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53288" w:rsidRDefault="00753288" w:rsidP="007532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753288">
        <w:rPr>
          <w:rFonts w:ascii="Times New Roman" w:hAnsi="Times New Roman" w:cs="Times New Roman"/>
          <w:sz w:val="24"/>
          <w:szCs w:val="24"/>
        </w:rPr>
        <w:t>Приложение  к</w:t>
      </w:r>
      <w:proofErr w:type="gramEnd"/>
      <w:r w:rsidRPr="00753288">
        <w:rPr>
          <w:rFonts w:ascii="Times New Roman" w:hAnsi="Times New Roman" w:cs="Times New Roman"/>
          <w:sz w:val="24"/>
          <w:szCs w:val="24"/>
        </w:rPr>
        <w:t xml:space="preserve"> ООП по специальности </w:t>
      </w:r>
    </w:p>
    <w:p w:rsidR="00F10D0F" w:rsidRDefault="00753288" w:rsidP="007532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753288">
        <w:rPr>
          <w:rFonts w:ascii="Times New Roman" w:hAnsi="Times New Roman" w:cs="Times New Roman"/>
          <w:sz w:val="24"/>
          <w:szCs w:val="24"/>
        </w:rPr>
        <w:t>13.02.07 Электроснабжение</w:t>
      </w:r>
    </w:p>
    <w:p w:rsidR="00753288" w:rsidRDefault="00753288" w:rsidP="007532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3288" w:rsidRDefault="00753288" w:rsidP="00753288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288">
        <w:rPr>
          <w:rFonts w:ascii="Times New Roman" w:hAnsi="Times New Roman" w:cs="Times New Roman"/>
          <w:b/>
          <w:sz w:val="28"/>
          <w:szCs w:val="28"/>
        </w:rPr>
        <w:t>ПРОГРАММА ПРОИЗВОДСТВЕННОЙ ПРАКТИКИ</w:t>
      </w:r>
    </w:p>
    <w:p w:rsid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288">
        <w:rPr>
          <w:rFonts w:ascii="Times New Roman" w:hAnsi="Times New Roman" w:cs="Times New Roman"/>
          <w:b/>
          <w:sz w:val="28"/>
          <w:szCs w:val="28"/>
        </w:rPr>
        <w:t xml:space="preserve"> (ПО ПРОФИЛЮ СПЕЦИАЛЬНОСТИ) </w:t>
      </w:r>
    </w:p>
    <w:p w:rsidR="00753288" w:rsidRPr="00753288" w:rsidRDefault="00753288" w:rsidP="00753288">
      <w:pPr>
        <w:spacing w:after="0"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53288">
        <w:rPr>
          <w:rFonts w:ascii="Times New Roman" w:hAnsi="Times New Roman" w:cs="Times New Roman"/>
          <w:b/>
          <w:sz w:val="28"/>
          <w:szCs w:val="28"/>
        </w:rPr>
        <w:t>«ПП.05.01 МОНТАЖ, НАЛАДКА И РЕМОНТ КАБЕЛЬНЫХ ЛИНИЙ ЭЛЕКТРОПЕРЕДАЧИ»</w:t>
      </w: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753288">
        <w:rPr>
          <w:rFonts w:ascii="Times New Roman" w:hAnsi="Times New Roman" w:cs="Times New Roman"/>
          <w:sz w:val="28"/>
          <w:szCs w:val="28"/>
        </w:rPr>
        <w:t>для</w:t>
      </w:r>
      <w:proofErr w:type="gramEnd"/>
      <w:r w:rsidRPr="00753288">
        <w:rPr>
          <w:rFonts w:ascii="Times New Roman" w:hAnsi="Times New Roman" w:cs="Times New Roman"/>
          <w:sz w:val="28"/>
          <w:szCs w:val="28"/>
        </w:rPr>
        <w:t xml:space="preserve"> специальности 13.02.07 Электроснабжение</w:t>
      </w: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СОДЕРЖАНИЕ </w:t>
      </w: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1"/>
        <w:gridCol w:w="8074"/>
      </w:tblGrid>
      <w:tr w:rsidR="00753288" w:rsidTr="00753288">
        <w:tc>
          <w:tcPr>
            <w:tcW w:w="1271" w:type="dxa"/>
          </w:tcPr>
          <w:p w:rsidR="00753288" w:rsidRDefault="00753288" w:rsidP="00753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8074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ПАСПОРТ ПРОГРАММЫ ПРОИЗВОДСТВЕННОЙ ПРАКТИКИ (ПО ПРОФИЛЮ СПЕЦИАЛЬНОСТИ)</w:t>
            </w: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288" w:rsidTr="00753288">
        <w:tc>
          <w:tcPr>
            <w:tcW w:w="1271" w:type="dxa"/>
          </w:tcPr>
          <w:p w:rsidR="00753288" w:rsidRDefault="00753288" w:rsidP="00753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8074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РЕЗУЛЬТАТЫ ОСВОЕНИЯ ПРОИЗВОДСТВЕННОЙ ПРАКТИКИ (ПО ПРОФИЛЮ СПЕЦИАЛЬНОСТИ)</w:t>
            </w: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288" w:rsidTr="00753288">
        <w:tc>
          <w:tcPr>
            <w:tcW w:w="1271" w:type="dxa"/>
          </w:tcPr>
          <w:p w:rsidR="00753288" w:rsidRDefault="00753288" w:rsidP="00753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8074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СТРУКТУРА И СОДЕРЖАНИЕ ПРОИЗВОДСТВЕННОЙ ПРАКТИКИ (ПО ПРОФИЛЮ СПЕЦИАЛЬНОСТИ)</w:t>
            </w: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288" w:rsidTr="00753288">
        <w:tc>
          <w:tcPr>
            <w:tcW w:w="1271" w:type="dxa"/>
          </w:tcPr>
          <w:p w:rsidR="00753288" w:rsidRDefault="00753288" w:rsidP="00753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8074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УСЛОВИЯ РЕАЛИЗАЦИИ ПРОГРАММЫ ПРОИЗВОДСТВЕННОЙ ПРАКТИКИ (ПО ПРОФИЛЮ СПЕЦИАЛЬНОСТИ)</w:t>
            </w: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753288" w:rsidTr="00753288">
        <w:tc>
          <w:tcPr>
            <w:tcW w:w="1271" w:type="dxa"/>
          </w:tcPr>
          <w:p w:rsidR="00753288" w:rsidRDefault="00753288" w:rsidP="0075328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8074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53288">
              <w:rPr>
                <w:rFonts w:ascii="Times New Roman" w:hAnsi="Times New Roman" w:cs="Times New Roman"/>
                <w:sz w:val="28"/>
                <w:szCs w:val="28"/>
              </w:rPr>
              <w:t>КОНТРОЛЬ И ОЦЕНКА РЕЗУЛЬТАТОВ ОСВОЕНИЯ ПРОИЗВОДСТВЕННОЙ ПРАКТИКИ (ПО ПРОФИЛЮ СПЕЦИАЛЬНОСТИ)</w:t>
            </w:r>
          </w:p>
        </w:tc>
      </w:tr>
    </w:tbl>
    <w:p w:rsidR="00753288" w:rsidRP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288">
        <w:rPr>
          <w:rFonts w:ascii="Times New Roman" w:hAnsi="Times New Roman" w:cs="Times New Roman"/>
          <w:b/>
          <w:sz w:val="28"/>
          <w:szCs w:val="28"/>
        </w:rPr>
        <w:t>1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753288">
        <w:rPr>
          <w:rFonts w:ascii="Times New Roman" w:hAnsi="Times New Roman" w:cs="Times New Roman"/>
          <w:b/>
          <w:sz w:val="28"/>
          <w:szCs w:val="28"/>
        </w:rPr>
        <w:t xml:space="preserve"> ПАСПОРТ ПРОГРАММЫ ПРОИЗВОДСТВЕННОЙ ПРАКТИКИ (ПО ПРОФИЛЮ СПЕЦИАЛЬНОСТИ) </w:t>
      </w:r>
    </w:p>
    <w:p w:rsidR="00753288" w:rsidRPr="00753288" w:rsidRDefault="00753288" w:rsidP="007532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1.1 Общие сведения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Производственная практика (по профилю специальности) ПП. 05.01 «Монтаж, наладка и ремонт кабельных линий электропередачи» (далее практика) – является частью программы подготовки специалистов среднего звена в соответствии с ФГОС по специальности СПО 13.02.07 Электроснабжение, утвержденного приказом Министерства просвещения РФ от 16 апреля 2024 г. №255, базовой подготовки в части освоения вида деятельности (ВД): Монтаж, наладка и ремонт кабельных линий электропередачи.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1.2 Цели производственной практики (по профилю специальности) Производственная практика (по профилю специальности) ПП. 05.01 «Монтаж, наладка и ремонт кабельных линий электропередачи» представляет собой вид деятельности, направленной на формирование, закрепление, развитие практических навыков: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288">
        <w:rPr>
          <w:rFonts w:ascii="Times New Roman" w:hAnsi="Times New Roman" w:cs="Times New Roman"/>
          <w:sz w:val="28"/>
          <w:szCs w:val="28"/>
        </w:rPr>
        <w:t>умений</w:t>
      </w:r>
      <w:proofErr w:type="gramEnd"/>
      <w:r w:rsidRPr="00753288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 xml:space="preserve">Применять справочные материалы и нормативно-техническую документацию в области ремонта кабельных линий электропередачи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>Работать на кабелях специальных конструкций (в том числе с изоляцией из сшитого полиэтилена)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>Проверять изоляцию кабеля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 xml:space="preserve">Разбирать концевые воронки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53288">
        <w:rPr>
          <w:rFonts w:ascii="Times New Roman" w:hAnsi="Times New Roman" w:cs="Times New Roman"/>
          <w:sz w:val="28"/>
          <w:szCs w:val="28"/>
        </w:rPr>
        <w:t>иметь</w:t>
      </w:r>
      <w:proofErr w:type="gramEnd"/>
      <w:r w:rsidRPr="00753288">
        <w:rPr>
          <w:rFonts w:ascii="Times New Roman" w:hAnsi="Times New Roman" w:cs="Times New Roman"/>
          <w:sz w:val="28"/>
          <w:szCs w:val="28"/>
        </w:rPr>
        <w:t xml:space="preserve"> практический опыт в: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 xml:space="preserve">Чтению монтажных чертежей и схем кабельных электропередачи.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Pr="00753288">
        <w:rPr>
          <w:rFonts w:ascii="Times New Roman" w:hAnsi="Times New Roman" w:cs="Times New Roman"/>
          <w:sz w:val="28"/>
          <w:szCs w:val="28"/>
        </w:rPr>
        <w:t>Оконцевание</w:t>
      </w:r>
      <w:proofErr w:type="spellEnd"/>
      <w:r w:rsidRPr="00753288">
        <w:rPr>
          <w:rFonts w:ascii="Times New Roman" w:hAnsi="Times New Roman" w:cs="Times New Roman"/>
          <w:sz w:val="28"/>
          <w:szCs w:val="28"/>
        </w:rPr>
        <w:t xml:space="preserve"> и соединение силовых кабелей с медными и алюминиевыми жилами до 35 </w:t>
      </w:r>
      <w:proofErr w:type="spellStart"/>
      <w:r w:rsidRPr="0075328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53288">
        <w:rPr>
          <w:rFonts w:ascii="Times New Roman" w:hAnsi="Times New Roman" w:cs="Times New Roman"/>
          <w:sz w:val="28"/>
          <w:szCs w:val="28"/>
        </w:rPr>
        <w:t xml:space="preserve"> включительно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 xml:space="preserve"> Демонтаж, ремонт и монтаж кабельных линий электропередачи, вводных устройств кабельной арматуры напряжением до 35 </w:t>
      </w:r>
      <w:proofErr w:type="spellStart"/>
      <w:r w:rsidRPr="00753288">
        <w:rPr>
          <w:rFonts w:ascii="Times New Roman" w:hAnsi="Times New Roman" w:cs="Times New Roman"/>
          <w:sz w:val="28"/>
          <w:szCs w:val="28"/>
        </w:rPr>
        <w:t>кВ</w:t>
      </w:r>
      <w:proofErr w:type="spellEnd"/>
      <w:r w:rsidRPr="00753288">
        <w:rPr>
          <w:rFonts w:ascii="Times New Roman" w:hAnsi="Times New Roman" w:cs="Times New Roman"/>
          <w:sz w:val="28"/>
          <w:szCs w:val="28"/>
        </w:rPr>
        <w:t xml:space="preserve"> в закрытых помещениях, в земле, в колодцах и тоннелях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753288">
        <w:rPr>
          <w:rFonts w:ascii="Times New Roman" w:hAnsi="Times New Roman" w:cs="Times New Roman"/>
          <w:sz w:val="28"/>
          <w:szCs w:val="28"/>
        </w:rPr>
        <w:t xml:space="preserve">Ремонт и монтаж концевых и соединительных муфт напряжением до 35 </w:t>
      </w:r>
      <w:proofErr w:type="spellStart"/>
      <w:r w:rsidRPr="00753288">
        <w:rPr>
          <w:rFonts w:ascii="Times New Roman" w:hAnsi="Times New Roman" w:cs="Times New Roman"/>
          <w:sz w:val="28"/>
          <w:szCs w:val="28"/>
        </w:rPr>
        <w:t>кВ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spellEnd"/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А также формирование, закрепление, развитие соответствующих профессиональных компетенций, общих компетенций: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ПК 5.1 Читать монтажные чертежи и схемы кабельных линий электропередачи.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lastRenderedPageBreak/>
        <w:t xml:space="preserve"> ПК 5.2 Выполнять работы по монтажу кабельных линий электропередачи.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ПК 5.3 Выполнять работы по наладке кабельных линий электропередачи.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ПК 5.4 Выполнять работы по ремонту кабельных линий электропередачи.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ОК 01 Выбирать способы решения задач профессиональной деятельности применительно к различным контекстам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ОК 03 Планировать и реализовывать собственное профессиональное и личностное развитие,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Для достижения цели поставлены задачи ведения практики: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- подготовка обучающегося к освоению вида деятельности «Монтаж, наладка и ремонт кабельных линий электропередачи».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- подготовка обучающегося к сдаче экзамена по профессиональном модулю ПМ 05 Монтаж, наладка и ремонт кабельных линий электропередачи и Государственной итоговой аттестации.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- развитие социально-воспитательного компонента учебного процесса.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1.3 Организация практики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Практика проводится концентрированно в организациях, направление деятельности которых соответствует профилю подготовки обучающих, на основе договоров, заключаемых между филиалом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753288">
        <w:rPr>
          <w:rFonts w:ascii="Times New Roman" w:hAnsi="Times New Roman" w:cs="Times New Roman"/>
          <w:sz w:val="28"/>
          <w:szCs w:val="28"/>
        </w:rPr>
        <w:t xml:space="preserve">С и организациями в установленном порядке. В период прохождения практики обучающиеся могут зачисляться на вакантные должности, если работа соответствует требованиям программы производственной практики. Направление на практику оформляется приказом директора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753288">
        <w:rPr>
          <w:rFonts w:ascii="Times New Roman" w:hAnsi="Times New Roman" w:cs="Times New Roman"/>
          <w:sz w:val="28"/>
          <w:szCs w:val="28"/>
        </w:rPr>
        <w:t xml:space="preserve">С с указанием закрепления каждого обучающегося за организацией, а также с указанием вида и сроков прохождения практики. Обучающиеся, совмещающие обучение с трудовой деятельностью, вправе проходить практику в организации по месту работы, в случаях, если осуществляемая ими профессиональная деятельность соответствует целям практики. Организацию производственной практики (по профилю специальности) осуществляют руководители практики от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753288">
        <w:rPr>
          <w:rFonts w:ascii="Times New Roman" w:hAnsi="Times New Roman" w:cs="Times New Roman"/>
          <w:sz w:val="28"/>
          <w:szCs w:val="28"/>
        </w:rPr>
        <w:t xml:space="preserve">С и от организации. Руководители практики назначаются приказом директора филиала </w:t>
      </w:r>
      <w:r>
        <w:rPr>
          <w:rFonts w:ascii="Times New Roman" w:hAnsi="Times New Roman" w:cs="Times New Roman"/>
          <w:sz w:val="28"/>
          <w:szCs w:val="28"/>
        </w:rPr>
        <w:t>ПривГУП</w:t>
      </w:r>
      <w:r w:rsidRPr="00753288">
        <w:rPr>
          <w:rFonts w:ascii="Times New Roman" w:hAnsi="Times New Roman" w:cs="Times New Roman"/>
          <w:sz w:val="28"/>
          <w:szCs w:val="28"/>
        </w:rPr>
        <w:t xml:space="preserve">С. 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>1.4 Срок прохождения практики - 2 недели (72 часа).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753288">
        <w:rPr>
          <w:rFonts w:ascii="Times New Roman" w:hAnsi="Times New Roman" w:cs="Times New Roman"/>
          <w:sz w:val="28"/>
          <w:szCs w:val="28"/>
        </w:rPr>
        <w:t xml:space="preserve"> Промежуточная аттестация – зачет с оценкой</w:t>
      </w: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753288" w:rsidRDefault="00753288" w:rsidP="007532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53288">
        <w:rPr>
          <w:rFonts w:ascii="Times New Roman" w:hAnsi="Times New Roman" w:cs="Times New Roman"/>
          <w:b/>
          <w:sz w:val="28"/>
          <w:szCs w:val="28"/>
        </w:rPr>
        <w:lastRenderedPageBreak/>
        <w:t>2 СТРУКТУРА И СОДЕРЖАНИЕ ПРАКТИКИ</w:t>
      </w: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694"/>
        <w:gridCol w:w="5953"/>
        <w:gridCol w:w="1270"/>
      </w:tblGrid>
      <w:tr w:rsidR="00753288" w:rsidTr="00A565B8">
        <w:tc>
          <w:tcPr>
            <w:tcW w:w="2694" w:type="dxa"/>
          </w:tcPr>
          <w:p w:rsidR="00753288" w:rsidRPr="00753288" w:rsidRDefault="00753288" w:rsidP="00753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разделов и тем практики </w:t>
            </w:r>
          </w:p>
        </w:tc>
        <w:tc>
          <w:tcPr>
            <w:tcW w:w="5953" w:type="dxa"/>
          </w:tcPr>
          <w:p w:rsidR="00753288" w:rsidRPr="00753288" w:rsidRDefault="00753288" w:rsidP="00753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1270" w:type="dxa"/>
          </w:tcPr>
          <w:p w:rsidR="00753288" w:rsidRPr="00753288" w:rsidRDefault="00753288" w:rsidP="0075328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 xml:space="preserve">Объем недель/ часов </w:t>
            </w:r>
          </w:p>
        </w:tc>
      </w:tr>
      <w:tr w:rsidR="00753288" w:rsidTr="00A565B8">
        <w:tc>
          <w:tcPr>
            <w:tcW w:w="2694" w:type="dxa"/>
          </w:tcPr>
          <w:p w:rsidR="00753288" w:rsidRPr="00753288" w:rsidRDefault="0075328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>МДК 05.01 Монтаж и наладка кабельных линий электропередачи</w:t>
            </w:r>
          </w:p>
        </w:tc>
        <w:tc>
          <w:tcPr>
            <w:tcW w:w="5953" w:type="dxa"/>
          </w:tcPr>
          <w:p w:rsidR="00A565B8" w:rsidRDefault="00753288" w:rsidP="00A56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 xml:space="preserve">Ознакомление с программой практики. </w:t>
            </w:r>
          </w:p>
          <w:p w:rsidR="00A565B8" w:rsidRDefault="00753288" w:rsidP="00A56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53288">
              <w:rPr>
                <w:rFonts w:ascii="Times New Roman" w:hAnsi="Times New Roman" w:cs="Times New Roman"/>
                <w:sz w:val="24"/>
                <w:szCs w:val="24"/>
              </w:rPr>
              <w:t>индивидуального</w:t>
            </w:r>
            <w:proofErr w:type="gramEnd"/>
            <w:r w:rsidRPr="00753288">
              <w:rPr>
                <w:rFonts w:ascii="Times New Roman" w:hAnsi="Times New Roman" w:cs="Times New Roman"/>
                <w:sz w:val="24"/>
                <w:szCs w:val="24"/>
              </w:rPr>
              <w:t xml:space="preserve"> задания.</w:t>
            </w:r>
          </w:p>
          <w:p w:rsidR="00A565B8" w:rsidRDefault="00753288" w:rsidP="00A56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 xml:space="preserve"> Виды выполняемых работ:</w:t>
            </w:r>
          </w:p>
          <w:p w:rsidR="00A565B8" w:rsidRDefault="00753288" w:rsidP="00A56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>1. участие в приемо-сдаточных испытаниях;</w:t>
            </w:r>
          </w:p>
          <w:p w:rsidR="00A565B8" w:rsidRDefault="00753288" w:rsidP="00A565B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>2. оформление протоколов по завершению испытаний; 3. участие в выполнении работ по проверке и настройке устройств кабельных линий;</w:t>
            </w:r>
          </w:p>
          <w:p w:rsidR="00753288" w:rsidRPr="00753288" w:rsidRDefault="00753288" w:rsidP="00A565B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>4. обход и осмотр технического состояния элементов кабельных линий электропередачи (кабеля, соединительных или концевых муфт, коллекторов, туннелей, колодцев, каналов, шахт и других кабельных сооружений); контроль наличия и исправности инструмента, оснастки, приспособлений и инвентаря;</w:t>
            </w:r>
          </w:p>
        </w:tc>
        <w:tc>
          <w:tcPr>
            <w:tcW w:w="1270" w:type="dxa"/>
          </w:tcPr>
          <w:p w:rsidR="00753288" w:rsidRPr="00753288" w:rsidRDefault="0075328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53288">
              <w:rPr>
                <w:rFonts w:ascii="Times New Roman" w:hAnsi="Times New Roman" w:cs="Times New Roman"/>
                <w:sz w:val="24"/>
                <w:szCs w:val="24"/>
              </w:rPr>
              <w:t>2/72</w:t>
            </w:r>
          </w:p>
        </w:tc>
      </w:tr>
      <w:tr w:rsidR="00753288" w:rsidTr="00A565B8">
        <w:tc>
          <w:tcPr>
            <w:tcW w:w="2694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Всего</w:t>
            </w:r>
          </w:p>
        </w:tc>
        <w:tc>
          <w:tcPr>
            <w:tcW w:w="5953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70" w:type="dxa"/>
          </w:tcPr>
          <w:p w:rsidR="00753288" w:rsidRDefault="00753288" w:rsidP="007532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t>2/72</w:t>
            </w:r>
          </w:p>
        </w:tc>
      </w:tr>
    </w:tbl>
    <w:p w:rsidR="00753288" w:rsidRDefault="00753288" w:rsidP="007532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5B8">
        <w:rPr>
          <w:rFonts w:ascii="Times New Roman" w:hAnsi="Times New Roman" w:cs="Times New Roman"/>
          <w:b/>
          <w:sz w:val="28"/>
          <w:szCs w:val="28"/>
        </w:rPr>
        <w:t>3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565B8">
        <w:rPr>
          <w:rFonts w:ascii="Times New Roman" w:hAnsi="Times New Roman" w:cs="Times New Roman"/>
          <w:b/>
          <w:sz w:val="28"/>
          <w:szCs w:val="28"/>
        </w:rPr>
        <w:t xml:space="preserve"> УСЛОВИЯ РЕАЛИЗАЦИИ ПРАКТИКИ 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>3.1 Требования к материально-техническому обеспечению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 Для проведения настоящей практики используется материально-техническая база предприятий, с которыми заключены договоры о прохождении практики обучающимися, позволяющая обеспечить освоение обучающимися всех предусмотренных программой практики компетенций и выполнение всех запланированных видов работ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>3.2 Перечень рекомендуемой учебной литературы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 Основная: 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1. Беляков, Г. И. Электробезопасность: учебное пособие для среднего профессионального образования / Г. И. Беляков. — Москва: Издательство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, 2023. — 125 с. — (Профессиональное образование). — ISBN 978-5-534-10906-1. — Текст: электронный // Образовательная платформа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4" w:history="1">
        <w:r w:rsidRPr="00955EB8">
          <w:rPr>
            <w:rStyle w:val="a4"/>
            <w:rFonts w:ascii="Times New Roman" w:hAnsi="Times New Roman" w:cs="Times New Roman"/>
            <w:sz w:val="28"/>
            <w:szCs w:val="28"/>
          </w:rPr>
          <w:t>https://urait.ru/bcode/512040</w:t>
        </w:r>
      </w:hyperlink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 2.Беляков, Г. И. Охрана труда и техника безопасности: учебник для среднего профессионального образования / Г. И. Беляков. — 4-е изд.,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перераб</w:t>
      </w:r>
      <w:proofErr w:type="spellEnd"/>
      <w:proofErr w:type="gramStart"/>
      <w:r w:rsidRPr="00A565B8">
        <w:rPr>
          <w:rFonts w:ascii="Times New Roman" w:hAnsi="Times New Roman" w:cs="Times New Roman"/>
          <w:sz w:val="28"/>
          <w:szCs w:val="28"/>
        </w:rPr>
        <w:t>. и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 xml:space="preserve"> доп. — Москва: Издательство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, 2023. — 353 с. — (Профессиональное образование). — ISBN 978-5- 534-16364-3. — Текст: электронный // Образовательная платформа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Юрайт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[сайт]. — URL: </w:t>
      </w:r>
      <w:hyperlink r:id="rId5" w:history="1">
        <w:r w:rsidRPr="00955EB8">
          <w:rPr>
            <w:rStyle w:val="a4"/>
            <w:rFonts w:ascii="Times New Roman" w:hAnsi="Times New Roman" w:cs="Times New Roman"/>
            <w:sz w:val="28"/>
            <w:szCs w:val="28"/>
          </w:rPr>
          <w:t>https://urait.ru/bcode/530881</w:t>
        </w:r>
      </w:hyperlink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 3.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Полуянович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, Н. К. Монтаж, наладка, эксплуатация и ремонт систем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электроснабженияпромышленных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A565B8">
        <w:rPr>
          <w:rFonts w:ascii="Times New Roman" w:hAnsi="Times New Roman" w:cs="Times New Roman"/>
          <w:sz w:val="28"/>
          <w:szCs w:val="28"/>
        </w:rPr>
        <w:t>предприятий :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 xml:space="preserve"> учебное пособие для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спо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/ Н. К.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Полуянович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>. — Санкт-</w:t>
      </w:r>
      <w:proofErr w:type="gramStart"/>
      <w:r w:rsidRPr="00A565B8">
        <w:rPr>
          <w:rFonts w:ascii="Times New Roman" w:hAnsi="Times New Roman" w:cs="Times New Roman"/>
          <w:sz w:val="28"/>
          <w:szCs w:val="28"/>
        </w:rPr>
        <w:t>Петербург :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 xml:space="preserve"> Лань, 2021. — 396 с.</w:t>
      </w: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lastRenderedPageBreak/>
        <w:t xml:space="preserve"> 4. Современные технические средства передачи </w:t>
      </w:r>
      <w:proofErr w:type="gramStart"/>
      <w:r w:rsidRPr="00A565B8">
        <w:rPr>
          <w:rFonts w:ascii="Times New Roman" w:hAnsi="Times New Roman" w:cs="Times New Roman"/>
          <w:sz w:val="28"/>
          <w:szCs w:val="28"/>
        </w:rPr>
        <w:t>электроэнергии :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 xml:space="preserve"> учебное пособие / Н. П.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Бадалян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, М. К. Багдасарян, Г. П. Колесник, Е. А. Чащин. — </w:t>
      </w:r>
      <w:proofErr w:type="gramStart"/>
      <w:r w:rsidRPr="00A565B8">
        <w:rPr>
          <w:rFonts w:ascii="Times New Roman" w:hAnsi="Times New Roman" w:cs="Times New Roman"/>
          <w:sz w:val="28"/>
          <w:szCs w:val="28"/>
        </w:rPr>
        <w:t>Ковров :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 xml:space="preserve"> КГТА имени В. А. Дегтярева, 2019. — 197 с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5.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Ю.Д. Техническое обслуживание, ремонт электрооборудования и сетей промышленных предприятий: В 2 кн. Книга 1: учебник /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Ю.Д. - М.: Академия, 2023. - 208 c. (Профессии среднего профессионального образования). - ISBN: 978-5-0054-1223-2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6.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Ю.Д. Техническое обслуживание, ремонт электрооборудования и сетей промышленных предприятий: В 2 кн. Книга 2: учебник /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Сибикин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Ю.Д. - М.: Академия, 2023. - 256 c. (Профессии среднего профессионального образования). - ISBN: 978-5-0054-1135-8</w:t>
      </w: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A565B8">
        <w:rPr>
          <w:rFonts w:ascii="Times New Roman" w:hAnsi="Times New Roman" w:cs="Times New Roman"/>
          <w:b/>
          <w:sz w:val="28"/>
          <w:szCs w:val="28"/>
        </w:rPr>
        <w:t>4</w:t>
      </w:r>
      <w:r>
        <w:rPr>
          <w:rFonts w:ascii="Times New Roman" w:hAnsi="Times New Roman" w:cs="Times New Roman"/>
          <w:b/>
          <w:sz w:val="28"/>
          <w:szCs w:val="28"/>
        </w:rPr>
        <w:t>.</w:t>
      </w:r>
      <w:r w:rsidRPr="00A565B8">
        <w:rPr>
          <w:rFonts w:ascii="Times New Roman" w:hAnsi="Times New Roman" w:cs="Times New Roman"/>
          <w:b/>
          <w:sz w:val="28"/>
          <w:szCs w:val="28"/>
        </w:rPr>
        <w:t xml:space="preserve"> КОНТРОЛЬ И ОЦЕНКА РЕЗУЛЬТАТОВ</w:t>
      </w: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 По результатам практики руководителями практики от организации и от филиала (структурного подразделения) формируется аттестационный лист, содержащий сведения об уровне освоения обучающимся профессиональных компетенций, а также характеристика на обучающегося по освоению профессиональных компетенций в период прохождения практики.</w:t>
      </w: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В период прохождения производственной практики обучающимся ведется дневник практики, который должен быть оформлен в соответствии с установленными требованиями и подписан непосредственным руководителем практики от организации. По результатам практики обучающимся составляется отчет в соответствии с установленной формой, который утверждается предприятием и сдается руководителю практики от филиала одновременно с дневником по производственной практике. Форма отчета по практике определяется рекомендациями (методические указания) по составлению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отчѐта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по практике. Содержание отчета определяется программой практики и индивидуальным заданием. Отчеты рассматриваются руководителями практики от организации и филиала </w:t>
      </w:r>
      <w:r>
        <w:rPr>
          <w:rFonts w:ascii="Times New Roman" w:hAnsi="Times New Roman" w:cs="Times New Roman"/>
          <w:sz w:val="28"/>
          <w:szCs w:val="28"/>
        </w:rPr>
        <w:t>ПривГУПС</w:t>
      </w:r>
      <w:r w:rsidRPr="00A565B8">
        <w:rPr>
          <w:rFonts w:ascii="Times New Roman" w:hAnsi="Times New Roman" w:cs="Times New Roman"/>
          <w:sz w:val="28"/>
          <w:szCs w:val="28"/>
        </w:rPr>
        <w:t>. Аттестация по итогам производственной практики проводится с учетом (или на основании) результатов ее прохождения, подтверждаемых документами соответствующих организаций.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Руководители практики дают краткий отзыв о работе каждого обучающегося (в дневнике практики), отмечая в нем выполнение обучающимся программы практики (отношение к работе, трудовую дисциплину, степень овладения производственными (профессиональными) навыками и участие обучающегося в рационализаторской работе, общественной жизни организации) и другие критерии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сформированности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общих и профессиональных компетенций и приобретенных необходимых умений и опыта практической работы по специальности (профессии). Практика завершается дифференцированным зачетом при условии положительного аттестационного листа по практике, подписанного руководителями практики от организации </w:t>
      </w:r>
      <w:proofErr w:type="gramStart"/>
      <w:r w:rsidRPr="00A565B8">
        <w:rPr>
          <w:rFonts w:ascii="Times New Roman" w:hAnsi="Times New Roman" w:cs="Times New Roman"/>
          <w:sz w:val="28"/>
          <w:szCs w:val="28"/>
        </w:rPr>
        <w:t>и  филиала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lastRenderedPageBreak/>
        <w:t>ПривГУПС</w:t>
      </w:r>
      <w:r w:rsidRPr="00A565B8">
        <w:rPr>
          <w:rFonts w:ascii="Times New Roman" w:hAnsi="Times New Roman" w:cs="Times New Roman"/>
          <w:sz w:val="28"/>
          <w:szCs w:val="28"/>
        </w:rPr>
        <w:t xml:space="preserve"> об уровне освоения профессиональных компетенций; наличия положительной характеристики организации на обучающегося по освоению общих компетенций в период прохождения практики; полноты и своевременности представления дневника практики и отчета о практике в соответствии с заданием на практику.</w:t>
      </w:r>
    </w:p>
    <w:p w:rsidR="00A565B8" w:rsidRP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профессиональных компетенций, но и развитие общих компетенций и обеспечивающих их умений.</w:t>
      </w:r>
    </w:p>
    <w:p w:rsidR="00A565B8" w:rsidRDefault="00A565B8" w:rsidP="00753288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Ind w:w="-572" w:type="dxa"/>
        <w:tblLook w:val="04A0" w:firstRow="1" w:lastRow="0" w:firstColumn="1" w:lastColumn="0" w:noHBand="0" w:noVBand="1"/>
      </w:tblPr>
      <w:tblGrid>
        <w:gridCol w:w="2410"/>
        <w:gridCol w:w="4961"/>
        <w:gridCol w:w="2546"/>
      </w:tblGrid>
      <w:tr w:rsidR="00A565B8" w:rsidTr="00A565B8">
        <w:tc>
          <w:tcPr>
            <w:tcW w:w="2410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Код ПК, ОК </w:t>
            </w:r>
          </w:p>
        </w:tc>
        <w:tc>
          <w:tcPr>
            <w:tcW w:w="4961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Критерии оценки результата (показатели освоенности компетенций) </w:t>
            </w:r>
          </w:p>
        </w:tc>
        <w:tc>
          <w:tcPr>
            <w:tcW w:w="2546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Формы контроля и методы оценки</w:t>
            </w:r>
          </w:p>
        </w:tc>
      </w:tr>
      <w:tr w:rsidR="00A565B8" w:rsidTr="00A565B8">
        <w:tc>
          <w:tcPr>
            <w:tcW w:w="2410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ПК 5.1. Читать монтажные чертежи и схемы кабельных линий электропередачи</w:t>
            </w:r>
          </w:p>
        </w:tc>
        <w:tc>
          <w:tcPr>
            <w:tcW w:w="4961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Чтение рабочих и сборочных чертежей несложных деталей;</w:t>
            </w:r>
          </w:p>
        </w:tc>
        <w:tc>
          <w:tcPr>
            <w:tcW w:w="2546" w:type="dxa"/>
            <w:vMerge w:val="restart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5B8" w:rsidTr="00A565B8">
        <w:tc>
          <w:tcPr>
            <w:tcW w:w="2410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ПК.5.2 Выполнять работы по монтажу кабельных линий электропередачи</w:t>
            </w:r>
          </w:p>
        </w:tc>
        <w:tc>
          <w:tcPr>
            <w:tcW w:w="4961" w:type="dxa"/>
          </w:tcPr>
          <w:p w:rsidR="00A565B8" w:rsidRDefault="00A565B8" w:rsidP="0075328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проверки изоляции кабеля, концевых воронок; оказание первой помощи пострадавшему; </w:t>
            </w:r>
          </w:p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соблюдение</w:t>
            </w:r>
            <w:proofErr w:type="gramEnd"/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 правил охраны труда при проведении работ.</w:t>
            </w:r>
          </w:p>
        </w:tc>
        <w:tc>
          <w:tcPr>
            <w:tcW w:w="2546" w:type="dxa"/>
            <w:vMerge/>
          </w:tcPr>
          <w:p w:rsid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65B8" w:rsidTr="00A565B8">
        <w:tc>
          <w:tcPr>
            <w:tcW w:w="2410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ПК 5.3 Выполнять работы по наладке кабельных линий электропередачи</w:t>
            </w:r>
          </w:p>
        </w:tc>
        <w:tc>
          <w:tcPr>
            <w:tcW w:w="4961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Выполнение работ на кабеле с использованием эпоксидной смолы; изготовление металлических конструкций для крепления кабельных муфт и воронок.</w:t>
            </w:r>
          </w:p>
        </w:tc>
        <w:tc>
          <w:tcPr>
            <w:tcW w:w="2546" w:type="dxa"/>
            <w:vMerge/>
          </w:tcPr>
          <w:p w:rsid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A565B8" w:rsidTr="00A565B8">
        <w:tc>
          <w:tcPr>
            <w:tcW w:w="2410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ПК 5.4 Выполнять работы по ремонту кабельных линий электропередачи</w:t>
            </w:r>
          </w:p>
        </w:tc>
        <w:tc>
          <w:tcPr>
            <w:tcW w:w="4961" w:type="dxa"/>
          </w:tcPr>
          <w:p w:rsidR="00A565B8" w:rsidRP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Выполнение работ на кабеле с использованием эпоксидной смолы; изготовление металлических конструкций для крепления кабельных муфт и воронок</w:t>
            </w:r>
          </w:p>
        </w:tc>
        <w:tc>
          <w:tcPr>
            <w:tcW w:w="2546" w:type="dxa"/>
            <w:vMerge/>
          </w:tcPr>
          <w:p w:rsidR="00A565B8" w:rsidRDefault="00A565B8" w:rsidP="00753288">
            <w:pPr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p w:rsid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  <w:r w:rsidRPr="00A565B8">
        <w:rPr>
          <w:rFonts w:ascii="Times New Roman" w:hAnsi="Times New Roman" w:cs="Times New Roman"/>
          <w:sz w:val="28"/>
          <w:szCs w:val="28"/>
        </w:rPr>
        <w:lastRenderedPageBreak/>
        <w:t xml:space="preserve">Формы и методы контроля и оценки результатов обучения должны позволять проверять у обучающихся не только </w:t>
      </w:r>
      <w:proofErr w:type="spellStart"/>
      <w:r w:rsidRPr="00A565B8">
        <w:rPr>
          <w:rFonts w:ascii="Times New Roman" w:hAnsi="Times New Roman" w:cs="Times New Roman"/>
          <w:sz w:val="28"/>
          <w:szCs w:val="28"/>
        </w:rPr>
        <w:t>сформированность</w:t>
      </w:r>
      <w:proofErr w:type="spellEnd"/>
      <w:r w:rsidRPr="00A565B8">
        <w:rPr>
          <w:rFonts w:ascii="Times New Roman" w:hAnsi="Times New Roman" w:cs="Times New Roman"/>
          <w:sz w:val="28"/>
          <w:szCs w:val="28"/>
        </w:rPr>
        <w:t xml:space="preserve"> профессиональных </w:t>
      </w:r>
      <w:proofErr w:type="gramStart"/>
      <w:r w:rsidRPr="00A565B8">
        <w:rPr>
          <w:rFonts w:ascii="Times New Roman" w:hAnsi="Times New Roman" w:cs="Times New Roman"/>
          <w:sz w:val="28"/>
          <w:szCs w:val="28"/>
        </w:rPr>
        <w:t>компетенций</w:t>
      </w:r>
      <w:proofErr w:type="gramEnd"/>
      <w:r w:rsidRPr="00A565B8">
        <w:rPr>
          <w:rFonts w:ascii="Times New Roman" w:hAnsi="Times New Roman" w:cs="Times New Roman"/>
          <w:sz w:val="28"/>
          <w:szCs w:val="28"/>
        </w:rPr>
        <w:t>, но и развитие общих компетенций и обеспечивающих их умений.</w:t>
      </w:r>
    </w:p>
    <w:tbl>
      <w:tblPr>
        <w:tblStyle w:val="a3"/>
        <w:tblW w:w="0" w:type="auto"/>
        <w:tblInd w:w="-572" w:type="dxa"/>
        <w:tblLayout w:type="fixed"/>
        <w:tblLook w:val="04A0" w:firstRow="1" w:lastRow="0" w:firstColumn="1" w:lastColumn="0" w:noHBand="0" w:noVBand="1"/>
      </w:tblPr>
      <w:tblGrid>
        <w:gridCol w:w="2835"/>
        <w:gridCol w:w="4820"/>
        <w:gridCol w:w="2262"/>
      </w:tblGrid>
      <w:tr w:rsidR="00A565B8" w:rsidTr="00164317">
        <w:tc>
          <w:tcPr>
            <w:tcW w:w="2835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Результаты (освоенные общие компетенции) </w:t>
            </w:r>
          </w:p>
        </w:tc>
        <w:tc>
          <w:tcPr>
            <w:tcW w:w="4820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 Основные показатели оценки результата </w:t>
            </w:r>
          </w:p>
        </w:tc>
        <w:tc>
          <w:tcPr>
            <w:tcW w:w="2262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Формы и методы контроля и оценки </w:t>
            </w:r>
          </w:p>
        </w:tc>
      </w:tr>
      <w:tr w:rsidR="00A565B8" w:rsidTr="00164317">
        <w:tc>
          <w:tcPr>
            <w:tcW w:w="2835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ОК 01 Выбирать способы решения задач профессиональной деятельности применительно к различным контекстам</w:t>
            </w:r>
          </w:p>
        </w:tc>
        <w:tc>
          <w:tcPr>
            <w:tcW w:w="4820" w:type="dxa"/>
          </w:tcPr>
          <w:p w:rsidR="00164317" w:rsidRDefault="00164317" w:rsidP="00164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демонстрация знаний основных источников информации и ресурсов для решения задач и проблем в профессиональном и/или социальном контексте </w:t>
            </w:r>
          </w:p>
          <w:p w:rsidR="00164317" w:rsidRDefault="00164317" w:rsidP="00164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самостоятельный выбор и применение методов и способов решения профессиональных задач в профессиональной деятельности; </w:t>
            </w:r>
          </w:p>
          <w:p w:rsidR="00164317" w:rsidRDefault="00164317" w:rsidP="00164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>способность оценивать эффективность и качество выполнения профессиональных задач</w:t>
            </w:r>
          </w:p>
          <w:p w:rsidR="00A565B8" w:rsidRPr="00A565B8" w:rsidRDefault="00164317" w:rsidP="00164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 способность определять цели и задачи профессиональной деятельности знание требований нормативно-правовых актов в объеме, необходимом для выполнения профессиональной деятельности</w:t>
            </w:r>
          </w:p>
        </w:tc>
        <w:tc>
          <w:tcPr>
            <w:tcW w:w="2262" w:type="dxa"/>
            <w:vMerge w:val="restart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Дневник по учебной практике. Аттестационный лист. Характеристика. Дифференцированный </w:t>
            </w:r>
            <w:proofErr w:type="spellStart"/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зачѐт</w:t>
            </w:r>
            <w:proofErr w:type="spellEnd"/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A565B8" w:rsidTr="00164317">
        <w:tc>
          <w:tcPr>
            <w:tcW w:w="2835" w:type="dxa"/>
          </w:tcPr>
          <w:p w:rsidR="00A565B8" w:rsidRPr="00A565B8" w:rsidRDefault="00A565B8" w:rsidP="00A565B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ОК 02 Использовать современные средства поиска, анализа и интерпретации информации и информационные технологии для выполнения задач профессиональной деятельности</w:t>
            </w:r>
          </w:p>
        </w:tc>
        <w:tc>
          <w:tcPr>
            <w:tcW w:w="4820" w:type="dxa"/>
          </w:tcPr>
          <w:p w:rsidR="00164317" w:rsidRDefault="00164317" w:rsidP="00164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способность определять необходимые источники информации </w:t>
            </w:r>
          </w:p>
          <w:p w:rsidR="00A565B8" w:rsidRPr="00A565B8" w:rsidRDefault="00164317" w:rsidP="0016431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умение правильно планировать процесс поиска способность использования </w:t>
            </w:r>
            <w:r w:rsidRPr="00A565B8">
              <w:rPr>
                <w:rFonts w:ascii="Times New Roman" w:hAnsi="Times New Roman" w:cs="Times New Roman"/>
                <w:sz w:val="24"/>
                <w:szCs w:val="24"/>
              </w:rPr>
              <w:t>приёмов</w:t>
            </w:r>
            <w:bookmarkStart w:id="0" w:name="_GoBack"/>
            <w:bookmarkEnd w:id="0"/>
            <w:r w:rsidR="00A565B8" w:rsidRPr="00A565B8">
              <w:rPr>
                <w:rFonts w:ascii="Times New Roman" w:hAnsi="Times New Roman" w:cs="Times New Roman"/>
                <w:sz w:val="24"/>
                <w:szCs w:val="24"/>
              </w:rPr>
              <w:t xml:space="preserve"> поиска и структурирования информации, применения средств информационных технологий для решения профессиональных задач</w:t>
            </w:r>
          </w:p>
        </w:tc>
        <w:tc>
          <w:tcPr>
            <w:tcW w:w="2262" w:type="dxa"/>
            <w:vMerge/>
          </w:tcPr>
          <w:p w:rsidR="00A565B8" w:rsidRDefault="00A565B8" w:rsidP="00A565B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565B8" w:rsidRPr="00A565B8" w:rsidRDefault="00A565B8" w:rsidP="00A565B8">
      <w:pPr>
        <w:rPr>
          <w:rFonts w:ascii="Times New Roman" w:hAnsi="Times New Roman" w:cs="Times New Roman"/>
          <w:sz w:val="28"/>
          <w:szCs w:val="28"/>
        </w:rPr>
      </w:pPr>
    </w:p>
    <w:sectPr w:rsidR="00A565B8" w:rsidRPr="00A565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B71CE"/>
    <w:rsid w:val="00164317"/>
    <w:rsid w:val="00753288"/>
    <w:rsid w:val="00A565B8"/>
    <w:rsid w:val="00AB71CE"/>
    <w:rsid w:val="00F10D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73E2405-0210-4D12-9EC2-30CAE24E41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328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A565B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urait.ru/bcode/530881" TargetMode="External"/><Relationship Id="rId4" Type="http://schemas.openxmlformats.org/officeDocument/2006/relationships/hyperlink" Target="https://urait.ru/bcode/51204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1862</Words>
  <Characters>10617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Светлана</cp:lastModifiedBy>
  <cp:revision>3</cp:revision>
  <dcterms:created xsi:type="dcterms:W3CDTF">2026-03-29T15:42:00Z</dcterms:created>
  <dcterms:modified xsi:type="dcterms:W3CDTF">2026-03-29T16:05:00Z</dcterms:modified>
</cp:coreProperties>
</file>