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AFC" w:rsidRPr="00A33AFC" w:rsidRDefault="00A33AFC" w:rsidP="00A33A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3AFC">
        <w:rPr>
          <w:rFonts w:ascii="Times New Roman" w:hAnsi="Times New Roman" w:cs="Times New Roman"/>
        </w:rPr>
        <w:t xml:space="preserve">Приложение  </w:t>
      </w:r>
    </w:p>
    <w:p w:rsidR="00A33AFC" w:rsidRPr="00A33AFC" w:rsidRDefault="00A33AFC" w:rsidP="00A33AFC">
      <w:pPr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 w:rsidRPr="00A33AFC">
        <w:rPr>
          <w:rFonts w:ascii="Times New Roman" w:hAnsi="Times New Roman" w:cs="Times New Roman"/>
        </w:rPr>
        <w:t>к</w:t>
      </w:r>
      <w:proofErr w:type="gramEnd"/>
      <w:r w:rsidRPr="00A33AFC">
        <w:rPr>
          <w:rFonts w:ascii="Times New Roman" w:hAnsi="Times New Roman" w:cs="Times New Roman"/>
        </w:rPr>
        <w:t xml:space="preserve"> ООП по специальности</w:t>
      </w:r>
    </w:p>
    <w:p w:rsidR="0076551B" w:rsidRDefault="00A33AFC" w:rsidP="00A33A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A33AFC">
        <w:rPr>
          <w:rFonts w:ascii="Times New Roman" w:hAnsi="Times New Roman" w:cs="Times New Roman"/>
        </w:rPr>
        <w:t xml:space="preserve"> 13.02.07 Электроснабжение</w:t>
      </w:r>
    </w:p>
    <w:p w:rsidR="00A33AFC" w:rsidRDefault="00A33AFC" w:rsidP="00A33AF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33AFC" w:rsidRDefault="00A33AFC" w:rsidP="00A33AF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33AFC" w:rsidRDefault="00A33AFC" w:rsidP="00A33AFC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33AFC" w:rsidRDefault="00A33AFC" w:rsidP="00A33AFC">
      <w:pPr>
        <w:spacing w:after="0" w:line="240" w:lineRule="auto"/>
        <w:jc w:val="center"/>
      </w:pPr>
    </w:p>
    <w:p w:rsidR="00A33AFC" w:rsidRDefault="00A33AFC" w:rsidP="00A33AFC">
      <w:pPr>
        <w:spacing w:after="0" w:line="240" w:lineRule="auto"/>
        <w:jc w:val="center"/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AFC">
        <w:rPr>
          <w:rFonts w:ascii="Times New Roman" w:hAnsi="Times New Roman" w:cs="Times New Roman"/>
          <w:b/>
          <w:sz w:val="28"/>
          <w:szCs w:val="28"/>
        </w:rPr>
        <w:t>ПРОГРАММА ПРОИЗВОДСТВЕННОЙ ПРАКТИКИ</w:t>
      </w: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AFC">
        <w:rPr>
          <w:rFonts w:ascii="Times New Roman" w:hAnsi="Times New Roman" w:cs="Times New Roman"/>
          <w:b/>
          <w:sz w:val="28"/>
          <w:szCs w:val="28"/>
        </w:rPr>
        <w:t xml:space="preserve"> (ПО ПРОФИЛЮ СПЕЦИАЛЬНОСТИ) </w:t>
      </w: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AFC">
        <w:rPr>
          <w:rFonts w:ascii="Times New Roman" w:hAnsi="Times New Roman" w:cs="Times New Roman"/>
          <w:b/>
          <w:sz w:val="28"/>
          <w:szCs w:val="28"/>
        </w:rPr>
        <w:t>ПП.03.01 «ТЕХНИЧЕСКОЕ ОБСЛУЖИВАНИЕ И РЕМОНТ УСТРОЙСТВ РЕЛЕЙНОЙ ЗАЩИТЫ И АВТОМАТИКИ»</w:t>
      </w: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3A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3AFC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A33AFC">
        <w:rPr>
          <w:rFonts w:ascii="Times New Roman" w:hAnsi="Times New Roman" w:cs="Times New Roman"/>
          <w:sz w:val="28"/>
          <w:szCs w:val="28"/>
        </w:rPr>
        <w:t xml:space="preserve"> специальности 13.02.07 Электроснабжение</w:t>
      </w: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3AFC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357"/>
      </w:tblGrid>
      <w:tr w:rsidR="00A33AFC" w:rsidTr="00A33AFC">
        <w:tc>
          <w:tcPr>
            <w:tcW w:w="988" w:type="dxa"/>
          </w:tcPr>
          <w:p w:rsidR="00A33AFC" w:rsidRDefault="00A33AFC" w:rsidP="00A33A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7" w:type="dxa"/>
          </w:tcPr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3AFC">
              <w:rPr>
                <w:rFonts w:ascii="Times New Roman" w:hAnsi="Times New Roman" w:cs="Times New Roman"/>
                <w:sz w:val="28"/>
                <w:szCs w:val="28"/>
              </w:rPr>
              <w:t>ПАСПОРТ ПРОГРАММЫ ПРОИЗВОДСТВЕННОЙ ПРАКТИКИ (ПО ПРОФИЛЮ СПЕЦИАЛЬНОСТИ)</w:t>
            </w:r>
          </w:p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AFC" w:rsidTr="00A33AFC">
        <w:tc>
          <w:tcPr>
            <w:tcW w:w="988" w:type="dxa"/>
          </w:tcPr>
          <w:p w:rsidR="00A33AFC" w:rsidRDefault="00A33AFC" w:rsidP="00A33A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7" w:type="dxa"/>
          </w:tcPr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3AFC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ПРОИЗВОДСТВЕННОЙ ПРАКТИКИ (ПО ПРОФИЛЮ СПЕЦИАЛЬНОСТИ)</w:t>
            </w:r>
          </w:p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AFC" w:rsidTr="00A33AFC">
        <w:tc>
          <w:tcPr>
            <w:tcW w:w="988" w:type="dxa"/>
          </w:tcPr>
          <w:p w:rsidR="00A33AFC" w:rsidRDefault="00A33AFC" w:rsidP="00A33A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7" w:type="dxa"/>
          </w:tcPr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3AFC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ПРОИЗВОДСТВЕННОЙ ПРАКТИКИ (ПО ПРОФИЛЮ СПЕЦИАЛЬНОСТИ)</w:t>
            </w:r>
          </w:p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AFC" w:rsidTr="00A33AFC">
        <w:tc>
          <w:tcPr>
            <w:tcW w:w="988" w:type="dxa"/>
          </w:tcPr>
          <w:p w:rsidR="00A33AFC" w:rsidRDefault="00A33AFC" w:rsidP="00A33A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7" w:type="dxa"/>
          </w:tcPr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3AFC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ПРОИЗВОДСТВЕННОЙ ПРАКТИКИ (ПО ПРОФИЛЮ СПЕЦИАЛЬНОСТИ)</w:t>
            </w:r>
          </w:p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3AFC" w:rsidTr="00A33AFC">
        <w:tc>
          <w:tcPr>
            <w:tcW w:w="988" w:type="dxa"/>
          </w:tcPr>
          <w:p w:rsidR="00A33AFC" w:rsidRDefault="00A33AFC" w:rsidP="00A33AFC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7" w:type="dxa"/>
          </w:tcPr>
          <w:p w:rsidR="00A33AFC" w:rsidRDefault="00A33AFC" w:rsidP="00A33AF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33AFC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ПРОИЗВОДСТВЕННОЙ ПРАКТИКИ (ПО ПРОФИЛЮ СПЕЦИАЛЬНОСТИ)</w:t>
            </w:r>
          </w:p>
        </w:tc>
      </w:tr>
    </w:tbl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3AFC" w:rsidRDefault="00A33AF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AFC">
        <w:rPr>
          <w:rFonts w:ascii="Times New Roman" w:hAnsi="Times New Roman" w:cs="Times New Roman"/>
          <w:sz w:val="28"/>
          <w:szCs w:val="28"/>
        </w:rPr>
        <w:t>1 ПАСПОРТ ПРОГРАММЫ ПРОИЗВОДСТВЕННОЙ ПРАКТИКИ (ПО ПРОФИЛЮ СПЕЦИАЛЬНОСТИ)</w:t>
      </w:r>
    </w:p>
    <w:p w:rsidR="00A33AFC" w:rsidRPr="00A34285" w:rsidRDefault="00A33AFC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285">
        <w:rPr>
          <w:rFonts w:ascii="Times New Roman" w:hAnsi="Times New Roman" w:cs="Times New Roman"/>
          <w:b/>
          <w:sz w:val="28"/>
          <w:szCs w:val="28"/>
        </w:rPr>
        <w:t>1.1 Общие сведения</w:t>
      </w:r>
    </w:p>
    <w:p w:rsidR="00A33AFC" w:rsidRDefault="00A33AF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3AFC">
        <w:rPr>
          <w:rFonts w:ascii="Times New Roman" w:hAnsi="Times New Roman" w:cs="Times New Roman"/>
          <w:sz w:val="28"/>
          <w:szCs w:val="28"/>
        </w:rPr>
        <w:t xml:space="preserve"> Производственная практика (по профилю специальности) ПП. 03.01 «Техническое обслуживание и ремонт устройств релейной защиты и автоматики» (далее практика) – является частью программы подготовки специалистов среднего звена в соответствии с ФГОС по специальности СПО 13.02.07 Электроснабжение, утвержденного приказом Министерства просвещения РФ от 16 апреля 2024 г. №255, базовой подготовки в части освоения вида деятельности (ВД): Техническое обслуживание и ремонт устройств релейной защиты и автоматики.</w:t>
      </w:r>
    </w:p>
    <w:p w:rsidR="00A33AFC" w:rsidRDefault="00A33AFC" w:rsidP="00A342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b/>
          <w:sz w:val="28"/>
          <w:szCs w:val="28"/>
        </w:rPr>
        <w:t xml:space="preserve">1.2 Цели производственной практики (по профилю специальности) </w:t>
      </w:r>
      <w:r w:rsidRPr="00A33AFC">
        <w:rPr>
          <w:rFonts w:ascii="Times New Roman" w:hAnsi="Times New Roman" w:cs="Times New Roman"/>
          <w:sz w:val="28"/>
          <w:szCs w:val="28"/>
        </w:rPr>
        <w:t>Производственная практика (по профилю специальности) ПП. 03.01 «Техническое обслуживание и ремонт устройств релейной защиты и автоматики» представляет собой вид деятельности, направленной на формирование, закрепление, развитие практических навыков:</w:t>
      </w:r>
    </w:p>
    <w:p w:rsidR="00A33AFC" w:rsidRDefault="00A33AFC" w:rsidP="00A34285">
      <w:pPr>
        <w:spacing w:after="0" w:line="276" w:lineRule="auto"/>
        <w:jc w:val="both"/>
      </w:pPr>
      <w:r w:rsidRPr="00A33A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33AFC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>
        <w:t>:</w:t>
      </w:r>
    </w:p>
    <w:p w:rsidR="00A33AFC" w:rsidRDefault="00A33AF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3AFC">
        <w:rPr>
          <w:rFonts w:ascii="Times New Roman" w:hAnsi="Times New Roman" w:cs="Times New Roman"/>
          <w:sz w:val="28"/>
          <w:szCs w:val="28"/>
        </w:rPr>
        <w:t>Настраивать электромеханические устройства РЗА</w:t>
      </w:r>
    </w:p>
    <w:p w:rsidR="00A33AFC" w:rsidRDefault="00A33AF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3AFC">
        <w:rPr>
          <w:rFonts w:ascii="Times New Roman" w:hAnsi="Times New Roman" w:cs="Times New Roman"/>
          <w:sz w:val="28"/>
          <w:szCs w:val="28"/>
        </w:rPr>
        <w:t xml:space="preserve"> Проверять работоспособность микроэлектронных устройств РЗА</w:t>
      </w:r>
    </w:p>
    <w:p w:rsidR="00A33AFC" w:rsidRDefault="00A33AF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3AFC">
        <w:rPr>
          <w:rFonts w:ascii="Times New Roman" w:hAnsi="Times New Roman" w:cs="Times New Roman"/>
          <w:sz w:val="28"/>
          <w:szCs w:val="28"/>
        </w:rPr>
        <w:t>Работать с измерительной и испытательной аппаратурой</w:t>
      </w:r>
    </w:p>
    <w:p w:rsidR="0066286C" w:rsidRDefault="00A33AF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33AFC">
        <w:rPr>
          <w:rFonts w:ascii="Times New Roman" w:hAnsi="Times New Roman" w:cs="Times New Roman"/>
          <w:sz w:val="28"/>
          <w:szCs w:val="28"/>
        </w:rPr>
        <w:t xml:space="preserve"> Работать со слесарным и монтерским инструментами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Разделывать, сращивать, изолировать и паять провода устройств РЗА электрических сетей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Снимать показания и строить векторные диаграммы в цепях тока и напряжения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Работать в бригаде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Производить работы с соблюдением требований безопасности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Подготовка необходимой документации для выполнения работ по техническому обслуживанию и ремонту устройств РЗА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 xml:space="preserve"> Ревизия дефектов оборудования, смонтированного на панелях защит средней сложности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Сборка испытательных схем для проверки, наладки защит средней сложности и устройств автоматики, измерительных трансформаторов, приводов высоковольтных выключателей и испытания изоляции цепей вторичной коммутации</w:t>
      </w:r>
    </w:p>
    <w:p w:rsidR="00A33AFC" w:rsidRPr="00A33AF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 xml:space="preserve"> Работать в бригаде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Работать с измерительной и испытательной аппаратурой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Работать со слесарным и монтерским инструментами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Разбирать и собирать механические и электрические части устройств РЗА</w:t>
      </w:r>
    </w:p>
    <w:p w:rsidR="00A33AF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3AFC" w:rsidRPr="00A33AFC">
        <w:rPr>
          <w:rFonts w:ascii="Times New Roman" w:hAnsi="Times New Roman" w:cs="Times New Roman"/>
          <w:sz w:val="28"/>
          <w:szCs w:val="28"/>
        </w:rPr>
        <w:t>Разделывать, сращивать, изолировать и паять провода устройств РЗА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6286C">
        <w:rPr>
          <w:rFonts w:ascii="Times New Roman" w:hAnsi="Times New Roman" w:cs="Times New Roman"/>
          <w:sz w:val="28"/>
          <w:szCs w:val="28"/>
        </w:rPr>
        <w:t>иметь</w:t>
      </w:r>
      <w:proofErr w:type="gramEnd"/>
      <w:r w:rsidRPr="0066286C">
        <w:rPr>
          <w:rFonts w:ascii="Times New Roman" w:hAnsi="Times New Roman" w:cs="Times New Roman"/>
          <w:sz w:val="28"/>
          <w:szCs w:val="28"/>
        </w:rPr>
        <w:t xml:space="preserve"> практический опыт в: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>Подготовки необходимой документации для выполнения работ по техническому обслуживанию и ремонту устройств РЗА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 xml:space="preserve"> Ревизии дефектов оборудования, смонтированного на панелях защит средней сложности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 xml:space="preserve"> Выполнения сложных слесарных работ при ремонте электрооборудования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8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>Изготовления и нанесение на устройства РЗА и оперативные элементы (ключи, накладки) надписей, указывающих их назначение, в соответствии с диспетчерскими наименованиями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 xml:space="preserve">Проверки заданных </w:t>
      </w:r>
      <w:proofErr w:type="spellStart"/>
      <w:r w:rsidRPr="0066286C">
        <w:rPr>
          <w:rFonts w:ascii="Times New Roman" w:hAnsi="Times New Roman" w:cs="Times New Roman"/>
          <w:sz w:val="28"/>
          <w:szCs w:val="28"/>
        </w:rPr>
        <w:t>уставок</w:t>
      </w:r>
      <w:proofErr w:type="spellEnd"/>
      <w:r w:rsidRPr="0066286C">
        <w:rPr>
          <w:rFonts w:ascii="Times New Roman" w:hAnsi="Times New Roman" w:cs="Times New Roman"/>
          <w:sz w:val="28"/>
          <w:szCs w:val="28"/>
        </w:rPr>
        <w:t xml:space="preserve"> защит средней сложности под руководством работника более высокой квалификации</w:t>
      </w:r>
    </w:p>
    <w:p w:rsidR="0066286C" w:rsidRP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 xml:space="preserve"> Проверки и регулирование при необходимости механических характеристик устройств (люфтов, зазоров, провалов, растворов, прогибов) в лаборатории под руководством работника более высокой квалификации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>Работы по техническому обслуживанию защит средней сложности, устранение механических дефектов электрических схем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 xml:space="preserve">Разборки, сборки, технического обслуживания и устранения дефектов оборудования, смонтированного на панелях защит средней сложности </w:t>
      </w:r>
      <w:r>
        <w:rPr>
          <w:rFonts w:ascii="Times New Roman" w:hAnsi="Times New Roman" w:cs="Times New Roman"/>
          <w:sz w:val="28"/>
          <w:szCs w:val="28"/>
        </w:rPr>
        <w:t>=</w:t>
      </w:r>
      <w:r w:rsidRPr="0066286C">
        <w:rPr>
          <w:rFonts w:ascii="Times New Roman" w:hAnsi="Times New Roman" w:cs="Times New Roman"/>
          <w:sz w:val="28"/>
          <w:szCs w:val="28"/>
        </w:rPr>
        <w:t xml:space="preserve">Ремонта и технического обслуживания комплектных испытательных устройств для проверки защит средней сложности, устройств электромагнитной и электромеханической блокировки 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6286C">
        <w:rPr>
          <w:rFonts w:ascii="Times New Roman" w:hAnsi="Times New Roman" w:cs="Times New Roman"/>
          <w:sz w:val="28"/>
          <w:szCs w:val="28"/>
        </w:rPr>
        <w:t>Частичного ремонта устройств сложных релейных защит</w:t>
      </w:r>
    </w:p>
    <w:p w:rsidR="0066286C" w:rsidRPr="0066286C" w:rsidRDefault="0066286C" w:rsidP="00A342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86C">
        <w:rPr>
          <w:rFonts w:ascii="Times New Roman" w:hAnsi="Times New Roman" w:cs="Times New Roman"/>
          <w:sz w:val="28"/>
          <w:szCs w:val="28"/>
        </w:rPr>
        <w:t xml:space="preserve"> А также формирование, закрепление, развитие соответствующих профессиональных компетенций, общих компетенций:</w:t>
      </w:r>
    </w:p>
    <w:p w:rsidR="00A34285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86C">
        <w:rPr>
          <w:rFonts w:ascii="Times New Roman" w:hAnsi="Times New Roman" w:cs="Times New Roman"/>
          <w:sz w:val="28"/>
          <w:szCs w:val="28"/>
        </w:rPr>
        <w:t xml:space="preserve">ПК 3.1 Оформлять техническую документацию по обслуживанию и ремонту устройств релейной защиты и автоматики. </w:t>
      </w:r>
    </w:p>
    <w:p w:rsidR="00A34285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86C">
        <w:rPr>
          <w:rFonts w:ascii="Times New Roman" w:hAnsi="Times New Roman" w:cs="Times New Roman"/>
          <w:sz w:val="28"/>
          <w:szCs w:val="28"/>
        </w:rPr>
        <w:t>ПК 3.2 Выполнять основные виды работ по обслуживанию оборудования систем релейной защит и автоматики</w:t>
      </w:r>
    </w:p>
    <w:p w:rsidR="00A34285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86C">
        <w:rPr>
          <w:rFonts w:ascii="Times New Roman" w:hAnsi="Times New Roman" w:cs="Times New Roman"/>
          <w:sz w:val="28"/>
          <w:szCs w:val="28"/>
        </w:rPr>
        <w:t xml:space="preserve"> ОК 01 Выбирать способы решения задач профессиональной деятельности применительно к различным контекстам</w:t>
      </w:r>
    </w:p>
    <w:p w:rsidR="0066286C" w:rsidRDefault="0066286C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286C">
        <w:rPr>
          <w:rFonts w:ascii="Times New Roman" w:hAnsi="Times New Roman" w:cs="Times New Roman"/>
          <w:sz w:val="28"/>
          <w:szCs w:val="28"/>
        </w:rPr>
        <w:t xml:space="preserve"> 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</w:p>
    <w:p w:rsidR="00A34285" w:rsidRDefault="00A34285" w:rsidP="00A342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sz w:val="28"/>
          <w:szCs w:val="28"/>
        </w:rPr>
        <w:t xml:space="preserve">Для достижения цели поставлены задачи ведения практики: </w:t>
      </w:r>
    </w:p>
    <w:p w:rsidR="0066286C" w:rsidRP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sz w:val="28"/>
          <w:szCs w:val="28"/>
        </w:rPr>
        <w:t>- подготовка обучающегося к освоению вида деятельности «Техническое обслуживание и ремонт устройств релейной защиты и автоматики».</w:t>
      </w: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sz w:val="28"/>
          <w:szCs w:val="28"/>
        </w:rPr>
        <w:lastRenderedPageBreak/>
        <w:t>- подготовка обучающегося к сдаче экзамена по профессиональном модулю ПМ 03 Техническое обслуживание и ремонт устройств релейной защиты и автоматики и Государственной итоговой аттестации.</w:t>
      </w: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sz w:val="28"/>
          <w:szCs w:val="28"/>
        </w:rPr>
        <w:t>- развитие социально-воспитательного компонента учебного процесса.</w:t>
      </w:r>
    </w:p>
    <w:p w:rsidR="00A34285" w:rsidRP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285">
        <w:rPr>
          <w:rFonts w:ascii="Times New Roman" w:hAnsi="Times New Roman" w:cs="Times New Roman"/>
          <w:b/>
          <w:sz w:val="28"/>
          <w:szCs w:val="28"/>
        </w:rPr>
        <w:t>1.3 Организация практики</w:t>
      </w:r>
    </w:p>
    <w:p w:rsidR="00A34285" w:rsidRDefault="00A34285" w:rsidP="00A342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sz w:val="28"/>
          <w:szCs w:val="28"/>
        </w:rPr>
        <w:t xml:space="preserve">Практика проводится концентрированно в организациях, направление деятельности которых соответствует профилю подготовки обучающих, на основе договоров, заключаемых между филиалом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A34285">
        <w:rPr>
          <w:rFonts w:ascii="Times New Roman" w:hAnsi="Times New Roman" w:cs="Times New Roman"/>
          <w:sz w:val="28"/>
          <w:szCs w:val="28"/>
        </w:rPr>
        <w:t xml:space="preserve">ПС и организациями в установленном порядке. В период прохождения практики обучающиеся могут зачисляться на вакантные должности, если работа соответствует требованиям программы производственной практики. Направление на практику оформляется приказом директора филиала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A34285">
        <w:rPr>
          <w:rFonts w:ascii="Times New Roman" w:hAnsi="Times New Roman" w:cs="Times New Roman"/>
          <w:sz w:val="28"/>
          <w:szCs w:val="28"/>
        </w:rPr>
        <w:t>ПС с указанием закрепления каждого обучающегося за организацией, а также с указанием вида и сроков прохождения практики. Обучающиеся, совмещающие обучение с трудовой деятельностью, вправе проходить практику в организации по месту работы, в случаях, если осуществляемая ими профессиональная деятельность соответствует целям практики. Организацию производственной практики (по профилю специальности) осуществляют руководители практики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4285">
        <w:rPr>
          <w:rFonts w:ascii="Times New Roman" w:hAnsi="Times New Roman" w:cs="Times New Roman"/>
          <w:sz w:val="28"/>
          <w:szCs w:val="28"/>
        </w:rPr>
        <w:t xml:space="preserve">филиала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A34285">
        <w:rPr>
          <w:rFonts w:ascii="Times New Roman" w:hAnsi="Times New Roman" w:cs="Times New Roman"/>
          <w:sz w:val="28"/>
          <w:szCs w:val="28"/>
        </w:rPr>
        <w:t xml:space="preserve">ПС и от организации. Руководители практики назначаются приказом директора филиала </w:t>
      </w:r>
      <w:r>
        <w:rPr>
          <w:rFonts w:ascii="Times New Roman" w:hAnsi="Times New Roman" w:cs="Times New Roman"/>
          <w:sz w:val="28"/>
          <w:szCs w:val="28"/>
        </w:rPr>
        <w:t>ПривГУ</w:t>
      </w:r>
      <w:r w:rsidRPr="00A34285">
        <w:rPr>
          <w:rFonts w:ascii="Times New Roman" w:hAnsi="Times New Roman" w:cs="Times New Roman"/>
          <w:sz w:val="28"/>
          <w:szCs w:val="28"/>
        </w:rPr>
        <w:t>ПС.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34285" w:rsidRDefault="00A34285" w:rsidP="00A342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285" w:rsidRPr="00A34285" w:rsidRDefault="00A34285" w:rsidP="00A3428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285">
        <w:rPr>
          <w:rFonts w:ascii="Times New Roman" w:hAnsi="Times New Roman" w:cs="Times New Roman"/>
          <w:b/>
          <w:sz w:val="28"/>
          <w:szCs w:val="28"/>
        </w:rPr>
        <w:t xml:space="preserve">1.4 Срок прохождения практики - 2 недели (72 часа). </w:t>
      </w: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285">
        <w:rPr>
          <w:rFonts w:ascii="Times New Roman" w:hAnsi="Times New Roman" w:cs="Times New Roman"/>
          <w:b/>
          <w:sz w:val="28"/>
          <w:szCs w:val="28"/>
        </w:rPr>
        <w:t>Промежуточная аттестация – зачет с оценкой</w:t>
      </w: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285">
        <w:rPr>
          <w:rFonts w:ascii="Times New Roman" w:hAnsi="Times New Roman" w:cs="Times New Roman"/>
          <w:b/>
          <w:sz w:val="28"/>
          <w:szCs w:val="28"/>
        </w:rPr>
        <w:lastRenderedPageBreak/>
        <w:t>2 СТРУКТУРА И СОДЕРЖАНИЕ ПРАКТИКИ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410"/>
        <w:gridCol w:w="6521"/>
        <w:gridCol w:w="1128"/>
      </w:tblGrid>
      <w:tr w:rsidR="00A34285" w:rsidTr="00A34285">
        <w:tc>
          <w:tcPr>
            <w:tcW w:w="2410" w:type="dxa"/>
          </w:tcPr>
          <w:p w:rsidR="00A34285" w:rsidRPr="00A34285" w:rsidRDefault="00A34285" w:rsidP="00A34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 практики</w:t>
            </w:r>
          </w:p>
        </w:tc>
        <w:tc>
          <w:tcPr>
            <w:tcW w:w="6521" w:type="dxa"/>
          </w:tcPr>
          <w:p w:rsidR="00A34285" w:rsidRPr="00A34285" w:rsidRDefault="00A34285" w:rsidP="00A34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1128" w:type="dxa"/>
          </w:tcPr>
          <w:p w:rsidR="00A34285" w:rsidRPr="00A34285" w:rsidRDefault="00A34285" w:rsidP="00A342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Объем недель/ часов</w:t>
            </w:r>
          </w:p>
        </w:tc>
      </w:tr>
      <w:tr w:rsidR="00A34285" w:rsidTr="00A34285">
        <w:tc>
          <w:tcPr>
            <w:tcW w:w="2410" w:type="dxa"/>
          </w:tcPr>
          <w:p w:rsidR="00A34285" w:rsidRPr="00A34285" w:rsidRDefault="00A34285" w:rsidP="00A342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28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521" w:type="dxa"/>
          </w:tcPr>
          <w:p w:rsidR="00A34285" w:rsidRPr="00A34285" w:rsidRDefault="00A34285" w:rsidP="00A342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285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128" w:type="dxa"/>
          </w:tcPr>
          <w:p w:rsidR="00A34285" w:rsidRPr="00A34285" w:rsidRDefault="00A34285" w:rsidP="00A3428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3428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</w:tr>
      <w:tr w:rsidR="00A34285" w:rsidTr="00A34285">
        <w:tc>
          <w:tcPr>
            <w:tcW w:w="2410" w:type="dxa"/>
          </w:tcPr>
          <w:p w:rsidR="00A34285" w:rsidRP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ПП.03.01 Техническое обслуживание и ремонт устройств релейной защиты и автоматики</w:t>
            </w:r>
          </w:p>
        </w:tc>
        <w:tc>
          <w:tcPr>
            <w:tcW w:w="6521" w:type="dxa"/>
          </w:tcPr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Ознакомление с программой практики.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Выдача индивидуального задания.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Виды выполняемых работ: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1. Разборка и ревизия простых устройств РЗА.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2. Проверка устройств РЗА или отдельных их элементов в лаборатории под руководством работника более высокой квалификации.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3.Внутренний осмотр и проверка механической части простых устройств РЗА на объектах электроэнергетики.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4.Проверка и при необходимости регулирование механических характеристик устройств (люфтов, зазоров, провалов, растворов, прогибов) в лаборатории под руководством работника более высокой квалификации.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5.Подготовка необходимых приборов и испытательной аппаратуры.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6. Подготовка необходимой документации для выполнения простых работ по техническому обслуживанию устройств РЗА.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7.Чтение конструкторской документации, рабочих чертежей, электрических схем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8.Проверка и измерение </w:t>
            </w:r>
            <w:proofErr w:type="spellStart"/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мегаомметром</w:t>
            </w:r>
            <w:proofErr w:type="spellEnd"/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сопротивления изоляции простых устройств РЗА в мастерской под руководством работника более высокой квалификации.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9. Снятие векторных диаграмм в цепях тока и напряжения в лаборатории под руководством работника более высокой квалификации.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10.Проверка электрических характеристик элементов простых устройств РЗА под руководством работника более высокой квалификации. </w:t>
            </w:r>
          </w:p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11. Испытание и наладка отдельных элементов устройств РЗА на интегральных микросхемах.</w:t>
            </w:r>
          </w:p>
          <w:p w:rsidR="00A34285" w:rsidRP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 xml:space="preserve"> 12.Производство работ с соблюдением требований безопасности.</w:t>
            </w:r>
          </w:p>
        </w:tc>
        <w:tc>
          <w:tcPr>
            <w:tcW w:w="1128" w:type="dxa"/>
          </w:tcPr>
          <w:p w:rsidR="00A34285" w:rsidRP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4285">
              <w:rPr>
                <w:rFonts w:ascii="Times New Roman" w:hAnsi="Times New Roman" w:cs="Times New Roman"/>
                <w:sz w:val="24"/>
                <w:szCs w:val="24"/>
              </w:rPr>
              <w:t>2/72</w:t>
            </w:r>
          </w:p>
        </w:tc>
      </w:tr>
      <w:tr w:rsidR="00A34285" w:rsidTr="00A34285">
        <w:tc>
          <w:tcPr>
            <w:tcW w:w="2410" w:type="dxa"/>
          </w:tcPr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6521" w:type="dxa"/>
          </w:tcPr>
          <w:p w:rsid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28" w:type="dxa"/>
          </w:tcPr>
          <w:p w:rsidR="00A34285" w:rsidRPr="00A34285" w:rsidRDefault="00A34285" w:rsidP="00A34285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34285">
              <w:rPr>
                <w:rFonts w:ascii="Times New Roman" w:hAnsi="Times New Roman" w:cs="Times New Roman"/>
                <w:b/>
              </w:rPr>
              <w:t>2/72</w:t>
            </w:r>
          </w:p>
        </w:tc>
      </w:tr>
    </w:tbl>
    <w:p w:rsidR="00A34285" w:rsidRP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P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4285">
        <w:rPr>
          <w:rFonts w:ascii="Times New Roman" w:hAnsi="Times New Roman" w:cs="Times New Roman"/>
          <w:b/>
          <w:sz w:val="28"/>
          <w:szCs w:val="28"/>
        </w:rPr>
        <w:lastRenderedPageBreak/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34285">
        <w:rPr>
          <w:rFonts w:ascii="Times New Roman" w:hAnsi="Times New Roman" w:cs="Times New Roman"/>
          <w:b/>
          <w:sz w:val="28"/>
          <w:szCs w:val="28"/>
        </w:rPr>
        <w:t xml:space="preserve"> УСЛОВИЯ РЕАЛИЗАЦИИ ПРАКТИКИ</w:t>
      </w: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sz w:val="28"/>
          <w:szCs w:val="28"/>
        </w:rPr>
        <w:t xml:space="preserve">3.1 Требования к материально-техническому обеспечению </w:t>
      </w: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34285">
        <w:rPr>
          <w:rFonts w:ascii="Times New Roman" w:hAnsi="Times New Roman" w:cs="Times New Roman"/>
          <w:sz w:val="28"/>
          <w:szCs w:val="28"/>
        </w:rPr>
        <w:t>Для проведения настоящей практики используется материально-техническая база предприятий, с которыми заключены договоры о прохождении практики обучающимися, позволяющая обеспечить освоение обучающимися всех предусмотренных программой практики компетенций и выполнение всех запланированных видов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>3.2 Перечень рекомендуемой учебной литературы</w:t>
      </w: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>Основная:</w:t>
      </w: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 xml:space="preserve">1. Правила устройства электроустановок: Все действующие разделы шестого и седьмого изданий с изменениями и дополнениями. – М.: </w:t>
      </w:r>
      <w:proofErr w:type="spellStart"/>
      <w:r w:rsidRPr="00865DAA">
        <w:rPr>
          <w:rFonts w:ascii="Times New Roman" w:hAnsi="Times New Roman" w:cs="Times New Roman"/>
          <w:sz w:val="28"/>
          <w:szCs w:val="28"/>
        </w:rPr>
        <w:t>Центрмаг</w:t>
      </w:r>
      <w:proofErr w:type="spellEnd"/>
      <w:r w:rsidRPr="00865DAA">
        <w:rPr>
          <w:rFonts w:ascii="Times New Roman" w:hAnsi="Times New Roman" w:cs="Times New Roman"/>
          <w:sz w:val="28"/>
          <w:szCs w:val="28"/>
        </w:rPr>
        <w:t>, 2022. – 464 с. – ISBN 978-5-903086-16-0.</w:t>
      </w:r>
    </w:p>
    <w:p w:rsidR="00865DAA" w:rsidRP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65DAA">
        <w:rPr>
          <w:rFonts w:ascii="Times New Roman" w:hAnsi="Times New Roman" w:cs="Times New Roman"/>
          <w:sz w:val="28"/>
          <w:szCs w:val="28"/>
        </w:rPr>
        <w:t>Чернобровов</w:t>
      </w:r>
      <w:proofErr w:type="spellEnd"/>
      <w:r w:rsidRPr="00865DAA">
        <w:rPr>
          <w:rFonts w:ascii="Times New Roman" w:hAnsi="Times New Roman" w:cs="Times New Roman"/>
          <w:sz w:val="28"/>
          <w:szCs w:val="28"/>
        </w:rPr>
        <w:t>, Н.В. Релейная защита энергетических систем: учеб</w:t>
      </w:r>
      <w:proofErr w:type="gramStart"/>
      <w:r w:rsidRPr="00865DAA">
        <w:rPr>
          <w:rFonts w:ascii="Times New Roman" w:hAnsi="Times New Roman" w:cs="Times New Roman"/>
          <w:sz w:val="28"/>
          <w:szCs w:val="28"/>
        </w:rPr>
        <w:t>. пособие</w:t>
      </w:r>
      <w:proofErr w:type="gramEnd"/>
      <w:r w:rsidRPr="00865DAA">
        <w:rPr>
          <w:rFonts w:ascii="Times New Roman" w:hAnsi="Times New Roman" w:cs="Times New Roman"/>
          <w:sz w:val="28"/>
          <w:szCs w:val="28"/>
        </w:rPr>
        <w:t xml:space="preserve"> для техникумов / Н.В. </w:t>
      </w:r>
      <w:proofErr w:type="spellStart"/>
      <w:r w:rsidRPr="00865DAA">
        <w:rPr>
          <w:rFonts w:ascii="Times New Roman" w:hAnsi="Times New Roman" w:cs="Times New Roman"/>
          <w:sz w:val="28"/>
          <w:szCs w:val="28"/>
        </w:rPr>
        <w:t>Чернобровов</w:t>
      </w:r>
      <w:proofErr w:type="spellEnd"/>
      <w:r w:rsidRPr="00865DAA">
        <w:rPr>
          <w:rFonts w:ascii="Times New Roman" w:hAnsi="Times New Roman" w:cs="Times New Roman"/>
          <w:sz w:val="28"/>
          <w:szCs w:val="28"/>
        </w:rPr>
        <w:t>, В.А. Семенов. – М.: Альянс, 2019. – 800 с. – ISBN 978-5- 00106-125-0.</w:t>
      </w:r>
    </w:p>
    <w:p w:rsidR="00A34285" w:rsidRPr="00865DAA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4285" w:rsidRDefault="00A34285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65DAA" w:rsidRP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5DAA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865DAA">
        <w:rPr>
          <w:rFonts w:ascii="Times New Roman" w:hAnsi="Times New Roman" w:cs="Times New Roman"/>
          <w:b/>
          <w:sz w:val="28"/>
          <w:szCs w:val="28"/>
        </w:rPr>
        <w:t xml:space="preserve"> КОНТРОЛЬ И ОЦЕНКА </w:t>
      </w:r>
    </w:p>
    <w:p w:rsidR="00865DAA" w:rsidRP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>По результатам практики руководителями практики от организации и от филиала (структурного подразделения)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практики. В период прохождения производственной практики обучающимся ведется дневник практики, который должен быть оформлен в соответствии с установленными требованиями и подписан непосредственным руководителем практики от организации. По результатам практики обучающимся составляется отчет в соответствии с установленной формой, который утверждается предприятием и сдается руководителю практики от филиала одновременно с дневником по производственной практике.</w:t>
      </w:r>
    </w:p>
    <w:p w:rsidR="00A34285" w:rsidRP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 xml:space="preserve">Форма отчета по практике определяется рекомендациями (методические указания) по составлению </w:t>
      </w:r>
      <w:proofErr w:type="spellStart"/>
      <w:r w:rsidRPr="00865DAA">
        <w:rPr>
          <w:rFonts w:ascii="Times New Roman" w:hAnsi="Times New Roman" w:cs="Times New Roman"/>
          <w:sz w:val="28"/>
          <w:szCs w:val="28"/>
        </w:rPr>
        <w:t>отчѐта</w:t>
      </w:r>
      <w:proofErr w:type="spellEnd"/>
      <w:r w:rsidRPr="00865DAA">
        <w:rPr>
          <w:rFonts w:ascii="Times New Roman" w:hAnsi="Times New Roman" w:cs="Times New Roman"/>
          <w:sz w:val="28"/>
          <w:szCs w:val="28"/>
        </w:rPr>
        <w:t xml:space="preserve"> по практике. Содержание отчета определяется программой практики и индивидуальным заданием. Отчеты рассматриваются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865DAA">
        <w:rPr>
          <w:rFonts w:ascii="Times New Roman" w:hAnsi="Times New Roman" w:cs="Times New Roman"/>
          <w:sz w:val="28"/>
          <w:szCs w:val="28"/>
        </w:rPr>
        <w:t xml:space="preserve">. Аттестация по итогам производственной практики проводится с учетом (или на основании) результатов ее прохождения, подтверждаемых документами соответствующих организаций. Руководители практики дают краткий отзыв о работе каждого обучающегося (в дневнике практики), отмечая в нем выполнение обучающимся программы практики (отношение к работе, трудовую дисциплину, степень овладения производственными (профессиональными) навыками и участие обучающегося в рационализаторской работе, общественной жизни организации) и другие критерии </w:t>
      </w:r>
      <w:proofErr w:type="spellStart"/>
      <w:r w:rsidRPr="00865DAA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865DAA">
        <w:rPr>
          <w:rFonts w:ascii="Times New Roman" w:hAnsi="Times New Roman" w:cs="Times New Roman"/>
          <w:sz w:val="28"/>
          <w:szCs w:val="28"/>
        </w:rPr>
        <w:t xml:space="preserve"> общих и профессиональных компетенций и приобретенных необходимых умений и опыта практической работы по специальности (профессии)</w:t>
      </w:r>
    </w:p>
    <w:p w:rsidR="00A34285" w:rsidRPr="00865DAA" w:rsidRDefault="00865DAA" w:rsidP="00A34285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 xml:space="preserve">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865DAA">
        <w:rPr>
          <w:rFonts w:ascii="Times New Roman" w:hAnsi="Times New Roman" w:cs="Times New Roman"/>
          <w:sz w:val="28"/>
          <w:szCs w:val="28"/>
        </w:rPr>
        <w:t xml:space="preserve">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A33AFC" w:rsidRDefault="00A33AFC" w:rsidP="00A3428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DAA" w:rsidRDefault="00865DAA" w:rsidP="00A3428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DAA" w:rsidRDefault="00865DAA" w:rsidP="00A3428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5DAA" w:rsidRPr="00A34285" w:rsidRDefault="00865DAA" w:rsidP="00A34285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34285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865DA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65DAA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2694"/>
        <w:gridCol w:w="4536"/>
        <w:gridCol w:w="2546"/>
      </w:tblGrid>
      <w:tr w:rsidR="00865DAA" w:rsidRPr="00865DAA" w:rsidTr="00865DAA">
        <w:tc>
          <w:tcPr>
            <w:tcW w:w="2694" w:type="dxa"/>
          </w:tcPr>
          <w:p w:rsidR="00865DAA" w:rsidRPr="00865DAA" w:rsidRDefault="00865DAA" w:rsidP="00865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профессиональные компетенции) </w:t>
            </w:r>
          </w:p>
        </w:tc>
        <w:tc>
          <w:tcPr>
            <w:tcW w:w="4536" w:type="dxa"/>
          </w:tcPr>
          <w:p w:rsidR="00865DAA" w:rsidRPr="00865DAA" w:rsidRDefault="00865DAA" w:rsidP="00865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показатели оценки результата </w:t>
            </w:r>
          </w:p>
        </w:tc>
        <w:tc>
          <w:tcPr>
            <w:tcW w:w="2546" w:type="dxa"/>
          </w:tcPr>
          <w:p w:rsidR="00865DAA" w:rsidRPr="00865DAA" w:rsidRDefault="00865DAA" w:rsidP="00865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865DAA" w:rsidRPr="00865DAA" w:rsidTr="00865DAA">
        <w:tc>
          <w:tcPr>
            <w:tcW w:w="2694" w:type="dxa"/>
          </w:tcPr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ПК 3.1.</w:t>
            </w:r>
          </w:p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Оформлять техническую документацию по обслуживанию и ремонту устройств релейной защиты и автоматики</w:t>
            </w:r>
          </w:p>
        </w:tc>
        <w:tc>
          <w:tcPr>
            <w:tcW w:w="4536" w:type="dxa"/>
          </w:tcPr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Проведение сборки и разборки электрических частей устройств РЗА; Составление эскизов, схем, чертежей сложных деталей;</w:t>
            </w:r>
          </w:p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 испытаний изоляции цепей вторичной коммутации</w:t>
            </w:r>
          </w:p>
        </w:tc>
        <w:tc>
          <w:tcPr>
            <w:tcW w:w="2546" w:type="dxa"/>
            <w:vMerge w:val="restart"/>
          </w:tcPr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Текущий контроль (дневник по практике) Характеристика. Аттестационный лист. Дифференцированный </w:t>
            </w:r>
            <w:proofErr w:type="spellStart"/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DAA" w:rsidRPr="00865DAA" w:rsidTr="00865DAA">
        <w:tc>
          <w:tcPr>
            <w:tcW w:w="2694" w:type="dxa"/>
          </w:tcPr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ПК 3.2.</w:t>
            </w:r>
          </w:p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Выполнять основные виды работ по обслуживанию оборудования систем релейной защиты и автоматики</w:t>
            </w:r>
          </w:p>
        </w:tc>
        <w:tc>
          <w:tcPr>
            <w:tcW w:w="4536" w:type="dxa"/>
          </w:tcPr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внутреннего осмотра и проверки механической части защит электрических сетей; </w:t>
            </w:r>
          </w:p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Выполнение проверки заданных установок защит средней сложности; Регулирование и проверка механических характеристик устройств РЗА; Проведение работ по техническому обслуживанию комплектных испытательных устройств для проверки защит средней сложности, устройств электромагнитной и электромеханической блокировки</w:t>
            </w:r>
          </w:p>
        </w:tc>
        <w:tc>
          <w:tcPr>
            <w:tcW w:w="2546" w:type="dxa"/>
            <w:vMerge/>
          </w:tcPr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65DAA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865DA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865DAA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2694"/>
        <w:gridCol w:w="4819"/>
        <w:gridCol w:w="2546"/>
      </w:tblGrid>
      <w:tr w:rsidR="00865DAA" w:rsidTr="00865DAA">
        <w:tc>
          <w:tcPr>
            <w:tcW w:w="2694" w:type="dxa"/>
          </w:tcPr>
          <w:p w:rsidR="00865DAA" w:rsidRPr="00865DAA" w:rsidRDefault="00865DAA" w:rsidP="00865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4819" w:type="dxa"/>
          </w:tcPr>
          <w:p w:rsidR="00865DAA" w:rsidRPr="00865DAA" w:rsidRDefault="00865DAA" w:rsidP="00865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показатели оценки результата </w:t>
            </w:r>
          </w:p>
        </w:tc>
        <w:tc>
          <w:tcPr>
            <w:tcW w:w="2546" w:type="dxa"/>
          </w:tcPr>
          <w:p w:rsidR="00865DAA" w:rsidRPr="00865DAA" w:rsidRDefault="00865DAA" w:rsidP="00865D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865DAA" w:rsidTr="00865DAA">
        <w:tc>
          <w:tcPr>
            <w:tcW w:w="2694" w:type="dxa"/>
          </w:tcPr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819" w:type="dxa"/>
          </w:tcPr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емонстрация знаний основных источников информации и ресурсов для решения задач и проблем в профессиональном и/или социальном контексте</w:t>
            </w:r>
          </w:p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самостоятельный выбор и применение методов и способов решения профессиональных задач в профессиональной деятельности;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эффективность и качество выполнения профессиональных задач</w:t>
            </w:r>
          </w:p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способность определять цели и задачи профессиональной деятельности</w:t>
            </w:r>
          </w:p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546" w:type="dxa"/>
            <w:vMerge w:val="restart"/>
          </w:tcPr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65DAA" w:rsidTr="00865DAA">
        <w:tc>
          <w:tcPr>
            <w:tcW w:w="2694" w:type="dxa"/>
          </w:tcPr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819" w:type="dxa"/>
          </w:tcPr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способность определять необходимые источники информации</w:t>
            </w:r>
          </w:p>
          <w:p w:rsidR="00865DAA" w:rsidRP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планировать процесс поиска способность использования </w:t>
            </w:r>
            <w:r w:rsidRPr="00865DAA">
              <w:rPr>
                <w:rFonts w:ascii="Times New Roman" w:hAnsi="Times New Roman" w:cs="Times New Roman"/>
                <w:sz w:val="24"/>
                <w:szCs w:val="24"/>
              </w:rPr>
              <w:t>приёмов</w:t>
            </w:r>
            <w:bookmarkStart w:id="0" w:name="_GoBack"/>
            <w:bookmarkEnd w:id="0"/>
            <w:r w:rsidRPr="00865DAA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546" w:type="dxa"/>
            <w:vMerge/>
          </w:tcPr>
          <w:p w:rsidR="00865DAA" w:rsidRDefault="00865DAA" w:rsidP="00865DAA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65DAA" w:rsidRP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5DAA" w:rsidRPr="00865DAA" w:rsidRDefault="00865DAA" w:rsidP="00865DAA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5DAA" w:rsidRPr="00865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F57"/>
    <w:rsid w:val="0066286C"/>
    <w:rsid w:val="0076551B"/>
    <w:rsid w:val="00865DAA"/>
    <w:rsid w:val="00A33AFC"/>
    <w:rsid w:val="00A34285"/>
    <w:rsid w:val="00C43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5DF74-F183-450C-BFF5-36242BFF5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3A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C939F-304D-48B1-AD87-DD7677385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2019</Words>
  <Characters>11512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2026-03-29T14:37:00Z</dcterms:created>
  <dcterms:modified xsi:type="dcterms:W3CDTF">2026-03-29T15:17:00Z</dcterms:modified>
</cp:coreProperties>
</file>