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C1B" w:rsidRDefault="00A50C1B"/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4887"/>
      </w:tblGrid>
      <w:tr w:rsidR="00195B2B" w:rsidTr="00195B2B">
        <w:tc>
          <w:tcPr>
            <w:tcW w:w="5204" w:type="dxa"/>
          </w:tcPr>
          <w:p w:rsidR="00195B2B" w:rsidRDefault="00195B2B"/>
        </w:tc>
        <w:tc>
          <w:tcPr>
            <w:tcW w:w="5204" w:type="dxa"/>
          </w:tcPr>
          <w:p w:rsidR="00195B2B" w:rsidRPr="0039047D" w:rsidRDefault="00195B2B" w:rsidP="00195B2B">
            <w:pPr>
              <w:pStyle w:val="af"/>
              <w:spacing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47D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</w:t>
            </w:r>
            <w:r w:rsidRPr="0039047D">
              <w:rPr>
                <w:sz w:val="24"/>
                <w:szCs w:val="24"/>
              </w:rPr>
              <w:t xml:space="preserve">23.02.04 </w:t>
            </w:r>
            <w:r w:rsidRPr="0039047D">
              <w:rPr>
                <w:rFonts w:ascii="Times New Roman" w:hAnsi="Times New Roman"/>
                <w:sz w:val="24"/>
                <w:szCs w:val="24"/>
              </w:rPr>
              <w:t>Техническая эксплуатация подъемно-транспортных, строительных, дорожных машин и оборудования (по отраслям) (для железнодорожного транспорта)</w:t>
            </w:r>
          </w:p>
          <w:p w:rsidR="00195B2B" w:rsidRDefault="00195B2B"/>
        </w:tc>
      </w:tr>
    </w:tbl>
    <w:p w:rsidR="0087207D" w:rsidRDefault="0087207D"/>
    <w:p w:rsidR="004326E7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4326E7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4326E7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4326E7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4326E7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4326E7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4326E7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4326E7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 w:rsidRPr="001016B3">
        <w:rPr>
          <w:rFonts w:ascii="Times New Roman" w:hAnsi="Times New Roman" w:cs="Times New Roman"/>
          <w:b/>
          <w:bCs/>
          <w:caps/>
        </w:rPr>
        <w:t xml:space="preserve">Рабочая ПРОГРАММа </w:t>
      </w:r>
      <w:r>
        <w:rPr>
          <w:rFonts w:ascii="Times New Roman" w:hAnsi="Times New Roman" w:cs="Times New Roman"/>
          <w:b/>
          <w:bCs/>
          <w:caps/>
        </w:rPr>
        <w:t>ПРОИЗВОДСТВЕННОЙ</w:t>
      </w:r>
      <w:r w:rsidRPr="001016B3">
        <w:rPr>
          <w:rFonts w:ascii="Times New Roman" w:hAnsi="Times New Roman" w:cs="Times New Roman"/>
          <w:b/>
          <w:bCs/>
          <w:caps/>
        </w:rPr>
        <w:t xml:space="preserve"> практик</w:t>
      </w:r>
      <w:r>
        <w:rPr>
          <w:rFonts w:ascii="Times New Roman" w:hAnsi="Times New Roman" w:cs="Times New Roman"/>
          <w:b/>
          <w:bCs/>
          <w:caps/>
        </w:rPr>
        <w:t>И</w:t>
      </w:r>
      <w:r w:rsidRPr="001016B3">
        <w:rPr>
          <w:rFonts w:ascii="Times New Roman" w:hAnsi="Times New Roman" w:cs="Times New Roman"/>
          <w:b/>
          <w:bCs/>
          <w:caps/>
        </w:rPr>
        <w:t xml:space="preserve"> </w:t>
      </w: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(ПРЕДДИПЛОМНОЙ)</w:t>
      </w: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1016B3">
        <w:rPr>
          <w:rFonts w:ascii="Times New Roman" w:hAnsi="Times New Roman" w:cs="Times New Roman"/>
          <w:b/>
          <w:bCs/>
        </w:rPr>
        <w:t xml:space="preserve">для специальности </w:t>
      </w: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23.02.04 Техническая эксплуатация подъемно- транспортных, строительных, дорожных машин и оборудования</w:t>
      </w:r>
      <w:r w:rsidR="001D4399">
        <w:rPr>
          <w:rFonts w:ascii="Times New Roman" w:hAnsi="Times New Roman" w:cs="Times New Roman"/>
          <w:b/>
          <w:bCs/>
        </w:rPr>
        <w:t xml:space="preserve"> (по отраслям)</w:t>
      </w: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 xml:space="preserve">Базовая подготовка </w:t>
      </w: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>среднего профессионального образования</w:t>
      </w: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  <w:caps/>
        </w:rPr>
      </w:pP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4326E7" w:rsidRPr="001016B3" w:rsidRDefault="001D4399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год начала подготовки- 202</w:t>
      </w:r>
      <w:r w:rsidR="00717453">
        <w:rPr>
          <w:rFonts w:ascii="Times New Roman" w:hAnsi="Times New Roman" w:cs="Times New Roman"/>
        </w:rPr>
        <w:t>6</w:t>
      </w:r>
      <w:bookmarkStart w:id="0" w:name="_GoBack"/>
      <w:bookmarkEnd w:id="0"/>
    </w:p>
    <w:p w:rsidR="004326E7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CB04B4" w:rsidRDefault="00CB04B4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CB04B4" w:rsidRDefault="00CB04B4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CB04B4" w:rsidRDefault="00CB04B4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CB04B4" w:rsidRPr="001016B3" w:rsidRDefault="00CB04B4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CB04B4" w:rsidRDefault="004326E7" w:rsidP="00CB04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="00CB04B4">
        <w:rPr>
          <w:rFonts w:ascii="Times New Roman" w:hAnsi="Times New Roman" w:cs="Times New Roman"/>
        </w:rPr>
        <w:tab/>
      </w:r>
      <w:r w:rsidR="00CB04B4">
        <w:rPr>
          <w:rFonts w:ascii="Times New Roman" w:hAnsi="Times New Roman" w:cs="Times New Roman"/>
        </w:rPr>
        <w:tab/>
      </w:r>
      <w:r w:rsidR="00CB04B4">
        <w:rPr>
          <w:rFonts w:ascii="Times New Roman" w:hAnsi="Times New Roman" w:cs="Times New Roman"/>
        </w:rPr>
        <w:tab/>
      </w:r>
      <w:r w:rsidR="00CB04B4">
        <w:rPr>
          <w:rFonts w:ascii="Times New Roman" w:hAnsi="Times New Roman" w:cs="Times New Roman"/>
        </w:rPr>
        <w:tab/>
      </w:r>
      <w:r w:rsidR="00CB04B4">
        <w:rPr>
          <w:rFonts w:ascii="Times New Roman" w:hAnsi="Times New Roman" w:cs="Times New Roman"/>
        </w:rPr>
        <w:tab/>
      </w:r>
      <w:r w:rsidR="00CB04B4">
        <w:rPr>
          <w:rFonts w:ascii="Times New Roman" w:hAnsi="Times New Roman" w:cs="Times New Roman"/>
        </w:rPr>
        <w:tab/>
      </w:r>
      <w:r w:rsidR="00CB04B4">
        <w:rPr>
          <w:rFonts w:ascii="Times New Roman" w:hAnsi="Times New Roman" w:cs="Times New Roman"/>
        </w:rPr>
        <w:tab/>
      </w:r>
      <w:r w:rsidR="00CB04B4">
        <w:rPr>
          <w:rFonts w:ascii="Times New Roman" w:hAnsi="Times New Roman" w:cs="Times New Roman"/>
        </w:rPr>
        <w:tab/>
      </w:r>
      <w:r w:rsidR="00CB04B4">
        <w:rPr>
          <w:rFonts w:ascii="Times New Roman" w:hAnsi="Times New Roman" w:cs="Times New Roman"/>
        </w:rPr>
        <w:tab/>
      </w:r>
      <w:r w:rsidR="00CB04B4">
        <w:rPr>
          <w:rFonts w:ascii="Times New Roman" w:hAnsi="Times New Roman" w:cs="Times New Roman"/>
        </w:rPr>
        <w:tab/>
      </w:r>
    </w:p>
    <w:p w:rsidR="004326E7" w:rsidRPr="001016B3" w:rsidRDefault="004326E7" w:rsidP="004326E7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6B3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4326E7" w:rsidRPr="001016B3" w:rsidRDefault="004326E7" w:rsidP="004326E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37" w:type="dxa"/>
        <w:tblLayout w:type="fixed"/>
        <w:tblLook w:val="04A0" w:firstRow="1" w:lastRow="0" w:firstColumn="1" w:lastColumn="0" w:noHBand="0" w:noVBand="1"/>
      </w:tblPr>
      <w:tblGrid>
        <w:gridCol w:w="959"/>
        <w:gridCol w:w="8647"/>
        <w:gridCol w:w="531"/>
      </w:tblGrid>
      <w:tr w:rsidR="004326E7" w:rsidRPr="001016B3" w:rsidTr="00195B2B">
        <w:tc>
          <w:tcPr>
            <w:tcW w:w="959" w:type="dxa"/>
            <w:vAlign w:val="center"/>
          </w:tcPr>
          <w:p w:rsidR="004326E7" w:rsidRPr="001016B3" w:rsidRDefault="004326E7" w:rsidP="00195B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647" w:type="dxa"/>
            <w:vAlign w:val="center"/>
          </w:tcPr>
          <w:p w:rsidR="004326E7" w:rsidRPr="001016B3" w:rsidRDefault="004326E7" w:rsidP="00F54E09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ПАСПОРТ ПРОГРАММЫ ПРОИЗВОДСТВЕННОЙ ПРАКТИК</w:t>
            </w:r>
            <w:r w:rsidR="00F54E09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….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........................………………</w:t>
            </w:r>
          </w:p>
        </w:tc>
        <w:tc>
          <w:tcPr>
            <w:tcW w:w="531" w:type="dxa"/>
            <w:vAlign w:val="center"/>
          </w:tcPr>
          <w:p w:rsidR="004326E7" w:rsidRPr="001016B3" w:rsidRDefault="004326E7" w:rsidP="00195B2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326E7" w:rsidRPr="001016B3" w:rsidTr="00195B2B">
        <w:tc>
          <w:tcPr>
            <w:tcW w:w="959" w:type="dxa"/>
            <w:vAlign w:val="center"/>
          </w:tcPr>
          <w:p w:rsidR="004326E7" w:rsidRPr="001016B3" w:rsidRDefault="004326E7" w:rsidP="00195B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647" w:type="dxa"/>
            <w:vAlign w:val="center"/>
          </w:tcPr>
          <w:p w:rsidR="004326E7" w:rsidRPr="001016B3" w:rsidRDefault="004326E7" w:rsidP="00F54E09">
            <w:pPr>
              <w:keepNext/>
              <w:keepLines/>
              <w:suppressLineNumbers/>
              <w:suppressAutoHyphens/>
              <w:rPr>
                <w:rFonts w:ascii="Times New Roman" w:hAnsi="Times New Roman" w:cs="Times New Roman"/>
                <w:bCs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ОСВОЕНИЯ ПРОИЗВОДСТВЕННОЙ ПРАКТИК</w:t>
            </w:r>
            <w:r w:rsidR="00F54E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</w:t>
            </w:r>
            <w:r w:rsidRPr="001016B3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………………………………….</w:t>
            </w:r>
          </w:p>
        </w:tc>
        <w:tc>
          <w:tcPr>
            <w:tcW w:w="531" w:type="dxa"/>
            <w:vAlign w:val="center"/>
          </w:tcPr>
          <w:p w:rsidR="004326E7" w:rsidRPr="001016B3" w:rsidRDefault="004326E7" w:rsidP="00195B2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326E7" w:rsidRPr="001016B3" w:rsidTr="00195B2B">
        <w:tc>
          <w:tcPr>
            <w:tcW w:w="959" w:type="dxa"/>
            <w:vAlign w:val="center"/>
          </w:tcPr>
          <w:p w:rsidR="004326E7" w:rsidRPr="001016B3" w:rsidRDefault="004326E7" w:rsidP="00195B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647" w:type="dxa"/>
            <w:vAlign w:val="center"/>
          </w:tcPr>
          <w:p w:rsidR="004326E7" w:rsidRPr="001016B3" w:rsidRDefault="004326E7" w:rsidP="00F54E0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СТРУКТУРА И СОДЕРЖАНИЕ </w:t>
            </w:r>
            <w:r w:rsidR="00F54E09">
              <w:rPr>
                <w:rFonts w:ascii="Times New Roman" w:hAnsi="Times New Roman" w:cs="Times New Roman"/>
                <w:b/>
                <w:sz w:val="28"/>
                <w:szCs w:val="28"/>
              </w:rPr>
              <w:t>ПРОИЗВОДСТВЕННОЙ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ПРАКТИКИ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………………………….......</w:t>
            </w:r>
          </w:p>
        </w:tc>
        <w:tc>
          <w:tcPr>
            <w:tcW w:w="531" w:type="dxa"/>
            <w:vAlign w:val="center"/>
          </w:tcPr>
          <w:p w:rsidR="004326E7" w:rsidRPr="001016B3" w:rsidRDefault="004326E7" w:rsidP="00195B2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4326E7" w:rsidRPr="001016B3" w:rsidTr="00195B2B">
        <w:tc>
          <w:tcPr>
            <w:tcW w:w="959" w:type="dxa"/>
            <w:vAlign w:val="center"/>
          </w:tcPr>
          <w:p w:rsidR="004326E7" w:rsidRPr="001016B3" w:rsidRDefault="004326E7" w:rsidP="00195B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647" w:type="dxa"/>
            <w:vAlign w:val="center"/>
          </w:tcPr>
          <w:p w:rsidR="004326E7" w:rsidRPr="001016B3" w:rsidRDefault="004326E7" w:rsidP="00F54E09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РЕАЛИЗАЦИИ РАБОЧЕЙ ПРОГРАММЫ ПРОИЗВОДСТВЕННОЙ ПРАКТИК</w:t>
            </w:r>
            <w:r w:rsidR="00F54E09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………………...</w:t>
            </w:r>
          </w:p>
        </w:tc>
        <w:tc>
          <w:tcPr>
            <w:tcW w:w="531" w:type="dxa"/>
            <w:vAlign w:val="center"/>
          </w:tcPr>
          <w:p w:rsidR="004326E7" w:rsidRPr="001016B3" w:rsidRDefault="004326E7" w:rsidP="00195B2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4326E7" w:rsidRPr="001016B3" w:rsidTr="00195B2B">
        <w:tc>
          <w:tcPr>
            <w:tcW w:w="959" w:type="dxa"/>
            <w:vAlign w:val="center"/>
          </w:tcPr>
          <w:p w:rsidR="004326E7" w:rsidRPr="001016B3" w:rsidRDefault="004326E7" w:rsidP="00195B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647" w:type="dxa"/>
            <w:vAlign w:val="center"/>
          </w:tcPr>
          <w:p w:rsidR="004326E7" w:rsidRPr="001016B3" w:rsidRDefault="004326E7" w:rsidP="00F54E0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И ОЦЕНКА РЕЗУЛЬТАТОВ ОСВОЕНИЯ ПРОГРАММЫ ПРОИЗВОДСТВЕННОЙ ПРАКТИК</w:t>
            </w:r>
            <w:r w:rsidR="00F54E09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</w:t>
            </w:r>
          </w:p>
        </w:tc>
        <w:tc>
          <w:tcPr>
            <w:tcW w:w="531" w:type="dxa"/>
            <w:vAlign w:val="center"/>
          </w:tcPr>
          <w:p w:rsidR="004326E7" w:rsidRPr="001016B3" w:rsidRDefault="004326E7" w:rsidP="00195B2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4326E7" w:rsidRPr="001016B3" w:rsidRDefault="004326E7" w:rsidP="004326E7">
      <w:pPr>
        <w:rPr>
          <w:rFonts w:ascii="Times New Roman" w:hAnsi="Times New Roman" w:cs="Times New Roman"/>
        </w:rPr>
      </w:pPr>
    </w:p>
    <w:p w:rsidR="004326E7" w:rsidRPr="001016B3" w:rsidRDefault="004326E7" w:rsidP="004326E7">
      <w:pPr>
        <w:rPr>
          <w:rFonts w:ascii="Times New Roman" w:hAnsi="Times New Roman" w:cs="Times New Roman"/>
        </w:rPr>
      </w:pPr>
    </w:p>
    <w:p w:rsidR="004326E7" w:rsidRPr="001016B3" w:rsidRDefault="004326E7" w:rsidP="004326E7">
      <w:pPr>
        <w:rPr>
          <w:rFonts w:ascii="Times New Roman" w:hAnsi="Times New Roman" w:cs="Times New Roman"/>
        </w:rPr>
      </w:pPr>
    </w:p>
    <w:p w:rsidR="004326E7" w:rsidRPr="001016B3" w:rsidRDefault="004326E7" w:rsidP="004326E7">
      <w:pPr>
        <w:rPr>
          <w:rFonts w:ascii="Times New Roman" w:hAnsi="Times New Roman" w:cs="Times New Roman"/>
        </w:rPr>
      </w:pPr>
    </w:p>
    <w:p w:rsidR="004326E7" w:rsidRPr="001016B3" w:rsidRDefault="004326E7" w:rsidP="004326E7">
      <w:pPr>
        <w:rPr>
          <w:rFonts w:ascii="Times New Roman" w:hAnsi="Times New Roman" w:cs="Times New Roman"/>
        </w:rPr>
      </w:pPr>
    </w:p>
    <w:p w:rsidR="004326E7" w:rsidRPr="001016B3" w:rsidRDefault="004326E7" w:rsidP="004326E7">
      <w:pPr>
        <w:rPr>
          <w:rFonts w:ascii="Times New Roman" w:hAnsi="Times New Roman" w:cs="Times New Roman"/>
        </w:rPr>
      </w:pPr>
    </w:p>
    <w:p w:rsidR="004326E7" w:rsidRPr="001016B3" w:rsidRDefault="004326E7" w:rsidP="004326E7">
      <w:pPr>
        <w:rPr>
          <w:rFonts w:ascii="Times New Roman" w:hAnsi="Times New Roman" w:cs="Times New Roman"/>
        </w:rPr>
      </w:pPr>
    </w:p>
    <w:p w:rsidR="004326E7" w:rsidRPr="001016B3" w:rsidRDefault="004326E7" w:rsidP="004326E7">
      <w:pPr>
        <w:rPr>
          <w:rFonts w:ascii="Times New Roman" w:hAnsi="Times New Roman" w:cs="Times New Roman"/>
        </w:rPr>
      </w:pPr>
    </w:p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130539" w:rsidRPr="001D4399" w:rsidRDefault="00130539" w:rsidP="00130539">
      <w:pPr>
        <w:pStyle w:val="31"/>
        <w:framePr w:w="10214" w:h="12856" w:hRule="exact" w:wrap="around" w:vAnchor="page" w:hAnchor="page" w:x="861" w:y="790"/>
        <w:numPr>
          <w:ilvl w:val="1"/>
          <w:numId w:val="1"/>
        </w:numPr>
        <w:shd w:val="clear" w:color="auto" w:fill="auto"/>
        <w:tabs>
          <w:tab w:val="left" w:pos="604"/>
        </w:tabs>
        <w:spacing w:before="0" w:after="0" w:line="240" w:lineRule="exact"/>
        <w:ind w:left="20" w:firstLine="0"/>
        <w:jc w:val="both"/>
        <w:rPr>
          <w:sz w:val="24"/>
        </w:rPr>
      </w:pPr>
      <w:r w:rsidRPr="001D4399">
        <w:rPr>
          <w:rStyle w:val="3"/>
          <w:color w:val="000000"/>
          <w:sz w:val="24"/>
        </w:rPr>
        <w:lastRenderedPageBreak/>
        <w:t>Область применения программы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6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Рабочая программа производственной практики (преддипломной) (далее рабочая программа) является частью программы подготовки специалистов среднего звена (ППССЗ) в соответствии с ФГОС по специальности СПО</w:t>
      </w:r>
    </w:p>
    <w:p w:rsidR="00130539" w:rsidRPr="001D4399" w:rsidRDefault="00130539" w:rsidP="00130539">
      <w:pPr>
        <w:pStyle w:val="51"/>
        <w:framePr w:w="10214" w:h="12856" w:hRule="exact" w:wrap="around" w:vAnchor="page" w:hAnchor="page" w:x="861" w:y="790"/>
        <w:shd w:val="clear" w:color="auto" w:fill="auto"/>
        <w:spacing w:before="0" w:after="245" w:line="322" w:lineRule="exact"/>
        <w:ind w:left="20"/>
        <w:rPr>
          <w:sz w:val="24"/>
          <w:szCs w:val="24"/>
        </w:rPr>
      </w:pPr>
      <w:r w:rsidRPr="001D4399">
        <w:rPr>
          <w:rStyle w:val="50"/>
          <w:color w:val="000000"/>
          <w:sz w:val="24"/>
          <w:szCs w:val="24"/>
        </w:rPr>
        <w:t>23.02.04 Техническая эксплуатация подъемно-транспортных, строительных, дорожных машин и</w:t>
      </w:r>
      <w:r w:rsidRPr="001D4399">
        <w:rPr>
          <w:rStyle w:val="5"/>
          <w:color w:val="000000"/>
          <w:sz w:val="24"/>
          <w:szCs w:val="24"/>
        </w:rPr>
        <w:t xml:space="preserve"> </w:t>
      </w:r>
      <w:r w:rsidRPr="001D4399">
        <w:rPr>
          <w:rStyle w:val="50"/>
          <w:color w:val="000000"/>
          <w:sz w:val="24"/>
          <w:szCs w:val="24"/>
        </w:rPr>
        <w:t>оборудования (по отраслям) (для железнодорожного транспорта)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132" w:line="240" w:lineRule="exact"/>
        <w:ind w:left="20"/>
        <w:jc w:val="center"/>
        <w:rPr>
          <w:sz w:val="24"/>
        </w:rPr>
      </w:pPr>
      <w:r w:rsidRPr="001D4399">
        <w:rPr>
          <w:rStyle w:val="1"/>
          <w:color w:val="000000"/>
          <w:sz w:val="24"/>
        </w:rPr>
        <w:t>в части освоения основных видов профессиональной деятельности (ВПД):</w:t>
      </w:r>
    </w:p>
    <w:p w:rsidR="00C00CD4" w:rsidRDefault="00C00CD4" w:rsidP="00A32400">
      <w:pPr>
        <w:pStyle w:val="51"/>
        <w:framePr w:w="10214" w:h="12856" w:hRule="exact" w:wrap="around" w:vAnchor="page" w:hAnchor="page" w:x="861" w:y="790"/>
        <w:shd w:val="clear" w:color="auto" w:fill="auto"/>
        <w:spacing w:before="0" w:after="0" w:line="210" w:lineRule="exact"/>
        <w:ind w:left="280"/>
        <w:rPr>
          <w:rStyle w:val="50"/>
          <w:color w:val="000000"/>
          <w:sz w:val="24"/>
          <w:szCs w:val="24"/>
        </w:rPr>
      </w:pPr>
      <w:r w:rsidRPr="00C00CD4">
        <w:rPr>
          <w:rStyle w:val="50"/>
          <w:color w:val="000000"/>
          <w:sz w:val="24"/>
          <w:szCs w:val="24"/>
        </w:rPr>
        <w:t>Техническое обслуживание и ремонт подъемно-транспортных, строительных, дорожных машин и оборудования</w:t>
      </w:r>
    </w:p>
    <w:p w:rsidR="00A32400" w:rsidRDefault="00A32400" w:rsidP="00A32400">
      <w:pPr>
        <w:pStyle w:val="51"/>
        <w:framePr w:w="10214" w:h="12856" w:hRule="exact" w:wrap="around" w:vAnchor="page" w:hAnchor="page" w:x="861" w:y="790"/>
        <w:shd w:val="clear" w:color="auto" w:fill="auto"/>
        <w:spacing w:before="0" w:after="0" w:line="210" w:lineRule="exact"/>
        <w:ind w:left="280"/>
        <w:rPr>
          <w:rStyle w:val="50"/>
          <w:color w:val="000000"/>
          <w:sz w:val="24"/>
          <w:szCs w:val="24"/>
        </w:rPr>
      </w:pPr>
    </w:p>
    <w:p w:rsidR="00A32400" w:rsidRDefault="00A32400" w:rsidP="00A32400">
      <w:pPr>
        <w:pStyle w:val="51"/>
        <w:framePr w:w="10214" w:h="12856" w:hRule="exact" w:wrap="around" w:vAnchor="page" w:hAnchor="page" w:x="861" w:y="790"/>
        <w:shd w:val="clear" w:color="auto" w:fill="auto"/>
        <w:spacing w:before="0" w:after="0" w:line="210" w:lineRule="exact"/>
        <w:ind w:left="280"/>
        <w:rPr>
          <w:rStyle w:val="50"/>
          <w:color w:val="000000"/>
          <w:sz w:val="24"/>
          <w:szCs w:val="24"/>
        </w:rPr>
      </w:pPr>
      <w:r w:rsidRPr="00A32400">
        <w:rPr>
          <w:rStyle w:val="50"/>
          <w:color w:val="000000"/>
          <w:sz w:val="24"/>
          <w:szCs w:val="24"/>
        </w:rPr>
        <w:t>Организация процессов по эксплуатации подъемно-транспортных, строительных, дорожных машин и оборудования</w:t>
      </w:r>
    </w:p>
    <w:p w:rsidR="00A32400" w:rsidRDefault="00A32400" w:rsidP="00A32400">
      <w:pPr>
        <w:pStyle w:val="51"/>
        <w:framePr w:w="10214" w:h="12856" w:hRule="exact" w:wrap="around" w:vAnchor="page" w:hAnchor="page" w:x="861" w:y="790"/>
        <w:shd w:val="clear" w:color="auto" w:fill="auto"/>
        <w:spacing w:before="0" w:after="122" w:line="398" w:lineRule="exact"/>
        <w:ind w:left="20" w:firstLine="700"/>
        <w:rPr>
          <w:rStyle w:val="50"/>
          <w:color w:val="000000"/>
          <w:sz w:val="24"/>
          <w:szCs w:val="24"/>
        </w:rPr>
      </w:pPr>
      <w:r w:rsidRPr="00A32400">
        <w:rPr>
          <w:rStyle w:val="50"/>
          <w:color w:val="000000"/>
          <w:sz w:val="24"/>
          <w:szCs w:val="24"/>
        </w:rPr>
        <w:t>Строительство, ремонт и содержание железнодорожного пути с использованием подъемно- транспортных, строительных дорожных машин и оборудования</w:t>
      </w:r>
    </w:p>
    <w:p w:rsidR="00130539" w:rsidRPr="001D4399" w:rsidRDefault="00A32400" w:rsidP="00A32400">
      <w:pPr>
        <w:pStyle w:val="51"/>
        <w:framePr w:w="10214" w:h="12856" w:hRule="exact" w:wrap="around" w:vAnchor="page" w:hAnchor="page" w:x="861" w:y="790"/>
        <w:shd w:val="clear" w:color="auto" w:fill="auto"/>
        <w:spacing w:before="0" w:after="122" w:line="398" w:lineRule="exact"/>
        <w:ind w:left="20" w:firstLine="700"/>
        <w:rPr>
          <w:sz w:val="24"/>
          <w:szCs w:val="24"/>
        </w:rPr>
      </w:pPr>
      <w:r>
        <w:rPr>
          <w:rStyle w:val="50"/>
          <w:color w:val="000000"/>
          <w:sz w:val="24"/>
          <w:szCs w:val="24"/>
        </w:rPr>
        <w:t xml:space="preserve">Выполнение </w:t>
      </w:r>
      <w:r w:rsidR="00130539" w:rsidRPr="001D4399">
        <w:rPr>
          <w:rStyle w:val="50"/>
          <w:color w:val="000000"/>
          <w:sz w:val="24"/>
          <w:szCs w:val="24"/>
        </w:rPr>
        <w:t xml:space="preserve">работ по профессии Слесарь </w:t>
      </w:r>
      <w:r w:rsidR="00130539" w:rsidRPr="00A32400">
        <w:rPr>
          <w:rStyle w:val="50"/>
          <w:color w:val="000000"/>
          <w:sz w:val="24"/>
          <w:szCs w:val="24"/>
        </w:rPr>
        <w:t>по</w:t>
      </w:r>
      <w:r w:rsidRPr="00A32400">
        <w:rPr>
          <w:rStyle w:val="50"/>
          <w:color w:val="000000"/>
          <w:sz w:val="24"/>
          <w:szCs w:val="24"/>
        </w:rPr>
        <w:t xml:space="preserve"> </w:t>
      </w:r>
      <w:r w:rsidR="00130539" w:rsidRPr="00A32400">
        <w:rPr>
          <w:rStyle w:val="50"/>
          <w:color w:val="000000"/>
          <w:sz w:val="24"/>
          <w:szCs w:val="24"/>
        </w:rPr>
        <w:t>ремонту</w:t>
      </w:r>
      <w:r w:rsidR="00130539" w:rsidRPr="001D4399">
        <w:rPr>
          <w:rStyle w:val="50"/>
          <w:color w:val="000000"/>
          <w:sz w:val="24"/>
          <w:szCs w:val="24"/>
        </w:rPr>
        <w:t xml:space="preserve"> путевых машин и механизмов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и соответствующих профессиональных компетенций (ПК):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1.1. Обеспечивать безопасность движения транспортных сре</w:t>
      </w:r>
      <w:proofErr w:type="gramStart"/>
      <w:r w:rsidRPr="001D4399">
        <w:rPr>
          <w:rStyle w:val="1"/>
          <w:color w:val="000000"/>
          <w:sz w:val="24"/>
        </w:rPr>
        <w:t>дств пр</w:t>
      </w:r>
      <w:proofErr w:type="gramEnd"/>
      <w:r w:rsidRPr="001D4399">
        <w:rPr>
          <w:rStyle w:val="1"/>
          <w:color w:val="000000"/>
          <w:sz w:val="24"/>
        </w:rPr>
        <w:t>и производстве работ;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1.2. Обеспечивать безопасное и качественное выполнение работ при использовании подъемно-транспортных, строительных, дорожных машин и механизмов;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1.3. Выполнять требования нормативно-технической документации по организации эксплуатации ма</w:t>
      </w:r>
      <w:r w:rsidRPr="001D4399">
        <w:rPr>
          <w:color w:val="000000"/>
          <w:sz w:val="24"/>
          <w:u w:val="single"/>
        </w:rPr>
        <w:t>ши</w:t>
      </w:r>
      <w:r w:rsidRPr="001D4399">
        <w:rPr>
          <w:rStyle w:val="1"/>
          <w:color w:val="000000"/>
          <w:sz w:val="24"/>
        </w:rPr>
        <w:t>н при строительстве, содержании и ремонте дорог;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2.1. Выполнять регламентные работы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процессов;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2.2. Контролировать качество выполнения работ по техническому обслуживанию и ремонту подъемно-транспортных, строительных, дорожных машин и оборудования;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2.3. Определять техническое состояние систем и механизмов подъемно-</w:t>
      </w:r>
      <w:r w:rsidRPr="001D4399">
        <w:rPr>
          <w:rStyle w:val="1"/>
          <w:color w:val="000000"/>
          <w:sz w:val="24"/>
        </w:rPr>
        <w:softHyphen/>
        <w:t>транспортных, строительных, дорожных машин и оборудования;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2.4. Вести учетно-отчетную документацию по техническому обслужи</w:t>
      </w:r>
      <w:r w:rsidRPr="001D4399">
        <w:rPr>
          <w:rStyle w:val="1"/>
          <w:color w:val="000000"/>
          <w:sz w:val="24"/>
        </w:rPr>
        <w:softHyphen/>
        <w:t>ванию и ремонту подъемно-транспортных, строительных, дорожных машин и оборудования;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3.1. Организовывать работу персонала по эксплуатации подъемно</w:t>
      </w:r>
      <w:r w:rsidRPr="001D4399">
        <w:rPr>
          <w:rStyle w:val="1"/>
          <w:color w:val="000000"/>
          <w:sz w:val="24"/>
        </w:rPr>
        <w:softHyphen/>
      </w:r>
      <w:r w:rsidR="00A32400">
        <w:rPr>
          <w:rStyle w:val="1"/>
          <w:color w:val="000000"/>
          <w:sz w:val="24"/>
        </w:rPr>
        <w:t xml:space="preserve">- </w:t>
      </w:r>
      <w:r w:rsidRPr="001D4399">
        <w:rPr>
          <w:rStyle w:val="1"/>
          <w:color w:val="000000"/>
          <w:sz w:val="24"/>
        </w:rPr>
        <w:t>транспортных, строительных, дорожных машин и оборудования;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ПК 3.2. Осуществлять </w:t>
      </w:r>
      <w:proofErr w:type="gramStart"/>
      <w:r w:rsidRPr="001D4399">
        <w:rPr>
          <w:rStyle w:val="1"/>
          <w:color w:val="000000"/>
          <w:sz w:val="24"/>
        </w:rPr>
        <w:t>контроль за</w:t>
      </w:r>
      <w:proofErr w:type="gramEnd"/>
      <w:r w:rsidRPr="001D4399">
        <w:rPr>
          <w:rStyle w:val="1"/>
          <w:color w:val="000000"/>
          <w:sz w:val="24"/>
        </w:rPr>
        <w:t xml:space="preserve"> соблюдением технологической дисциплины при выполнении работ;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3.3. Составлять и оформлять техническую и отчетную документацию о работе ремонтно-механического отделения структурного подразделения;</w:t>
      </w:r>
    </w:p>
    <w:p w:rsidR="0087207D" w:rsidRPr="001D4399" w:rsidRDefault="0087207D"/>
    <w:p w:rsidR="0087207D" w:rsidRPr="001D4399" w:rsidRDefault="0087207D"/>
    <w:p w:rsidR="0087207D" w:rsidRPr="001D4399" w:rsidRDefault="0087207D"/>
    <w:p w:rsidR="0087207D" w:rsidRPr="001D4399" w:rsidRDefault="0087207D" w:rsidP="0087207D">
      <w:pPr>
        <w:pStyle w:val="a6"/>
        <w:framePr w:wrap="around" w:vAnchor="page" w:hAnchor="page" w:x="5896" w:y="15667"/>
        <w:shd w:val="clear" w:color="auto" w:fill="auto"/>
        <w:spacing w:line="210" w:lineRule="exact"/>
        <w:ind w:left="20"/>
        <w:rPr>
          <w:sz w:val="24"/>
          <w:szCs w:val="24"/>
        </w:rPr>
      </w:pPr>
      <w:r w:rsidRPr="001D4399">
        <w:rPr>
          <w:rStyle w:val="a5"/>
          <w:color w:val="000000"/>
          <w:sz w:val="24"/>
          <w:szCs w:val="24"/>
        </w:rPr>
        <w:t>5</w:t>
      </w:r>
    </w:p>
    <w:p w:rsidR="0087207D" w:rsidRPr="001D4399" w:rsidRDefault="0087207D" w:rsidP="0087207D">
      <w:pPr>
        <w:rPr>
          <w:color w:val="auto"/>
        </w:rPr>
        <w:sectPr w:rsidR="0087207D" w:rsidRPr="001D4399" w:rsidSect="004326E7">
          <w:pgSz w:w="11906" w:h="16838"/>
          <w:pgMar w:top="1134" w:right="851" w:bottom="1134" w:left="1701" w:header="0" w:footer="3" w:gutter="0"/>
          <w:cols w:space="720"/>
          <w:noEndnote/>
          <w:docGrid w:linePitch="360"/>
        </w:sectPr>
      </w:pP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lastRenderedPageBreak/>
        <w:t>ПК 3.4. Участвовать в подготовке документации для лицензирования производственной деятельности структурного подразделения;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70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4.1. Выполнять регламентные работы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процессов.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70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4.2. Контролировать качество выполнения работ по техническому обслуживанию и ремонту подъемно-транспортных, строительных, дорожных ма</w:t>
      </w:r>
      <w:r w:rsidRPr="001D4399">
        <w:rPr>
          <w:color w:val="000000"/>
          <w:sz w:val="24"/>
          <w:u w:val="single"/>
        </w:rPr>
        <w:t>ши</w:t>
      </w:r>
      <w:r w:rsidRPr="001D4399">
        <w:rPr>
          <w:rStyle w:val="1"/>
          <w:color w:val="000000"/>
          <w:sz w:val="24"/>
        </w:rPr>
        <w:t>н и оборудования.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70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4.3. Определять техническое состояние систем и механизмов подъемно- транспортных, строительных, дорожных машин и оборудования.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219" w:line="370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ПК 4.4. Осуществлять </w:t>
      </w:r>
      <w:proofErr w:type="gramStart"/>
      <w:r w:rsidRPr="001D4399">
        <w:rPr>
          <w:rStyle w:val="1"/>
          <w:color w:val="000000"/>
          <w:sz w:val="24"/>
        </w:rPr>
        <w:t>контроль за</w:t>
      </w:r>
      <w:proofErr w:type="gramEnd"/>
      <w:r w:rsidRPr="001D4399">
        <w:rPr>
          <w:rStyle w:val="1"/>
          <w:color w:val="000000"/>
          <w:sz w:val="24"/>
        </w:rPr>
        <w:t xml:space="preserve"> соблюдением технологической дисциплины при выполнении работ.</w:t>
      </w:r>
    </w:p>
    <w:p w:rsidR="0087207D" w:rsidRPr="001D4399" w:rsidRDefault="0087207D" w:rsidP="0087207D">
      <w:pPr>
        <w:pStyle w:val="12"/>
        <w:framePr w:w="10627" w:h="13986" w:hRule="exact" w:wrap="around" w:vAnchor="page" w:hAnchor="page" w:x="655" w:y="1164"/>
        <w:numPr>
          <w:ilvl w:val="1"/>
          <w:numId w:val="1"/>
        </w:numPr>
        <w:shd w:val="clear" w:color="auto" w:fill="auto"/>
        <w:tabs>
          <w:tab w:val="left" w:pos="578"/>
        </w:tabs>
        <w:spacing w:before="0"/>
        <w:ind w:left="20" w:right="420"/>
        <w:rPr>
          <w:sz w:val="24"/>
        </w:rPr>
      </w:pPr>
      <w:bookmarkStart w:id="1" w:name="bookmark0"/>
      <w:r w:rsidRPr="001D4399">
        <w:rPr>
          <w:rStyle w:val="11"/>
          <w:color w:val="000000"/>
          <w:sz w:val="24"/>
        </w:rPr>
        <w:t>Цели и задачи программы производственной практики (преддипломной) - требования к результатам освоения программы производственной практики (преддипломной)</w:t>
      </w:r>
      <w:bookmarkEnd w:id="1"/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420" w:firstLine="720"/>
        <w:rPr>
          <w:sz w:val="24"/>
        </w:rPr>
      </w:pPr>
      <w:r w:rsidRPr="001D4399">
        <w:rPr>
          <w:rStyle w:val="1"/>
          <w:color w:val="000000"/>
          <w:sz w:val="24"/>
        </w:rPr>
        <w:t xml:space="preserve">С целью овладения указанными видами профессиональной деятельности и соответствующими профессиональными компетенциями обучающийся в ходе освоения производственной практики (преддипломной) должен: </w:t>
      </w:r>
      <w:r w:rsidRPr="001D4399">
        <w:rPr>
          <w:rStyle w:val="a8"/>
          <w:color w:val="000000"/>
          <w:sz w:val="24"/>
        </w:rPr>
        <w:t>иметь практический опыт: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-выполнения работ по строительству, текущему содержанию и ремонту дорог и дорожных сооружений с использованием механизированного инструмента и машин;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-регулировки двигателей внутреннего сгорания;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-технического обслуживания подъёмно-транспортных, строительных, дорожных машин в процессе их работы;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-пользования мерительным инструментом, техническими средствами контроля и определения параметров;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4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технической эксплуатации подъёмно-транспортных, строительных, дорожных машин и оборудования;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-проведения комплекса планово-предупредительных работ по обеспечению исправности, работоспособности и готовности подъёмно-транспортных, строительных, дорожных машин и оборудования к использованию по назначению;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-учета срока службы, наработки объектов эксплуатации, причин и продолжительности простоев техники;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-технического обслуживания ДВС и подъёмно-транспортных, строительных, дорожных машин и оборудования;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-дуговой сварки и резки металлов, механической обработки металлов, электромонтажных работ;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24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-организации работы коллектива исполнителей в процессе технической эксплуатации подъемно-транспортных, строительных, дорожных машин и оборудования;</w:t>
      </w:r>
    </w:p>
    <w:p w:rsidR="0087207D" w:rsidRPr="001D4399" w:rsidRDefault="0087207D" w:rsidP="0087207D">
      <w:pPr>
        <w:pStyle w:val="a6"/>
        <w:framePr w:wrap="around" w:vAnchor="page" w:hAnchor="page" w:x="5690" w:y="15667"/>
        <w:shd w:val="clear" w:color="auto" w:fill="auto"/>
        <w:spacing w:line="210" w:lineRule="exact"/>
        <w:ind w:left="20"/>
        <w:rPr>
          <w:sz w:val="24"/>
          <w:szCs w:val="24"/>
        </w:rPr>
      </w:pPr>
      <w:r w:rsidRPr="001D4399">
        <w:rPr>
          <w:rStyle w:val="a5"/>
          <w:color w:val="000000"/>
          <w:sz w:val="24"/>
          <w:szCs w:val="24"/>
        </w:rPr>
        <w:t>6</w:t>
      </w:r>
    </w:p>
    <w:p w:rsidR="0087207D" w:rsidRPr="001D4399" w:rsidRDefault="0087207D" w:rsidP="0087207D">
      <w:pPr>
        <w:rPr>
          <w:color w:val="auto"/>
        </w:rPr>
        <w:sectPr w:rsidR="0087207D" w:rsidRPr="001D439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lastRenderedPageBreak/>
        <w:t>-планирования и организации производственных работ в штатных и нештатных ситуациях;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-оценки экономической эффективности производственной деятельности при выполнении технического обслуживания и ремонта подъемно-транспортных, строительных, дорожных машин и оборудования и контроля качества выполняемых работ;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-оформления технической и отчетной документации о работе производственного участка;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-технической эксплуатации подъемно-транспортных, строительных, дорожных машин и оборудования;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-проведения комплекса планово-предупредительных работ по обеспечению исправности, работоспособности и готовности подъемно-транспортных, строительных, дорожных машин и оборудования к использованию по назначению;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-пользования мерительным инструментом, техническими средствами контроля и определения параметров;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-дуговой сварки и резки металлов, механической обработки металлов, электромонтажных работ;</w:t>
      </w:r>
    </w:p>
    <w:p w:rsidR="0087207D" w:rsidRPr="001D4399" w:rsidRDefault="0087207D" w:rsidP="0087207D">
      <w:pPr>
        <w:pStyle w:val="31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firstLine="700"/>
        <w:jc w:val="both"/>
        <w:rPr>
          <w:sz w:val="24"/>
        </w:rPr>
      </w:pPr>
      <w:r w:rsidRPr="001D4399">
        <w:rPr>
          <w:rStyle w:val="3"/>
          <w:color w:val="000000"/>
          <w:sz w:val="24"/>
        </w:rPr>
        <w:t>уметь: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-организовывать выполнение работ по текущему содержанию и ремонту дорог и искусственных сооружений с использованием машин и механизмов в соответствии с требованиями технологических процессов;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rPr>
          <w:sz w:val="24"/>
        </w:rPr>
      </w:pPr>
      <w:r w:rsidRPr="001D4399">
        <w:rPr>
          <w:rStyle w:val="1"/>
          <w:color w:val="000000"/>
          <w:sz w:val="24"/>
        </w:rPr>
        <w:t xml:space="preserve">-обеспечивать безопасность движения транспорта при производстве работ; </w:t>
      </w:r>
      <w:proofErr w:type="gramStart"/>
      <w:r w:rsidRPr="001D4399">
        <w:rPr>
          <w:rStyle w:val="1"/>
          <w:color w:val="000000"/>
          <w:sz w:val="24"/>
        </w:rPr>
        <w:t>-о</w:t>
      </w:r>
      <w:proofErr w:type="gramEnd"/>
      <w:r w:rsidRPr="001D4399">
        <w:rPr>
          <w:rStyle w:val="1"/>
          <w:color w:val="000000"/>
          <w:sz w:val="24"/>
        </w:rPr>
        <w:t>рганизовывать работу персонала по эксплуатации подъёмно-транспортных, строительных, дорожных машин и оборудования;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-обеспечивать безопасность работ при эксплуатации и ремонте </w:t>
      </w:r>
      <w:proofErr w:type="spellStart"/>
      <w:r w:rsidRPr="001D4399">
        <w:rPr>
          <w:rStyle w:val="1"/>
          <w:color w:val="000000"/>
          <w:sz w:val="24"/>
        </w:rPr>
        <w:t>подъемно</w:t>
      </w:r>
      <w:r w:rsidRPr="001D4399">
        <w:rPr>
          <w:rStyle w:val="1"/>
          <w:color w:val="000000"/>
          <w:sz w:val="24"/>
        </w:rPr>
        <w:softHyphen/>
        <w:t>транспортных</w:t>
      </w:r>
      <w:proofErr w:type="spellEnd"/>
      <w:r w:rsidRPr="001D4399">
        <w:rPr>
          <w:rStyle w:val="1"/>
          <w:color w:val="000000"/>
          <w:sz w:val="24"/>
        </w:rPr>
        <w:t>, строительных, дорожных машин и оборудования;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-определять техническое состояние систем и механизмов </w:t>
      </w:r>
      <w:proofErr w:type="spellStart"/>
      <w:r w:rsidRPr="001D4399">
        <w:rPr>
          <w:rStyle w:val="1"/>
          <w:color w:val="000000"/>
          <w:sz w:val="24"/>
        </w:rPr>
        <w:t>подъемно</w:t>
      </w:r>
      <w:r w:rsidRPr="001D4399">
        <w:rPr>
          <w:rStyle w:val="1"/>
          <w:color w:val="000000"/>
          <w:sz w:val="24"/>
        </w:rPr>
        <w:softHyphen/>
        <w:t>транспортных</w:t>
      </w:r>
      <w:proofErr w:type="spellEnd"/>
      <w:r w:rsidRPr="001D4399">
        <w:rPr>
          <w:rStyle w:val="1"/>
          <w:color w:val="000000"/>
          <w:sz w:val="24"/>
        </w:rPr>
        <w:t>, строительных, дорожных машин и оборудования;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-выполнять основные виды работ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-читать кинематические и принципиальные электрические, гидравлические и пневматические схемы подъёмно-транспортных, строительных, дорожных машин и оборудования;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-проводить частичную разборку, сборку сборочных единиц подъёмно - транспортных, строительных, дорожных машин и оборудования;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-выполнять основные виды работ по техническому обслуживанию и ремонту подъёмно-транспортных, строительных, дорожных машин и оборудования в соответствии с требованиями технологических процессов;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rPr>
          <w:rStyle w:val="1"/>
          <w:color w:val="000000"/>
          <w:sz w:val="24"/>
        </w:rPr>
      </w:pPr>
      <w:r w:rsidRPr="001D4399">
        <w:rPr>
          <w:rStyle w:val="1"/>
          <w:color w:val="000000"/>
          <w:sz w:val="24"/>
        </w:rPr>
        <w:t xml:space="preserve">-осуществлять контроль за соблюдением технологической дисциплины </w:t>
      </w:r>
      <w:proofErr w:type="gramStart"/>
      <w:r w:rsidRPr="001D4399">
        <w:rPr>
          <w:rStyle w:val="1"/>
          <w:color w:val="000000"/>
          <w:sz w:val="24"/>
        </w:rPr>
        <w:t>-с</w:t>
      </w:r>
      <w:proofErr w:type="gramEnd"/>
      <w:r w:rsidRPr="001D4399">
        <w:rPr>
          <w:rStyle w:val="1"/>
          <w:color w:val="000000"/>
          <w:sz w:val="24"/>
        </w:rPr>
        <w:t>оставлять и оформлять техническую и отчетную документацию о работе производственного участка;</w:t>
      </w:r>
    </w:p>
    <w:p w:rsidR="00CB04B4" w:rsidRPr="001D4399" w:rsidRDefault="00CB04B4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rPr>
          <w:sz w:val="24"/>
        </w:rPr>
      </w:pPr>
    </w:p>
    <w:p w:rsidR="0087207D" w:rsidRPr="001D4399" w:rsidRDefault="0087207D" w:rsidP="0087207D">
      <w:pPr>
        <w:pStyle w:val="a6"/>
        <w:framePr w:wrap="around" w:vAnchor="page" w:hAnchor="page" w:x="5894" w:y="15667"/>
        <w:shd w:val="clear" w:color="auto" w:fill="auto"/>
        <w:spacing w:line="210" w:lineRule="exact"/>
        <w:ind w:left="20"/>
        <w:rPr>
          <w:sz w:val="24"/>
          <w:szCs w:val="24"/>
        </w:rPr>
      </w:pPr>
      <w:r w:rsidRPr="001D4399">
        <w:rPr>
          <w:rStyle w:val="a5"/>
          <w:color w:val="000000"/>
          <w:sz w:val="24"/>
          <w:szCs w:val="24"/>
        </w:rPr>
        <w:t>7</w:t>
      </w:r>
    </w:p>
    <w:p w:rsidR="0087207D" w:rsidRPr="001D4399" w:rsidRDefault="0087207D" w:rsidP="0087207D">
      <w:pPr>
        <w:rPr>
          <w:color w:val="auto"/>
        </w:rPr>
        <w:sectPr w:rsidR="0087207D" w:rsidRPr="001D439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Pr="001D4399" w:rsidRDefault="0087207D" w:rsidP="001D4399">
      <w:pPr>
        <w:pStyle w:val="a4"/>
        <w:framePr w:w="10219" w:h="6355" w:hRule="exact" w:wrap="around" w:vAnchor="page" w:hAnchor="page" w:x="815" w:y="1629"/>
        <w:shd w:val="clear" w:color="auto" w:fill="auto"/>
        <w:spacing w:before="0" w:after="0" w:line="322" w:lineRule="exact"/>
        <w:ind w:left="20" w:right="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lastRenderedPageBreak/>
        <w:t xml:space="preserve">-разрабатывать и внедрять в производство </w:t>
      </w:r>
      <w:proofErr w:type="spellStart"/>
      <w:r w:rsidRPr="001D4399">
        <w:rPr>
          <w:rStyle w:val="1"/>
          <w:color w:val="000000"/>
          <w:sz w:val="24"/>
        </w:rPr>
        <w:t>ресурсо</w:t>
      </w:r>
      <w:proofErr w:type="spellEnd"/>
      <w:r w:rsidRPr="001D4399">
        <w:rPr>
          <w:rStyle w:val="1"/>
          <w:color w:val="000000"/>
          <w:sz w:val="24"/>
        </w:rPr>
        <w:t>- и энергосберегающие технологии, обеспечивающие необходимую продолжительность и безопасность работы машин;</w:t>
      </w:r>
    </w:p>
    <w:p w:rsidR="0087207D" w:rsidRPr="001D4399" w:rsidRDefault="0087207D" w:rsidP="001D4399">
      <w:pPr>
        <w:pStyle w:val="a4"/>
        <w:framePr w:w="10219" w:h="6355" w:hRule="exact" w:wrap="around" w:vAnchor="page" w:hAnchor="page" w:x="815" w:y="1629"/>
        <w:shd w:val="clear" w:color="auto" w:fill="auto"/>
        <w:spacing w:before="0" w:after="0" w:line="322" w:lineRule="exact"/>
        <w:ind w:left="20" w:right="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-участвовать в подготовке документации для лицензирования производственной деятельности структурного подразделения;</w:t>
      </w:r>
    </w:p>
    <w:p w:rsidR="0087207D" w:rsidRPr="001D4399" w:rsidRDefault="0087207D" w:rsidP="001D4399">
      <w:pPr>
        <w:pStyle w:val="a4"/>
        <w:framePr w:w="10219" w:h="6355" w:hRule="exact" w:wrap="around" w:vAnchor="page" w:hAnchor="page" w:x="815" w:y="1629"/>
        <w:shd w:val="clear" w:color="auto" w:fill="auto"/>
        <w:spacing w:before="0" w:after="0" w:line="322" w:lineRule="exact"/>
        <w:ind w:left="20" w:right="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-свободно общаться с представителями отечественных и иностранных фир</w:t>
      </w:r>
      <w:proofErr w:type="gramStart"/>
      <w:r w:rsidRPr="001D4399">
        <w:rPr>
          <w:rStyle w:val="1"/>
          <w:color w:val="000000"/>
          <w:sz w:val="24"/>
        </w:rPr>
        <w:t>м-</w:t>
      </w:r>
      <w:proofErr w:type="gramEnd"/>
      <w:r w:rsidRPr="001D4399">
        <w:rPr>
          <w:rStyle w:val="1"/>
          <w:color w:val="000000"/>
          <w:sz w:val="24"/>
        </w:rPr>
        <w:t xml:space="preserve"> производителей подъемно-транспортных, строительных, дорожных машин и оборудования;</w:t>
      </w:r>
    </w:p>
    <w:p w:rsidR="0087207D" w:rsidRPr="001D4399" w:rsidRDefault="0087207D" w:rsidP="001D4399">
      <w:pPr>
        <w:pStyle w:val="a4"/>
        <w:framePr w:w="10219" w:h="6355" w:hRule="exact" w:wrap="around" w:vAnchor="page" w:hAnchor="page" w:x="815" w:y="1629"/>
        <w:shd w:val="clear" w:color="auto" w:fill="auto"/>
        <w:spacing w:before="0" w:after="0" w:line="322" w:lineRule="exact"/>
        <w:ind w:left="20" w:right="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-проводить частичную разборку, сборку сборочных единиц </w:t>
      </w:r>
      <w:proofErr w:type="spellStart"/>
      <w:r w:rsidRPr="001D4399">
        <w:rPr>
          <w:rStyle w:val="1"/>
          <w:color w:val="000000"/>
          <w:sz w:val="24"/>
        </w:rPr>
        <w:t>подъемно</w:t>
      </w:r>
      <w:r w:rsidRPr="001D4399">
        <w:rPr>
          <w:rStyle w:val="1"/>
          <w:color w:val="000000"/>
          <w:sz w:val="24"/>
        </w:rPr>
        <w:softHyphen/>
        <w:t>транспортных</w:t>
      </w:r>
      <w:proofErr w:type="spellEnd"/>
      <w:r w:rsidRPr="001D4399">
        <w:rPr>
          <w:rStyle w:val="1"/>
          <w:color w:val="000000"/>
          <w:sz w:val="24"/>
        </w:rPr>
        <w:t>, строительных, дорожных машин и оборудования;</w:t>
      </w:r>
    </w:p>
    <w:p w:rsidR="0087207D" w:rsidRPr="001D4399" w:rsidRDefault="0087207D" w:rsidP="001D4399">
      <w:pPr>
        <w:pStyle w:val="a4"/>
        <w:framePr w:w="10219" w:h="6355" w:hRule="exact" w:wrap="around" w:vAnchor="page" w:hAnchor="page" w:x="815" w:y="1629"/>
        <w:shd w:val="clear" w:color="auto" w:fill="auto"/>
        <w:spacing w:before="0" w:after="0" w:line="322" w:lineRule="exact"/>
        <w:ind w:left="20" w:right="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-определять техническое состояние систем и механизмов </w:t>
      </w:r>
      <w:proofErr w:type="spellStart"/>
      <w:r w:rsidRPr="001D4399">
        <w:rPr>
          <w:rStyle w:val="1"/>
          <w:color w:val="000000"/>
          <w:sz w:val="24"/>
        </w:rPr>
        <w:t>подъемно</w:t>
      </w:r>
      <w:r w:rsidRPr="001D4399">
        <w:rPr>
          <w:rStyle w:val="1"/>
          <w:color w:val="000000"/>
          <w:sz w:val="24"/>
        </w:rPr>
        <w:softHyphen/>
        <w:t>транспортных</w:t>
      </w:r>
      <w:proofErr w:type="spellEnd"/>
      <w:r w:rsidRPr="001D4399">
        <w:rPr>
          <w:rStyle w:val="1"/>
          <w:color w:val="000000"/>
          <w:sz w:val="24"/>
        </w:rPr>
        <w:t>, строительных, дорожных машин и оборудования;</w:t>
      </w:r>
    </w:p>
    <w:p w:rsidR="0087207D" w:rsidRPr="001D4399" w:rsidRDefault="0087207D" w:rsidP="001D4399">
      <w:pPr>
        <w:pStyle w:val="a4"/>
        <w:framePr w:w="10219" w:h="6355" w:hRule="exact" w:wrap="around" w:vAnchor="page" w:hAnchor="page" w:x="815" w:y="1629"/>
        <w:shd w:val="clear" w:color="auto" w:fill="auto"/>
        <w:spacing w:before="0" w:after="0" w:line="322" w:lineRule="exact"/>
        <w:ind w:left="20" w:right="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-выполнять основные виды работ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процессов;</w:t>
      </w:r>
    </w:p>
    <w:p w:rsidR="0087207D" w:rsidRPr="001D4399" w:rsidRDefault="0087207D" w:rsidP="001D4399">
      <w:pPr>
        <w:pStyle w:val="a4"/>
        <w:framePr w:w="10219" w:h="6355" w:hRule="exact" w:wrap="around" w:vAnchor="page" w:hAnchor="page" w:x="815" w:y="1629"/>
        <w:shd w:val="clear" w:color="auto" w:fill="auto"/>
        <w:spacing w:before="0" w:after="188" w:line="322" w:lineRule="exact"/>
        <w:ind w:left="20" w:right="20" w:firstLine="720"/>
        <w:jc w:val="both"/>
        <w:rPr>
          <w:rStyle w:val="32"/>
          <w:b w:val="0"/>
          <w:bCs w:val="0"/>
          <w:color w:val="000000"/>
          <w:sz w:val="24"/>
        </w:rPr>
      </w:pPr>
      <w:r w:rsidRPr="001D4399">
        <w:rPr>
          <w:rStyle w:val="1"/>
          <w:color w:val="000000"/>
          <w:sz w:val="24"/>
        </w:rPr>
        <w:t xml:space="preserve">-обеспечивать безопасность работ при эксплуатации и ремонте </w:t>
      </w:r>
      <w:proofErr w:type="spellStart"/>
      <w:r w:rsidRPr="001D4399">
        <w:rPr>
          <w:rStyle w:val="1"/>
          <w:color w:val="000000"/>
          <w:sz w:val="24"/>
        </w:rPr>
        <w:t>подъемно</w:t>
      </w:r>
      <w:r w:rsidRPr="001D4399">
        <w:rPr>
          <w:rStyle w:val="1"/>
          <w:color w:val="000000"/>
          <w:sz w:val="24"/>
        </w:rPr>
        <w:softHyphen/>
        <w:t>транспортных</w:t>
      </w:r>
      <w:proofErr w:type="spellEnd"/>
      <w:r w:rsidRPr="001D4399">
        <w:rPr>
          <w:rStyle w:val="1"/>
          <w:color w:val="000000"/>
          <w:sz w:val="24"/>
        </w:rPr>
        <w:t>, строительных, дорожных машин и оборудования.</w:t>
      </w:r>
      <w:r w:rsidR="00AE3B32" w:rsidRPr="001D4399">
        <w:rPr>
          <w:rStyle w:val="1"/>
          <w:color w:val="000000"/>
          <w:sz w:val="24"/>
        </w:rPr>
        <w:t xml:space="preserve"> </w:t>
      </w:r>
      <w:r w:rsidRPr="001D4399">
        <w:rPr>
          <w:rStyle w:val="3"/>
          <w:b w:val="0"/>
          <w:bCs w:val="0"/>
          <w:color w:val="000000"/>
          <w:sz w:val="24"/>
        </w:rPr>
        <w:t>1.3. Рекомендуемое количество часов на освоение программы производственной</w:t>
      </w:r>
      <w:r w:rsidR="00AE3B32" w:rsidRPr="001D4399">
        <w:rPr>
          <w:rStyle w:val="3"/>
          <w:b w:val="0"/>
          <w:bCs w:val="0"/>
          <w:color w:val="000000"/>
          <w:sz w:val="24"/>
        </w:rPr>
        <w:t xml:space="preserve"> </w:t>
      </w:r>
      <w:r w:rsidRPr="001D4399">
        <w:rPr>
          <w:rStyle w:val="3"/>
          <w:b w:val="0"/>
          <w:bCs w:val="0"/>
          <w:color w:val="000000"/>
          <w:sz w:val="24"/>
        </w:rPr>
        <w:t xml:space="preserve"> практики (преддипломной): </w:t>
      </w:r>
      <w:r w:rsidRPr="001D4399">
        <w:rPr>
          <w:rStyle w:val="32"/>
          <w:b w:val="0"/>
          <w:bCs w:val="0"/>
          <w:color w:val="000000"/>
          <w:sz w:val="24"/>
        </w:rPr>
        <w:t xml:space="preserve">всего </w:t>
      </w:r>
      <w:r w:rsidRPr="001D4399">
        <w:rPr>
          <w:rStyle w:val="320"/>
          <w:b w:val="0"/>
          <w:bCs w:val="0"/>
          <w:color w:val="000000"/>
          <w:sz w:val="24"/>
        </w:rPr>
        <w:t>-</w:t>
      </w:r>
      <w:r w:rsidRPr="001D4399">
        <w:rPr>
          <w:rStyle w:val="310"/>
          <w:b w:val="0"/>
          <w:bCs w:val="0"/>
          <w:color w:val="000000"/>
          <w:sz w:val="24"/>
        </w:rPr>
        <w:t>144</w:t>
      </w:r>
      <w:r w:rsidRPr="001D4399">
        <w:rPr>
          <w:rStyle w:val="32"/>
          <w:b w:val="0"/>
          <w:bCs w:val="0"/>
          <w:color w:val="000000"/>
          <w:sz w:val="24"/>
        </w:rPr>
        <w:t xml:space="preserve"> часа.</w:t>
      </w:r>
    </w:p>
    <w:p w:rsidR="00AE3B32" w:rsidRPr="001D4399" w:rsidRDefault="00AE3B32" w:rsidP="001D4399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1D4399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sz w:val="24"/>
        </w:rPr>
      </w:pPr>
    </w:p>
    <w:p w:rsidR="0087207D" w:rsidRPr="001D4399" w:rsidRDefault="0087207D" w:rsidP="0087207D">
      <w:pPr>
        <w:pStyle w:val="51"/>
        <w:framePr w:w="10219" w:h="645" w:hRule="exact" w:wrap="around" w:vAnchor="page" w:hAnchor="page" w:x="859" w:y="15039"/>
        <w:shd w:val="clear" w:color="auto" w:fill="auto"/>
        <w:spacing w:before="0" w:after="127" w:line="210" w:lineRule="exact"/>
        <w:rPr>
          <w:rStyle w:val="50"/>
          <w:color w:val="000000"/>
          <w:sz w:val="24"/>
          <w:szCs w:val="24"/>
        </w:rPr>
      </w:pPr>
    </w:p>
    <w:p w:rsidR="0087207D" w:rsidRPr="001D4399" w:rsidRDefault="0087207D" w:rsidP="0087207D">
      <w:pPr>
        <w:pStyle w:val="51"/>
        <w:framePr w:w="10219" w:h="645" w:hRule="exact" w:wrap="around" w:vAnchor="page" w:hAnchor="page" w:x="859" w:y="15039"/>
        <w:shd w:val="clear" w:color="auto" w:fill="auto"/>
        <w:spacing w:before="0" w:after="127" w:line="210" w:lineRule="exact"/>
        <w:rPr>
          <w:rStyle w:val="50"/>
          <w:color w:val="000000"/>
          <w:sz w:val="24"/>
          <w:szCs w:val="24"/>
        </w:rPr>
      </w:pPr>
    </w:p>
    <w:p w:rsidR="0087207D" w:rsidRPr="001D4399" w:rsidRDefault="0087207D" w:rsidP="0087207D">
      <w:pPr>
        <w:pStyle w:val="51"/>
        <w:framePr w:w="10219" w:h="645" w:hRule="exact" w:wrap="around" w:vAnchor="page" w:hAnchor="page" w:x="859" w:y="15039"/>
        <w:shd w:val="clear" w:color="auto" w:fill="auto"/>
        <w:spacing w:before="0" w:after="127" w:line="210" w:lineRule="exact"/>
        <w:rPr>
          <w:rStyle w:val="50"/>
          <w:color w:val="000000"/>
          <w:sz w:val="24"/>
          <w:szCs w:val="24"/>
        </w:rPr>
      </w:pPr>
    </w:p>
    <w:p w:rsidR="0087207D" w:rsidRPr="001D4399" w:rsidRDefault="0087207D" w:rsidP="0087207D">
      <w:pPr>
        <w:pStyle w:val="51"/>
        <w:framePr w:w="10219" w:h="645" w:hRule="exact" w:wrap="around" w:vAnchor="page" w:hAnchor="page" w:x="859" w:y="15039"/>
        <w:shd w:val="clear" w:color="auto" w:fill="auto"/>
        <w:spacing w:before="0" w:after="127" w:line="210" w:lineRule="exact"/>
        <w:rPr>
          <w:rStyle w:val="50"/>
          <w:color w:val="000000"/>
          <w:sz w:val="24"/>
          <w:szCs w:val="24"/>
        </w:rPr>
      </w:pPr>
    </w:p>
    <w:p w:rsidR="0087207D" w:rsidRPr="001D4399" w:rsidRDefault="0087207D" w:rsidP="0087207D">
      <w:pPr>
        <w:pStyle w:val="51"/>
        <w:framePr w:w="10219" w:h="645" w:hRule="exact" w:wrap="around" w:vAnchor="page" w:hAnchor="page" w:x="859" w:y="15039"/>
        <w:shd w:val="clear" w:color="auto" w:fill="auto"/>
        <w:spacing w:before="0" w:after="127" w:line="210" w:lineRule="exact"/>
        <w:rPr>
          <w:sz w:val="24"/>
          <w:szCs w:val="24"/>
        </w:rPr>
      </w:pPr>
      <w:r w:rsidRPr="001D4399">
        <w:rPr>
          <w:rStyle w:val="50"/>
          <w:color w:val="000000"/>
          <w:sz w:val="24"/>
          <w:szCs w:val="24"/>
        </w:rPr>
        <w:t>профессии Слесарь по ремонту путевых машин и механизмов,</w:t>
      </w:r>
      <w:r w:rsidRPr="001D4399">
        <w:rPr>
          <w:rStyle w:val="52"/>
          <w:color w:val="000000"/>
          <w:sz w:val="24"/>
          <w:szCs w:val="24"/>
        </w:rPr>
        <w:t xml:space="preserve"> в том числе </w:t>
      </w:r>
      <w:proofErr w:type="gramStart"/>
      <w:r w:rsidRPr="001D4399">
        <w:rPr>
          <w:rStyle w:val="52"/>
          <w:color w:val="000000"/>
          <w:sz w:val="24"/>
          <w:szCs w:val="24"/>
        </w:rPr>
        <w:t>профессиональными</w:t>
      </w:r>
      <w:proofErr w:type="gramEnd"/>
    </w:p>
    <w:p w:rsidR="0087207D" w:rsidRPr="001D4399" w:rsidRDefault="0087207D" w:rsidP="0087207D">
      <w:pPr>
        <w:pStyle w:val="80"/>
        <w:framePr w:w="10219" w:h="645" w:hRule="exact" w:wrap="around" w:vAnchor="page" w:hAnchor="page" w:x="859" w:y="15039"/>
        <w:shd w:val="clear" w:color="auto" w:fill="auto"/>
        <w:spacing w:before="0" w:line="200" w:lineRule="exact"/>
        <w:rPr>
          <w:sz w:val="24"/>
          <w:szCs w:val="24"/>
        </w:rPr>
      </w:pPr>
      <w:r w:rsidRPr="001D4399">
        <w:rPr>
          <w:rStyle w:val="8"/>
          <w:color w:val="000000"/>
          <w:sz w:val="24"/>
          <w:szCs w:val="24"/>
        </w:rPr>
        <w:t>8</w:t>
      </w:r>
    </w:p>
    <w:p w:rsidR="0087207D" w:rsidRPr="001D4399" w:rsidRDefault="0087207D" w:rsidP="0087207D">
      <w:pPr>
        <w:rPr>
          <w:color w:val="auto"/>
        </w:rPr>
        <w:sectPr w:rsidR="0087207D" w:rsidRPr="001D439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Default="0087207D" w:rsidP="0087207D">
      <w:pPr>
        <w:pStyle w:val="a6"/>
        <w:framePr w:wrap="around" w:vAnchor="page" w:hAnchor="page" w:x="835" w:y="1083"/>
        <w:shd w:val="clear" w:color="auto" w:fill="auto"/>
        <w:spacing w:line="210" w:lineRule="exact"/>
        <w:ind w:left="20"/>
        <w:rPr>
          <w:rStyle w:val="a5"/>
          <w:color w:val="000000"/>
        </w:rPr>
      </w:pPr>
      <w:r>
        <w:rPr>
          <w:rStyle w:val="a5"/>
          <w:color w:val="000000"/>
        </w:rPr>
        <w:lastRenderedPageBreak/>
        <w:t>2. РЕЗУЛЬТАТЫ ОСВОЕНИЯ ПРОГРАММЫ ПРОИЗВОДСТВЕННОЙ ПРАКТИКИ (ПРЕДДИПЛОМНОЙ)</w:t>
      </w:r>
    </w:p>
    <w:p w:rsidR="00AE3B32" w:rsidRPr="004326E7" w:rsidRDefault="00AE3B32" w:rsidP="00AE3B32">
      <w:pPr>
        <w:pStyle w:val="a6"/>
        <w:framePr w:w="10218" w:wrap="around" w:vAnchor="page" w:hAnchor="page" w:x="835" w:y="1083"/>
        <w:shd w:val="clear" w:color="auto" w:fill="auto"/>
        <w:spacing w:line="210" w:lineRule="exact"/>
        <w:ind w:left="20"/>
        <w:rPr>
          <w:rStyle w:val="a5"/>
          <w:color w:val="000000"/>
          <w:sz w:val="24"/>
          <w:szCs w:val="24"/>
        </w:rPr>
      </w:pPr>
    </w:p>
    <w:p w:rsidR="00AE3B32" w:rsidRPr="004326E7" w:rsidRDefault="00AE3B32" w:rsidP="00AE3B32">
      <w:pPr>
        <w:pStyle w:val="21"/>
        <w:framePr w:w="10218" w:wrap="around" w:vAnchor="page" w:hAnchor="page" w:x="835" w:y="1083"/>
        <w:shd w:val="clear" w:color="auto" w:fill="auto"/>
        <w:tabs>
          <w:tab w:val="right" w:pos="10225"/>
        </w:tabs>
        <w:spacing w:after="0" w:line="288" w:lineRule="exact"/>
        <w:ind w:left="20" w:right="20" w:firstLine="0"/>
        <w:jc w:val="both"/>
        <w:rPr>
          <w:sz w:val="24"/>
          <w:szCs w:val="24"/>
        </w:rPr>
      </w:pPr>
      <w:r w:rsidRPr="004326E7">
        <w:rPr>
          <w:rStyle w:val="2"/>
          <w:color w:val="000000"/>
          <w:sz w:val="24"/>
          <w:szCs w:val="24"/>
        </w:rPr>
        <w:t xml:space="preserve">Результатом освоения программы производственной практики (преддипломной) является овладение обучающимися видами профессиональной </w:t>
      </w:r>
      <w:proofErr w:type="spellStart"/>
      <w:r w:rsidRPr="004326E7">
        <w:rPr>
          <w:rStyle w:val="2"/>
          <w:color w:val="000000"/>
          <w:sz w:val="24"/>
          <w:szCs w:val="24"/>
        </w:rPr>
        <w:t>деятельности</w:t>
      </w:r>
      <w:proofErr w:type="gramStart"/>
      <w:r w:rsidRPr="004326E7">
        <w:rPr>
          <w:rStyle w:val="2"/>
          <w:color w:val="000000"/>
          <w:sz w:val="24"/>
          <w:szCs w:val="24"/>
        </w:rPr>
        <w:t>:</w:t>
      </w:r>
      <w:r w:rsidRPr="004326E7">
        <w:rPr>
          <w:rStyle w:val="20"/>
          <w:color w:val="000000"/>
          <w:sz w:val="24"/>
          <w:szCs w:val="24"/>
        </w:rPr>
        <w:t>Э</w:t>
      </w:r>
      <w:proofErr w:type="gramEnd"/>
      <w:r w:rsidRPr="004326E7">
        <w:rPr>
          <w:rStyle w:val="20"/>
          <w:color w:val="000000"/>
          <w:sz w:val="24"/>
          <w:szCs w:val="24"/>
        </w:rPr>
        <w:t>ксплуатация</w:t>
      </w:r>
      <w:r w:rsidRPr="004326E7">
        <w:rPr>
          <w:rStyle w:val="50"/>
          <w:i w:val="0"/>
          <w:iCs w:val="0"/>
          <w:color w:val="000000"/>
          <w:sz w:val="24"/>
          <w:szCs w:val="24"/>
        </w:rPr>
        <w:t>подъёмно-транспортных</w:t>
      </w:r>
      <w:proofErr w:type="spellEnd"/>
      <w:r w:rsidRPr="004326E7">
        <w:rPr>
          <w:rStyle w:val="50"/>
          <w:i w:val="0"/>
          <w:iCs w:val="0"/>
          <w:color w:val="000000"/>
          <w:sz w:val="24"/>
          <w:szCs w:val="24"/>
        </w:rPr>
        <w:t>, строительных, дорожных машин и оборудования при строительстве,</w:t>
      </w:r>
      <w:r w:rsidRPr="004326E7">
        <w:rPr>
          <w:rStyle w:val="5"/>
          <w:i w:val="0"/>
          <w:iCs w:val="0"/>
          <w:color w:val="000000"/>
          <w:sz w:val="24"/>
          <w:szCs w:val="24"/>
        </w:rPr>
        <w:t xml:space="preserve"> </w:t>
      </w:r>
      <w:r w:rsidRPr="004326E7">
        <w:rPr>
          <w:rStyle w:val="50"/>
          <w:i w:val="0"/>
          <w:iCs w:val="0"/>
          <w:color w:val="000000"/>
          <w:sz w:val="24"/>
          <w:szCs w:val="24"/>
        </w:rPr>
        <w:t>содержании и ремонте дорог, Техническое обслуживание и ремонт подъёмно-транспортных,</w:t>
      </w:r>
      <w:r w:rsidRPr="004326E7">
        <w:rPr>
          <w:rStyle w:val="5"/>
          <w:i w:val="0"/>
          <w:iCs w:val="0"/>
          <w:color w:val="000000"/>
          <w:sz w:val="24"/>
          <w:szCs w:val="24"/>
        </w:rPr>
        <w:t xml:space="preserve"> </w:t>
      </w:r>
      <w:r w:rsidRPr="004326E7">
        <w:rPr>
          <w:rStyle w:val="50"/>
          <w:i w:val="0"/>
          <w:iCs w:val="0"/>
          <w:color w:val="000000"/>
          <w:sz w:val="24"/>
          <w:szCs w:val="24"/>
        </w:rPr>
        <w:t>строительных, дорожных машин и оборудования в стационарных мастерских и на месте</w:t>
      </w:r>
      <w:r w:rsidRPr="004326E7">
        <w:rPr>
          <w:rStyle w:val="5"/>
          <w:i w:val="0"/>
          <w:iCs w:val="0"/>
          <w:color w:val="000000"/>
          <w:sz w:val="24"/>
          <w:szCs w:val="24"/>
        </w:rPr>
        <w:t xml:space="preserve"> </w:t>
      </w:r>
      <w:r w:rsidRPr="004326E7">
        <w:rPr>
          <w:rStyle w:val="50"/>
          <w:i w:val="0"/>
          <w:iCs w:val="0"/>
          <w:color w:val="000000"/>
          <w:sz w:val="24"/>
          <w:szCs w:val="24"/>
        </w:rPr>
        <w:t>выполнения работ, Организация _работы первичных трудовых коллективов, Выполнение _работ по профессии Слесарь по ремонту путевых машин и механизмов,</w:t>
      </w:r>
      <w:r w:rsidRPr="004326E7">
        <w:rPr>
          <w:rStyle w:val="52"/>
          <w:i w:val="0"/>
          <w:iCs w:val="0"/>
          <w:color w:val="000000"/>
          <w:sz w:val="24"/>
          <w:szCs w:val="24"/>
        </w:rPr>
        <w:t xml:space="preserve"> в том числе профессиональными </w:t>
      </w:r>
      <w:r w:rsidRPr="004326E7">
        <w:rPr>
          <w:rStyle w:val="a5"/>
          <w:color w:val="000000"/>
          <w:sz w:val="24"/>
          <w:szCs w:val="24"/>
        </w:rPr>
        <w:t>(ПК) и общими (</w:t>
      </w:r>
      <w:proofErr w:type="gramStart"/>
      <w:r w:rsidRPr="004326E7">
        <w:rPr>
          <w:rStyle w:val="a5"/>
          <w:color w:val="000000"/>
          <w:sz w:val="24"/>
          <w:szCs w:val="24"/>
        </w:rPr>
        <w:t>ОК</w:t>
      </w:r>
      <w:proofErr w:type="gramEnd"/>
      <w:r w:rsidRPr="004326E7">
        <w:rPr>
          <w:rStyle w:val="a5"/>
          <w:color w:val="000000"/>
          <w:sz w:val="24"/>
          <w:szCs w:val="24"/>
        </w:rPr>
        <w:t>) компетенциями</w:t>
      </w:r>
    </w:p>
    <w:p w:rsidR="00AE3B32" w:rsidRDefault="00AE3B32" w:rsidP="00AE3B32">
      <w:pPr>
        <w:pStyle w:val="51"/>
        <w:framePr w:w="10218" w:wrap="around" w:vAnchor="page" w:hAnchor="page" w:x="835" w:y="1083"/>
        <w:shd w:val="clear" w:color="auto" w:fill="auto"/>
        <w:spacing w:before="0" w:after="0" w:line="288" w:lineRule="exact"/>
        <w:ind w:left="20" w:right="20"/>
        <w:jc w:val="both"/>
      </w:pPr>
    </w:p>
    <w:p w:rsidR="00AE3B32" w:rsidRDefault="00AE3B32" w:rsidP="00AE3B32">
      <w:pPr>
        <w:pStyle w:val="a6"/>
        <w:framePr w:w="10218" w:wrap="around" w:vAnchor="page" w:hAnchor="page" w:x="835" w:y="1083"/>
        <w:shd w:val="clear" w:color="auto" w:fill="auto"/>
        <w:spacing w:line="210" w:lineRule="exact"/>
        <w:ind w:left="20"/>
        <w:rPr>
          <w:rStyle w:val="a5"/>
          <w:color w:val="000000"/>
        </w:rPr>
      </w:pPr>
    </w:p>
    <w:tbl>
      <w:tblPr>
        <w:tblpPr w:leftFromText="180" w:rightFromText="180" w:vertAnchor="page" w:horzAnchor="margin" w:tblpXSpec="center" w:tblpY="328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52"/>
        <w:gridCol w:w="8477"/>
      </w:tblGrid>
      <w:tr w:rsidR="0087207D" w:rsidTr="00AE3B32">
        <w:trPr>
          <w:trHeight w:hRule="exact" w:val="523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102"/>
                <w:color w:val="000000"/>
              </w:rPr>
              <w:t>Код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102"/>
                <w:color w:val="000000"/>
              </w:rPr>
              <w:t>Наименование результата обучения</w:t>
            </w:r>
          </w:p>
        </w:tc>
      </w:tr>
      <w:tr w:rsidR="0087207D" w:rsidTr="00AE3B32">
        <w:trPr>
          <w:trHeight w:hRule="exact" w:val="27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1.1.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10pt"/>
                <w:color w:val="000000"/>
              </w:rPr>
              <w:t>Обеспечивать безопасность движения транспортных сре</w:t>
            </w:r>
            <w:proofErr w:type="gramStart"/>
            <w:r>
              <w:rPr>
                <w:rStyle w:val="10pt"/>
                <w:color w:val="000000"/>
              </w:rPr>
              <w:t>дств пр</w:t>
            </w:r>
            <w:proofErr w:type="gramEnd"/>
            <w:r>
              <w:rPr>
                <w:rStyle w:val="10pt"/>
                <w:color w:val="000000"/>
              </w:rPr>
              <w:t>и производстве работ.</w:t>
            </w:r>
          </w:p>
        </w:tc>
      </w:tr>
      <w:tr w:rsidR="0087207D" w:rsidTr="00AE3B32">
        <w:trPr>
          <w:trHeight w:hRule="exact" w:val="51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1.2.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Обеспечивать безопасное и качественное выполнение работ при использовании подъемно-транспортных, строительных, дорожных машин и механизмов.</w:t>
            </w:r>
          </w:p>
        </w:tc>
      </w:tr>
      <w:tr w:rsidR="0087207D" w:rsidTr="00AE3B32">
        <w:trPr>
          <w:trHeight w:hRule="exact" w:val="51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1.3.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>Выполнять требования нормативно-технической документации по организации эксплуатации машин при строительстве, содержании и ремонте дорог.</w:t>
            </w:r>
          </w:p>
        </w:tc>
      </w:tr>
      <w:tr w:rsidR="0087207D" w:rsidTr="00AE3B32">
        <w:trPr>
          <w:trHeight w:hRule="exact" w:val="76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2.1.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>Выполнять регламентные работы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</w:t>
            </w:r>
          </w:p>
        </w:tc>
      </w:tr>
      <w:tr w:rsidR="0087207D" w:rsidTr="00AE3B32">
        <w:trPr>
          <w:trHeight w:hRule="exact" w:val="51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2.2.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Контролировать качество выполнения работ по техническому обслуживанию и ремонту подъемно-транспортных, строительных, дорожных машин и оборудования</w:t>
            </w:r>
          </w:p>
        </w:tc>
      </w:tr>
      <w:tr w:rsidR="0087207D" w:rsidTr="00AE3B32">
        <w:trPr>
          <w:trHeight w:hRule="exact" w:val="51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2.3.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 xml:space="preserve">Определять техническое состояние систем и механизмов </w:t>
            </w:r>
            <w:proofErr w:type="spellStart"/>
            <w:r>
              <w:rPr>
                <w:rStyle w:val="10pt"/>
                <w:color w:val="000000"/>
              </w:rPr>
              <w:t>подъемнотранспортных</w:t>
            </w:r>
            <w:proofErr w:type="spellEnd"/>
            <w:r>
              <w:rPr>
                <w:rStyle w:val="10pt"/>
                <w:color w:val="000000"/>
              </w:rPr>
              <w:t>, строительных, дорожных машин и оборудования</w:t>
            </w:r>
          </w:p>
        </w:tc>
      </w:tr>
      <w:tr w:rsidR="0087207D" w:rsidTr="00AE3B32">
        <w:trPr>
          <w:trHeight w:hRule="exact" w:val="51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2.4.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Вести учетно-отчетную документацию по техническому обслуживанию и ремонту подъемно-транспортных, строительных, дорожных машин и оборудования</w:t>
            </w:r>
          </w:p>
        </w:tc>
      </w:tr>
      <w:tr w:rsidR="0087207D" w:rsidTr="00AE3B32">
        <w:trPr>
          <w:trHeight w:hRule="exact" w:val="51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3.1.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>Организовывать работу персонала по эксплуатации подъемно-транспортных, строительных, дорожных машин и оборудования</w:t>
            </w:r>
          </w:p>
        </w:tc>
      </w:tr>
      <w:tr w:rsidR="0087207D" w:rsidTr="00AE3B32">
        <w:trPr>
          <w:trHeight w:hRule="exact" w:val="51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3.2.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 xml:space="preserve">Осуществлять </w:t>
            </w:r>
            <w:proofErr w:type="gramStart"/>
            <w:r>
              <w:rPr>
                <w:rStyle w:val="10pt"/>
                <w:color w:val="000000"/>
              </w:rPr>
              <w:t>контроль за</w:t>
            </w:r>
            <w:proofErr w:type="gramEnd"/>
            <w:r>
              <w:rPr>
                <w:rStyle w:val="10pt"/>
                <w:color w:val="000000"/>
              </w:rPr>
              <w:t xml:space="preserve"> соблюдением технологической дисциплины при выполнении работ</w:t>
            </w:r>
          </w:p>
        </w:tc>
      </w:tr>
      <w:tr w:rsidR="0087207D" w:rsidTr="00AE3B32">
        <w:trPr>
          <w:trHeight w:hRule="exact" w:val="51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3.3.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 xml:space="preserve">Составлять и оформлять техническую и отчетную документацию о работе </w:t>
            </w:r>
            <w:proofErr w:type="spellStart"/>
            <w:r>
              <w:rPr>
                <w:rStyle w:val="10pt"/>
                <w:color w:val="000000"/>
              </w:rPr>
              <w:t>ремонтно</w:t>
            </w:r>
            <w:r>
              <w:rPr>
                <w:rStyle w:val="10pt"/>
                <w:color w:val="000000"/>
              </w:rPr>
              <w:softHyphen/>
              <w:t>механического</w:t>
            </w:r>
            <w:proofErr w:type="spellEnd"/>
            <w:r>
              <w:rPr>
                <w:rStyle w:val="10pt"/>
                <w:color w:val="000000"/>
              </w:rPr>
              <w:t xml:space="preserve"> отделения структурного подразделения</w:t>
            </w:r>
          </w:p>
        </w:tc>
      </w:tr>
      <w:tr w:rsidR="0087207D" w:rsidTr="00AE3B32">
        <w:trPr>
          <w:trHeight w:hRule="exact" w:val="51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3.4.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>Участвовать в подготовке документации для лицензирования производственной деятельности структурного подразделения</w:t>
            </w:r>
          </w:p>
        </w:tc>
      </w:tr>
      <w:tr w:rsidR="0087207D" w:rsidTr="00AE3B32">
        <w:trPr>
          <w:trHeight w:hRule="exact" w:val="76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4.1.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Выполнять регламентные работы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</w:t>
            </w:r>
          </w:p>
        </w:tc>
      </w:tr>
      <w:tr w:rsidR="0087207D" w:rsidTr="00AE3B32">
        <w:trPr>
          <w:trHeight w:hRule="exact" w:val="51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4.2.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>Контролировать качество выполнения работ по техническому обслуживанию и ремонту подъемно-транспортных, строительных, дорожных машин и оборудования</w:t>
            </w:r>
          </w:p>
        </w:tc>
      </w:tr>
      <w:tr w:rsidR="0087207D" w:rsidTr="00AE3B32">
        <w:trPr>
          <w:trHeight w:hRule="exact" w:val="51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4.3.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Определять техническое состояние систем и механизмов подъемно-транспортных, строительных, дорожных машин и оборудования</w:t>
            </w:r>
          </w:p>
        </w:tc>
      </w:tr>
      <w:tr w:rsidR="0087207D" w:rsidTr="00AE3B32">
        <w:trPr>
          <w:trHeight w:hRule="exact" w:val="51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4.4.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 xml:space="preserve">Осуществлять </w:t>
            </w:r>
            <w:proofErr w:type="gramStart"/>
            <w:r>
              <w:rPr>
                <w:rStyle w:val="10pt"/>
                <w:color w:val="000000"/>
              </w:rPr>
              <w:t>контроль за</w:t>
            </w:r>
            <w:proofErr w:type="gramEnd"/>
            <w:r>
              <w:rPr>
                <w:rStyle w:val="10pt"/>
                <w:color w:val="000000"/>
              </w:rPr>
              <w:t xml:space="preserve"> соблюдением технологической дисциплины при выполнении работ</w:t>
            </w:r>
          </w:p>
        </w:tc>
      </w:tr>
      <w:tr w:rsidR="0087207D" w:rsidTr="00AE3B32">
        <w:trPr>
          <w:trHeight w:hRule="exact" w:val="51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proofErr w:type="gramStart"/>
            <w:r>
              <w:rPr>
                <w:rStyle w:val="10pt"/>
                <w:color w:val="000000"/>
              </w:rPr>
              <w:t>ОК</w:t>
            </w:r>
            <w:proofErr w:type="gramEnd"/>
            <w:r>
              <w:rPr>
                <w:rStyle w:val="10pt"/>
                <w:color w:val="000000"/>
              </w:rPr>
              <w:t xml:space="preserve"> 1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87207D" w:rsidTr="00AE3B32">
        <w:trPr>
          <w:trHeight w:hRule="exact" w:val="51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proofErr w:type="gramStart"/>
            <w:r>
              <w:rPr>
                <w:rStyle w:val="10pt"/>
                <w:color w:val="000000"/>
              </w:rPr>
              <w:t>ОК</w:t>
            </w:r>
            <w:proofErr w:type="gramEnd"/>
            <w:r>
              <w:rPr>
                <w:rStyle w:val="10pt"/>
                <w:color w:val="000000"/>
              </w:rPr>
              <w:t xml:space="preserve"> 2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</w:tr>
      <w:tr w:rsidR="0087207D" w:rsidTr="00AE3B32">
        <w:trPr>
          <w:trHeight w:hRule="exact" w:val="51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proofErr w:type="gramStart"/>
            <w:r>
              <w:rPr>
                <w:rStyle w:val="10pt"/>
                <w:color w:val="000000"/>
              </w:rPr>
              <w:t>ОК</w:t>
            </w:r>
            <w:proofErr w:type="gramEnd"/>
            <w:r>
              <w:rPr>
                <w:rStyle w:val="10pt"/>
                <w:color w:val="000000"/>
              </w:rPr>
              <w:t xml:space="preserve"> 3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Принимать решения в стандартных и нестандартных ситуациях и нести за них ответственность</w:t>
            </w:r>
          </w:p>
        </w:tc>
      </w:tr>
      <w:tr w:rsidR="0087207D" w:rsidTr="00AE3B32">
        <w:trPr>
          <w:trHeight w:hRule="exact" w:val="51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proofErr w:type="gramStart"/>
            <w:r>
              <w:rPr>
                <w:rStyle w:val="10pt"/>
                <w:color w:val="000000"/>
              </w:rPr>
              <w:t>ОК</w:t>
            </w:r>
            <w:proofErr w:type="gramEnd"/>
            <w:r>
              <w:rPr>
                <w:rStyle w:val="10pt"/>
                <w:color w:val="000000"/>
              </w:rPr>
              <w:t xml:space="preserve"> 4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</w:tr>
      <w:tr w:rsidR="0087207D" w:rsidTr="00AE3B32">
        <w:trPr>
          <w:trHeight w:hRule="exact" w:val="51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proofErr w:type="gramStart"/>
            <w:r>
              <w:rPr>
                <w:rStyle w:val="10pt"/>
                <w:color w:val="000000"/>
              </w:rPr>
              <w:t>ОК</w:t>
            </w:r>
            <w:proofErr w:type="gramEnd"/>
            <w:r>
              <w:rPr>
                <w:rStyle w:val="10pt"/>
                <w:color w:val="000000"/>
              </w:rPr>
              <w:t xml:space="preserve"> 5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87207D" w:rsidTr="00AE3B32">
        <w:trPr>
          <w:trHeight w:hRule="exact" w:val="51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proofErr w:type="gramStart"/>
            <w:r>
              <w:rPr>
                <w:rStyle w:val="10pt"/>
                <w:color w:val="000000"/>
              </w:rPr>
              <w:t>ОК</w:t>
            </w:r>
            <w:proofErr w:type="gramEnd"/>
            <w:r>
              <w:rPr>
                <w:rStyle w:val="10pt"/>
                <w:color w:val="000000"/>
              </w:rPr>
              <w:t xml:space="preserve"> 6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>Работать в коллективе и команде, эффективно общаться с коллегами, руководством, потребителями</w:t>
            </w:r>
          </w:p>
        </w:tc>
      </w:tr>
      <w:tr w:rsidR="0087207D" w:rsidTr="00AE3B32">
        <w:trPr>
          <w:trHeight w:hRule="exact" w:val="51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proofErr w:type="gramStart"/>
            <w:r>
              <w:rPr>
                <w:rStyle w:val="10pt"/>
                <w:color w:val="000000"/>
              </w:rPr>
              <w:t>ОК</w:t>
            </w:r>
            <w:proofErr w:type="gramEnd"/>
            <w:r>
              <w:rPr>
                <w:rStyle w:val="10pt"/>
                <w:color w:val="000000"/>
              </w:rPr>
              <w:t xml:space="preserve"> 7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Брать на себя ответственность за работу членов команды (подчиненных), результат выполнения заданий</w:t>
            </w:r>
          </w:p>
        </w:tc>
      </w:tr>
      <w:tr w:rsidR="0087207D" w:rsidTr="00AE3B32">
        <w:trPr>
          <w:trHeight w:hRule="exact" w:val="51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proofErr w:type="gramStart"/>
            <w:r>
              <w:rPr>
                <w:rStyle w:val="10pt"/>
                <w:color w:val="000000"/>
              </w:rPr>
              <w:t>ОК</w:t>
            </w:r>
            <w:proofErr w:type="gramEnd"/>
            <w:r>
              <w:rPr>
                <w:rStyle w:val="10pt"/>
                <w:color w:val="000000"/>
              </w:rPr>
              <w:t xml:space="preserve"> 8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87207D" w:rsidTr="00AE3B32">
        <w:trPr>
          <w:trHeight w:hRule="exact" w:val="52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proofErr w:type="gramStart"/>
            <w:r>
              <w:rPr>
                <w:rStyle w:val="10pt"/>
                <w:color w:val="000000"/>
              </w:rPr>
              <w:t>ОК</w:t>
            </w:r>
            <w:proofErr w:type="gramEnd"/>
            <w:r>
              <w:rPr>
                <w:rStyle w:val="10pt"/>
                <w:color w:val="000000"/>
              </w:rPr>
              <w:t xml:space="preserve"> 9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Ориентироваться в условиях частой смены технологий в профессиональной деятельности</w:t>
            </w:r>
          </w:p>
        </w:tc>
      </w:tr>
    </w:tbl>
    <w:p w:rsidR="0087207D" w:rsidRDefault="0087207D" w:rsidP="0087207D">
      <w:pPr>
        <w:pStyle w:val="a6"/>
        <w:framePr w:wrap="around" w:vAnchor="page" w:hAnchor="page" w:x="5885" w:y="15531"/>
        <w:shd w:val="clear" w:color="auto" w:fill="auto"/>
        <w:spacing w:line="210" w:lineRule="exact"/>
        <w:ind w:left="20"/>
      </w:pPr>
      <w:r>
        <w:rPr>
          <w:rStyle w:val="a5"/>
          <w:color w:val="000000"/>
        </w:rPr>
        <w:t>9</w:t>
      </w:r>
    </w:p>
    <w:p w:rsidR="0087207D" w:rsidRDefault="0087207D" w:rsidP="0087207D">
      <w:pPr>
        <w:rPr>
          <w:color w:val="auto"/>
          <w:sz w:val="2"/>
          <w:szCs w:val="2"/>
        </w:rPr>
        <w:sectPr w:rsidR="0087207D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Default="0087207D" w:rsidP="0087207D">
      <w:pPr>
        <w:pStyle w:val="31"/>
        <w:framePr w:wrap="around" w:vAnchor="page" w:hAnchor="page" w:x="940" w:y="1554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20" w:firstLine="0"/>
        <w:jc w:val="both"/>
      </w:pPr>
      <w:r>
        <w:rPr>
          <w:rStyle w:val="3"/>
          <w:color w:val="000000"/>
        </w:rPr>
        <w:lastRenderedPageBreak/>
        <w:t>ТЕМАТИЧЕСКИЙ ПЛАН И СОДЕР</w:t>
      </w:r>
      <w:r w:rsidRPr="00082242">
        <w:rPr>
          <w:rStyle w:val="3"/>
          <w:color w:val="000000"/>
        </w:rPr>
        <w:t>Ж</w:t>
      </w:r>
      <w:r w:rsidRPr="00082242">
        <w:rPr>
          <w:rStyle w:val="30"/>
          <w:color w:val="000000"/>
          <w:u w:val="none"/>
        </w:rPr>
        <w:t>АНИ</w:t>
      </w:r>
      <w:r w:rsidRPr="00082242">
        <w:rPr>
          <w:rStyle w:val="3"/>
          <w:color w:val="000000"/>
        </w:rPr>
        <w:t xml:space="preserve">Е </w:t>
      </w:r>
      <w:r>
        <w:rPr>
          <w:rStyle w:val="3"/>
          <w:color w:val="000000"/>
        </w:rPr>
        <w:t>ПРОИЗВОДСТВЕННОЙ ПРАКТИКИ (ПРЕД</w:t>
      </w:r>
      <w:r w:rsidRPr="00082242">
        <w:rPr>
          <w:rStyle w:val="3"/>
          <w:color w:val="000000"/>
        </w:rPr>
        <w:t>Д</w:t>
      </w:r>
      <w:r w:rsidRPr="00082242">
        <w:rPr>
          <w:rStyle w:val="30"/>
          <w:color w:val="000000"/>
          <w:u w:val="none"/>
        </w:rPr>
        <w:t>ИПЛ</w:t>
      </w:r>
      <w:r w:rsidRPr="00082242">
        <w:rPr>
          <w:rStyle w:val="3"/>
          <w:color w:val="000000"/>
        </w:rPr>
        <w:t>О</w:t>
      </w:r>
      <w:r>
        <w:rPr>
          <w:rStyle w:val="3"/>
          <w:color w:val="000000"/>
        </w:rPr>
        <w:t>МНОЙ)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2"/>
        <w:gridCol w:w="2131"/>
        <w:gridCol w:w="1565"/>
        <w:gridCol w:w="2146"/>
        <w:gridCol w:w="7646"/>
      </w:tblGrid>
      <w:tr w:rsidR="0087207D" w:rsidTr="00195B2B">
        <w:trPr>
          <w:trHeight w:hRule="exact" w:val="1862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60" w:line="210" w:lineRule="exact"/>
              <w:jc w:val="center"/>
            </w:pPr>
            <w:r>
              <w:rPr>
                <w:rStyle w:val="102"/>
                <w:color w:val="000000"/>
              </w:rPr>
              <w:t>Код</w:t>
            </w:r>
          </w:p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60" w:after="0" w:line="210" w:lineRule="exact"/>
              <w:jc w:val="center"/>
            </w:pPr>
            <w:r>
              <w:rPr>
                <w:rStyle w:val="102"/>
                <w:color w:val="000000"/>
              </w:rPr>
              <w:t>ПК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54" w:lineRule="exact"/>
              <w:jc w:val="center"/>
            </w:pPr>
            <w:r>
              <w:rPr>
                <w:rStyle w:val="102"/>
                <w:color w:val="000000"/>
              </w:rPr>
              <w:t>Код и наименования профессиональных модулей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50" w:lineRule="exact"/>
              <w:ind w:left="340" w:hanging="140"/>
            </w:pPr>
            <w:r>
              <w:rPr>
                <w:rStyle w:val="102"/>
                <w:color w:val="000000"/>
              </w:rPr>
              <w:t>Количество часов на практику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102"/>
                <w:color w:val="000000"/>
              </w:rPr>
              <w:t>Виды практики</w:t>
            </w: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102"/>
                <w:color w:val="000000"/>
              </w:rPr>
              <w:t>Виды работ</w:t>
            </w:r>
          </w:p>
        </w:tc>
      </w:tr>
      <w:tr w:rsidR="0087207D" w:rsidTr="00195B2B">
        <w:trPr>
          <w:trHeight w:hRule="exact" w:val="259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10pt1"/>
                <w:color w:val="000000"/>
              </w:rPr>
              <w:t>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10pt1"/>
                <w:color w:val="000000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10pt1"/>
                <w:color w:val="000000"/>
              </w:rPr>
              <w:t>3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10pt1"/>
                <w:color w:val="000000"/>
              </w:rPr>
              <w:t>4</w:t>
            </w: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102"/>
                <w:color w:val="000000"/>
              </w:rPr>
              <w:t>5</w:t>
            </w:r>
          </w:p>
        </w:tc>
      </w:tr>
      <w:tr w:rsidR="0087207D" w:rsidTr="001D4399">
        <w:trPr>
          <w:trHeight w:hRule="exact" w:val="4901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240" w:line="250" w:lineRule="exact"/>
              <w:ind w:left="120"/>
            </w:pPr>
            <w:r>
              <w:rPr>
                <w:rStyle w:val="10pt"/>
                <w:color w:val="000000"/>
              </w:rPr>
              <w:t>ПК 1.1. - ПК 1.3.</w:t>
            </w:r>
          </w:p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240" w:after="240" w:line="254" w:lineRule="exact"/>
              <w:ind w:left="120"/>
            </w:pPr>
            <w:r>
              <w:rPr>
                <w:rStyle w:val="10pt"/>
                <w:color w:val="000000"/>
              </w:rPr>
              <w:t>ПК 2.1. - ПК 2.4.</w:t>
            </w:r>
          </w:p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240" w:after="240" w:line="254" w:lineRule="exact"/>
              <w:ind w:left="120"/>
            </w:pPr>
            <w:r>
              <w:rPr>
                <w:rStyle w:val="10pt"/>
                <w:color w:val="000000"/>
              </w:rPr>
              <w:t>ПК 3.1. - ПК 3.4.</w:t>
            </w:r>
          </w:p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240" w:after="0" w:line="254" w:lineRule="exact"/>
              <w:ind w:left="120"/>
            </w:pPr>
            <w:r>
              <w:rPr>
                <w:rStyle w:val="10pt"/>
                <w:color w:val="000000"/>
              </w:rPr>
              <w:t>ПК 4.1. - ПК 4.4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framePr w:w="14760" w:h="7454" w:wrap="around" w:vAnchor="page" w:hAnchor="page" w:x="1044" w:y="2152"/>
              <w:rPr>
                <w:color w:val="auto"/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102"/>
                <w:color w:val="000000"/>
              </w:rPr>
              <w:t>144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50" w:lineRule="exact"/>
              <w:jc w:val="center"/>
            </w:pPr>
            <w:r>
              <w:rPr>
                <w:rStyle w:val="10pt"/>
                <w:color w:val="000000"/>
              </w:rPr>
              <w:t>Производственная</w:t>
            </w:r>
          </w:p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50" w:lineRule="exact"/>
              <w:jc w:val="center"/>
            </w:pPr>
            <w:r>
              <w:rPr>
                <w:rStyle w:val="10pt"/>
                <w:color w:val="000000"/>
              </w:rPr>
              <w:t>практика</w:t>
            </w:r>
          </w:p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50" w:lineRule="exact"/>
              <w:jc w:val="center"/>
            </w:pPr>
            <w:r>
              <w:rPr>
                <w:rStyle w:val="10pt"/>
                <w:color w:val="000000"/>
              </w:rPr>
              <w:t>(преддипломная)</w:t>
            </w: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7207D" w:rsidRDefault="0087207D" w:rsidP="001D4399">
            <w:pPr>
              <w:pStyle w:val="a4"/>
              <w:framePr w:w="14760" w:h="7454" w:wrap="around" w:vAnchor="page" w:hAnchor="page" w:x="1044" w:y="2152"/>
              <w:numPr>
                <w:ilvl w:val="0"/>
                <w:numId w:val="2"/>
              </w:numPr>
              <w:shd w:val="clear" w:color="auto" w:fill="auto"/>
              <w:tabs>
                <w:tab w:val="left" w:pos="13"/>
              </w:tabs>
              <w:spacing w:before="0" w:after="0" w:line="250" w:lineRule="exact"/>
              <w:ind w:hanging="280"/>
              <w:jc w:val="both"/>
            </w:pPr>
            <w:r>
              <w:rPr>
                <w:rStyle w:val="10pt"/>
                <w:color w:val="000000"/>
              </w:rPr>
              <w:t>Составление структуры управления ПРММ, ПМС и его подчинение вышестоящей организации.</w:t>
            </w:r>
          </w:p>
          <w:p w:rsidR="0087207D" w:rsidRDefault="0087207D" w:rsidP="001D4399">
            <w:pPr>
              <w:pStyle w:val="a4"/>
              <w:framePr w:w="14760" w:h="7454" w:wrap="around" w:vAnchor="page" w:hAnchor="page" w:x="1044" w:y="2152"/>
              <w:numPr>
                <w:ilvl w:val="0"/>
                <w:numId w:val="2"/>
              </w:numPr>
              <w:shd w:val="clear" w:color="auto" w:fill="auto"/>
              <w:tabs>
                <w:tab w:val="left" w:pos="3"/>
              </w:tabs>
              <w:spacing w:before="0" w:after="0" w:line="250" w:lineRule="exact"/>
              <w:ind w:hanging="280"/>
              <w:jc w:val="both"/>
            </w:pPr>
            <w:r>
              <w:rPr>
                <w:rStyle w:val="10pt"/>
                <w:color w:val="000000"/>
              </w:rPr>
              <w:t>Принятие участия в планировании работы заданного участка (отделения) ПРММ или ПМС.</w:t>
            </w:r>
          </w:p>
          <w:p w:rsidR="0087207D" w:rsidRDefault="0087207D" w:rsidP="001D4399">
            <w:pPr>
              <w:pStyle w:val="a4"/>
              <w:framePr w:w="14760" w:h="7454" w:wrap="around" w:vAnchor="page" w:hAnchor="page" w:x="1044" w:y="2152"/>
              <w:numPr>
                <w:ilvl w:val="0"/>
                <w:numId w:val="2"/>
              </w:numPr>
              <w:shd w:val="clear" w:color="auto" w:fill="auto"/>
              <w:tabs>
                <w:tab w:val="left" w:pos="3"/>
              </w:tabs>
              <w:spacing w:before="0" w:after="0" w:line="250" w:lineRule="exact"/>
              <w:ind w:hanging="280"/>
              <w:jc w:val="both"/>
            </w:pPr>
            <w:r>
              <w:rPr>
                <w:rStyle w:val="10pt"/>
                <w:color w:val="000000"/>
              </w:rPr>
              <w:t>Принятие участия в эксплуатации, техническом обслуживании, проведении ремонта деталей, узлов, агрегатов, систем строительных, дорожных машин и оборудования.</w:t>
            </w:r>
          </w:p>
          <w:p w:rsidR="0087207D" w:rsidRDefault="0087207D" w:rsidP="001D4399">
            <w:pPr>
              <w:pStyle w:val="a4"/>
              <w:framePr w:w="14760" w:h="7454" w:wrap="around" w:vAnchor="page" w:hAnchor="page" w:x="1044" w:y="2152"/>
              <w:numPr>
                <w:ilvl w:val="0"/>
                <w:numId w:val="2"/>
              </w:numPr>
              <w:shd w:val="clear" w:color="auto" w:fill="auto"/>
              <w:tabs>
                <w:tab w:val="left" w:pos="3"/>
              </w:tabs>
              <w:spacing w:before="0" w:after="0" w:line="250" w:lineRule="exact"/>
              <w:ind w:hanging="280"/>
              <w:jc w:val="both"/>
            </w:pPr>
            <w:r>
              <w:rPr>
                <w:rStyle w:val="10pt"/>
                <w:color w:val="000000"/>
              </w:rPr>
              <w:t xml:space="preserve">Проведение </w:t>
            </w:r>
            <w:proofErr w:type="gramStart"/>
            <w:r>
              <w:rPr>
                <w:rStyle w:val="10pt"/>
                <w:color w:val="000000"/>
              </w:rPr>
              <w:t>анализа соблюдения требований охраны труда</w:t>
            </w:r>
            <w:proofErr w:type="gramEnd"/>
            <w:r>
              <w:rPr>
                <w:rStyle w:val="10pt"/>
                <w:color w:val="000000"/>
              </w:rPr>
              <w:t xml:space="preserve"> и техники безопасности при организации ремонта (замене) узлов (деталей, сборочных единиц) строительных, дорожных машин и оборудования в условиях ПРММ или ПМС.</w:t>
            </w:r>
          </w:p>
          <w:p w:rsidR="0087207D" w:rsidRDefault="0087207D" w:rsidP="001D4399">
            <w:pPr>
              <w:pStyle w:val="a4"/>
              <w:framePr w:w="14760" w:h="7454" w:wrap="around" w:vAnchor="page" w:hAnchor="page" w:x="1044" w:y="2152"/>
              <w:numPr>
                <w:ilvl w:val="0"/>
                <w:numId w:val="2"/>
              </w:numPr>
              <w:shd w:val="clear" w:color="auto" w:fill="auto"/>
              <w:tabs>
                <w:tab w:val="left" w:pos="3"/>
              </w:tabs>
              <w:spacing w:before="0" w:after="0" w:line="250" w:lineRule="exact"/>
              <w:ind w:hanging="280"/>
              <w:jc w:val="both"/>
            </w:pPr>
            <w:r>
              <w:rPr>
                <w:rStyle w:val="10pt"/>
                <w:color w:val="000000"/>
              </w:rPr>
              <w:t>Проведение анализа контроля качества ремонта узлов (деталей, сборочных единиц).</w:t>
            </w:r>
          </w:p>
          <w:p w:rsidR="0087207D" w:rsidRDefault="0087207D" w:rsidP="001D4399">
            <w:pPr>
              <w:pStyle w:val="a4"/>
              <w:framePr w:w="14760" w:h="7454" w:wrap="around" w:vAnchor="page" w:hAnchor="page" w:x="1044" w:y="2152"/>
              <w:numPr>
                <w:ilvl w:val="0"/>
                <w:numId w:val="2"/>
              </w:numPr>
              <w:shd w:val="clear" w:color="auto" w:fill="auto"/>
              <w:tabs>
                <w:tab w:val="left" w:pos="3"/>
              </w:tabs>
              <w:spacing w:before="0" w:after="0" w:line="250" w:lineRule="exact"/>
              <w:ind w:hanging="280"/>
              <w:jc w:val="both"/>
            </w:pPr>
            <w:r>
              <w:rPr>
                <w:rStyle w:val="10pt"/>
                <w:color w:val="000000"/>
              </w:rPr>
              <w:t>Проведение анализа соблюдения обязанностей на рабочем месте.</w:t>
            </w:r>
          </w:p>
          <w:p w:rsidR="0087207D" w:rsidRDefault="0087207D" w:rsidP="001D4399">
            <w:pPr>
              <w:pStyle w:val="a4"/>
              <w:framePr w:w="14760" w:h="7454" w:wrap="around" w:vAnchor="page" w:hAnchor="page" w:x="1044" w:y="2152"/>
              <w:numPr>
                <w:ilvl w:val="0"/>
                <w:numId w:val="2"/>
              </w:numPr>
              <w:shd w:val="clear" w:color="auto" w:fill="auto"/>
              <w:tabs>
                <w:tab w:val="left" w:pos="3"/>
              </w:tabs>
              <w:spacing w:before="0" w:after="0" w:line="250" w:lineRule="exact"/>
              <w:ind w:hanging="280"/>
              <w:jc w:val="both"/>
            </w:pPr>
            <w:r>
              <w:rPr>
                <w:rStyle w:val="10pt"/>
                <w:color w:val="000000"/>
              </w:rPr>
              <w:t>Непосредственное участие в оформлении нормативной и технической документации, разработки технологических процессов на ремонт деталей, узлов.</w:t>
            </w:r>
          </w:p>
          <w:p w:rsidR="0087207D" w:rsidRDefault="0087207D" w:rsidP="001D4399">
            <w:pPr>
              <w:pStyle w:val="a4"/>
              <w:framePr w:w="14760" w:h="7454" w:wrap="around" w:vAnchor="page" w:hAnchor="page" w:x="1044" w:y="2152"/>
              <w:numPr>
                <w:ilvl w:val="0"/>
                <w:numId w:val="2"/>
              </w:numPr>
              <w:shd w:val="clear" w:color="auto" w:fill="auto"/>
              <w:tabs>
                <w:tab w:val="left" w:pos="3"/>
              </w:tabs>
              <w:spacing w:before="0" w:after="0" w:line="250" w:lineRule="exact"/>
              <w:ind w:hanging="280"/>
              <w:jc w:val="both"/>
            </w:pPr>
            <w:r>
              <w:rPr>
                <w:rStyle w:val="10pt"/>
                <w:color w:val="000000"/>
              </w:rPr>
              <w:t>Подготовка и сбор материалов для выполнения дипломного проекта;</w:t>
            </w:r>
          </w:p>
          <w:p w:rsidR="0087207D" w:rsidRDefault="0087207D" w:rsidP="001D4399">
            <w:pPr>
              <w:pStyle w:val="a4"/>
              <w:framePr w:w="14760" w:h="7454" w:wrap="around" w:vAnchor="page" w:hAnchor="page" w:x="1044" w:y="2152"/>
              <w:numPr>
                <w:ilvl w:val="0"/>
                <w:numId w:val="2"/>
              </w:numPr>
              <w:shd w:val="clear" w:color="auto" w:fill="auto"/>
              <w:tabs>
                <w:tab w:val="left" w:pos="13"/>
              </w:tabs>
              <w:spacing w:before="0" w:after="0" w:line="250" w:lineRule="exact"/>
              <w:ind w:hanging="280"/>
              <w:jc w:val="both"/>
            </w:pPr>
            <w:r>
              <w:rPr>
                <w:rStyle w:val="10pt"/>
                <w:color w:val="000000"/>
              </w:rPr>
              <w:t>Оформление отчета по практике.</w:t>
            </w:r>
          </w:p>
        </w:tc>
      </w:tr>
      <w:tr w:rsidR="0087207D" w:rsidTr="00195B2B">
        <w:trPr>
          <w:trHeight w:hRule="exact" w:val="432"/>
        </w:trPr>
        <w:tc>
          <w:tcPr>
            <w:tcW w:w="14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102"/>
                <w:color w:val="000000"/>
              </w:rPr>
              <w:t>Промежуточная аттестация в форме дифференцированного зачета</w:t>
            </w:r>
          </w:p>
        </w:tc>
      </w:tr>
    </w:tbl>
    <w:p w:rsidR="0087207D" w:rsidRDefault="0087207D" w:rsidP="0087207D">
      <w:pPr>
        <w:pStyle w:val="a6"/>
        <w:framePr w:wrap="around" w:vAnchor="page" w:hAnchor="page" w:x="8230" w:y="10561"/>
        <w:shd w:val="clear" w:color="auto" w:fill="auto"/>
        <w:spacing w:line="210" w:lineRule="exact"/>
        <w:ind w:left="20"/>
      </w:pPr>
      <w:r>
        <w:rPr>
          <w:rStyle w:val="a5"/>
          <w:color w:val="000000"/>
        </w:rPr>
        <w:t>10</w:t>
      </w:r>
    </w:p>
    <w:p w:rsidR="0087207D" w:rsidRDefault="0087207D" w:rsidP="0087207D">
      <w:pPr>
        <w:rPr>
          <w:color w:val="auto"/>
          <w:sz w:val="2"/>
          <w:szCs w:val="2"/>
        </w:rPr>
        <w:sectPr w:rsidR="0087207D">
          <w:pgSz w:w="16838" w:h="11906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Pr="001D4399" w:rsidRDefault="0087207D" w:rsidP="0087207D">
      <w:pPr>
        <w:pStyle w:val="31"/>
        <w:framePr w:w="9370" w:h="13999" w:hRule="exact" w:wrap="around" w:vAnchor="page" w:hAnchor="page" w:x="1279" w:y="937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70" w:line="240" w:lineRule="exact"/>
        <w:ind w:left="140" w:firstLine="0"/>
        <w:jc w:val="both"/>
        <w:rPr>
          <w:sz w:val="24"/>
        </w:rPr>
      </w:pPr>
      <w:r w:rsidRPr="001D4399">
        <w:rPr>
          <w:rStyle w:val="3"/>
          <w:color w:val="000000"/>
          <w:sz w:val="24"/>
        </w:rPr>
        <w:lastRenderedPageBreak/>
        <w:t>УСЛОВИЯ РЕАЛИЗАЦИИ ПРОГРАММЫ ПРОИЗВОДСТВЕННОЙ</w:t>
      </w:r>
    </w:p>
    <w:p w:rsidR="0087207D" w:rsidRPr="001D4399" w:rsidRDefault="0087207D" w:rsidP="0087207D">
      <w:pPr>
        <w:pStyle w:val="31"/>
        <w:framePr w:w="9370" w:h="13999" w:hRule="exact" w:wrap="around" w:vAnchor="page" w:hAnchor="page" w:x="1279" w:y="937"/>
        <w:shd w:val="clear" w:color="auto" w:fill="auto"/>
        <w:spacing w:before="0" w:after="247" w:line="240" w:lineRule="exact"/>
        <w:ind w:left="100" w:firstLine="0"/>
        <w:rPr>
          <w:sz w:val="24"/>
        </w:rPr>
      </w:pPr>
      <w:r w:rsidRPr="001D4399">
        <w:rPr>
          <w:rStyle w:val="3"/>
          <w:color w:val="000000"/>
          <w:sz w:val="24"/>
        </w:rPr>
        <w:t>ПРАКТИКИ (ПРЕДДИПЛОМНОЙ)</w:t>
      </w:r>
    </w:p>
    <w:p w:rsidR="0087207D" w:rsidRPr="001D4399" w:rsidRDefault="0087207D" w:rsidP="0087207D">
      <w:pPr>
        <w:pStyle w:val="31"/>
        <w:framePr w:w="9370" w:h="13999" w:hRule="exact" w:wrap="around" w:vAnchor="page" w:hAnchor="page" w:x="1279" w:y="937"/>
        <w:numPr>
          <w:ilvl w:val="1"/>
          <w:numId w:val="1"/>
        </w:numPr>
        <w:shd w:val="clear" w:color="auto" w:fill="auto"/>
        <w:spacing w:before="0" w:after="0" w:line="322" w:lineRule="exact"/>
        <w:ind w:left="20" w:right="20" w:firstLine="0"/>
        <w:jc w:val="both"/>
        <w:rPr>
          <w:sz w:val="24"/>
        </w:rPr>
      </w:pPr>
      <w:r w:rsidRPr="001D4399">
        <w:rPr>
          <w:rStyle w:val="3"/>
          <w:color w:val="000000"/>
          <w:sz w:val="24"/>
        </w:rPr>
        <w:t xml:space="preserve"> Требования к минимальному материально-техническому обеспечению</w:t>
      </w:r>
    </w:p>
    <w:p w:rsidR="0087207D" w:rsidRPr="001D4399" w:rsidRDefault="0087207D" w:rsidP="0087207D">
      <w:pPr>
        <w:pStyle w:val="a4"/>
        <w:framePr w:w="9370" w:h="13999" w:hRule="exact" w:wrap="around" w:vAnchor="page" w:hAnchor="page" w:x="1279" w:y="937"/>
        <w:shd w:val="clear" w:color="auto" w:fill="auto"/>
        <w:spacing w:before="0" w:after="0" w:line="322" w:lineRule="exact"/>
        <w:ind w:left="20" w:right="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Реализация программы производственной практики (преддипломной) предполагает проведение практики на предприятиях/организациях на основе прямых договоров, заключаемых между образовательной организацией и каждым предприятием/организацией, куда направляются обучающиеся.</w:t>
      </w:r>
    </w:p>
    <w:p w:rsidR="0087207D" w:rsidRPr="001D4399" w:rsidRDefault="0087207D" w:rsidP="0087207D">
      <w:pPr>
        <w:pStyle w:val="a4"/>
        <w:framePr w:w="9370" w:h="13999" w:hRule="exact" w:wrap="around" w:vAnchor="page" w:hAnchor="page" w:x="1279" w:y="937"/>
        <w:shd w:val="clear" w:color="auto" w:fill="auto"/>
        <w:spacing w:before="0" w:after="125" w:line="322" w:lineRule="exact"/>
        <w:ind w:left="20" w:right="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Направление деятельности предприятий/организаций должно соответствовать профилю подготовки обучающихся.</w:t>
      </w:r>
    </w:p>
    <w:p w:rsidR="0087207D" w:rsidRPr="001D4399" w:rsidRDefault="0087207D" w:rsidP="0087207D">
      <w:pPr>
        <w:pStyle w:val="31"/>
        <w:framePr w:w="9370" w:h="13999" w:hRule="exact" w:wrap="around" w:vAnchor="page" w:hAnchor="page" w:x="1279" w:y="937"/>
        <w:numPr>
          <w:ilvl w:val="1"/>
          <w:numId w:val="1"/>
        </w:numPr>
        <w:shd w:val="clear" w:color="auto" w:fill="auto"/>
        <w:spacing w:before="0" w:after="67" w:line="240" w:lineRule="exact"/>
        <w:ind w:left="20" w:firstLine="0"/>
        <w:jc w:val="both"/>
        <w:rPr>
          <w:sz w:val="24"/>
        </w:rPr>
      </w:pPr>
      <w:r w:rsidRPr="001D4399">
        <w:rPr>
          <w:rStyle w:val="3"/>
          <w:color w:val="000000"/>
          <w:sz w:val="24"/>
        </w:rPr>
        <w:t xml:space="preserve"> Информационное обеспечение обучения</w:t>
      </w:r>
    </w:p>
    <w:p w:rsidR="0087207D" w:rsidRPr="001D4399" w:rsidRDefault="0087207D" w:rsidP="0087207D">
      <w:pPr>
        <w:pStyle w:val="31"/>
        <w:framePr w:w="9370" w:h="13999" w:hRule="exact" w:wrap="around" w:vAnchor="page" w:hAnchor="page" w:x="1279" w:y="937"/>
        <w:shd w:val="clear" w:color="auto" w:fill="auto"/>
        <w:spacing w:before="0" w:after="180" w:line="322" w:lineRule="exact"/>
        <w:ind w:left="20" w:right="20" w:firstLine="0"/>
        <w:jc w:val="both"/>
        <w:rPr>
          <w:sz w:val="24"/>
        </w:rPr>
      </w:pPr>
      <w:r w:rsidRPr="001D4399">
        <w:rPr>
          <w:rStyle w:val="3"/>
          <w:color w:val="000000"/>
          <w:sz w:val="24"/>
        </w:rPr>
        <w:t>Перечень рекомендуемых учебных изданий, Интернет-ресурсов, дополнительной литературы</w:t>
      </w:r>
    </w:p>
    <w:p w:rsidR="0087207D" w:rsidRPr="001D4399" w:rsidRDefault="0087207D" w:rsidP="0087207D">
      <w:pPr>
        <w:pStyle w:val="90"/>
        <w:framePr w:w="9370" w:h="13999" w:hRule="exact" w:wrap="around" w:vAnchor="page" w:hAnchor="page" w:x="1279" w:y="937"/>
        <w:shd w:val="clear" w:color="auto" w:fill="auto"/>
        <w:spacing w:before="0"/>
        <w:ind w:left="20"/>
        <w:rPr>
          <w:sz w:val="24"/>
        </w:rPr>
      </w:pPr>
      <w:r w:rsidRPr="001D4399">
        <w:rPr>
          <w:rStyle w:val="9"/>
          <w:color w:val="000000"/>
          <w:sz w:val="24"/>
        </w:rPr>
        <w:t>Основные источники:</w:t>
      </w:r>
    </w:p>
    <w:p w:rsidR="006C6200" w:rsidRPr="001D4399" w:rsidRDefault="0087207D" w:rsidP="006C6200">
      <w:pPr>
        <w:pStyle w:val="a4"/>
        <w:framePr w:w="9370" w:h="13999" w:hRule="exact" w:wrap="around" w:vAnchor="page" w:hAnchor="page" w:x="1279" w:y="937"/>
        <w:shd w:val="clear" w:color="auto" w:fill="auto"/>
        <w:spacing w:before="0" w:after="0" w:line="322" w:lineRule="exact"/>
        <w:ind w:left="740" w:right="20"/>
        <w:jc w:val="both"/>
        <w:rPr>
          <w:sz w:val="24"/>
        </w:rPr>
      </w:pPr>
      <w:r w:rsidRPr="001D4399">
        <w:rPr>
          <w:rStyle w:val="1"/>
          <w:sz w:val="24"/>
        </w:rPr>
        <w:t xml:space="preserve">1. </w:t>
      </w:r>
      <w:r w:rsidR="006C6200" w:rsidRPr="00AA52A2">
        <w:rPr>
          <w:rStyle w:val="1"/>
          <w:sz w:val="24"/>
        </w:rPr>
        <w:t>Правила технической эксплуатации железных дорог Российской Федерации [Текст]: утв. приказом Минтранса от 23 июня 2022 г. №250. - М.: ЦЕНТРМАГ, 2023.- 524 с.</w:t>
      </w:r>
    </w:p>
    <w:p w:rsidR="0087207D" w:rsidRPr="001D4399" w:rsidRDefault="006C6200" w:rsidP="0087207D">
      <w:pPr>
        <w:pStyle w:val="a4"/>
        <w:framePr w:w="9370" w:h="13999" w:hRule="exact" w:wrap="around" w:vAnchor="page" w:hAnchor="page" w:x="1279" w:y="937"/>
        <w:shd w:val="clear" w:color="auto" w:fill="auto"/>
        <w:tabs>
          <w:tab w:val="left" w:pos="6212"/>
        </w:tabs>
        <w:spacing w:before="0" w:after="0" w:line="322" w:lineRule="exact"/>
        <w:ind w:left="740" w:right="200"/>
        <w:jc w:val="both"/>
        <w:rPr>
          <w:sz w:val="24"/>
        </w:rPr>
      </w:pPr>
      <w:r>
        <w:rPr>
          <w:rStyle w:val="1"/>
          <w:sz w:val="24"/>
        </w:rPr>
        <w:t>2</w:t>
      </w:r>
      <w:r w:rsidR="0087207D" w:rsidRPr="001D4399">
        <w:rPr>
          <w:rStyle w:val="1"/>
          <w:sz w:val="24"/>
        </w:rPr>
        <w:t xml:space="preserve">. </w:t>
      </w:r>
      <w:r w:rsidR="0087207D" w:rsidRPr="001D4399">
        <w:rPr>
          <w:rStyle w:val="1"/>
          <w:color w:val="000000"/>
          <w:sz w:val="24"/>
        </w:rPr>
        <w:t xml:space="preserve"> Пособие бригадиру пути [Электронный ресурс]: учебное пособие для профессиональной подготовки работников железнодорожного транспорта / под ред. Э.В. Воробьева - М.: ГОУ "УМЦ ЖДТ", 2012. - 666 с.- </w:t>
      </w:r>
      <w:r w:rsidR="0087207D" w:rsidRPr="001D4399">
        <w:rPr>
          <w:rStyle w:val="1"/>
          <w:color w:val="000000"/>
          <w:sz w:val="24"/>
          <w:lang w:val="en-US"/>
        </w:rPr>
        <w:t>ISBN</w:t>
      </w:r>
      <w:r w:rsidR="0087207D" w:rsidRPr="001D4399">
        <w:rPr>
          <w:rStyle w:val="1"/>
          <w:color w:val="000000"/>
          <w:sz w:val="24"/>
        </w:rPr>
        <w:t xml:space="preserve"> 978-5-89035-662-8.- Режим доступа:</w:t>
      </w:r>
      <w:hyperlink r:id="rId7" w:history="1">
        <w:r w:rsidR="0087207D" w:rsidRPr="001D4399">
          <w:rPr>
            <w:rStyle w:val="a3"/>
            <w:sz w:val="24"/>
            <w:lang w:val="en-US"/>
          </w:rPr>
          <w:t>http</w:t>
        </w:r>
        <w:r w:rsidR="0087207D" w:rsidRPr="001D4399">
          <w:rPr>
            <w:rStyle w:val="a3"/>
            <w:sz w:val="24"/>
          </w:rPr>
          <w:t>://</w:t>
        </w:r>
        <w:r w:rsidR="0087207D" w:rsidRPr="001D4399">
          <w:rPr>
            <w:rStyle w:val="a3"/>
            <w:sz w:val="24"/>
            <w:lang w:val="en-US"/>
          </w:rPr>
          <w:t>e</w:t>
        </w:r>
        <w:r w:rsidR="0087207D" w:rsidRPr="001D4399">
          <w:rPr>
            <w:rStyle w:val="a3"/>
            <w:sz w:val="24"/>
          </w:rPr>
          <w:t>4</w:t>
        </w:r>
        <w:r w:rsidR="0087207D" w:rsidRPr="001D4399">
          <w:rPr>
            <w:rStyle w:val="a3"/>
            <w:sz w:val="24"/>
            <w:lang w:val="en-US"/>
          </w:rPr>
          <w:t>anbook</w:t>
        </w:r>
        <w:r w:rsidR="0087207D" w:rsidRPr="001D4399">
          <w:rPr>
            <w:rStyle w:val="a3"/>
            <w:sz w:val="24"/>
          </w:rPr>
          <w:t>.</w:t>
        </w:r>
        <w:r w:rsidR="0087207D" w:rsidRPr="001D4399">
          <w:rPr>
            <w:rStyle w:val="a3"/>
            <w:sz w:val="24"/>
            <w:lang w:val="en-US"/>
          </w:rPr>
          <w:t>com</w:t>
        </w:r>
        <w:r w:rsidR="0087207D" w:rsidRPr="001D4399">
          <w:rPr>
            <w:rStyle w:val="a3"/>
            <w:sz w:val="24"/>
          </w:rPr>
          <w:t>/Д</w:t>
        </w:r>
      </w:hyperlink>
      <w:proofErr w:type="gramStart"/>
      <w:r w:rsidR="0087207D" w:rsidRPr="001D4399">
        <w:rPr>
          <w:rStyle w:val="1"/>
          <w:color w:val="000000"/>
          <w:sz w:val="24"/>
        </w:rPr>
        <w:t>оп</w:t>
      </w:r>
      <w:proofErr w:type="gramEnd"/>
      <w:r w:rsidR="0087207D" w:rsidRPr="001D4399">
        <w:rPr>
          <w:rStyle w:val="1"/>
          <w:color w:val="000000"/>
          <w:sz w:val="24"/>
        </w:rPr>
        <w:t xml:space="preserve">. </w:t>
      </w:r>
      <w:r w:rsidR="0087207D" w:rsidRPr="001D4399">
        <w:rPr>
          <w:rStyle w:val="a9"/>
          <w:color w:val="000000"/>
          <w:sz w:val="24"/>
        </w:rPr>
        <w:t xml:space="preserve">Федеральным </w:t>
      </w:r>
      <w:proofErr w:type="gramStart"/>
      <w:r w:rsidR="0087207D" w:rsidRPr="001D4399">
        <w:rPr>
          <w:rStyle w:val="a9"/>
          <w:color w:val="000000"/>
          <w:sz w:val="24"/>
        </w:rPr>
        <w:t>агентством ж</w:t>
      </w:r>
      <w:proofErr w:type="gramEnd"/>
      <w:r w:rsidR="0087207D" w:rsidRPr="001D4399">
        <w:rPr>
          <w:rStyle w:val="a9"/>
          <w:color w:val="000000"/>
          <w:sz w:val="24"/>
        </w:rPr>
        <w:t>.-д. трансп.</w:t>
      </w:r>
    </w:p>
    <w:p w:rsidR="0087207D" w:rsidRPr="001D4399" w:rsidRDefault="006C6200" w:rsidP="0087207D">
      <w:pPr>
        <w:pStyle w:val="a4"/>
        <w:framePr w:w="9370" w:h="13999" w:hRule="exact" w:wrap="around" w:vAnchor="page" w:hAnchor="page" w:x="1279" w:y="937"/>
        <w:shd w:val="clear" w:color="auto" w:fill="auto"/>
        <w:spacing w:before="0" w:after="0" w:line="322" w:lineRule="exact"/>
        <w:ind w:left="740" w:right="200"/>
        <w:jc w:val="both"/>
        <w:rPr>
          <w:sz w:val="24"/>
        </w:rPr>
      </w:pPr>
      <w:r>
        <w:rPr>
          <w:rStyle w:val="1"/>
          <w:sz w:val="24"/>
        </w:rPr>
        <w:t>3</w:t>
      </w:r>
      <w:r w:rsidR="0087207D" w:rsidRPr="001D4399">
        <w:rPr>
          <w:rStyle w:val="1"/>
          <w:sz w:val="24"/>
        </w:rPr>
        <w:t xml:space="preserve">. </w:t>
      </w:r>
      <w:proofErr w:type="gramStart"/>
      <w:r w:rsidR="0087207D" w:rsidRPr="001D4399">
        <w:rPr>
          <w:rStyle w:val="1"/>
          <w:color w:val="000000"/>
          <w:sz w:val="24"/>
        </w:rPr>
        <w:t xml:space="preserve">МДК 01.01 Техническая эксплуатация дорог и дорожных </w:t>
      </w:r>
      <w:r w:rsidR="0087207D" w:rsidRPr="001D4399">
        <w:rPr>
          <w:rStyle w:val="1"/>
          <w:sz w:val="24"/>
        </w:rPr>
        <w:t>сооружений [Электронный ресурс]</w:t>
      </w:r>
      <w:r w:rsidR="0087207D" w:rsidRPr="001D4399">
        <w:rPr>
          <w:rStyle w:val="1"/>
          <w:color w:val="000000"/>
          <w:sz w:val="24"/>
        </w:rPr>
        <w:t>: методические указания и контрольные задания для студентов заочной формы обучения образовательных учреждений среднего профессионального образования специальность 190629 Техническая эксплуатация подъемно-транспортных, строительных, дорожных ма</w:t>
      </w:r>
      <w:r w:rsidR="0087207D" w:rsidRPr="001D4399">
        <w:rPr>
          <w:color w:val="000000"/>
          <w:sz w:val="24"/>
          <w:u w:val="single"/>
        </w:rPr>
        <w:t>ши</w:t>
      </w:r>
      <w:r w:rsidR="0087207D" w:rsidRPr="001D4399">
        <w:rPr>
          <w:rStyle w:val="1"/>
          <w:color w:val="000000"/>
          <w:sz w:val="24"/>
        </w:rPr>
        <w:t>н и оборудования (по отраслям)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</w:t>
      </w:r>
      <w:proofErr w:type="gramEnd"/>
      <w:r w:rsidR="0087207D" w:rsidRPr="001D4399">
        <w:rPr>
          <w:rStyle w:val="1"/>
          <w:color w:val="000000"/>
          <w:sz w:val="24"/>
        </w:rPr>
        <w:t xml:space="preserve"> ФГБОУ "Учебно-методический центр по образованию</w:t>
      </w:r>
      <w:r w:rsidR="0087207D" w:rsidRPr="001D4399">
        <w:rPr>
          <w:rStyle w:val="1"/>
          <w:sz w:val="24"/>
        </w:rPr>
        <w:t xml:space="preserve"> на железнодорожном транспорте"</w:t>
      </w:r>
      <w:r w:rsidR="0087207D" w:rsidRPr="001D4399">
        <w:rPr>
          <w:rStyle w:val="1"/>
          <w:color w:val="000000"/>
          <w:sz w:val="24"/>
        </w:rPr>
        <w:t xml:space="preserve">; сост. С.М. </w:t>
      </w:r>
      <w:proofErr w:type="spellStart"/>
      <w:r w:rsidR="0087207D" w:rsidRPr="001D4399">
        <w:rPr>
          <w:rStyle w:val="1"/>
          <w:color w:val="000000"/>
          <w:sz w:val="24"/>
        </w:rPr>
        <w:t>Ахламенков</w:t>
      </w:r>
      <w:proofErr w:type="spellEnd"/>
      <w:r w:rsidR="0087207D" w:rsidRPr="001D4399">
        <w:rPr>
          <w:rStyle w:val="1"/>
          <w:color w:val="000000"/>
          <w:sz w:val="24"/>
        </w:rPr>
        <w:t>, В.А. Варакин, В.В.</w:t>
      </w:r>
    </w:p>
    <w:p w:rsidR="0087207D" w:rsidRPr="001D4399" w:rsidRDefault="0087207D" w:rsidP="0087207D">
      <w:pPr>
        <w:pStyle w:val="a6"/>
        <w:framePr w:wrap="around" w:vAnchor="page" w:hAnchor="page" w:x="5849" w:y="15735"/>
        <w:shd w:val="clear" w:color="auto" w:fill="auto"/>
        <w:spacing w:line="210" w:lineRule="exact"/>
        <w:ind w:left="20"/>
        <w:rPr>
          <w:sz w:val="24"/>
          <w:szCs w:val="24"/>
        </w:rPr>
      </w:pPr>
      <w:r w:rsidRPr="001D4399">
        <w:rPr>
          <w:rStyle w:val="a5"/>
          <w:color w:val="000000"/>
          <w:sz w:val="24"/>
          <w:szCs w:val="24"/>
        </w:rPr>
        <w:t>11</w:t>
      </w:r>
    </w:p>
    <w:p w:rsidR="0087207D" w:rsidRPr="001D4399" w:rsidRDefault="0087207D" w:rsidP="0087207D">
      <w:pPr>
        <w:rPr>
          <w:color w:val="auto"/>
        </w:rPr>
        <w:sectPr w:rsidR="0087207D" w:rsidRPr="001D439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Pr="001D4399" w:rsidRDefault="0087207D" w:rsidP="0087207D">
      <w:pPr>
        <w:pStyle w:val="a4"/>
        <w:framePr w:w="9370" w:h="14531" w:hRule="exact" w:wrap="around" w:vAnchor="page" w:hAnchor="page" w:x="1279" w:y="908"/>
        <w:shd w:val="clear" w:color="auto" w:fill="auto"/>
        <w:spacing w:before="0" w:after="0" w:line="322" w:lineRule="exact"/>
        <w:ind w:left="709" w:right="2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lastRenderedPageBreak/>
        <w:t>Калашников. - М.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ФГБОУ "УМЦ ЖДТ", 2014. - 48 с. : табл. Режим доступа:</w:t>
      </w:r>
      <w:hyperlink r:id="rId8" w:history="1">
        <w:r w:rsidRPr="001D4399">
          <w:rPr>
            <w:rStyle w:val="a3"/>
            <w:sz w:val="24"/>
          </w:rPr>
          <w:t xml:space="preserve"> </w:t>
        </w:r>
        <w:r w:rsidRPr="001D4399">
          <w:rPr>
            <w:rStyle w:val="a3"/>
            <w:sz w:val="24"/>
            <w:lang w:val="en-US"/>
          </w:rPr>
          <w:t>http</w:t>
        </w:r>
        <w:r w:rsidRPr="001D4399">
          <w:rPr>
            <w:rStyle w:val="a3"/>
            <w:sz w:val="24"/>
          </w:rPr>
          <w:t>://</w:t>
        </w:r>
        <w:r w:rsidRPr="001D4399">
          <w:rPr>
            <w:rStyle w:val="a3"/>
            <w:sz w:val="24"/>
            <w:lang w:val="en-US"/>
          </w:rPr>
          <w:t>www</w:t>
        </w:r>
        <w:r w:rsidRPr="001D4399">
          <w:rPr>
            <w:rStyle w:val="a3"/>
            <w:sz w:val="24"/>
          </w:rPr>
          <w:t>.</w:t>
        </w:r>
        <w:proofErr w:type="spellStart"/>
        <w:r w:rsidRPr="001D4399">
          <w:rPr>
            <w:rStyle w:val="a3"/>
            <w:sz w:val="24"/>
            <w:lang w:val="en-US"/>
          </w:rPr>
          <w:t>tigt</w:t>
        </w:r>
        <w:proofErr w:type="spellEnd"/>
        <w:r w:rsidRPr="001D4399">
          <w:rPr>
            <w:rStyle w:val="a3"/>
            <w:sz w:val="24"/>
          </w:rPr>
          <w:t>.</w:t>
        </w:r>
        <w:proofErr w:type="spellStart"/>
        <w:r w:rsidRPr="001D4399">
          <w:rPr>
            <w:rStyle w:val="a3"/>
            <w:sz w:val="24"/>
            <w:lang w:val="en-US"/>
          </w:rPr>
          <w:t>ru</w:t>
        </w:r>
        <w:proofErr w:type="spellEnd"/>
        <w:r w:rsidRPr="001D4399">
          <w:rPr>
            <w:rStyle w:val="a3"/>
            <w:sz w:val="24"/>
          </w:rPr>
          <w:t>/</w:t>
        </w:r>
        <w:proofErr w:type="spellStart"/>
        <w:r w:rsidRPr="001D4399">
          <w:rPr>
            <w:rStyle w:val="a3"/>
            <w:sz w:val="24"/>
            <w:lang w:val="en-US"/>
          </w:rPr>
          <w:t>joumal</w:t>
        </w:r>
        <w:proofErr w:type="spellEnd"/>
        <w:r w:rsidRPr="001D4399">
          <w:rPr>
            <w:rStyle w:val="a3"/>
            <w:sz w:val="24"/>
          </w:rPr>
          <w:t>/</w:t>
        </w:r>
      </w:hyperlink>
    </w:p>
    <w:p w:rsidR="0087207D" w:rsidRPr="001D4399" w:rsidRDefault="006C6200" w:rsidP="0087207D">
      <w:pPr>
        <w:pStyle w:val="a4"/>
        <w:framePr w:w="9370" w:h="14531" w:hRule="exact" w:wrap="around" w:vAnchor="page" w:hAnchor="page" w:x="1279" w:y="908"/>
        <w:shd w:val="clear" w:color="auto" w:fill="auto"/>
        <w:tabs>
          <w:tab w:val="right" w:pos="7302"/>
          <w:tab w:val="left" w:pos="7652"/>
        </w:tabs>
        <w:spacing w:before="0" w:after="0" w:line="322" w:lineRule="exact"/>
        <w:ind w:left="740"/>
        <w:jc w:val="both"/>
        <w:rPr>
          <w:sz w:val="24"/>
        </w:rPr>
      </w:pPr>
      <w:r>
        <w:rPr>
          <w:rStyle w:val="1"/>
          <w:sz w:val="24"/>
        </w:rPr>
        <w:t>4</w:t>
      </w:r>
      <w:r w:rsidR="0087207D" w:rsidRPr="001D4399">
        <w:rPr>
          <w:rStyle w:val="1"/>
          <w:sz w:val="24"/>
        </w:rPr>
        <w:t xml:space="preserve">. </w:t>
      </w:r>
      <w:r w:rsidR="0087207D" w:rsidRPr="001D4399">
        <w:rPr>
          <w:rStyle w:val="1"/>
          <w:color w:val="000000"/>
          <w:sz w:val="24"/>
        </w:rPr>
        <w:t>Пособие бригадиру пути [Текст]:</w:t>
      </w:r>
      <w:r w:rsidR="0087207D" w:rsidRPr="001D4399">
        <w:rPr>
          <w:rStyle w:val="1"/>
          <w:color w:val="000000"/>
          <w:sz w:val="24"/>
        </w:rPr>
        <w:tab/>
        <w:t>учебное</w:t>
      </w:r>
      <w:r w:rsidR="0087207D" w:rsidRPr="001D4399">
        <w:rPr>
          <w:rStyle w:val="1"/>
          <w:color w:val="000000"/>
          <w:sz w:val="24"/>
        </w:rPr>
        <w:tab/>
        <w:t xml:space="preserve">пособие </w:t>
      </w:r>
      <w:proofErr w:type="gramStart"/>
      <w:r w:rsidR="0087207D" w:rsidRPr="001D4399">
        <w:rPr>
          <w:rStyle w:val="1"/>
          <w:color w:val="000000"/>
          <w:sz w:val="24"/>
        </w:rPr>
        <w:t>для</w:t>
      </w:r>
      <w:proofErr w:type="gramEnd"/>
    </w:p>
    <w:p w:rsidR="0087207D" w:rsidRPr="001D4399" w:rsidRDefault="0087207D" w:rsidP="0087207D">
      <w:pPr>
        <w:pStyle w:val="a4"/>
        <w:framePr w:w="9370" w:h="14531" w:hRule="exact" w:wrap="around" w:vAnchor="page" w:hAnchor="page" w:x="1279" w:y="908"/>
        <w:shd w:val="clear" w:color="auto" w:fill="auto"/>
        <w:spacing w:before="0" w:after="0" w:line="322" w:lineRule="exact"/>
        <w:ind w:left="709" w:right="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профессиональной подготовки работников железнодорожного транспорта / ред. Э. В. Воробьев. - М.: ФГОУ "Учебно-методический центр по образованию на железнодорожном транспорте", 2012. - 666 с.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рис., табл. - (Профессиональная подготовка). - 1200 экз. - </w:t>
      </w:r>
      <w:r w:rsidRPr="001D4399">
        <w:rPr>
          <w:rStyle w:val="1"/>
          <w:color w:val="000000"/>
          <w:sz w:val="24"/>
          <w:lang w:val="en-US"/>
        </w:rPr>
        <w:t>ISBN</w:t>
      </w:r>
      <w:r w:rsidRPr="001D4399">
        <w:rPr>
          <w:rStyle w:val="1"/>
          <w:color w:val="000000"/>
          <w:sz w:val="24"/>
        </w:rPr>
        <w:t xml:space="preserve"> 978-5-89035-662-8 (в пер.)(30) </w:t>
      </w:r>
      <w:r w:rsidRPr="001D4399">
        <w:rPr>
          <w:rStyle w:val="a9"/>
          <w:color w:val="000000"/>
          <w:sz w:val="24"/>
        </w:rPr>
        <w:t>Доп. Федеральным агентством ж.-д. трансп.</w:t>
      </w:r>
    </w:p>
    <w:p w:rsidR="0087207D" w:rsidRPr="001D4399" w:rsidRDefault="0087207D" w:rsidP="0087207D">
      <w:pPr>
        <w:pStyle w:val="a4"/>
        <w:framePr w:w="9370" w:h="14531" w:hRule="exact" w:wrap="around" w:vAnchor="page" w:hAnchor="page" w:x="1279" w:y="908"/>
        <w:shd w:val="clear" w:color="auto" w:fill="auto"/>
        <w:spacing w:before="0" w:after="0" w:line="322" w:lineRule="exact"/>
        <w:ind w:left="740" w:right="20"/>
        <w:jc w:val="both"/>
        <w:rPr>
          <w:sz w:val="24"/>
        </w:rPr>
      </w:pPr>
      <w:r w:rsidRPr="001D4399">
        <w:rPr>
          <w:rStyle w:val="1"/>
          <w:sz w:val="24"/>
        </w:rPr>
        <w:t xml:space="preserve">7. </w:t>
      </w:r>
      <w:r w:rsidRPr="001D4399">
        <w:rPr>
          <w:rStyle w:val="1"/>
          <w:color w:val="000000"/>
          <w:sz w:val="24"/>
        </w:rPr>
        <w:t xml:space="preserve">МДК 01.01 Техническая эксплуатация дорог и дорожных сооружений (раздел 1 темы 1.1-1.3) [Текст]: </w:t>
      </w:r>
      <w:proofErr w:type="gramStart"/>
      <w:r w:rsidRPr="001D4399">
        <w:rPr>
          <w:rStyle w:val="1"/>
          <w:color w:val="000000"/>
          <w:sz w:val="24"/>
        </w:rPr>
        <w:t xml:space="preserve">Методическое пособие по проведению практических занятий профессионального модуля "Эксплуатация </w:t>
      </w:r>
      <w:proofErr w:type="spellStart"/>
      <w:r w:rsidRPr="001D4399">
        <w:rPr>
          <w:rStyle w:val="1"/>
          <w:color w:val="000000"/>
          <w:sz w:val="24"/>
        </w:rPr>
        <w:t>подъемно</w:t>
      </w:r>
      <w:r w:rsidRPr="001D4399">
        <w:rPr>
          <w:rStyle w:val="1"/>
          <w:color w:val="000000"/>
          <w:sz w:val="24"/>
        </w:rPr>
        <w:softHyphen/>
        <w:t>транспортных</w:t>
      </w:r>
      <w:proofErr w:type="spellEnd"/>
      <w:r w:rsidRPr="001D4399">
        <w:rPr>
          <w:rStyle w:val="1"/>
          <w:color w:val="000000"/>
          <w:sz w:val="24"/>
        </w:rPr>
        <w:t>, дорожных машин и оборудования при строительстве, содержании и ремонте дорог" для специальности 190629 Техническая эксплуатация подъемно-транспортных, строительных, дорожных машин и оборудования (по отраслям); Базовый уровень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"УМЦ ЖДТ".</w:t>
      </w:r>
      <w:proofErr w:type="gramEnd"/>
      <w:r w:rsidRPr="001D4399">
        <w:rPr>
          <w:rStyle w:val="1"/>
          <w:color w:val="000000"/>
          <w:sz w:val="24"/>
        </w:rPr>
        <w:t xml:space="preserve"> - М.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ФГБОУ "УМЦ ЖДТ", 2013. - 70 с. : табл., рис. 100 экз.(7) </w:t>
      </w:r>
      <w:r w:rsidRPr="001D4399">
        <w:rPr>
          <w:rStyle w:val="a9"/>
          <w:color w:val="000000"/>
          <w:sz w:val="24"/>
        </w:rPr>
        <w:t>Доп. Федеральным агентством ж.-д. трансп.</w:t>
      </w:r>
    </w:p>
    <w:p w:rsidR="0087207D" w:rsidRPr="001D4399" w:rsidRDefault="0087207D" w:rsidP="0087207D">
      <w:pPr>
        <w:pStyle w:val="a4"/>
        <w:framePr w:w="9370" w:h="14531" w:hRule="exact" w:wrap="around" w:vAnchor="page" w:hAnchor="page" w:x="1279" w:y="908"/>
        <w:shd w:val="clear" w:color="auto" w:fill="auto"/>
        <w:spacing w:before="0" w:after="0" w:line="322" w:lineRule="exact"/>
        <w:ind w:left="740" w:right="200"/>
        <w:jc w:val="both"/>
        <w:rPr>
          <w:sz w:val="24"/>
        </w:rPr>
      </w:pPr>
      <w:r w:rsidRPr="001D4399">
        <w:rPr>
          <w:rStyle w:val="1"/>
          <w:sz w:val="24"/>
        </w:rPr>
        <w:t xml:space="preserve">8. </w:t>
      </w:r>
      <w:proofErr w:type="gramStart"/>
      <w:r w:rsidRPr="001D4399">
        <w:rPr>
          <w:rStyle w:val="1"/>
          <w:color w:val="000000"/>
          <w:sz w:val="24"/>
        </w:rPr>
        <w:t>МДК 01.01 Техническая эксплуатация доро</w:t>
      </w:r>
      <w:r w:rsidRPr="001D4399">
        <w:rPr>
          <w:rStyle w:val="1"/>
          <w:sz w:val="24"/>
        </w:rPr>
        <w:t>г и дорожных сооружений [Текст]</w:t>
      </w:r>
      <w:r w:rsidRPr="001D4399">
        <w:rPr>
          <w:rStyle w:val="1"/>
          <w:color w:val="000000"/>
          <w:sz w:val="24"/>
        </w:rPr>
        <w:t>: методические указания и контрольные задания для студентов заочной формы обучения образовательных учреждений среднего профессионального образования специальность 190629 Техническая эксплуатация подъемно-транспортных, строительных, дорожных машин и оборудования (по отраслям)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</w:t>
      </w:r>
      <w:proofErr w:type="gramEnd"/>
      <w:r w:rsidRPr="001D4399">
        <w:rPr>
          <w:rStyle w:val="1"/>
          <w:color w:val="000000"/>
          <w:sz w:val="24"/>
        </w:rPr>
        <w:t xml:space="preserve"> ФГБОУ "Учебно-методический центр по образованию на железнодорожном транспорте"</w:t>
      </w:r>
      <w:proofErr w:type="gramStart"/>
      <w:r w:rsidRPr="001D4399">
        <w:rPr>
          <w:rStyle w:val="1"/>
          <w:color w:val="000000"/>
          <w:sz w:val="24"/>
        </w:rPr>
        <w:t xml:space="preserve"> ;</w:t>
      </w:r>
      <w:proofErr w:type="gramEnd"/>
      <w:r w:rsidRPr="001D4399">
        <w:rPr>
          <w:rStyle w:val="1"/>
          <w:color w:val="000000"/>
          <w:sz w:val="24"/>
        </w:rPr>
        <w:t xml:space="preserve"> сост. С.М. </w:t>
      </w:r>
      <w:proofErr w:type="spellStart"/>
      <w:r w:rsidRPr="001D4399">
        <w:rPr>
          <w:rStyle w:val="1"/>
          <w:color w:val="000000"/>
          <w:sz w:val="24"/>
        </w:rPr>
        <w:t>Ахламенков</w:t>
      </w:r>
      <w:proofErr w:type="spellEnd"/>
      <w:r w:rsidRPr="001D4399">
        <w:rPr>
          <w:rStyle w:val="1"/>
          <w:color w:val="000000"/>
          <w:sz w:val="24"/>
        </w:rPr>
        <w:t>, В.А. Варакин, В.В. Калашников. - М.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ФГБОУ "УМЦ ЖДТ", 2014. - 48 с. : табл.(15)</w:t>
      </w:r>
    </w:p>
    <w:p w:rsidR="0087207D" w:rsidRPr="001D4399" w:rsidRDefault="0087207D" w:rsidP="0087207D">
      <w:pPr>
        <w:pStyle w:val="a4"/>
        <w:framePr w:w="9370" w:h="14531" w:hRule="exact" w:wrap="around" w:vAnchor="page" w:hAnchor="page" w:x="1279" w:y="908"/>
        <w:shd w:val="clear" w:color="auto" w:fill="auto"/>
        <w:spacing w:before="0" w:after="0" w:line="322" w:lineRule="exact"/>
        <w:ind w:left="740" w:right="20"/>
        <w:jc w:val="both"/>
        <w:rPr>
          <w:sz w:val="24"/>
        </w:rPr>
      </w:pPr>
      <w:r w:rsidRPr="001D4399">
        <w:rPr>
          <w:rStyle w:val="1"/>
          <w:sz w:val="24"/>
        </w:rPr>
        <w:t xml:space="preserve">9. </w:t>
      </w:r>
      <w:r w:rsidRPr="001D4399">
        <w:rPr>
          <w:rStyle w:val="1"/>
          <w:color w:val="000000"/>
          <w:sz w:val="24"/>
        </w:rPr>
        <w:t>Шестопалов, Константин Константинович. Подъемно-транспортные, строительные и дорожные машины и оборудование [Текст]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учебное пособие для студентов учреждений среднего профессионального образования / К. К. Шестопалов. - 6-е изд., стер. - М.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Академия, 2012. - 320 с. : табл., рис., граф. - </w:t>
      </w:r>
      <w:proofErr w:type="gramStart"/>
      <w:r w:rsidRPr="001D4399">
        <w:rPr>
          <w:rStyle w:val="1"/>
          <w:color w:val="000000"/>
          <w:sz w:val="24"/>
        </w:rPr>
        <w:t>(Среднее профессиональное образование.</w:t>
      </w:r>
      <w:proofErr w:type="gramEnd"/>
      <w:r w:rsidRPr="001D4399">
        <w:rPr>
          <w:rStyle w:val="1"/>
          <w:color w:val="000000"/>
          <w:sz w:val="24"/>
        </w:rPr>
        <w:t xml:space="preserve"> </w:t>
      </w:r>
      <w:proofErr w:type="gramStart"/>
      <w:r w:rsidRPr="001D4399">
        <w:rPr>
          <w:rStyle w:val="1"/>
          <w:color w:val="000000"/>
          <w:sz w:val="24"/>
        </w:rPr>
        <w:t xml:space="preserve">Транспорт). - 1000 экз. - </w:t>
      </w:r>
      <w:r w:rsidRPr="001D4399">
        <w:rPr>
          <w:rStyle w:val="1"/>
          <w:color w:val="000000"/>
          <w:sz w:val="24"/>
          <w:lang w:val="en-US"/>
        </w:rPr>
        <w:t>ISBN</w:t>
      </w:r>
      <w:r w:rsidRPr="001D4399">
        <w:rPr>
          <w:rStyle w:val="1"/>
          <w:color w:val="000000"/>
          <w:sz w:val="24"/>
        </w:rPr>
        <w:t xml:space="preserve"> 978-5-7695-8589-0 (в пер.)(30)</w:t>
      </w:r>
      <w:proofErr w:type="gramEnd"/>
    </w:p>
    <w:p w:rsidR="0087207D" w:rsidRPr="001D4399" w:rsidRDefault="0087207D" w:rsidP="0087207D">
      <w:pPr>
        <w:pStyle w:val="a4"/>
        <w:framePr w:w="9370" w:h="14531" w:hRule="exact" w:wrap="around" w:vAnchor="page" w:hAnchor="page" w:x="1279" w:y="908"/>
        <w:shd w:val="clear" w:color="auto" w:fill="auto"/>
        <w:spacing w:before="0" w:after="0" w:line="322" w:lineRule="exact"/>
        <w:ind w:left="740" w:right="20"/>
        <w:jc w:val="both"/>
        <w:rPr>
          <w:sz w:val="24"/>
        </w:rPr>
      </w:pPr>
      <w:r w:rsidRPr="001D4399">
        <w:rPr>
          <w:rStyle w:val="1"/>
          <w:sz w:val="24"/>
        </w:rPr>
        <w:t>10. Р</w:t>
      </w:r>
      <w:r w:rsidRPr="001D4399">
        <w:rPr>
          <w:rStyle w:val="1"/>
          <w:color w:val="000000"/>
          <w:sz w:val="24"/>
        </w:rPr>
        <w:t>емонт дорожных машин, автомобилей и тракторов [Текст]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учебник для студентов учреждений среднего профессионального образования / ред. В. А. Зорин ; сост. Б. С. Васильев [и др.]. - 7-е изд., стер. - </w:t>
      </w:r>
      <w:proofErr w:type="gramStart"/>
      <w:r w:rsidRPr="001D4399">
        <w:rPr>
          <w:rStyle w:val="1"/>
          <w:color w:val="000000"/>
          <w:sz w:val="24"/>
        </w:rPr>
        <w:t>М. : Академия, 2011. - 512 с. : граф., рис., табл. - (Среднее профессиональное образование.</w:t>
      </w:r>
      <w:proofErr w:type="gramEnd"/>
      <w:r w:rsidRPr="001D4399">
        <w:rPr>
          <w:rStyle w:val="1"/>
          <w:color w:val="000000"/>
          <w:sz w:val="24"/>
        </w:rPr>
        <w:t xml:space="preserve"> </w:t>
      </w:r>
      <w:proofErr w:type="gramStart"/>
      <w:r w:rsidRPr="001D4399">
        <w:rPr>
          <w:rStyle w:val="1"/>
          <w:color w:val="000000"/>
          <w:sz w:val="24"/>
        </w:rPr>
        <w:t xml:space="preserve">Технологические машины, оборудование и транспортные средства). - 1000 экз. - </w:t>
      </w:r>
      <w:r w:rsidRPr="001D4399">
        <w:rPr>
          <w:rStyle w:val="1"/>
          <w:color w:val="000000"/>
          <w:sz w:val="24"/>
          <w:lang w:val="en-US"/>
        </w:rPr>
        <w:t>ISBN</w:t>
      </w:r>
      <w:r w:rsidRPr="001D4399">
        <w:rPr>
          <w:rStyle w:val="1"/>
          <w:color w:val="000000"/>
          <w:sz w:val="24"/>
        </w:rPr>
        <w:t xml:space="preserve"> 978-5-7695-8295-0 (в пер.)(30)</w:t>
      </w:r>
      <w:proofErr w:type="gramEnd"/>
    </w:p>
    <w:p w:rsidR="0087207D" w:rsidRPr="001D4399" w:rsidRDefault="0087207D" w:rsidP="00425362">
      <w:pPr>
        <w:pStyle w:val="a4"/>
        <w:framePr w:w="9370" w:h="14531" w:hRule="exact" w:wrap="around" w:vAnchor="page" w:hAnchor="page" w:x="1279" w:y="908"/>
        <w:numPr>
          <w:ilvl w:val="0"/>
          <w:numId w:val="3"/>
        </w:numPr>
        <w:shd w:val="clear" w:color="auto" w:fill="auto"/>
        <w:spacing w:before="0" w:after="0" w:line="322" w:lineRule="exact"/>
        <w:ind w:left="709" w:right="20" w:firstLine="31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 МДК 02.01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(тема 1.1) [Ксерокопия]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методическое</w:t>
      </w:r>
    </w:p>
    <w:p w:rsidR="0087207D" w:rsidRPr="001D4399" w:rsidRDefault="0087207D" w:rsidP="0087207D">
      <w:pPr>
        <w:pStyle w:val="a6"/>
        <w:framePr w:wrap="around" w:vAnchor="page" w:hAnchor="page" w:x="5849" w:y="15707"/>
        <w:shd w:val="clear" w:color="auto" w:fill="auto"/>
        <w:spacing w:line="210" w:lineRule="exact"/>
        <w:ind w:left="20"/>
        <w:rPr>
          <w:sz w:val="24"/>
          <w:szCs w:val="24"/>
        </w:rPr>
      </w:pPr>
      <w:r w:rsidRPr="001D4399">
        <w:rPr>
          <w:rStyle w:val="a5"/>
          <w:color w:val="000000"/>
          <w:sz w:val="24"/>
          <w:szCs w:val="24"/>
        </w:rPr>
        <w:t>12</w:t>
      </w:r>
    </w:p>
    <w:p w:rsidR="0087207D" w:rsidRPr="001D4399" w:rsidRDefault="0087207D" w:rsidP="0087207D">
      <w:pPr>
        <w:rPr>
          <w:color w:val="auto"/>
        </w:rPr>
        <w:sectPr w:rsidR="0087207D" w:rsidRPr="001D439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Pr="001D4399" w:rsidRDefault="0087207D" w:rsidP="0087207D">
      <w:pPr>
        <w:pStyle w:val="a4"/>
        <w:framePr w:w="9394" w:h="14145" w:hRule="exact" w:wrap="around" w:vAnchor="page" w:hAnchor="page" w:x="1267" w:y="920"/>
        <w:shd w:val="clear" w:color="auto" w:fill="auto"/>
        <w:spacing w:before="0" w:after="0" w:line="322" w:lineRule="exact"/>
        <w:ind w:left="20" w:right="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lastRenderedPageBreak/>
        <w:t>пособие по проведению практических занятий профессионального модуля "Техническое обслуживание и ремонт подъемно-транспортных, строительных, дорожных машин и оборудования в стационарных мастерских и на месте выполнения работ" специальность 23.02.04 Техническая эксплуатация подъемно-транспортных, строительных, дорожных машин и оборудования (по отраслям).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 Федеральное государственное бюджетное образовательное учреждение "Учебно-методический центр по образованию</w:t>
      </w:r>
      <w:r w:rsidRPr="001D4399">
        <w:rPr>
          <w:rStyle w:val="1"/>
          <w:sz w:val="24"/>
        </w:rPr>
        <w:t xml:space="preserve"> на железнодорожном транспорте"</w:t>
      </w:r>
      <w:r w:rsidRPr="001D4399">
        <w:rPr>
          <w:rStyle w:val="1"/>
          <w:color w:val="000000"/>
          <w:sz w:val="24"/>
        </w:rPr>
        <w:t>; сост</w:t>
      </w:r>
      <w:r w:rsidRPr="001D4399">
        <w:rPr>
          <w:rStyle w:val="1"/>
          <w:sz w:val="24"/>
        </w:rPr>
        <w:t>. В.В. Калашников. - М.</w:t>
      </w:r>
      <w:r w:rsidRPr="001D4399">
        <w:rPr>
          <w:rStyle w:val="1"/>
          <w:color w:val="000000"/>
          <w:sz w:val="24"/>
        </w:rPr>
        <w:t>: ФГБОУ "УМЦ ЖДТ", 2014. - 85 с.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рис., табл.(30)</w:t>
      </w:r>
    </w:p>
    <w:p w:rsidR="0087207D" w:rsidRPr="001D4399" w:rsidRDefault="0087207D" w:rsidP="0087207D">
      <w:pPr>
        <w:pStyle w:val="a4"/>
        <w:framePr w:w="9394" w:h="14145" w:hRule="exact" w:wrap="around" w:vAnchor="page" w:hAnchor="page" w:x="1267" w:y="920"/>
        <w:shd w:val="clear" w:color="auto" w:fill="auto"/>
        <w:spacing w:before="0" w:after="0" w:line="322" w:lineRule="exact"/>
        <w:ind w:right="20"/>
        <w:jc w:val="both"/>
        <w:rPr>
          <w:sz w:val="24"/>
        </w:rPr>
      </w:pPr>
      <w:r w:rsidRPr="001D4399">
        <w:rPr>
          <w:rStyle w:val="1"/>
          <w:sz w:val="24"/>
        </w:rPr>
        <w:t xml:space="preserve">11. </w:t>
      </w:r>
      <w:r w:rsidRPr="001D4399">
        <w:rPr>
          <w:rStyle w:val="1"/>
          <w:color w:val="000000"/>
          <w:sz w:val="24"/>
        </w:rPr>
        <w:t>МДК 03.01 Организация работы и управление подразделением организации [Электронный журнал]: методические указания, контрольные задания, курсовое проектирование для студентов заочной формы обучения образовательных учреждений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</w:t>
      </w:r>
      <w:proofErr w:type="gramStart"/>
      <w:r w:rsidRPr="001D4399">
        <w:rPr>
          <w:rStyle w:val="1"/>
          <w:color w:val="000000"/>
          <w:sz w:val="24"/>
        </w:rPr>
        <w:t xml:space="preserve"> ;</w:t>
      </w:r>
      <w:proofErr w:type="gramEnd"/>
      <w:r w:rsidRPr="001D4399">
        <w:rPr>
          <w:rStyle w:val="1"/>
          <w:color w:val="000000"/>
          <w:sz w:val="24"/>
        </w:rPr>
        <w:t xml:space="preserve"> сост. И. Н. Дубровин. - М.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ФГБОУ "УМЦ ЖДТ" , 2014. - 62 с. : табл. - Режим доступа: </w:t>
      </w:r>
      <w:hyperlink r:id="rId9" w:history="1">
        <w:r w:rsidRPr="001D4399">
          <w:rPr>
            <w:rStyle w:val="a3"/>
            <w:sz w:val="24"/>
            <w:lang w:val="en-US"/>
          </w:rPr>
          <w:t>http</w:t>
        </w:r>
        <w:r w:rsidRPr="001D4399">
          <w:rPr>
            <w:rStyle w:val="a3"/>
            <w:sz w:val="24"/>
          </w:rPr>
          <w:t>://</w:t>
        </w:r>
        <w:r w:rsidRPr="001D4399">
          <w:rPr>
            <w:rStyle w:val="a3"/>
            <w:sz w:val="24"/>
            <w:lang w:val="en-US"/>
          </w:rPr>
          <w:t>www</w:t>
        </w:r>
        <w:r w:rsidRPr="001D4399">
          <w:rPr>
            <w:rStyle w:val="a3"/>
            <w:sz w:val="24"/>
          </w:rPr>
          <w:t>.</w:t>
        </w:r>
        <w:proofErr w:type="spellStart"/>
        <w:r w:rsidRPr="001D4399">
          <w:rPr>
            <w:rStyle w:val="a3"/>
            <w:sz w:val="24"/>
            <w:lang w:val="en-US"/>
          </w:rPr>
          <w:t>tigt</w:t>
        </w:r>
        <w:proofErr w:type="spellEnd"/>
        <w:r w:rsidRPr="001D4399">
          <w:rPr>
            <w:rStyle w:val="a3"/>
            <w:sz w:val="24"/>
          </w:rPr>
          <w:t xml:space="preserve">. </w:t>
        </w:r>
        <w:proofErr w:type="spellStart"/>
        <w:r w:rsidRPr="001D4399">
          <w:rPr>
            <w:rStyle w:val="a3"/>
            <w:sz w:val="24"/>
            <w:lang w:val="en-US"/>
          </w:rPr>
          <w:t>ru</w:t>
        </w:r>
        <w:proofErr w:type="spellEnd"/>
        <w:r w:rsidRPr="001D4399">
          <w:rPr>
            <w:rStyle w:val="a3"/>
            <w:sz w:val="24"/>
          </w:rPr>
          <w:t>/</w:t>
        </w:r>
        <w:r w:rsidRPr="001D4399">
          <w:rPr>
            <w:rStyle w:val="a3"/>
            <w:sz w:val="24"/>
            <w:lang w:val="en-US"/>
          </w:rPr>
          <w:t>j</w:t>
        </w:r>
        <w:r w:rsidRPr="001D4399">
          <w:rPr>
            <w:rStyle w:val="a3"/>
            <w:sz w:val="24"/>
          </w:rPr>
          <w:t xml:space="preserve"> </w:t>
        </w:r>
        <w:proofErr w:type="spellStart"/>
        <w:r w:rsidRPr="001D4399">
          <w:rPr>
            <w:rStyle w:val="a3"/>
            <w:sz w:val="24"/>
            <w:lang w:val="en-US"/>
          </w:rPr>
          <w:t>ournal</w:t>
        </w:r>
        <w:proofErr w:type="spellEnd"/>
        <w:r w:rsidRPr="001D4399">
          <w:rPr>
            <w:rStyle w:val="a3"/>
            <w:sz w:val="24"/>
          </w:rPr>
          <w:t>/</w:t>
        </w:r>
      </w:hyperlink>
    </w:p>
    <w:p w:rsidR="0087207D" w:rsidRPr="001D4399" w:rsidRDefault="0087207D" w:rsidP="0087207D">
      <w:pPr>
        <w:pStyle w:val="a4"/>
        <w:framePr w:w="9394" w:h="14145" w:hRule="exact" w:wrap="around" w:vAnchor="page" w:hAnchor="page" w:x="1267" w:y="920"/>
        <w:shd w:val="clear" w:color="auto" w:fill="auto"/>
        <w:spacing w:before="0" w:after="0" w:line="322" w:lineRule="exact"/>
        <w:ind w:right="20"/>
        <w:jc w:val="both"/>
        <w:rPr>
          <w:sz w:val="24"/>
        </w:rPr>
      </w:pPr>
      <w:r w:rsidRPr="001D4399">
        <w:rPr>
          <w:rStyle w:val="1"/>
          <w:sz w:val="24"/>
        </w:rPr>
        <w:t xml:space="preserve">12. </w:t>
      </w:r>
      <w:r w:rsidRPr="001D4399">
        <w:rPr>
          <w:rStyle w:val="1"/>
          <w:color w:val="000000"/>
          <w:sz w:val="24"/>
        </w:rPr>
        <w:t>МДК 03.01 Организация работы и управление подразделением организации (раздел 1, темы 1.1-1.3) [Текст]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Методическое пособие по проведению лабораторных работ и практических занятий профессионального модуля "Организация работы первичных трудовых коллективов" специальность 190629 Техническая эксплуатация подъемно-транспортных, строительных, дорожных машин и оборудования (по отраслям); Базовый уровень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"УМЦ ЖДТ". - М.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ФГБОУ "УМЦ ЖДТ", 2013. - 76 с. : рис., табл. 100 экз.(7)</w:t>
      </w:r>
    </w:p>
    <w:p w:rsidR="0087207D" w:rsidRDefault="0087207D" w:rsidP="0087207D">
      <w:pPr>
        <w:pStyle w:val="a4"/>
        <w:framePr w:w="9394" w:h="14145" w:hRule="exact" w:wrap="around" w:vAnchor="page" w:hAnchor="page" w:x="1267" w:y="920"/>
        <w:shd w:val="clear" w:color="auto" w:fill="auto"/>
        <w:spacing w:before="0" w:after="180" w:line="322" w:lineRule="exact"/>
        <w:ind w:right="20"/>
        <w:jc w:val="both"/>
        <w:rPr>
          <w:rStyle w:val="1"/>
          <w:color w:val="000000"/>
          <w:sz w:val="24"/>
        </w:rPr>
      </w:pPr>
      <w:r w:rsidRPr="001D4399">
        <w:rPr>
          <w:rStyle w:val="1"/>
          <w:sz w:val="24"/>
        </w:rPr>
        <w:t xml:space="preserve">13. </w:t>
      </w:r>
      <w:r w:rsidRPr="001D4399">
        <w:rPr>
          <w:rStyle w:val="1"/>
          <w:color w:val="000000"/>
          <w:sz w:val="24"/>
        </w:rPr>
        <w:t>МДК 03.01 Организация работы и управление подразде</w:t>
      </w:r>
      <w:r w:rsidRPr="001D4399">
        <w:rPr>
          <w:rStyle w:val="1"/>
          <w:sz w:val="24"/>
        </w:rPr>
        <w:t>лением организации [Ксерокопия]</w:t>
      </w:r>
      <w:r w:rsidRPr="001D4399">
        <w:rPr>
          <w:rStyle w:val="1"/>
          <w:color w:val="000000"/>
          <w:sz w:val="24"/>
        </w:rPr>
        <w:t>: методические указания, контрольные задания, курсовое проектирование для студентов заочной формы обучения образовательных учреждений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</w:t>
      </w:r>
      <w:proofErr w:type="gramStart"/>
      <w:r w:rsidRPr="001D4399">
        <w:rPr>
          <w:rStyle w:val="1"/>
          <w:color w:val="000000"/>
          <w:sz w:val="24"/>
        </w:rPr>
        <w:t xml:space="preserve"> ;</w:t>
      </w:r>
      <w:proofErr w:type="gramEnd"/>
      <w:r w:rsidRPr="001D4399">
        <w:rPr>
          <w:rStyle w:val="1"/>
          <w:color w:val="000000"/>
          <w:sz w:val="24"/>
        </w:rPr>
        <w:t xml:space="preserve"> сост. И. Н. Дубровин. -</w:t>
      </w:r>
      <w:r w:rsidRPr="001D4399">
        <w:rPr>
          <w:rStyle w:val="1"/>
          <w:sz w:val="24"/>
        </w:rPr>
        <w:t xml:space="preserve"> М.</w:t>
      </w:r>
      <w:r w:rsidRPr="001D4399">
        <w:rPr>
          <w:rStyle w:val="1"/>
          <w:color w:val="000000"/>
          <w:sz w:val="24"/>
        </w:rPr>
        <w:t>: ФГБОУ "УМЦ ЖДТ" , 2014. - 62 с.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табл.(15)</w:t>
      </w:r>
    </w:p>
    <w:p w:rsidR="006C6200" w:rsidRPr="001D4399" w:rsidRDefault="006C6200" w:rsidP="006C6200">
      <w:pPr>
        <w:pStyle w:val="a4"/>
        <w:framePr w:w="9394" w:h="14145" w:hRule="exact" w:wrap="around" w:vAnchor="page" w:hAnchor="page" w:x="1267" w:y="920"/>
        <w:shd w:val="clear" w:color="auto" w:fill="auto"/>
        <w:spacing w:before="0" w:after="180" w:line="322" w:lineRule="exact"/>
        <w:ind w:right="20"/>
        <w:jc w:val="both"/>
        <w:rPr>
          <w:sz w:val="24"/>
        </w:rPr>
      </w:pPr>
      <w:r>
        <w:rPr>
          <w:sz w:val="24"/>
        </w:rPr>
        <w:t>14.</w:t>
      </w:r>
      <w:r w:rsidRPr="006C6200">
        <w:rPr>
          <w:sz w:val="24"/>
        </w:rPr>
        <w:t xml:space="preserve">  Ларин, А. В. ПМ 02 Техническое обслуживание и ремонт подъемно-транспортных, строительных, дорожных машин и оборудования в стационарных мастерских и на месте выполнения работ МДК 02.01 Организация технического обслуживания и ремонта подъемно-транспортных, строительных</w:t>
      </w:r>
      <w:proofErr w:type="gramStart"/>
      <w:r w:rsidRPr="006C6200">
        <w:rPr>
          <w:sz w:val="24"/>
        </w:rPr>
        <w:t xml:space="preserve">, :  </w:t>
      </w:r>
      <w:proofErr w:type="gramEnd"/>
      <w:r w:rsidRPr="006C6200">
        <w:rPr>
          <w:sz w:val="24"/>
        </w:rPr>
        <w:t>методическое пособие / А.  В.  Ларин. — Москва</w:t>
      </w:r>
      <w:proofErr w:type="gramStart"/>
      <w:r w:rsidRPr="006C6200">
        <w:rPr>
          <w:sz w:val="24"/>
        </w:rPr>
        <w:t xml:space="preserve"> :</w:t>
      </w:r>
      <w:proofErr w:type="gramEnd"/>
      <w:r w:rsidRPr="006C6200">
        <w:rPr>
          <w:sz w:val="24"/>
        </w:rPr>
        <w:t xml:space="preserve"> ФГБУ ДПО «Учебно методический центр по образованию на железнодорожном транспорте»,  2021. — 116 с.   — Текст</w:t>
      </w:r>
      <w:proofErr w:type="gramStart"/>
      <w:r w:rsidRPr="006C6200">
        <w:rPr>
          <w:sz w:val="24"/>
        </w:rPr>
        <w:t xml:space="preserve"> :</w:t>
      </w:r>
      <w:proofErr w:type="gramEnd"/>
      <w:r w:rsidRPr="006C6200">
        <w:rPr>
          <w:sz w:val="24"/>
        </w:rPr>
        <w:t xml:space="preserve"> электронный // УМЦ ЖДТ : электронная библиотека. — URL: https://umczdt.ru/books/1228/251295/ (дата обращения  28.01.2025). — Режим доступа: по подписке.            </w:t>
      </w:r>
    </w:p>
    <w:p w:rsidR="0087207D" w:rsidRPr="001D4399" w:rsidRDefault="0087207D" w:rsidP="0087207D">
      <w:pPr>
        <w:pStyle w:val="90"/>
        <w:framePr w:w="9394" w:h="14145" w:hRule="exact" w:wrap="around" w:vAnchor="page" w:hAnchor="page" w:x="1267" w:y="920"/>
        <w:shd w:val="clear" w:color="auto" w:fill="auto"/>
        <w:spacing w:before="0"/>
        <w:ind w:left="40"/>
        <w:rPr>
          <w:sz w:val="24"/>
        </w:rPr>
      </w:pPr>
      <w:r w:rsidRPr="001D4399">
        <w:rPr>
          <w:rStyle w:val="9"/>
          <w:color w:val="000000"/>
          <w:sz w:val="24"/>
        </w:rPr>
        <w:t>Дополнительные источники:</w:t>
      </w:r>
    </w:p>
    <w:p w:rsidR="0087207D" w:rsidRPr="001D4399" w:rsidRDefault="0087207D" w:rsidP="0087207D">
      <w:pPr>
        <w:pStyle w:val="a4"/>
        <w:framePr w:w="9394" w:h="14145" w:hRule="exact" w:wrap="around" w:vAnchor="page" w:hAnchor="page" w:x="1267" w:y="920"/>
        <w:shd w:val="clear" w:color="auto" w:fill="auto"/>
        <w:spacing w:before="0" w:after="0" w:line="322" w:lineRule="exact"/>
        <w:ind w:right="20"/>
        <w:jc w:val="both"/>
        <w:rPr>
          <w:sz w:val="24"/>
        </w:rPr>
      </w:pPr>
      <w:r w:rsidRPr="001D4399">
        <w:rPr>
          <w:rStyle w:val="1"/>
          <w:sz w:val="24"/>
        </w:rPr>
        <w:t xml:space="preserve">1. </w:t>
      </w:r>
      <w:r w:rsidRPr="001D4399">
        <w:rPr>
          <w:rStyle w:val="1"/>
          <w:color w:val="000000"/>
          <w:sz w:val="24"/>
        </w:rPr>
        <w:t>Крымов, Александр Владимирович. Механическое оборудование автодрезин и мотовозов [Электронный ресурс]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учебное пособие для профессиональной подготовки работников железнодорожного транспорта /</w:t>
      </w:r>
    </w:p>
    <w:p w:rsidR="0087207D" w:rsidRPr="001D4399" w:rsidRDefault="0087207D" w:rsidP="0087207D">
      <w:pPr>
        <w:pStyle w:val="a6"/>
        <w:framePr w:wrap="around" w:vAnchor="page" w:hAnchor="page" w:x="5870" w:y="15735"/>
        <w:shd w:val="clear" w:color="auto" w:fill="auto"/>
        <w:spacing w:line="210" w:lineRule="exact"/>
        <w:ind w:left="20"/>
        <w:rPr>
          <w:sz w:val="24"/>
          <w:szCs w:val="24"/>
        </w:rPr>
      </w:pPr>
      <w:r w:rsidRPr="001D4399">
        <w:rPr>
          <w:rStyle w:val="a5"/>
          <w:color w:val="000000"/>
          <w:sz w:val="24"/>
          <w:szCs w:val="24"/>
        </w:rPr>
        <w:t>13</w:t>
      </w:r>
    </w:p>
    <w:p w:rsidR="0087207D" w:rsidRPr="001D4399" w:rsidRDefault="0087207D" w:rsidP="0087207D">
      <w:pPr>
        <w:rPr>
          <w:color w:val="auto"/>
        </w:rPr>
        <w:sectPr w:rsidR="0087207D" w:rsidRPr="001D439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Pr="001D4399" w:rsidRDefault="0087207D" w:rsidP="0087207D">
      <w:pPr>
        <w:pStyle w:val="a4"/>
        <w:framePr w:w="9374" w:h="14347" w:hRule="exact" w:wrap="around" w:vAnchor="page" w:hAnchor="page" w:x="1216" w:y="1127"/>
        <w:shd w:val="clear" w:color="auto" w:fill="auto"/>
        <w:spacing w:before="0" w:after="0" w:line="322" w:lineRule="exact"/>
        <w:ind w:left="20" w:right="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lastRenderedPageBreak/>
        <w:t>А. В. Крымов. - М.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ФГБОУ "УМЦ ЖДТ", 2012. - 139 с.. - </w:t>
      </w:r>
      <w:r w:rsidRPr="001D4399">
        <w:rPr>
          <w:rStyle w:val="1"/>
          <w:color w:val="000000"/>
          <w:sz w:val="24"/>
          <w:lang w:val="en-US"/>
        </w:rPr>
        <w:t>ISBN</w:t>
      </w:r>
      <w:r w:rsidRPr="001D4399">
        <w:rPr>
          <w:rStyle w:val="1"/>
          <w:color w:val="000000"/>
          <w:sz w:val="24"/>
        </w:rPr>
        <w:t xml:space="preserve"> 978-5-9994</w:t>
      </w:r>
      <w:r w:rsidRPr="001D4399">
        <w:rPr>
          <w:rStyle w:val="1"/>
          <w:color w:val="000000"/>
          <w:sz w:val="24"/>
        </w:rPr>
        <w:softHyphen/>
        <w:t>0091-8- Режим доступа:</w:t>
      </w:r>
      <w:hyperlink r:id="rId10" w:history="1">
        <w:r w:rsidRPr="001D4399">
          <w:rPr>
            <w:rStyle w:val="a3"/>
            <w:sz w:val="24"/>
          </w:rPr>
          <w:t xml:space="preserve"> </w:t>
        </w:r>
        <w:r w:rsidRPr="001D4399">
          <w:rPr>
            <w:rStyle w:val="a3"/>
            <w:sz w:val="24"/>
            <w:lang w:val="en-US"/>
          </w:rPr>
          <w:t>http</w:t>
        </w:r>
        <w:r w:rsidRPr="001D4399">
          <w:rPr>
            <w:rStyle w:val="a3"/>
            <w:sz w:val="24"/>
          </w:rPr>
          <w:t>://</w:t>
        </w:r>
        <w:r w:rsidRPr="001D4399">
          <w:rPr>
            <w:rStyle w:val="a3"/>
            <w:sz w:val="24"/>
            <w:lang w:val="en-US"/>
          </w:rPr>
          <w:t>e</w:t>
        </w:r>
        <w:r w:rsidRPr="001D4399">
          <w:rPr>
            <w:rStyle w:val="a3"/>
            <w:sz w:val="24"/>
          </w:rPr>
          <w:t>.</w:t>
        </w:r>
        <w:proofErr w:type="spellStart"/>
        <w:r w:rsidRPr="001D4399">
          <w:rPr>
            <w:rStyle w:val="a3"/>
            <w:sz w:val="24"/>
            <w:lang w:val="en-US"/>
          </w:rPr>
          <w:t>lanbook</w:t>
        </w:r>
        <w:proofErr w:type="spellEnd"/>
        <w:r w:rsidRPr="001D4399">
          <w:rPr>
            <w:rStyle w:val="a3"/>
            <w:sz w:val="24"/>
          </w:rPr>
          <w:t>.</w:t>
        </w:r>
        <w:r w:rsidRPr="001D4399">
          <w:rPr>
            <w:rStyle w:val="a3"/>
            <w:sz w:val="24"/>
            <w:lang w:val="en-US"/>
          </w:rPr>
          <w:t>com</w:t>
        </w:r>
        <w:r w:rsidRPr="001D4399">
          <w:rPr>
            <w:rStyle w:val="a3"/>
            <w:b/>
            <w:bCs/>
            <w:spacing w:val="0"/>
            <w:sz w:val="24"/>
          </w:rPr>
          <w:t>/</w:t>
        </w:r>
      </w:hyperlink>
    </w:p>
    <w:p w:rsidR="0087207D" w:rsidRPr="001D4399" w:rsidRDefault="0087207D" w:rsidP="0087207D">
      <w:pPr>
        <w:pStyle w:val="a4"/>
        <w:framePr w:w="9374" w:h="14347" w:hRule="exact" w:wrap="around" w:vAnchor="page" w:hAnchor="page" w:x="1216" w:y="1127"/>
        <w:shd w:val="clear" w:color="auto" w:fill="auto"/>
        <w:spacing w:before="0" w:after="300" w:line="322" w:lineRule="exact"/>
        <w:ind w:left="740" w:right="20"/>
        <w:jc w:val="both"/>
        <w:rPr>
          <w:sz w:val="24"/>
        </w:rPr>
      </w:pPr>
      <w:r w:rsidRPr="001D4399">
        <w:rPr>
          <w:rStyle w:val="1"/>
          <w:sz w:val="24"/>
        </w:rPr>
        <w:t xml:space="preserve">2. </w:t>
      </w:r>
      <w:r w:rsidRPr="001D4399">
        <w:rPr>
          <w:rStyle w:val="1"/>
          <w:color w:val="000000"/>
          <w:sz w:val="24"/>
        </w:rPr>
        <w:t>Крымов, Александр Владимирович. Механическое оборудование автодрезин и мотовозов [Текст]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учебное пособие для профессиональной подготовки работников железнодорожного транспорта / А. В. Крымов. - М.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ФГБОУ "УМЦ ЖДТ", 2013. - 139 с. : рис. - (Профессиональная подготовка). - 1000 экз. - </w:t>
      </w:r>
      <w:r w:rsidRPr="001D4399">
        <w:rPr>
          <w:rStyle w:val="1"/>
          <w:color w:val="000000"/>
          <w:sz w:val="24"/>
          <w:lang w:val="en-US"/>
        </w:rPr>
        <w:t>ISBN</w:t>
      </w:r>
      <w:r w:rsidRPr="001D4399">
        <w:rPr>
          <w:rStyle w:val="1"/>
          <w:color w:val="000000"/>
          <w:sz w:val="24"/>
        </w:rPr>
        <w:t xml:space="preserve"> 978-5-9994-0091-8(30)</w:t>
      </w:r>
    </w:p>
    <w:p w:rsidR="0087207D" w:rsidRPr="001D4399" w:rsidRDefault="0087207D" w:rsidP="0087207D">
      <w:pPr>
        <w:pStyle w:val="90"/>
        <w:framePr w:w="9374" w:h="14347" w:hRule="exact" w:wrap="around" w:vAnchor="page" w:hAnchor="page" w:x="1216" w:y="1127"/>
        <w:shd w:val="clear" w:color="auto" w:fill="auto"/>
        <w:spacing w:before="0"/>
        <w:ind w:left="20"/>
        <w:rPr>
          <w:sz w:val="24"/>
        </w:rPr>
      </w:pPr>
      <w:r w:rsidRPr="001D4399">
        <w:rPr>
          <w:rStyle w:val="9"/>
          <w:color w:val="000000"/>
          <w:sz w:val="24"/>
        </w:rPr>
        <w:t>Периодические издания:</w:t>
      </w:r>
    </w:p>
    <w:p w:rsidR="0087207D" w:rsidRPr="001D4399" w:rsidRDefault="0087207D" w:rsidP="00F4681C">
      <w:pPr>
        <w:pStyle w:val="a4"/>
        <w:framePr w:w="9374" w:h="14347" w:hRule="exact" w:wrap="around" w:vAnchor="page" w:hAnchor="page" w:x="1216" w:y="1127"/>
        <w:shd w:val="clear" w:color="auto" w:fill="auto"/>
        <w:tabs>
          <w:tab w:val="right" w:pos="9370"/>
        </w:tabs>
        <w:spacing w:before="0" w:after="0" w:line="322" w:lineRule="exact"/>
        <w:ind w:left="740" w:right="20"/>
        <w:jc w:val="both"/>
        <w:rPr>
          <w:sz w:val="24"/>
        </w:rPr>
      </w:pPr>
      <w:r w:rsidRPr="001D4399">
        <w:rPr>
          <w:rStyle w:val="1"/>
          <w:sz w:val="24"/>
        </w:rPr>
        <w:t xml:space="preserve">1. </w:t>
      </w:r>
      <w:r w:rsidRPr="001D4399">
        <w:rPr>
          <w:rStyle w:val="1"/>
          <w:color w:val="000000"/>
          <w:sz w:val="24"/>
        </w:rPr>
        <w:t xml:space="preserve"> Путь и путевое хозяйство </w:t>
      </w:r>
    </w:p>
    <w:p w:rsidR="0087207D" w:rsidRPr="001D4399" w:rsidRDefault="0087207D" w:rsidP="0087207D">
      <w:pPr>
        <w:pStyle w:val="a4"/>
        <w:framePr w:w="9374" w:h="14347" w:hRule="exact" w:wrap="around" w:vAnchor="page" w:hAnchor="page" w:x="1216" w:y="1127"/>
        <w:shd w:val="clear" w:color="auto" w:fill="auto"/>
        <w:spacing w:before="0" w:after="0" w:line="322" w:lineRule="exact"/>
        <w:ind w:left="740" w:right="20"/>
        <w:jc w:val="both"/>
        <w:rPr>
          <w:sz w:val="24"/>
        </w:rPr>
      </w:pPr>
      <w:r w:rsidRPr="001D4399">
        <w:rPr>
          <w:rStyle w:val="1"/>
          <w:sz w:val="24"/>
        </w:rPr>
        <w:t xml:space="preserve">2. </w:t>
      </w:r>
      <w:r w:rsidRPr="001D4399">
        <w:rPr>
          <w:rStyle w:val="1"/>
          <w:color w:val="000000"/>
          <w:sz w:val="24"/>
        </w:rPr>
        <w:t xml:space="preserve">Экономика железных дорог </w:t>
      </w:r>
    </w:p>
    <w:p w:rsidR="0087207D" w:rsidRDefault="0087207D" w:rsidP="0087207D">
      <w:pPr>
        <w:pStyle w:val="a4"/>
        <w:framePr w:w="9374" w:h="14347" w:hRule="exact" w:wrap="around" w:vAnchor="page" w:hAnchor="page" w:x="1216" w:y="1127"/>
        <w:shd w:val="clear" w:color="auto" w:fill="auto"/>
        <w:tabs>
          <w:tab w:val="left" w:pos="6543"/>
        </w:tabs>
        <w:spacing w:before="0" w:after="365" w:line="322" w:lineRule="exact"/>
        <w:ind w:left="740" w:right="20"/>
        <w:jc w:val="both"/>
        <w:rPr>
          <w:rStyle w:val="1"/>
          <w:color w:val="000000"/>
          <w:sz w:val="24"/>
        </w:rPr>
      </w:pPr>
      <w:r w:rsidRPr="001D4399">
        <w:rPr>
          <w:rStyle w:val="1"/>
          <w:sz w:val="24"/>
        </w:rPr>
        <w:t xml:space="preserve">3. </w:t>
      </w:r>
      <w:r w:rsidRPr="001D4399">
        <w:rPr>
          <w:rStyle w:val="1"/>
          <w:color w:val="000000"/>
          <w:sz w:val="24"/>
        </w:rPr>
        <w:t xml:space="preserve">Железнодорожный транспорт </w:t>
      </w:r>
    </w:p>
    <w:p w:rsidR="00173EF7" w:rsidRPr="001D4399" w:rsidRDefault="00173EF7" w:rsidP="0087207D">
      <w:pPr>
        <w:pStyle w:val="a4"/>
        <w:framePr w:w="9374" w:h="14347" w:hRule="exact" w:wrap="around" w:vAnchor="page" w:hAnchor="page" w:x="1216" w:y="1127"/>
        <w:shd w:val="clear" w:color="auto" w:fill="auto"/>
        <w:spacing w:before="0" w:after="0" w:line="322" w:lineRule="exact"/>
        <w:ind w:right="20"/>
        <w:jc w:val="right"/>
        <w:rPr>
          <w:rStyle w:val="1"/>
          <w:color w:val="000000"/>
          <w:sz w:val="24"/>
        </w:rPr>
      </w:pPr>
    </w:p>
    <w:p w:rsidR="00173EF7" w:rsidRPr="001D4399" w:rsidRDefault="00173EF7" w:rsidP="0087207D">
      <w:pPr>
        <w:pStyle w:val="a4"/>
        <w:framePr w:w="9374" w:h="14347" w:hRule="exact" w:wrap="around" w:vAnchor="page" w:hAnchor="page" w:x="1216" w:y="1127"/>
        <w:shd w:val="clear" w:color="auto" w:fill="auto"/>
        <w:spacing w:before="0" w:after="0" w:line="322" w:lineRule="exact"/>
        <w:ind w:right="20"/>
        <w:jc w:val="right"/>
        <w:rPr>
          <w:rStyle w:val="1"/>
          <w:color w:val="000000"/>
          <w:sz w:val="24"/>
        </w:rPr>
      </w:pPr>
    </w:p>
    <w:p w:rsidR="0087207D" w:rsidRPr="001D4399" w:rsidRDefault="0087207D" w:rsidP="001D4399">
      <w:pPr>
        <w:pStyle w:val="a4"/>
        <w:framePr w:w="9374" w:h="14347" w:hRule="exact" w:wrap="around" w:vAnchor="page" w:hAnchor="page" w:x="1216" w:y="1127"/>
        <w:shd w:val="clear" w:color="auto" w:fill="auto"/>
        <w:spacing w:before="0" w:after="0" w:line="322" w:lineRule="exact"/>
        <w:ind w:right="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Производственная практика (преддипломная) по специальности</w:t>
      </w:r>
    </w:p>
    <w:p w:rsidR="0087207D" w:rsidRPr="001D4399" w:rsidRDefault="0087207D" w:rsidP="001D4399">
      <w:pPr>
        <w:pStyle w:val="a4"/>
        <w:framePr w:w="9374" w:h="14347" w:hRule="exact" w:wrap="around" w:vAnchor="page" w:hAnchor="page" w:x="1216" w:y="1127"/>
        <w:shd w:val="clear" w:color="auto" w:fill="auto"/>
        <w:tabs>
          <w:tab w:val="left" w:pos="1014"/>
        </w:tabs>
        <w:spacing w:before="0" w:after="0" w:line="322" w:lineRule="exact"/>
        <w:ind w:left="20" w:right="20"/>
        <w:jc w:val="both"/>
        <w:rPr>
          <w:sz w:val="24"/>
        </w:rPr>
      </w:pPr>
      <w:r w:rsidRPr="001D4399">
        <w:rPr>
          <w:rStyle w:val="1"/>
          <w:sz w:val="24"/>
        </w:rPr>
        <w:t xml:space="preserve">23.02.04 </w:t>
      </w:r>
      <w:r w:rsidRPr="001D4399">
        <w:rPr>
          <w:rStyle w:val="1"/>
          <w:color w:val="000000"/>
          <w:sz w:val="24"/>
        </w:rPr>
        <w:t>Техническая эксплуатация подъемно-транспортных, строительных, дорожных машин и оборудования (по отраслям) (для железнодорожного транспорта) направлена на углубление первоначального практического опыта обучающегося,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работы.</w:t>
      </w:r>
    </w:p>
    <w:p w:rsidR="0087207D" w:rsidRPr="001D4399" w:rsidRDefault="0087207D" w:rsidP="001D4399">
      <w:pPr>
        <w:pStyle w:val="a4"/>
        <w:framePr w:w="9374" w:h="14347" w:hRule="exact" w:wrap="around" w:vAnchor="page" w:hAnchor="page" w:x="1216" w:y="1127"/>
        <w:shd w:val="clear" w:color="auto" w:fill="auto"/>
        <w:spacing w:before="0" w:after="0" w:line="322" w:lineRule="exact"/>
        <w:ind w:left="20" w:right="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Производственная практика (преддипломная) проводится после освоения учебной практики и производственной практики (по профилю специальности), а также освоения программы теоретических и практических курсов и сдачи обучающимися всех видов промежуточной аттестации и является завершающим этапом обучения.</w:t>
      </w:r>
    </w:p>
    <w:p w:rsidR="0087207D" w:rsidRPr="001D4399" w:rsidRDefault="0087207D" w:rsidP="001D4399">
      <w:pPr>
        <w:pStyle w:val="a4"/>
        <w:framePr w:w="9374" w:h="14347" w:hRule="exact" w:wrap="around" w:vAnchor="page" w:hAnchor="page" w:x="1216" w:y="1127"/>
        <w:shd w:val="clear" w:color="auto" w:fill="auto"/>
        <w:spacing w:before="0" w:after="0" w:line="322" w:lineRule="exact"/>
        <w:ind w:left="20" w:right="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Во время производственной практики (преддипломной) обучающиеся выполняют обязанности в соответствии с должностями, определенными</w:t>
      </w:r>
    </w:p>
    <w:p w:rsidR="0087207D" w:rsidRPr="001D4399" w:rsidRDefault="0087207D" w:rsidP="0087207D">
      <w:pPr>
        <w:pStyle w:val="a6"/>
        <w:framePr w:wrap="around" w:vAnchor="page" w:hAnchor="page" w:x="5856" w:y="15735"/>
        <w:shd w:val="clear" w:color="auto" w:fill="auto"/>
        <w:spacing w:line="210" w:lineRule="exact"/>
        <w:ind w:left="20"/>
        <w:rPr>
          <w:sz w:val="24"/>
          <w:szCs w:val="24"/>
        </w:rPr>
      </w:pPr>
      <w:r w:rsidRPr="001D4399">
        <w:rPr>
          <w:rStyle w:val="a5"/>
          <w:color w:val="000000"/>
          <w:sz w:val="24"/>
          <w:szCs w:val="24"/>
        </w:rPr>
        <w:t>14</w:t>
      </w:r>
    </w:p>
    <w:p w:rsidR="0087207D" w:rsidRPr="001D4399" w:rsidRDefault="0087207D" w:rsidP="0087207D">
      <w:pPr>
        <w:rPr>
          <w:color w:val="auto"/>
        </w:rPr>
        <w:sectPr w:rsidR="0087207D" w:rsidRPr="001D439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lastRenderedPageBreak/>
        <w:t>квалификационными требованиями специалиста, а при наличии вакантных должностей могут зачисляться на них, если работа соответствует требованиям программы практики.</w:t>
      </w:r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Проводится данная практика, как правило, по месту будущей работы обучающегося, с учетом практической направленности его выпускной квалификационной работы.</w:t>
      </w:r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Организация подготовки и планирование практики возлагается на заместителя директора института по производственному обучению.</w:t>
      </w:r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До начала практики разрабатывается план мероприятий по подготовке и проведению производственной практики (преддипломной), куда входят подготовка и издание приказа по институту о проведении практики, заключение договоров с предприятиями на проведение практики, разработка и согласование планов проведения практики, выдача </w:t>
      </w:r>
      <w:proofErr w:type="gramStart"/>
      <w:r w:rsidRPr="001D4399">
        <w:rPr>
          <w:rStyle w:val="1"/>
          <w:color w:val="000000"/>
          <w:sz w:val="24"/>
        </w:rPr>
        <w:t>обучающимся</w:t>
      </w:r>
      <w:proofErr w:type="gramEnd"/>
      <w:r w:rsidRPr="001D4399">
        <w:rPr>
          <w:rStyle w:val="1"/>
          <w:color w:val="000000"/>
          <w:sz w:val="24"/>
        </w:rPr>
        <w:t xml:space="preserve"> заданий и организация контроля прохождения практики.</w:t>
      </w:r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За период производственной практики (преддипломной) обучающиеся могут повысить квалификационный разряд или получить смежную профессию по профилю специальности.</w:t>
      </w:r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Преподавателями специальности разрабатываются индивидуальные задания </w:t>
      </w:r>
      <w:proofErr w:type="gramStart"/>
      <w:r w:rsidRPr="001D4399">
        <w:rPr>
          <w:rStyle w:val="1"/>
          <w:color w:val="000000"/>
          <w:sz w:val="24"/>
        </w:rPr>
        <w:t>обучающимся</w:t>
      </w:r>
      <w:proofErr w:type="gramEnd"/>
      <w:r w:rsidRPr="001D4399">
        <w:rPr>
          <w:rStyle w:val="1"/>
          <w:color w:val="000000"/>
          <w:sz w:val="24"/>
        </w:rPr>
        <w:t xml:space="preserve"> для оформления отчетов по производственной практике (преддипломной), которые в обязательном порядке предусматривают задания на выпускную квалификационную работу.</w:t>
      </w:r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В период производственной практики (преддипломной) </w:t>
      </w:r>
      <w:proofErr w:type="gramStart"/>
      <w:r w:rsidRPr="001D4399">
        <w:rPr>
          <w:rStyle w:val="1"/>
          <w:color w:val="000000"/>
          <w:sz w:val="24"/>
        </w:rPr>
        <w:t>обучающимися</w:t>
      </w:r>
      <w:proofErr w:type="gramEnd"/>
      <w:r w:rsidRPr="001D4399">
        <w:rPr>
          <w:rStyle w:val="1"/>
          <w:color w:val="000000"/>
          <w:sz w:val="24"/>
        </w:rPr>
        <w:t xml:space="preserve"> ведется дневник практики. По результатам практики </w:t>
      </w:r>
      <w:proofErr w:type="gramStart"/>
      <w:r w:rsidRPr="001D4399">
        <w:rPr>
          <w:rStyle w:val="1"/>
          <w:color w:val="000000"/>
          <w:sz w:val="24"/>
        </w:rPr>
        <w:t>обучающимися</w:t>
      </w:r>
      <w:proofErr w:type="gramEnd"/>
      <w:r w:rsidRPr="001D4399">
        <w:rPr>
          <w:rStyle w:val="1"/>
          <w:color w:val="000000"/>
          <w:sz w:val="24"/>
        </w:rPr>
        <w:t xml:space="preserve"> составляется отчет, который утверждается организацией.</w:t>
      </w:r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В качестве приложения к дневнику практики обучающийся оформляет графические, аудио-, фото-, виде</w:t>
      </w:r>
      <w:proofErr w:type="gramStart"/>
      <w:r w:rsidRPr="001D4399">
        <w:rPr>
          <w:rStyle w:val="1"/>
          <w:color w:val="000000"/>
          <w:sz w:val="24"/>
        </w:rPr>
        <w:t>о-</w:t>
      </w:r>
      <w:proofErr w:type="gramEnd"/>
      <w:r w:rsidRPr="001D4399">
        <w:rPr>
          <w:rStyle w:val="1"/>
          <w:color w:val="000000"/>
          <w:sz w:val="24"/>
        </w:rPr>
        <w:t>, материалы, наглядные образцы изделий, подтверждающие практический опыт, полученный на практике.</w:t>
      </w:r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proofErr w:type="gramStart"/>
      <w:r w:rsidRPr="001D4399">
        <w:rPr>
          <w:rStyle w:val="1"/>
          <w:color w:val="000000"/>
          <w:sz w:val="24"/>
        </w:rPr>
        <w:t>Производственная практика (преддипломная) завершается дифференцированным зачетом при условии положительного аттестационного листа по практике руководителей практики от организации и образовательной организации об уровне освоения профессиональных компетенций; наличия положительной характеристики организации на обучающегося по освоению общих компетенций в период прохождения практики; полноты и своевременности представления дневника практики и отчета о практике в соответствии с заданием на практику.</w:t>
      </w:r>
      <w:proofErr w:type="gramEnd"/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Результаты прохождения практики представляются обучающимся в образовательную организацию и учитываются при прохождении государственной итоговой аттестации.</w:t>
      </w:r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proofErr w:type="gramStart"/>
      <w:r w:rsidRPr="001D4399">
        <w:rPr>
          <w:rStyle w:val="1"/>
          <w:color w:val="000000"/>
          <w:sz w:val="24"/>
        </w:rPr>
        <w:t>Обучающиеся, не прошедшие практику или получившие отрицательную оценку, не допускаются к прохождению государственной итоговой аттестации.</w:t>
      </w:r>
      <w:proofErr w:type="gramEnd"/>
    </w:p>
    <w:p w:rsidR="0087207D" w:rsidRPr="001D4399" w:rsidRDefault="0087207D" w:rsidP="0087207D">
      <w:pPr>
        <w:pStyle w:val="a6"/>
        <w:framePr w:wrap="around" w:vAnchor="page" w:hAnchor="page" w:x="5851" w:y="15735"/>
        <w:shd w:val="clear" w:color="auto" w:fill="auto"/>
        <w:spacing w:line="210" w:lineRule="exact"/>
        <w:ind w:left="20"/>
        <w:rPr>
          <w:sz w:val="24"/>
          <w:szCs w:val="24"/>
        </w:rPr>
      </w:pPr>
      <w:r w:rsidRPr="001D4399">
        <w:rPr>
          <w:rStyle w:val="a5"/>
          <w:color w:val="000000"/>
          <w:sz w:val="24"/>
          <w:szCs w:val="24"/>
        </w:rPr>
        <w:t>15</w:t>
      </w:r>
    </w:p>
    <w:p w:rsidR="0087207D" w:rsidRPr="001D4399" w:rsidRDefault="0087207D" w:rsidP="0087207D">
      <w:pPr>
        <w:rPr>
          <w:color w:val="auto"/>
        </w:rPr>
        <w:sectPr w:rsidR="0087207D" w:rsidRPr="001D439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Pr="001D4399" w:rsidRDefault="0087207D" w:rsidP="0087207D">
      <w:pPr>
        <w:pStyle w:val="31"/>
        <w:framePr w:w="9365" w:h="4293" w:hRule="exact" w:wrap="around" w:vAnchor="page" w:hAnchor="page" w:x="1281" w:y="990"/>
        <w:numPr>
          <w:ilvl w:val="1"/>
          <w:numId w:val="4"/>
        </w:numPr>
        <w:shd w:val="clear" w:color="auto" w:fill="auto"/>
        <w:tabs>
          <w:tab w:val="left" w:pos="614"/>
        </w:tabs>
        <w:spacing w:before="0" w:after="72" w:line="240" w:lineRule="exact"/>
        <w:ind w:left="20" w:firstLine="0"/>
        <w:jc w:val="both"/>
        <w:rPr>
          <w:sz w:val="24"/>
        </w:rPr>
      </w:pPr>
      <w:r w:rsidRPr="001D4399">
        <w:rPr>
          <w:rStyle w:val="3"/>
          <w:color w:val="000000"/>
          <w:sz w:val="24"/>
        </w:rPr>
        <w:lastRenderedPageBreak/>
        <w:t>Кадровое обеспечение производственной практики (преддипломной)</w:t>
      </w:r>
    </w:p>
    <w:p w:rsidR="0087207D" w:rsidRPr="001D4399" w:rsidRDefault="0087207D" w:rsidP="0087207D">
      <w:pPr>
        <w:pStyle w:val="31"/>
        <w:framePr w:w="9365" w:h="4293" w:hRule="exact" w:wrap="around" w:vAnchor="page" w:hAnchor="page" w:x="1281" w:y="990"/>
        <w:shd w:val="clear" w:color="auto" w:fill="auto"/>
        <w:tabs>
          <w:tab w:val="center" w:pos="2880"/>
          <w:tab w:val="left" w:pos="3346"/>
        </w:tabs>
        <w:spacing w:before="0" w:after="0" w:line="322" w:lineRule="exact"/>
        <w:ind w:left="20" w:firstLine="700"/>
        <w:jc w:val="both"/>
        <w:rPr>
          <w:sz w:val="24"/>
        </w:rPr>
      </w:pPr>
      <w:r w:rsidRPr="001D4399">
        <w:rPr>
          <w:rStyle w:val="3"/>
          <w:color w:val="000000"/>
          <w:sz w:val="24"/>
        </w:rPr>
        <w:t>Требования</w:t>
      </w:r>
      <w:r w:rsidRPr="001D4399">
        <w:rPr>
          <w:rStyle w:val="3"/>
          <w:color w:val="000000"/>
          <w:sz w:val="24"/>
        </w:rPr>
        <w:tab/>
        <w:t>к</w:t>
      </w:r>
      <w:r w:rsidRPr="001D4399">
        <w:rPr>
          <w:rStyle w:val="3"/>
          <w:color w:val="000000"/>
          <w:sz w:val="24"/>
        </w:rPr>
        <w:tab/>
        <w:t>квалификации педагогических кадров,</w:t>
      </w:r>
    </w:p>
    <w:p w:rsidR="0087207D" w:rsidRPr="001D4399" w:rsidRDefault="0087207D" w:rsidP="0087207D">
      <w:pPr>
        <w:pStyle w:val="31"/>
        <w:framePr w:w="9365" w:h="4293" w:hRule="exact" w:wrap="around" w:vAnchor="page" w:hAnchor="page" w:x="1281" w:y="990"/>
        <w:shd w:val="clear" w:color="auto" w:fill="auto"/>
        <w:spacing w:before="0" w:after="0" w:line="322" w:lineRule="exact"/>
        <w:ind w:left="20" w:firstLine="0"/>
        <w:jc w:val="both"/>
        <w:rPr>
          <w:sz w:val="24"/>
        </w:rPr>
      </w:pPr>
      <w:proofErr w:type="gramStart"/>
      <w:r w:rsidRPr="001D4399">
        <w:rPr>
          <w:rStyle w:val="3"/>
          <w:color w:val="000000"/>
          <w:sz w:val="24"/>
        </w:rPr>
        <w:t>осуществляющих</w:t>
      </w:r>
      <w:proofErr w:type="gramEnd"/>
      <w:r w:rsidRPr="001D4399">
        <w:rPr>
          <w:rStyle w:val="3"/>
          <w:color w:val="000000"/>
          <w:sz w:val="24"/>
        </w:rPr>
        <w:t xml:space="preserve"> руководство практикой</w:t>
      </w:r>
    </w:p>
    <w:p w:rsidR="0087207D" w:rsidRPr="001D4399" w:rsidRDefault="0087207D" w:rsidP="0087207D">
      <w:pPr>
        <w:pStyle w:val="a4"/>
        <w:framePr w:w="9365" w:h="4293" w:hRule="exact" w:wrap="around" w:vAnchor="page" w:hAnchor="page" w:x="1281" w:y="990"/>
        <w:shd w:val="clear" w:color="auto" w:fill="auto"/>
        <w:tabs>
          <w:tab w:val="center" w:pos="2880"/>
          <w:tab w:val="left" w:pos="3346"/>
        </w:tabs>
        <w:spacing w:before="0" w:after="0" w:line="322" w:lineRule="exact"/>
        <w:ind w:lef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Организацию</w:t>
      </w:r>
      <w:r w:rsidRPr="001D4399">
        <w:rPr>
          <w:rStyle w:val="1"/>
          <w:color w:val="000000"/>
          <w:sz w:val="24"/>
        </w:rPr>
        <w:tab/>
        <w:t>и</w:t>
      </w:r>
      <w:r w:rsidRPr="001D4399">
        <w:rPr>
          <w:rStyle w:val="1"/>
          <w:color w:val="000000"/>
          <w:sz w:val="24"/>
        </w:rPr>
        <w:tab/>
        <w:t>руководство производственной практикой</w:t>
      </w:r>
    </w:p>
    <w:p w:rsidR="0087207D" w:rsidRPr="001D4399" w:rsidRDefault="0087207D" w:rsidP="0087207D">
      <w:pPr>
        <w:pStyle w:val="a4"/>
        <w:framePr w:w="9365" w:h="4293" w:hRule="exact" w:wrap="around" w:vAnchor="page" w:hAnchor="page" w:x="1281" w:y="990"/>
        <w:shd w:val="clear" w:color="auto" w:fill="auto"/>
        <w:spacing w:before="0" w:after="0" w:line="322" w:lineRule="exact"/>
        <w:ind w:left="20" w:right="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(преддипломной) осуществляют руководители практики от образовательной организации и от предприятий/организаций.</w:t>
      </w:r>
    </w:p>
    <w:p w:rsidR="0087207D" w:rsidRPr="001D4399" w:rsidRDefault="0087207D" w:rsidP="0087207D">
      <w:pPr>
        <w:pStyle w:val="a4"/>
        <w:framePr w:w="9365" w:h="4293" w:hRule="exact" w:wrap="around" w:vAnchor="page" w:hAnchor="page" w:x="1281" w:y="9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a8"/>
          <w:color w:val="000000"/>
          <w:sz w:val="24"/>
        </w:rPr>
        <w:t xml:space="preserve">Инженерно-педагогический состав: </w:t>
      </w:r>
      <w:r w:rsidRPr="001D4399">
        <w:rPr>
          <w:rStyle w:val="1"/>
          <w:color w:val="000000"/>
          <w:sz w:val="24"/>
        </w:rPr>
        <w:t>дипломированные специалисты - преподаватели профессиональных модулей.</w:t>
      </w:r>
    </w:p>
    <w:p w:rsidR="0087207D" w:rsidRPr="001D4399" w:rsidRDefault="0087207D" w:rsidP="0087207D">
      <w:pPr>
        <w:pStyle w:val="a4"/>
        <w:framePr w:w="9365" w:h="4293" w:hRule="exact" w:wrap="around" w:vAnchor="page" w:hAnchor="page" w:x="1281" w:y="9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a8"/>
          <w:color w:val="000000"/>
          <w:sz w:val="24"/>
        </w:rPr>
        <w:t xml:space="preserve">Мастера: </w:t>
      </w:r>
      <w:r w:rsidRPr="001D4399">
        <w:rPr>
          <w:rStyle w:val="1"/>
          <w:color w:val="000000"/>
          <w:sz w:val="24"/>
        </w:rPr>
        <w:t>наличие квалификационного разряда не ниже разряда тарифной квалификационной сетки с обязательной стажировкой в профильных организациях не реже 1 -го раза в 3 года. Опыт деятельности в организациях соответствующей профессиональной сферы является обязательным.</w:t>
      </w:r>
    </w:p>
    <w:p w:rsidR="0087207D" w:rsidRPr="001D4399" w:rsidRDefault="0087207D" w:rsidP="0087207D">
      <w:pPr>
        <w:pStyle w:val="a6"/>
        <w:framePr w:wrap="around" w:vAnchor="page" w:hAnchor="page" w:x="5851" w:y="15735"/>
        <w:shd w:val="clear" w:color="auto" w:fill="auto"/>
        <w:spacing w:line="210" w:lineRule="exact"/>
        <w:ind w:left="20"/>
        <w:rPr>
          <w:sz w:val="24"/>
          <w:szCs w:val="24"/>
        </w:rPr>
      </w:pPr>
      <w:r w:rsidRPr="001D4399">
        <w:rPr>
          <w:rStyle w:val="a5"/>
          <w:color w:val="000000"/>
          <w:sz w:val="24"/>
          <w:szCs w:val="24"/>
        </w:rPr>
        <w:t>16</w:t>
      </w:r>
    </w:p>
    <w:p w:rsidR="0087207D" w:rsidRPr="001D4399" w:rsidRDefault="0087207D" w:rsidP="0087207D">
      <w:pPr>
        <w:rPr>
          <w:color w:val="auto"/>
        </w:rPr>
        <w:sectPr w:rsidR="0087207D" w:rsidRPr="001D439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Default="0087207D" w:rsidP="0087207D">
      <w:pPr>
        <w:pStyle w:val="31"/>
        <w:framePr w:w="9485" w:h="1025" w:hRule="exact" w:wrap="around" w:vAnchor="page" w:hAnchor="page" w:x="1211" w:y="1244"/>
        <w:numPr>
          <w:ilvl w:val="0"/>
          <w:numId w:val="1"/>
        </w:numPr>
        <w:shd w:val="clear" w:color="auto" w:fill="auto"/>
        <w:tabs>
          <w:tab w:val="left" w:pos="1454"/>
        </w:tabs>
        <w:spacing w:before="0" w:after="0" w:line="322" w:lineRule="exact"/>
        <w:ind w:left="1120" w:right="1000" w:firstLine="0"/>
      </w:pPr>
      <w:r>
        <w:rPr>
          <w:rStyle w:val="3"/>
          <w:color w:val="000000"/>
        </w:rPr>
        <w:lastRenderedPageBreak/>
        <w:t>КОНТРОЛЬ И ОЦЕНКА РЕЗУЛЬТАТОВ ОСВОЕНИЯ ПРОИЗВОДСТВЕННОЙ ПРАКТИКИ (ПРЕД</w:t>
      </w:r>
      <w:r w:rsidRPr="00082242">
        <w:rPr>
          <w:rStyle w:val="3"/>
          <w:color w:val="000000"/>
        </w:rPr>
        <w:t>Д</w:t>
      </w:r>
      <w:r w:rsidRPr="00082242">
        <w:rPr>
          <w:rStyle w:val="30"/>
          <w:color w:val="000000"/>
          <w:u w:val="none"/>
        </w:rPr>
        <w:t>ИПЛ</w:t>
      </w:r>
      <w:r w:rsidRPr="00082242">
        <w:rPr>
          <w:rStyle w:val="3"/>
          <w:color w:val="000000"/>
        </w:rPr>
        <w:t>О</w:t>
      </w:r>
      <w:r>
        <w:rPr>
          <w:rStyle w:val="3"/>
          <w:color w:val="000000"/>
        </w:rPr>
        <w:t>МНОЙ)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87207D" w:rsidTr="00195B2B">
        <w:trPr>
          <w:trHeight w:hRule="exact" w:val="845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13037" w:wrap="around" w:vAnchor="page" w:hAnchor="page" w:x="1216" w:y="2441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102"/>
                <w:color w:val="000000"/>
              </w:rPr>
              <w:t>Результаты (освоенные профессиональные компетенции)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7207D" w:rsidRDefault="0087207D" w:rsidP="00195B2B">
            <w:pPr>
              <w:pStyle w:val="a4"/>
              <w:framePr w:w="9475" w:h="13037" w:wrap="around" w:vAnchor="page" w:hAnchor="page" w:x="1216" w:y="244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102"/>
                <w:color w:val="000000"/>
              </w:rPr>
              <w:t>Формы и методы контроля и оценки</w:t>
            </w:r>
          </w:p>
        </w:tc>
      </w:tr>
      <w:tr w:rsidR="0087207D" w:rsidTr="00195B2B">
        <w:trPr>
          <w:trHeight w:hRule="exact" w:val="304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3037" w:wrap="around" w:vAnchor="page" w:hAnchor="page" w:x="1216" w:y="2441"/>
              <w:shd w:val="clear" w:color="auto" w:fill="auto"/>
              <w:spacing w:before="0" w:after="0" w:line="274" w:lineRule="exact"/>
              <w:jc w:val="both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5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5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5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5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5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48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3037" w:wrap="around" w:vAnchor="page" w:hAnchor="page" w:x="1216" w:y="2441"/>
              <w:shd w:val="clear" w:color="auto" w:fill="auto"/>
              <w:spacing w:before="0" w:after="0" w:line="274" w:lineRule="exact"/>
              <w:jc w:val="both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6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6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6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6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6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48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3037" w:wrap="around" w:vAnchor="page" w:hAnchor="page" w:x="1216" w:y="2441"/>
              <w:shd w:val="clear" w:color="auto" w:fill="auto"/>
              <w:spacing w:before="0" w:after="0" w:line="274" w:lineRule="exact"/>
              <w:ind w:left="120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7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7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7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7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7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5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3037" w:wrap="around" w:vAnchor="page" w:hAnchor="page" w:x="1216" w:y="2441"/>
              <w:shd w:val="clear" w:color="auto" w:fill="auto"/>
              <w:spacing w:before="0" w:after="0" w:line="274" w:lineRule="exact"/>
              <w:jc w:val="both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8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8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</w:tbl>
    <w:p w:rsidR="0087207D" w:rsidRDefault="0087207D" w:rsidP="0087207D">
      <w:pPr>
        <w:pStyle w:val="a6"/>
        <w:framePr w:wrap="around" w:vAnchor="page" w:hAnchor="page" w:x="5896" w:y="16054"/>
        <w:shd w:val="clear" w:color="auto" w:fill="auto"/>
        <w:spacing w:line="210" w:lineRule="exact"/>
        <w:ind w:left="20"/>
      </w:pPr>
      <w:r>
        <w:rPr>
          <w:rStyle w:val="a5"/>
          <w:color w:val="000000"/>
        </w:rPr>
        <w:t>17</w:t>
      </w:r>
    </w:p>
    <w:p w:rsidR="0087207D" w:rsidRDefault="0087207D" w:rsidP="0087207D">
      <w:pPr>
        <w:rPr>
          <w:color w:val="auto"/>
          <w:sz w:val="2"/>
          <w:szCs w:val="2"/>
        </w:rPr>
        <w:sectPr w:rsidR="0087207D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87207D" w:rsidTr="00195B2B">
        <w:trPr>
          <w:trHeight w:hRule="exact" w:val="305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framePr w:w="9475" w:h="14414" w:wrap="around" w:vAnchor="page" w:hAnchor="page" w:x="1228" w:y="959"/>
              <w:rPr>
                <w:color w:val="auto"/>
                <w:sz w:val="10"/>
                <w:szCs w:val="10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9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9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9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9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9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4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4414" w:wrap="around" w:vAnchor="page" w:hAnchor="page" w:x="1228" w:y="959"/>
              <w:shd w:val="clear" w:color="auto" w:fill="auto"/>
              <w:spacing w:before="0" w:after="0" w:line="274" w:lineRule="exact"/>
              <w:jc w:val="both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0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0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0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0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0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48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4414" w:wrap="around" w:vAnchor="page" w:hAnchor="page" w:x="1228" w:y="959"/>
              <w:shd w:val="clear" w:color="auto" w:fill="auto"/>
              <w:spacing w:before="0" w:after="0" w:line="274" w:lineRule="exact"/>
              <w:ind w:left="120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1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1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1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1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1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4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4414" w:wrap="around" w:vAnchor="page" w:hAnchor="page" w:x="1228" w:y="959"/>
              <w:shd w:val="clear" w:color="auto" w:fill="auto"/>
              <w:spacing w:before="0" w:after="0" w:line="274" w:lineRule="exact"/>
              <w:jc w:val="both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2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2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2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2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2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2227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4414" w:wrap="around" w:vAnchor="page" w:hAnchor="page" w:x="1228" w:y="959"/>
              <w:shd w:val="clear" w:color="auto" w:fill="auto"/>
              <w:spacing w:before="0" w:after="0" w:line="274" w:lineRule="exact"/>
              <w:jc w:val="both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3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3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3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</w:tc>
      </w:tr>
    </w:tbl>
    <w:p w:rsidR="0087207D" w:rsidRDefault="0087207D" w:rsidP="0087207D">
      <w:pPr>
        <w:pStyle w:val="a6"/>
        <w:framePr w:wrap="around" w:vAnchor="page" w:hAnchor="page" w:x="5908" w:y="15743"/>
        <w:shd w:val="clear" w:color="auto" w:fill="auto"/>
        <w:spacing w:line="210" w:lineRule="exact"/>
        <w:ind w:left="20"/>
      </w:pPr>
      <w:r>
        <w:rPr>
          <w:rStyle w:val="a5"/>
          <w:color w:val="000000"/>
        </w:rPr>
        <w:t>18</w:t>
      </w:r>
    </w:p>
    <w:p w:rsidR="0087207D" w:rsidRDefault="0087207D" w:rsidP="0087207D">
      <w:pPr>
        <w:rPr>
          <w:color w:val="auto"/>
          <w:sz w:val="2"/>
          <w:szCs w:val="2"/>
        </w:rPr>
        <w:sectPr w:rsidR="0087207D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87207D" w:rsidTr="00195B2B">
        <w:trPr>
          <w:trHeight w:hRule="exact" w:val="854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13046" w:wrap="around" w:vAnchor="page" w:hAnchor="page" w:x="1228" w:y="959"/>
              <w:shd w:val="clear" w:color="auto" w:fill="auto"/>
              <w:spacing w:before="0" w:after="0" w:line="274" w:lineRule="exact"/>
              <w:jc w:val="both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4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4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48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3046" w:wrap="around" w:vAnchor="page" w:hAnchor="page" w:x="1228" w:y="959"/>
              <w:shd w:val="clear" w:color="auto" w:fill="auto"/>
              <w:spacing w:before="0" w:after="0" w:line="274" w:lineRule="exact"/>
              <w:jc w:val="both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5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5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5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5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5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4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3046" w:wrap="around" w:vAnchor="page" w:hAnchor="page" w:x="1228" w:y="959"/>
              <w:shd w:val="clear" w:color="auto" w:fill="auto"/>
              <w:spacing w:before="0" w:after="0" w:line="278" w:lineRule="exact"/>
              <w:jc w:val="both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6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6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6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6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6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48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3046" w:wrap="around" w:vAnchor="page" w:hAnchor="page" w:x="1228" w:y="959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ПК 4.1. Выполнять регламентные работы по техническому обслуживанию и ремонту подъемно-</w:t>
            </w:r>
            <w:r>
              <w:rPr>
                <w:rStyle w:val="10"/>
                <w:color w:val="000000"/>
              </w:rPr>
              <w:softHyphen/>
              <w:t>транспортных, строительных, дорожных машин и оборудования в соответствии с требованиями технологических процессов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7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7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7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7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7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5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3046" w:wrap="around" w:vAnchor="page" w:hAnchor="page" w:x="1228" w:y="959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ПК 4.2. Контролировать качество выполнения работ по техническому обслуживанию и ремонту подъемно-</w:t>
            </w:r>
            <w:r>
              <w:rPr>
                <w:rStyle w:val="10"/>
                <w:color w:val="000000"/>
              </w:rPr>
              <w:softHyphen/>
              <w:t>транспортных, строительных, дорожных машин и оборудования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8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8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8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8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8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</w:tbl>
    <w:p w:rsidR="0087207D" w:rsidRDefault="0087207D" w:rsidP="0087207D">
      <w:pPr>
        <w:pStyle w:val="a6"/>
        <w:framePr w:wrap="around" w:vAnchor="page" w:hAnchor="page" w:x="5908" w:y="15743"/>
        <w:shd w:val="clear" w:color="auto" w:fill="auto"/>
        <w:spacing w:line="210" w:lineRule="exact"/>
        <w:ind w:left="20"/>
      </w:pPr>
      <w:r>
        <w:rPr>
          <w:rStyle w:val="a5"/>
          <w:color w:val="000000"/>
        </w:rPr>
        <w:t>19</w:t>
      </w:r>
    </w:p>
    <w:p w:rsidR="0087207D" w:rsidRDefault="0087207D" w:rsidP="0087207D">
      <w:pPr>
        <w:rPr>
          <w:color w:val="auto"/>
          <w:sz w:val="2"/>
          <w:szCs w:val="2"/>
        </w:rPr>
        <w:sectPr w:rsidR="0087207D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87207D" w:rsidTr="00195B2B">
        <w:trPr>
          <w:trHeight w:hRule="exact" w:val="305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106" w:wrap="around" w:vAnchor="page" w:hAnchor="page" w:x="1228" w:y="959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10"/>
                <w:color w:val="000000"/>
              </w:rPr>
              <w:lastRenderedPageBreak/>
              <w:t>ПК 4.3. Определять техническое состояние систем и механизмов подъемно-транспортных, строительных, дорожных машин и оборудования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6106" w:wrap="around" w:vAnchor="page" w:hAnchor="page" w:x="1228" w:y="959"/>
              <w:numPr>
                <w:ilvl w:val="0"/>
                <w:numId w:val="19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6106" w:wrap="around" w:vAnchor="page" w:hAnchor="page" w:x="1228" w:y="959"/>
              <w:numPr>
                <w:ilvl w:val="0"/>
                <w:numId w:val="19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6106" w:wrap="around" w:vAnchor="page" w:hAnchor="page" w:x="1228" w:y="959"/>
              <w:numPr>
                <w:ilvl w:val="0"/>
                <w:numId w:val="19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6106" w:wrap="around" w:vAnchor="page" w:hAnchor="page" w:x="1228" w:y="959"/>
              <w:numPr>
                <w:ilvl w:val="0"/>
                <w:numId w:val="19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6106" w:wrap="around" w:vAnchor="page" w:hAnchor="page" w:x="1228" w:y="959"/>
              <w:numPr>
                <w:ilvl w:val="0"/>
                <w:numId w:val="19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5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106" w:wrap="around" w:vAnchor="page" w:hAnchor="page" w:x="1228" w:y="959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 xml:space="preserve">ПК 4.4.Осуществлять </w:t>
            </w:r>
            <w:proofErr w:type="gramStart"/>
            <w:r>
              <w:rPr>
                <w:rStyle w:val="10"/>
                <w:color w:val="000000"/>
              </w:rPr>
              <w:t>контроль за</w:t>
            </w:r>
            <w:proofErr w:type="gramEnd"/>
            <w:r>
              <w:rPr>
                <w:rStyle w:val="10"/>
                <w:color w:val="000000"/>
              </w:rPr>
              <w:t xml:space="preserve"> соблюдением технологической дисциплины при выполнении работ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6106" w:wrap="around" w:vAnchor="page" w:hAnchor="page" w:x="1228" w:y="959"/>
              <w:numPr>
                <w:ilvl w:val="0"/>
                <w:numId w:val="20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6106" w:wrap="around" w:vAnchor="page" w:hAnchor="page" w:x="1228" w:y="959"/>
              <w:numPr>
                <w:ilvl w:val="0"/>
                <w:numId w:val="20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6106" w:wrap="around" w:vAnchor="page" w:hAnchor="page" w:x="1228" w:y="959"/>
              <w:numPr>
                <w:ilvl w:val="0"/>
                <w:numId w:val="20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6106" w:wrap="around" w:vAnchor="page" w:hAnchor="page" w:x="1228" w:y="959"/>
              <w:numPr>
                <w:ilvl w:val="0"/>
                <w:numId w:val="20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6106" w:wrap="around" w:vAnchor="page" w:hAnchor="page" w:x="1228" w:y="959"/>
              <w:numPr>
                <w:ilvl w:val="0"/>
                <w:numId w:val="20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</w:tbl>
    <w:p w:rsidR="0087207D" w:rsidRDefault="0087207D" w:rsidP="0087207D">
      <w:pPr>
        <w:pStyle w:val="a4"/>
        <w:framePr w:w="9485" w:h="1344" w:hRule="exact" w:wrap="around" w:vAnchor="page" w:hAnchor="page" w:x="1223" w:y="7153"/>
        <w:shd w:val="clear" w:color="auto" w:fill="auto"/>
        <w:spacing w:before="0" w:after="0" w:line="322" w:lineRule="exact"/>
        <w:ind w:left="120" w:right="160" w:firstLine="720"/>
        <w:jc w:val="both"/>
      </w:pPr>
      <w:r>
        <w:rPr>
          <w:rStyle w:val="1"/>
          <w:color w:val="000000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>
        <w:rPr>
          <w:rStyle w:val="1"/>
          <w:color w:val="000000"/>
        </w:rPr>
        <w:t>сформированность</w:t>
      </w:r>
      <w:proofErr w:type="spellEnd"/>
      <w:r>
        <w:rPr>
          <w:rStyle w:val="1"/>
          <w:color w:val="000000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87207D" w:rsidTr="00195B2B">
        <w:trPr>
          <w:trHeight w:hRule="exact" w:val="571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78" w:lineRule="exact"/>
              <w:jc w:val="center"/>
            </w:pPr>
            <w:r>
              <w:rPr>
                <w:rStyle w:val="102"/>
                <w:color w:val="000000"/>
              </w:rPr>
              <w:t>Результаты (освоенные общие компетенции)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102"/>
                <w:color w:val="000000"/>
              </w:rPr>
              <w:t>Формы и методы контроля и оценки</w:t>
            </w:r>
          </w:p>
        </w:tc>
      </w:tr>
      <w:tr w:rsidR="0087207D" w:rsidTr="00195B2B">
        <w:trPr>
          <w:trHeight w:hRule="exact" w:val="1114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74" w:lineRule="exact"/>
              <w:jc w:val="both"/>
            </w:pPr>
            <w:proofErr w:type="gramStart"/>
            <w:r>
              <w:rPr>
                <w:rStyle w:val="10"/>
                <w:color w:val="000000"/>
              </w:rPr>
              <w:t>ОК</w:t>
            </w:r>
            <w:proofErr w:type="gramEnd"/>
            <w:r>
              <w:rPr>
                <w:rStyle w:val="10"/>
                <w:color w:val="000000"/>
              </w:rPr>
              <w:t xml:space="preserve"> 1. Понимать сущность и социальную значимость своей буду</w:t>
            </w:r>
            <w:r>
              <w:rPr>
                <w:rStyle w:val="10"/>
                <w:color w:val="000000"/>
              </w:rPr>
              <w:softHyphen/>
              <w:t>щей профессии, проявлять к ней устойчивый интерес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-наблюдение и оценка деятельности результатов при выполнении работ в ходе производственной практики (преддипломной).</w:t>
            </w:r>
          </w:p>
        </w:tc>
      </w:tr>
      <w:tr w:rsidR="0087207D" w:rsidTr="00195B2B">
        <w:trPr>
          <w:trHeight w:hRule="exact" w:val="1666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74" w:lineRule="exact"/>
              <w:jc w:val="both"/>
            </w:pPr>
            <w:proofErr w:type="gramStart"/>
            <w:r>
              <w:rPr>
                <w:rStyle w:val="10"/>
                <w:color w:val="000000"/>
              </w:rPr>
              <w:t>ОК</w:t>
            </w:r>
            <w:proofErr w:type="gramEnd"/>
            <w:r>
              <w:rPr>
                <w:rStyle w:val="10"/>
                <w:color w:val="000000"/>
              </w:rPr>
      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10"/>
                <w:color w:val="000000"/>
              </w:rPr>
              <w:t xml:space="preserve">-наблюдение и оценка действий по инструкции, технологии выполнения работ в ходе производственной практики (преддипломной); </w:t>
            </w:r>
            <w:proofErr w:type="gramStart"/>
            <w:r>
              <w:rPr>
                <w:rStyle w:val="10"/>
                <w:color w:val="000000"/>
              </w:rPr>
              <w:t>-н</w:t>
            </w:r>
            <w:proofErr w:type="gramEnd"/>
            <w:r>
              <w:rPr>
                <w:rStyle w:val="10"/>
                <w:color w:val="000000"/>
              </w:rPr>
              <w:t>аблюдение и оценка при выполнении работ по производственной практике (преддипломной).</w:t>
            </w:r>
          </w:p>
        </w:tc>
      </w:tr>
      <w:tr w:rsidR="0087207D" w:rsidTr="00195B2B">
        <w:trPr>
          <w:trHeight w:hRule="exact" w:val="1114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74" w:lineRule="exact"/>
              <w:jc w:val="both"/>
            </w:pPr>
            <w:proofErr w:type="gramStart"/>
            <w:r>
              <w:rPr>
                <w:rStyle w:val="10"/>
                <w:color w:val="000000"/>
              </w:rPr>
              <w:t>ОК</w:t>
            </w:r>
            <w:proofErr w:type="gramEnd"/>
            <w:r>
              <w:rPr>
                <w:rStyle w:val="10"/>
                <w:color w:val="000000"/>
              </w:rPr>
              <w:t xml:space="preserve"> 3. Принимать решения в стандартных и нестандартных ситуациях и нести за них ответствен</w:t>
            </w:r>
            <w:r>
              <w:rPr>
                <w:rStyle w:val="10"/>
                <w:color w:val="000000"/>
              </w:rPr>
              <w:softHyphen/>
              <w:t>ность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-наблюдение и оценка принятия решений ситуационных задач при выполнении работ по производственной практике (преддипломной).</w:t>
            </w:r>
          </w:p>
        </w:tc>
      </w:tr>
      <w:tr w:rsidR="0087207D" w:rsidTr="00195B2B">
        <w:trPr>
          <w:trHeight w:hRule="exact" w:val="2227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74" w:lineRule="exact"/>
              <w:jc w:val="both"/>
            </w:pPr>
            <w:proofErr w:type="gramStart"/>
            <w:r>
              <w:rPr>
                <w:rStyle w:val="10"/>
                <w:color w:val="000000"/>
              </w:rPr>
              <w:t>ОК</w:t>
            </w:r>
            <w:proofErr w:type="gramEnd"/>
            <w:r>
              <w:rPr>
                <w:rStyle w:val="10"/>
                <w:color w:val="000000"/>
              </w:rPr>
              <w:t xml:space="preserve"> 4. Осуществлять поиск и использование информации, необхо</w:t>
            </w:r>
            <w:r>
              <w:rPr>
                <w:rStyle w:val="10"/>
                <w:color w:val="000000"/>
              </w:rPr>
              <w:softHyphen/>
              <w:t>димой для эффективного выполнения профессиональных задач, профес</w:t>
            </w:r>
            <w:r>
              <w:rPr>
                <w:rStyle w:val="10"/>
                <w:color w:val="000000"/>
              </w:rPr>
              <w:softHyphen/>
              <w:t>сионального и личностного развития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-наблюдение и оценка поиска информации в учебной и специальной технической литературе, действующих нормативных документах при выполнении работ по производственной практике (преддипломной);</w:t>
            </w:r>
          </w:p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-наблюдение и оценка правильности оформления технической и технологической документации;</w:t>
            </w:r>
          </w:p>
        </w:tc>
      </w:tr>
    </w:tbl>
    <w:p w:rsidR="0087207D" w:rsidRDefault="0087207D" w:rsidP="0087207D">
      <w:pPr>
        <w:pStyle w:val="a6"/>
        <w:framePr w:wrap="around" w:vAnchor="page" w:hAnchor="page" w:x="5884" w:y="15743"/>
        <w:shd w:val="clear" w:color="auto" w:fill="auto"/>
        <w:spacing w:line="210" w:lineRule="exact"/>
        <w:ind w:left="20"/>
      </w:pPr>
      <w:r>
        <w:rPr>
          <w:rStyle w:val="a5"/>
          <w:color w:val="000000"/>
        </w:rPr>
        <w:t>20</w:t>
      </w:r>
    </w:p>
    <w:p w:rsidR="0087207D" w:rsidRDefault="0087207D" w:rsidP="0087207D">
      <w:pPr>
        <w:rPr>
          <w:color w:val="auto"/>
          <w:sz w:val="2"/>
          <w:szCs w:val="2"/>
        </w:rPr>
        <w:sectPr w:rsidR="0087207D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87207D" w:rsidTr="00195B2B">
        <w:trPr>
          <w:trHeight w:hRule="exact" w:val="65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framePr w:w="9475" w:h="6782" w:wrap="around" w:vAnchor="page" w:hAnchor="page" w:x="1228" w:y="930"/>
              <w:rPr>
                <w:color w:val="auto"/>
                <w:sz w:val="10"/>
                <w:szCs w:val="10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8" w:lineRule="exact"/>
              <w:jc w:val="both"/>
            </w:pPr>
            <w:r>
              <w:rPr>
                <w:rStyle w:val="10"/>
                <w:color w:val="000000"/>
              </w:rPr>
              <w:t>-наблюдение и оценка правильности ведения дневника, составления отчета.</w:t>
            </w:r>
          </w:p>
        </w:tc>
      </w:tr>
      <w:tr w:rsidR="0087207D" w:rsidTr="00195B2B">
        <w:trPr>
          <w:trHeight w:hRule="exact" w:val="1114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8" w:lineRule="exact"/>
              <w:jc w:val="both"/>
            </w:pPr>
            <w:proofErr w:type="gramStart"/>
            <w:r>
              <w:rPr>
                <w:rStyle w:val="10"/>
                <w:color w:val="000000"/>
              </w:rPr>
              <w:t>ОК</w:t>
            </w:r>
            <w:proofErr w:type="gramEnd"/>
            <w:r>
              <w:rPr>
                <w:rStyle w:val="10"/>
                <w:color w:val="000000"/>
              </w:rPr>
              <w:t xml:space="preserve"> 5. Использовать </w:t>
            </w:r>
            <w:proofErr w:type="spellStart"/>
            <w:r>
              <w:rPr>
                <w:rStyle w:val="10"/>
                <w:color w:val="000000"/>
              </w:rPr>
              <w:t>информационно</w:t>
            </w:r>
            <w:r>
              <w:rPr>
                <w:rStyle w:val="10"/>
                <w:color w:val="000000"/>
              </w:rPr>
              <w:softHyphen/>
              <w:t>коммуникационные</w:t>
            </w:r>
            <w:proofErr w:type="spellEnd"/>
            <w:r>
              <w:rPr>
                <w:rStyle w:val="10"/>
                <w:color w:val="000000"/>
              </w:rPr>
              <w:t xml:space="preserve"> технологии в профессиональной деятельности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 xml:space="preserve">-наблюдение и оценка поиска информации в сети </w:t>
            </w:r>
            <w:r>
              <w:rPr>
                <w:rStyle w:val="10"/>
                <w:color w:val="000000"/>
                <w:lang w:val="en-US"/>
              </w:rPr>
              <w:t>Internet</w:t>
            </w:r>
            <w:r w:rsidRPr="00082242">
              <w:rPr>
                <w:rStyle w:val="10"/>
                <w:color w:val="000000"/>
              </w:rPr>
              <w:t xml:space="preserve"> </w:t>
            </w:r>
            <w:r>
              <w:rPr>
                <w:rStyle w:val="10"/>
                <w:color w:val="000000"/>
              </w:rPr>
              <w:t>при составлении отчета по практике;</w:t>
            </w:r>
          </w:p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-подготовка и защита отчета по практике.</w:t>
            </w:r>
          </w:p>
        </w:tc>
      </w:tr>
      <w:tr w:rsidR="0087207D" w:rsidTr="00195B2B">
        <w:trPr>
          <w:trHeight w:hRule="exact" w:val="1114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4" w:lineRule="exact"/>
              <w:jc w:val="both"/>
            </w:pPr>
            <w:proofErr w:type="gramStart"/>
            <w:r>
              <w:rPr>
                <w:rStyle w:val="10"/>
                <w:color w:val="000000"/>
              </w:rPr>
              <w:t>ОК</w:t>
            </w:r>
            <w:proofErr w:type="gramEnd"/>
            <w:r>
              <w:rPr>
                <w:rStyle w:val="10"/>
                <w:color w:val="000000"/>
              </w:rPr>
              <w:t xml:space="preserve"> 6. Работать в коллективе и команде, эффективно общаться с коллегами, руководством, потреби</w:t>
            </w:r>
            <w:r>
              <w:rPr>
                <w:rStyle w:val="10"/>
                <w:color w:val="000000"/>
              </w:rPr>
              <w:softHyphen/>
              <w:t>телями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-наблюдение и оценка выполнения коллективных заданий в малых группах при выполнении работ по производственной практике (преддипломной).</w:t>
            </w:r>
          </w:p>
        </w:tc>
      </w:tr>
      <w:tr w:rsidR="0087207D" w:rsidTr="00195B2B">
        <w:trPr>
          <w:trHeight w:hRule="exact" w:val="1666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4" w:lineRule="exact"/>
              <w:jc w:val="both"/>
            </w:pPr>
            <w:proofErr w:type="gramStart"/>
            <w:r>
              <w:rPr>
                <w:rStyle w:val="10"/>
                <w:color w:val="000000"/>
              </w:rPr>
              <w:t>ОК</w:t>
            </w:r>
            <w:proofErr w:type="gramEnd"/>
            <w:r>
              <w:rPr>
                <w:rStyle w:val="10"/>
                <w:color w:val="000000"/>
              </w:rPr>
              <w:t xml:space="preserve"> 7. Брать на себя ответственность за работу членов команды (подчиненных), результат выполнения заданий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-наблюдение и оценка выполнения коллективных заданий, планирование выполнения работ, распределение обязанностей между членами группы (команды) при выполнении работ по производственной практике (преддипломной).</w:t>
            </w:r>
          </w:p>
        </w:tc>
      </w:tr>
      <w:tr w:rsidR="0087207D" w:rsidTr="00195B2B">
        <w:trPr>
          <w:trHeight w:hRule="exact" w:val="1392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4" w:lineRule="exact"/>
              <w:jc w:val="both"/>
            </w:pPr>
            <w:proofErr w:type="gramStart"/>
            <w:r>
              <w:rPr>
                <w:rStyle w:val="10"/>
                <w:color w:val="000000"/>
              </w:rPr>
              <w:t>ОК</w:t>
            </w:r>
            <w:proofErr w:type="gramEnd"/>
            <w:r>
              <w:rPr>
                <w:rStyle w:val="10"/>
                <w:color w:val="000000"/>
              </w:rPr>
              <w:t xml:space="preserve"> 8. Самостоятельно определять задачи профессионального и личностного развития, заниматься самообразованием, осознанно пла</w:t>
            </w:r>
            <w:r>
              <w:rPr>
                <w:rStyle w:val="10"/>
                <w:color w:val="000000"/>
              </w:rPr>
              <w:softHyphen/>
              <w:t>нировать повышение квалификации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-наблюдение и оценка при выполнении работ по производственной практике (преддипломной).</w:t>
            </w:r>
          </w:p>
        </w:tc>
      </w:tr>
      <w:tr w:rsidR="0087207D" w:rsidTr="00195B2B">
        <w:trPr>
          <w:trHeight w:hRule="exact" w:val="845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8" w:lineRule="exact"/>
              <w:jc w:val="both"/>
            </w:pPr>
            <w:proofErr w:type="gramStart"/>
            <w:r>
              <w:rPr>
                <w:rStyle w:val="10"/>
                <w:color w:val="000000"/>
              </w:rPr>
              <w:t>ОК</w:t>
            </w:r>
            <w:proofErr w:type="gramEnd"/>
            <w:r>
              <w:rPr>
                <w:rStyle w:val="10"/>
                <w:color w:val="000000"/>
              </w:rPr>
              <w:t xml:space="preserve"> 9. Ориентироваться в условиях частой смены технологий в профессиональной деятельности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8" w:lineRule="exact"/>
              <w:jc w:val="both"/>
            </w:pPr>
            <w:r>
              <w:rPr>
                <w:rStyle w:val="10"/>
                <w:color w:val="000000"/>
              </w:rPr>
              <w:t>-наблюдение и оценка при выполнении работ по производственной практике (преддипломной).</w:t>
            </w:r>
          </w:p>
        </w:tc>
      </w:tr>
    </w:tbl>
    <w:p w:rsidR="00195B2B" w:rsidRDefault="00195B2B" w:rsidP="0087207D">
      <w:pPr>
        <w:pStyle w:val="31"/>
        <w:framePr w:w="9485" w:h="7431" w:hRule="exact" w:wrap="around" w:vAnchor="page" w:hAnchor="page" w:x="1223" w:y="8024"/>
        <w:shd w:val="clear" w:color="auto" w:fill="auto"/>
        <w:spacing w:before="0" w:after="12" w:line="240" w:lineRule="exact"/>
        <w:ind w:right="100" w:firstLine="0"/>
        <w:rPr>
          <w:rStyle w:val="3"/>
          <w:color w:val="000000"/>
        </w:rPr>
      </w:pPr>
    </w:p>
    <w:p w:rsidR="00195B2B" w:rsidRPr="00195B2B" w:rsidRDefault="00195B2B" w:rsidP="00195B2B">
      <w:pPr>
        <w:framePr w:w="9485" w:h="7431" w:hRule="exact" w:wrap="around" w:vAnchor="page" w:hAnchor="page" w:x="1223" w:y="8024"/>
        <w:ind w:firstLine="3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5B2B">
        <w:rPr>
          <w:rFonts w:ascii="Times New Roman" w:hAnsi="Times New Roman" w:cs="Times New Roman"/>
          <w:b/>
          <w:bCs/>
          <w:sz w:val="28"/>
          <w:szCs w:val="28"/>
        </w:rPr>
        <w:t>Личностные результаты реализации программы воспитания</w:t>
      </w:r>
    </w:p>
    <w:p w:rsidR="00195B2B" w:rsidRPr="00195B2B" w:rsidRDefault="00195B2B" w:rsidP="00195B2B">
      <w:pPr>
        <w:framePr w:w="9485" w:h="7431" w:hRule="exact" w:wrap="around" w:vAnchor="page" w:hAnchor="page" w:x="1223" w:y="8024"/>
        <w:ind w:firstLine="3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5B2B" w:rsidRPr="00195B2B" w:rsidRDefault="00195B2B" w:rsidP="00195B2B">
      <w:pPr>
        <w:framePr w:w="9485" w:h="7431" w:hRule="exact" w:wrap="around" w:vAnchor="page" w:hAnchor="page" w:x="1223" w:y="8024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13 </w:t>
      </w:r>
      <w:r w:rsidRPr="00195B2B">
        <w:rPr>
          <w:rFonts w:ascii="Times New Roman" w:hAnsi="Times New Roman" w:cs="Times New Roman"/>
          <w:sz w:val="28"/>
          <w:szCs w:val="28"/>
        </w:rPr>
        <w:t xml:space="preserve">Готовность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</w:r>
    </w:p>
    <w:p w:rsidR="00195B2B" w:rsidRPr="00195B2B" w:rsidRDefault="00195B2B" w:rsidP="00195B2B">
      <w:pPr>
        <w:framePr w:w="9485" w:h="7431" w:hRule="exact" w:wrap="around" w:vAnchor="page" w:hAnchor="page" w:x="1223" w:y="8024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19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Уважительное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отношения обучающихся к результатам собственного и чужого труда.</w:t>
      </w:r>
    </w:p>
    <w:p w:rsidR="00195B2B" w:rsidRPr="00195B2B" w:rsidRDefault="00195B2B" w:rsidP="00195B2B">
      <w:pPr>
        <w:framePr w:w="9485" w:h="7431" w:hRule="exact" w:wrap="around" w:vAnchor="page" w:hAnchor="page" w:x="1223" w:y="8024"/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25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Способный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к генерированию, осмыслению  и доведению до конечной реализации предлагаемых инноваций.</w:t>
      </w:r>
    </w:p>
    <w:p w:rsidR="00195B2B" w:rsidRDefault="00195B2B" w:rsidP="00195B2B">
      <w:pPr>
        <w:framePr w:w="9485" w:h="7431" w:hRule="exact" w:wrap="around" w:vAnchor="page" w:hAnchor="page" w:x="1223" w:y="8024"/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27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Проявляющий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195B2B" w:rsidRPr="00195B2B" w:rsidRDefault="00195B2B" w:rsidP="00195B2B">
      <w:pPr>
        <w:framePr w:w="9485" w:h="7431" w:hRule="exact" w:wrap="around" w:vAnchor="page" w:hAnchor="page" w:x="1223" w:y="8024"/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Fonts w:ascii="Times New Roman" w:hAnsi="Times New Roman" w:cs="Times New Roman"/>
          <w:sz w:val="28"/>
          <w:szCs w:val="28"/>
        </w:rPr>
        <w:t xml:space="preserve">ЛР 26 Демонстрирующий </w:t>
      </w:r>
      <w:proofErr w:type="spellStart"/>
      <w:r w:rsidRPr="00195B2B">
        <w:rPr>
          <w:rFonts w:ascii="Times New Roman" w:hAnsi="Times New Roman" w:cs="Times New Roman"/>
          <w:sz w:val="28"/>
          <w:szCs w:val="28"/>
        </w:rPr>
        <w:t>клиентоориентированный</w:t>
      </w:r>
      <w:proofErr w:type="spellEnd"/>
      <w:r w:rsidRPr="00195B2B">
        <w:rPr>
          <w:rFonts w:ascii="Times New Roman" w:hAnsi="Times New Roman" w:cs="Times New Roman"/>
          <w:sz w:val="28"/>
          <w:szCs w:val="28"/>
        </w:rPr>
        <w:t xml:space="preserve"> подход в работе с  будущими и действующими сотрудниками компании  и непосредственными потребителями услуг (клиентами компании).</w:t>
      </w:r>
    </w:p>
    <w:p w:rsidR="00195B2B" w:rsidRPr="00195B2B" w:rsidRDefault="00195B2B" w:rsidP="00195B2B">
      <w:pPr>
        <w:framePr w:w="9485" w:h="7431" w:hRule="exact" w:wrap="around" w:vAnchor="page" w:hAnchor="page" w:x="1223" w:y="8024"/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30 </w:t>
      </w:r>
      <w:r w:rsidRPr="00195B2B">
        <w:rPr>
          <w:rFonts w:ascii="Times New Roman" w:hAnsi="Times New Roman" w:cs="Times New Roman"/>
          <w:sz w:val="28"/>
          <w:szCs w:val="28"/>
        </w:rPr>
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195B2B" w:rsidRPr="00195B2B" w:rsidRDefault="00195B2B" w:rsidP="00195B2B">
      <w:pPr>
        <w:framePr w:w="9485" w:h="7431" w:hRule="exact" w:wrap="around" w:vAnchor="page" w:hAnchor="page" w:x="1223" w:y="8024"/>
        <w:ind w:firstLine="33"/>
        <w:jc w:val="both"/>
        <w:rPr>
          <w:rStyle w:val="3"/>
          <w:rFonts w:ascii="Times New Roman" w:hAnsi="Times New Roman" w:cs="Times New Roman"/>
          <w:sz w:val="28"/>
          <w:szCs w:val="28"/>
        </w:rPr>
      </w:pPr>
    </w:p>
    <w:p w:rsidR="00195B2B" w:rsidRPr="00195B2B" w:rsidRDefault="00195B2B" w:rsidP="00195B2B">
      <w:pPr>
        <w:framePr w:w="9485" w:h="7431" w:hRule="exact" w:wrap="around" w:vAnchor="page" w:hAnchor="page" w:x="1223" w:y="8024"/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31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Умеющий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эффективно работать в коллективе, общаться с коллегами, руководством, потребителями.</w:t>
      </w:r>
    </w:p>
    <w:p w:rsidR="00195B2B" w:rsidRDefault="00195B2B" w:rsidP="0087207D">
      <w:pPr>
        <w:pStyle w:val="31"/>
        <w:framePr w:w="9485" w:h="7431" w:hRule="exact" w:wrap="around" w:vAnchor="page" w:hAnchor="page" w:x="1223" w:y="8024"/>
        <w:shd w:val="clear" w:color="auto" w:fill="auto"/>
        <w:spacing w:before="0" w:after="12" w:line="240" w:lineRule="exact"/>
        <w:ind w:right="100" w:firstLine="0"/>
        <w:rPr>
          <w:rStyle w:val="3"/>
          <w:color w:val="000000"/>
        </w:rPr>
      </w:pPr>
    </w:p>
    <w:p w:rsidR="00195B2B" w:rsidRDefault="00195B2B" w:rsidP="0087207D">
      <w:pPr>
        <w:pStyle w:val="31"/>
        <w:framePr w:w="9485" w:h="7431" w:hRule="exact" w:wrap="around" w:vAnchor="page" w:hAnchor="page" w:x="1223" w:y="8024"/>
        <w:shd w:val="clear" w:color="auto" w:fill="auto"/>
        <w:spacing w:before="0" w:after="12" w:line="240" w:lineRule="exact"/>
        <w:ind w:right="100" w:firstLine="0"/>
        <w:rPr>
          <w:rStyle w:val="3"/>
          <w:color w:val="000000"/>
        </w:rPr>
      </w:pPr>
    </w:p>
    <w:p w:rsidR="0087207D" w:rsidRDefault="0087207D" w:rsidP="0087207D">
      <w:pPr>
        <w:pStyle w:val="31"/>
        <w:framePr w:w="9485" w:h="7431" w:hRule="exact" w:wrap="around" w:vAnchor="page" w:hAnchor="page" w:x="1223" w:y="8024"/>
        <w:shd w:val="clear" w:color="auto" w:fill="auto"/>
        <w:spacing w:before="0" w:after="12" w:line="240" w:lineRule="exact"/>
        <w:ind w:right="100" w:firstLine="0"/>
      </w:pPr>
      <w:r>
        <w:rPr>
          <w:rStyle w:val="3"/>
          <w:color w:val="000000"/>
        </w:rPr>
        <w:t>Критерии оценки защиты отчета по производственной практике</w:t>
      </w:r>
    </w:p>
    <w:p w:rsidR="0087207D" w:rsidRDefault="0087207D" w:rsidP="0087207D">
      <w:pPr>
        <w:pStyle w:val="31"/>
        <w:framePr w:w="9485" w:h="7431" w:hRule="exact" w:wrap="around" w:vAnchor="page" w:hAnchor="page" w:x="1223" w:y="8024"/>
        <w:shd w:val="clear" w:color="auto" w:fill="auto"/>
        <w:spacing w:before="0" w:after="129" w:line="240" w:lineRule="exact"/>
        <w:ind w:right="100" w:firstLine="0"/>
      </w:pPr>
      <w:r>
        <w:rPr>
          <w:rStyle w:val="3"/>
          <w:color w:val="000000"/>
        </w:rPr>
        <w:t>(преддипломной)</w:t>
      </w:r>
    </w:p>
    <w:p w:rsidR="0087207D" w:rsidRDefault="0087207D" w:rsidP="0087207D">
      <w:pPr>
        <w:pStyle w:val="a4"/>
        <w:framePr w:w="9485" w:h="7431" w:hRule="exact" w:wrap="around" w:vAnchor="page" w:hAnchor="page" w:x="1223" w:y="8024"/>
        <w:shd w:val="clear" w:color="auto" w:fill="auto"/>
        <w:spacing w:before="0" w:after="60" w:line="322" w:lineRule="exact"/>
        <w:ind w:left="120" w:right="20"/>
        <w:jc w:val="both"/>
      </w:pPr>
      <w:r>
        <w:rPr>
          <w:rStyle w:val="a9"/>
          <w:color w:val="000000"/>
        </w:rPr>
        <w:t>«отлично»</w:t>
      </w:r>
      <w:r>
        <w:rPr>
          <w:rStyle w:val="1"/>
          <w:color w:val="000000"/>
        </w:rPr>
        <w:t xml:space="preserve"> </w:t>
      </w:r>
      <w:r>
        <w:rPr>
          <w:rStyle w:val="a8"/>
          <w:color w:val="000000"/>
        </w:rPr>
        <w:t xml:space="preserve">- </w:t>
      </w:r>
      <w:r>
        <w:rPr>
          <w:rStyle w:val="1"/>
          <w:color w:val="000000"/>
        </w:rPr>
        <w:t>отчет по практике выполнен в соответствии с индивидуальным заданием и требованиями действующего стандарта, полно и правильно изложены в определенной логической последовательности технически правильным языком вопросы отчета, сделаны выводы о прохождении практики; дана положительная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87207D" w:rsidRDefault="0087207D" w:rsidP="0087207D">
      <w:pPr>
        <w:pStyle w:val="a4"/>
        <w:framePr w:w="9485" w:h="7431" w:hRule="exact" w:wrap="around" w:vAnchor="page" w:hAnchor="page" w:x="1223" w:y="8024"/>
        <w:shd w:val="clear" w:color="auto" w:fill="auto"/>
        <w:spacing w:before="0" w:after="64" w:line="322" w:lineRule="exact"/>
        <w:ind w:left="120" w:right="20"/>
        <w:jc w:val="both"/>
      </w:pPr>
      <w:r>
        <w:rPr>
          <w:rStyle w:val="a9"/>
          <w:color w:val="000000"/>
        </w:rPr>
        <w:t>«хорошо»</w:t>
      </w:r>
      <w:r>
        <w:rPr>
          <w:rStyle w:val="1"/>
          <w:color w:val="000000"/>
        </w:rPr>
        <w:t xml:space="preserve"> </w:t>
      </w:r>
      <w:r>
        <w:rPr>
          <w:rStyle w:val="a8"/>
          <w:color w:val="000000"/>
        </w:rPr>
        <w:t xml:space="preserve">- </w:t>
      </w:r>
      <w:r>
        <w:rPr>
          <w:rStyle w:val="1"/>
          <w:color w:val="000000"/>
        </w:rPr>
        <w:t>отчет по практике выполнен в соответствии с индивидуальным заданием и требованиями действующего стандарта, недостаточно полно и правильно изложены в определенной логической последовательности технически правильным языком вопросы отчета, сделаны выводы о прохождении практики; дана положительная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87207D" w:rsidRDefault="0087207D" w:rsidP="0087207D">
      <w:pPr>
        <w:pStyle w:val="a4"/>
        <w:framePr w:w="9485" w:h="7431" w:hRule="exact" w:wrap="around" w:vAnchor="page" w:hAnchor="page" w:x="1223" w:y="8024"/>
        <w:shd w:val="clear" w:color="auto" w:fill="auto"/>
        <w:spacing w:before="0" w:after="0" w:line="317" w:lineRule="exact"/>
        <w:ind w:left="120" w:right="20"/>
        <w:jc w:val="both"/>
      </w:pPr>
      <w:r>
        <w:rPr>
          <w:rStyle w:val="a9"/>
          <w:color w:val="000000"/>
        </w:rPr>
        <w:t>«удовлетворительно»</w:t>
      </w:r>
      <w:r>
        <w:rPr>
          <w:rStyle w:val="1"/>
          <w:color w:val="000000"/>
        </w:rPr>
        <w:t xml:space="preserve"> </w:t>
      </w:r>
      <w:r>
        <w:rPr>
          <w:rStyle w:val="a8"/>
          <w:color w:val="000000"/>
        </w:rPr>
        <w:t xml:space="preserve">- </w:t>
      </w:r>
      <w:r>
        <w:rPr>
          <w:rStyle w:val="1"/>
          <w:color w:val="000000"/>
        </w:rPr>
        <w:t xml:space="preserve">отчет по практике выполнен в соответствии с индивидуальным заданием и с незначительными отклонениями </w:t>
      </w:r>
      <w:proofErr w:type="gramStart"/>
      <w:r>
        <w:rPr>
          <w:rStyle w:val="1"/>
          <w:color w:val="000000"/>
        </w:rPr>
        <w:t>от</w:t>
      </w:r>
      <w:proofErr w:type="gramEnd"/>
    </w:p>
    <w:p w:rsidR="0087207D" w:rsidRDefault="0087207D" w:rsidP="0087207D">
      <w:pPr>
        <w:pStyle w:val="a6"/>
        <w:framePr w:wrap="around" w:vAnchor="page" w:hAnchor="page" w:x="5884" w:y="15714"/>
        <w:shd w:val="clear" w:color="auto" w:fill="auto"/>
        <w:spacing w:line="210" w:lineRule="exact"/>
        <w:ind w:left="20"/>
      </w:pPr>
      <w:r>
        <w:rPr>
          <w:rStyle w:val="a5"/>
          <w:color w:val="000000"/>
        </w:rPr>
        <w:t>21</w:t>
      </w:r>
    </w:p>
    <w:p w:rsidR="0087207D" w:rsidRDefault="0087207D" w:rsidP="0087207D">
      <w:pPr>
        <w:rPr>
          <w:color w:val="auto"/>
          <w:sz w:val="2"/>
          <w:szCs w:val="2"/>
        </w:rPr>
        <w:sectPr w:rsidR="0087207D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Default="0087207D" w:rsidP="0087207D">
      <w:pPr>
        <w:pStyle w:val="a6"/>
        <w:framePr w:wrap="around" w:vAnchor="page" w:hAnchor="page" w:x="5831" w:y="15743"/>
        <w:shd w:val="clear" w:color="auto" w:fill="auto"/>
        <w:spacing w:line="210" w:lineRule="exact"/>
        <w:ind w:left="20"/>
      </w:pPr>
      <w:r>
        <w:rPr>
          <w:rStyle w:val="a5"/>
          <w:color w:val="000000"/>
        </w:rPr>
        <w:lastRenderedPageBreak/>
        <w:t>22</w:t>
      </w:r>
    </w:p>
    <w:p w:rsidR="0087207D" w:rsidRDefault="0087207D" w:rsidP="0087207D">
      <w:pPr>
        <w:rPr>
          <w:color w:val="auto"/>
          <w:sz w:val="2"/>
          <w:szCs w:val="2"/>
        </w:rPr>
      </w:pPr>
    </w:p>
    <w:p w:rsidR="0087207D" w:rsidRDefault="0087207D" w:rsidP="0087207D"/>
    <w:p w:rsidR="0087207D" w:rsidRDefault="0087207D"/>
    <w:p w:rsidR="0087207D" w:rsidRDefault="0087207D"/>
    <w:p w:rsidR="00195B2B" w:rsidRDefault="00195B2B" w:rsidP="00195B2B">
      <w:pPr>
        <w:pStyle w:val="31"/>
        <w:shd w:val="clear" w:color="auto" w:fill="auto"/>
        <w:spacing w:before="0" w:after="0" w:line="322" w:lineRule="exact"/>
        <w:ind w:left="660" w:right="560"/>
      </w:pPr>
      <w:r>
        <w:rPr>
          <w:rStyle w:val="3"/>
          <w:color w:val="000000"/>
        </w:rPr>
        <w:t xml:space="preserve">Критерии оценки защиты отчета по производственной практике (по профилю специальности) по организации работы </w:t>
      </w:r>
      <w:proofErr w:type="gramStart"/>
      <w:r>
        <w:rPr>
          <w:rStyle w:val="3"/>
          <w:color w:val="000000"/>
        </w:rPr>
        <w:t>первичных</w:t>
      </w:r>
      <w:proofErr w:type="gramEnd"/>
    </w:p>
    <w:p w:rsidR="00195B2B" w:rsidRDefault="00195B2B" w:rsidP="00195B2B">
      <w:pPr>
        <w:pStyle w:val="31"/>
        <w:shd w:val="clear" w:color="auto" w:fill="auto"/>
        <w:spacing w:before="0" w:line="322" w:lineRule="exact"/>
        <w:ind w:right="100"/>
      </w:pPr>
      <w:r>
        <w:rPr>
          <w:rStyle w:val="3"/>
          <w:color w:val="000000"/>
        </w:rPr>
        <w:t>трудовых коллективов</w:t>
      </w:r>
    </w:p>
    <w:p w:rsidR="00195B2B" w:rsidRDefault="00195B2B" w:rsidP="00195B2B">
      <w:pPr>
        <w:pStyle w:val="a4"/>
        <w:shd w:val="clear" w:color="auto" w:fill="auto"/>
        <w:spacing w:after="60" w:line="322" w:lineRule="exact"/>
        <w:ind w:left="120" w:right="20"/>
        <w:jc w:val="both"/>
      </w:pPr>
      <w:r>
        <w:rPr>
          <w:rStyle w:val="13"/>
          <w:color w:val="000000"/>
        </w:rPr>
        <w:t>«отлично»</w:t>
      </w:r>
      <w:r>
        <w:rPr>
          <w:rStyle w:val="1"/>
          <w:color w:val="000000"/>
        </w:rPr>
        <w:t xml:space="preserve"> </w:t>
      </w:r>
      <w:r>
        <w:rPr>
          <w:rStyle w:val="a8"/>
          <w:color w:val="000000"/>
        </w:rPr>
        <w:t xml:space="preserve">- </w:t>
      </w:r>
      <w:r>
        <w:rPr>
          <w:rStyle w:val="1"/>
          <w:color w:val="000000"/>
        </w:rPr>
        <w:t>отчет по практике выполнен в соответствии с индивидуальным заданием и требованиями действующего стандарта, полно и правильно изложены в определенной логической последовательности технически правильным языком вопросы отчета, сделаны выводы о прохождении практики; дана положительная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195B2B" w:rsidRDefault="00195B2B" w:rsidP="00195B2B">
      <w:pPr>
        <w:pStyle w:val="a4"/>
        <w:shd w:val="clear" w:color="auto" w:fill="auto"/>
        <w:tabs>
          <w:tab w:val="center" w:pos="2904"/>
          <w:tab w:val="center" w:pos="4354"/>
          <w:tab w:val="left" w:pos="5126"/>
          <w:tab w:val="right" w:pos="9470"/>
        </w:tabs>
        <w:spacing w:line="322" w:lineRule="exact"/>
        <w:ind w:left="120" w:right="20"/>
        <w:jc w:val="both"/>
      </w:pPr>
      <w:r>
        <w:rPr>
          <w:rStyle w:val="13"/>
          <w:color w:val="000000"/>
        </w:rPr>
        <w:t>«хорошо»</w:t>
      </w:r>
      <w:r>
        <w:rPr>
          <w:rStyle w:val="1"/>
          <w:color w:val="000000"/>
        </w:rPr>
        <w:t xml:space="preserve"> </w:t>
      </w:r>
      <w:r>
        <w:rPr>
          <w:rStyle w:val="a8"/>
          <w:color w:val="000000"/>
        </w:rPr>
        <w:t xml:space="preserve">- </w:t>
      </w:r>
      <w:r>
        <w:rPr>
          <w:rStyle w:val="1"/>
          <w:color w:val="000000"/>
        </w:rPr>
        <w:t>отчет по практике выполнен в соответствии с индивидуальным заданием и требованиями действующего стандарта, недостаточно полно и правильно изложены в определенной логической последовательности технически правильным языком вопросы отчета, сделаны выводы о прохождении</w:t>
      </w:r>
      <w:r>
        <w:rPr>
          <w:rStyle w:val="1"/>
          <w:color w:val="000000"/>
        </w:rPr>
        <w:tab/>
        <w:t>практики;</w:t>
      </w:r>
      <w:r>
        <w:rPr>
          <w:rStyle w:val="1"/>
          <w:color w:val="000000"/>
        </w:rPr>
        <w:tab/>
        <w:t>дана</w:t>
      </w:r>
      <w:r>
        <w:rPr>
          <w:rStyle w:val="1"/>
          <w:color w:val="000000"/>
        </w:rPr>
        <w:tab/>
        <w:t>положительная</w:t>
      </w:r>
      <w:r>
        <w:rPr>
          <w:rStyle w:val="1"/>
          <w:color w:val="000000"/>
        </w:rPr>
        <w:tab/>
        <w:t>характеристика</w:t>
      </w:r>
    </w:p>
    <w:p w:rsidR="00195B2B" w:rsidRDefault="00195B2B" w:rsidP="00195B2B">
      <w:pPr>
        <w:pStyle w:val="a4"/>
        <w:shd w:val="clear" w:color="auto" w:fill="auto"/>
        <w:spacing w:after="64" w:line="322" w:lineRule="exact"/>
        <w:ind w:left="120" w:right="20"/>
        <w:jc w:val="both"/>
      </w:pPr>
      <w:r>
        <w:rPr>
          <w:rStyle w:val="1"/>
          <w:color w:val="000000"/>
        </w:rPr>
        <w:t>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195B2B" w:rsidRDefault="00195B2B" w:rsidP="00195B2B">
      <w:pPr>
        <w:pStyle w:val="a4"/>
        <w:shd w:val="clear" w:color="auto" w:fill="auto"/>
        <w:tabs>
          <w:tab w:val="center" w:pos="2904"/>
          <w:tab w:val="center" w:pos="4354"/>
          <w:tab w:val="left" w:pos="5126"/>
          <w:tab w:val="right" w:pos="9470"/>
        </w:tabs>
        <w:spacing w:line="317" w:lineRule="exact"/>
        <w:ind w:left="120" w:right="20"/>
        <w:jc w:val="both"/>
      </w:pPr>
      <w:r>
        <w:rPr>
          <w:rStyle w:val="13"/>
          <w:color w:val="000000"/>
        </w:rPr>
        <w:t>«удовлетворительно»</w:t>
      </w:r>
      <w:r>
        <w:rPr>
          <w:rStyle w:val="1"/>
          <w:color w:val="000000"/>
        </w:rPr>
        <w:t xml:space="preserve"> </w:t>
      </w:r>
      <w:r>
        <w:rPr>
          <w:rStyle w:val="a8"/>
          <w:color w:val="000000"/>
        </w:rPr>
        <w:t xml:space="preserve">- </w:t>
      </w:r>
      <w:r>
        <w:rPr>
          <w:rStyle w:val="1"/>
          <w:color w:val="000000"/>
        </w:rPr>
        <w:t>отчет по практике выполнен в соответствии с индивидуальным заданием и с незначительными отклонениями от требований действующего стандарта, недостаточно полно и правильно изложены в определенной логической последовательности технически правильным языком вопросы отчета, не четко отражены выводы о прохождении</w:t>
      </w:r>
      <w:r>
        <w:rPr>
          <w:rStyle w:val="1"/>
          <w:color w:val="000000"/>
        </w:rPr>
        <w:tab/>
        <w:t>практики;</w:t>
      </w:r>
      <w:r>
        <w:rPr>
          <w:rStyle w:val="1"/>
          <w:color w:val="000000"/>
        </w:rPr>
        <w:tab/>
        <w:t>дана</w:t>
      </w:r>
      <w:r>
        <w:rPr>
          <w:rStyle w:val="1"/>
          <w:color w:val="000000"/>
        </w:rPr>
        <w:tab/>
        <w:t>положительная</w:t>
      </w:r>
      <w:r>
        <w:rPr>
          <w:rStyle w:val="1"/>
          <w:color w:val="000000"/>
        </w:rPr>
        <w:tab/>
        <w:t>характеристика</w:t>
      </w:r>
    </w:p>
    <w:p w:rsidR="00195B2B" w:rsidRDefault="00195B2B" w:rsidP="00195B2B">
      <w:pPr>
        <w:pStyle w:val="a4"/>
        <w:shd w:val="clear" w:color="auto" w:fill="auto"/>
        <w:spacing w:after="64" w:line="322" w:lineRule="exact"/>
        <w:ind w:right="20"/>
        <w:jc w:val="both"/>
      </w:pPr>
      <w:r>
        <w:rPr>
          <w:rStyle w:val="1"/>
          <w:color w:val="000000"/>
        </w:rPr>
        <w:t>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195B2B" w:rsidRDefault="00195B2B" w:rsidP="00195B2B">
      <w:pPr>
        <w:pStyle w:val="a4"/>
        <w:shd w:val="clear" w:color="auto" w:fill="auto"/>
        <w:spacing w:line="317" w:lineRule="exact"/>
        <w:ind w:right="20"/>
        <w:jc w:val="both"/>
      </w:pPr>
      <w:r>
        <w:rPr>
          <w:rStyle w:val="13"/>
          <w:color w:val="000000"/>
        </w:rPr>
        <w:lastRenderedPageBreak/>
        <w:t>«неудовлетворительно»</w:t>
      </w:r>
      <w:r>
        <w:rPr>
          <w:rStyle w:val="1"/>
          <w:color w:val="000000"/>
        </w:rPr>
        <w:t xml:space="preserve"> - отчет по практике выполнен в соответствии с индивидуальным заданием, но нарушены требования действующего стандарта при его оформлении и требуют доработки, не совсем грамотно и правильно изложены вопросы отчета, не достаточно сделано выводов о прохождении практики; имеется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195B2B" w:rsidRDefault="00195B2B" w:rsidP="00195B2B"/>
    <w:p w:rsidR="00195B2B" w:rsidRDefault="00195B2B" w:rsidP="00195B2B"/>
    <w:p w:rsidR="0087207D" w:rsidRDefault="0087207D"/>
    <w:p w:rsidR="0087207D" w:rsidRDefault="0087207D"/>
    <w:p w:rsidR="0087207D" w:rsidRDefault="0087207D"/>
    <w:p w:rsidR="0087207D" w:rsidRDefault="0087207D"/>
    <w:p w:rsidR="0087207D" w:rsidRDefault="0087207D"/>
    <w:p w:rsidR="0087207D" w:rsidRDefault="0087207D"/>
    <w:sectPr w:rsidR="0087207D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00000009"/>
    <w:multiLevelType w:val="multilevel"/>
    <w:tmpl w:val="00000008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3">
    <w:nsid w:val="0000000B"/>
    <w:multiLevelType w:val="multilevel"/>
    <w:tmpl w:val="0000000A"/>
    <w:lvl w:ilvl="0">
      <w:start w:val="4"/>
      <w:numFmt w:val="decimal"/>
      <w:lvlText w:val="23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4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4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4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4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4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4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4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5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6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7">
    <w:nsid w:val="00000013"/>
    <w:multiLevelType w:val="multilevel"/>
    <w:tmpl w:val="0000001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8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9">
    <w:nsid w:val="00000017"/>
    <w:multiLevelType w:val="multilevel"/>
    <w:tmpl w:val="0000001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1">
    <w:nsid w:val="0000001B"/>
    <w:multiLevelType w:val="multilevel"/>
    <w:tmpl w:val="0000001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2">
    <w:nsid w:val="0000001D"/>
    <w:multiLevelType w:val="multilevel"/>
    <w:tmpl w:val="0000001C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3">
    <w:nsid w:val="0000001F"/>
    <w:multiLevelType w:val="multilevel"/>
    <w:tmpl w:val="0000001E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4">
    <w:nsid w:val="00000021"/>
    <w:multiLevelType w:val="multilevel"/>
    <w:tmpl w:val="0000002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5">
    <w:nsid w:val="00000023"/>
    <w:multiLevelType w:val="multilevel"/>
    <w:tmpl w:val="0000002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6">
    <w:nsid w:val="00000025"/>
    <w:multiLevelType w:val="multilevel"/>
    <w:tmpl w:val="0000002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7">
    <w:nsid w:val="00000027"/>
    <w:multiLevelType w:val="multilevel"/>
    <w:tmpl w:val="0000002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8">
    <w:nsid w:val="00000029"/>
    <w:multiLevelType w:val="multilevel"/>
    <w:tmpl w:val="0000002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9">
    <w:nsid w:val="0000002B"/>
    <w:multiLevelType w:val="multilevel"/>
    <w:tmpl w:val="0000002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7207D"/>
    <w:rsid w:val="00000189"/>
    <w:rsid w:val="000031D6"/>
    <w:rsid w:val="000100A8"/>
    <w:rsid w:val="00011D30"/>
    <w:rsid w:val="000141F4"/>
    <w:rsid w:val="000274C2"/>
    <w:rsid w:val="00032C61"/>
    <w:rsid w:val="000403CD"/>
    <w:rsid w:val="0004066C"/>
    <w:rsid w:val="00040C8E"/>
    <w:rsid w:val="0004786F"/>
    <w:rsid w:val="00051AF7"/>
    <w:rsid w:val="0005309E"/>
    <w:rsid w:val="00065A7C"/>
    <w:rsid w:val="0006718C"/>
    <w:rsid w:val="00067E66"/>
    <w:rsid w:val="00072829"/>
    <w:rsid w:val="00072F37"/>
    <w:rsid w:val="000760F0"/>
    <w:rsid w:val="00077F01"/>
    <w:rsid w:val="0009186E"/>
    <w:rsid w:val="00092325"/>
    <w:rsid w:val="00094603"/>
    <w:rsid w:val="0009765C"/>
    <w:rsid w:val="000A20B0"/>
    <w:rsid w:val="000A62B0"/>
    <w:rsid w:val="000A7056"/>
    <w:rsid w:val="000A73FD"/>
    <w:rsid w:val="000A7AD8"/>
    <w:rsid w:val="000B16B2"/>
    <w:rsid w:val="000C25A8"/>
    <w:rsid w:val="000C2985"/>
    <w:rsid w:val="000C65FF"/>
    <w:rsid w:val="000D75CD"/>
    <w:rsid w:val="000E11EA"/>
    <w:rsid w:val="000E7626"/>
    <w:rsid w:val="000F0F07"/>
    <w:rsid w:val="001029A1"/>
    <w:rsid w:val="00102B55"/>
    <w:rsid w:val="0011045A"/>
    <w:rsid w:val="00113E5F"/>
    <w:rsid w:val="00114154"/>
    <w:rsid w:val="00114D8E"/>
    <w:rsid w:val="001240CA"/>
    <w:rsid w:val="001258B5"/>
    <w:rsid w:val="00125A7C"/>
    <w:rsid w:val="00130539"/>
    <w:rsid w:val="001327A2"/>
    <w:rsid w:val="00135F39"/>
    <w:rsid w:val="001436E0"/>
    <w:rsid w:val="001465AD"/>
    <w:rsid w:val="00150100"/>
    <w:rsid w:val="001504B9"/>
    <w:rsid w:val="00154AA7"/>
    <w:rsid w:val="00155AB3"/>
    <w:rsid w:val="00162691"/>
    <w:rsid w:val="0016472C"/>
    <w:rsid w:val="00173EF7"/>
    <w:rsid w:val="0018023A"/>
    <w:rsid w:val="00182D56"/>
    <w:rsid w:val="0019176E"/>
    <w:rsid w:val="00195B2B"/>
    <w:rsid w:val="001A393D"/>
    <w:rsid w:val="001A5C23"/>
    <w:rsid w:val="001B403A"/>
    <w:rsid w:val="001C066B"/>
    <w:rsid w:val="001C0966"/>
    <w:rsid w:val="001C175E"/>
    <w:rsid w:val="001C1A51"/>
    <w:rsid w:val="001C1B44"/>
    <w:rsid w:val="001C383B"/>
    <w:rsid w:val="001C6298"/>
    <w:rsid w:val="001C718A"/>
    <w:rsid w:val="001D13DD"/>
    <w:rsid w:val="001D381A"/>
    <w:rsid w:val="001D4399"/>
    <w:rsid w:val="001D55AC"/>
    <w:rsid w:val="001D5693"/>
    <w:rsid w:val="001E10DC"/>
    <w:rsid w:val="001E32F7"/>
    <w:rsid w:val="001E45A7"/>
    <w:rsid w:val="001F05A0"/>
    <w:rsid w:val="001F12E1"/>
    <w:rsid w:val="001F23A8"/>
    <w:rsid w:val="001F48FB"/>
    <w:rsid w:val="00201980"/>
    <w:rsid w:val="00202176"/>
    <w:rsid w:val="00202C5D"/>
    <w:rsid w:val="00205462"/>
    <w:rsid w:val="00206D75"/>
    <w:rsid w:val="00207714"/>
    <w:rsid w:val="002079BB"/>
    <w:rsid w:val="00210C0E"/>
    <w:rsid w:val="002117A4"/>
    <w:rsid w:val="00214296"/>
    <w:rsid w:val="00216023"/>
    <w:rsid w:val="002171E8"/>
    <w:rsid w:val="00223840"/>
    <w:rsid w:val="00226783"/>
    <w:rsid w:val="00230615"/>
    <w:rsid w:val="00231104"/>
    <w:rsid w:val="0023504F"/>
    <w:rsid w:val="00237BF9"/>
    <w:rsid w:val="00240E37"/>
    <w:rsid w:val="00241A82"/>
    <w:rsid w:val="00244C26"/>
    <w:rsid w:val="00245524"/>
    <w:rsid w:val="00246B17"/>
    <w:rsid w:val="00246F4B"/>
    <w:rsid w:val="0025464D"/>
    <w:rsid w:val="00264663"/>
    <w:rsid w:val="002660AB"/>
    <w:rsid w:val="00270B7D"/>
    <w:rsid w:val="002813EE"/>
    <w:rsid w:val="0028781B"/>
    <w:rsid w:val="00290DC4"/>
    <w:rsid w:val="00295D4E"/>
    <w:rsid w:val="00296C53"/>
    <w:rsid w:val="002A1827"/>
    <w:rsid w:val="002A4C4D"/>
    <w:rsid w:val="002B1B7F"/>
    <w:rsid w:val="002C408C"/>
    <w:rsid w:val="002C70D6"/>
    <w:rsid w:val="002C7209"/>
    <w:rsid w:val="002C7CA8"/>
    <w:rsid w:val="002D68FC"/>
    <w:rsid w:val="002D7D63"/>
    <w:rsid w:val="002E24B6"/>
    <w:rsid w:val="002E25DE"/>
    <w:rsid w:val="002E475C"/>
    <w:rsid w:val="002F0C39"/>
    <w:rsid w:val="002F1D3B"/>
    <w:rsid w:val="002F24E4"/>
    <w:rsid w:val="002F2A63"/>
    <w:rsid w:val="002F3333"/>
    <w:rsid w:val="002F3CB9"/>
    <w:rsid w:val="002F5D67"/>
    <w:rsid w:val="002F7975"/>
    <w:rsid w:val="003005E7"/>
    <w:rsid w:val="00303782"/>
    <w:rsid w:val="003177F8"/>
    <w:rsid w:val="00325F11"/>
    <w:rsid w:val="00325FE8"/>
    <w:rsid w:val="00327187"/>
    <w:rsid w:val="00327282"/>
    <w:rsid w:val="003409E8"/>
    <w:rsid w:val="003410F6"/>
    <w:rsid w:val="00343383"/>
    <w:rsid w:val="003474AB"/>
    <w:rsid w:val="003500AD"/>
    <w:rsid w:val="003518B7"/>
    <w:rsid w:val="0036268D"/>
    <w:rsid w:val="00363DE1"/>
    <w:rsid w:val="0037036E"/>
    <w:rsid w:val="00370E02"/>
    <w:rsid w:val="003719A8"/>
    <w:rsid w:val="0037730F"/>
    <w:rsid w:val="00377792"/>
    <w:rsid w:val="0038206B"/>
    <w:rsid w:val="003868F1"/>
    <w:rsid w:val="00394470"/>
    <w:rsid w:val="003A4F03"/>
    <w:rsid w:val="003A5B50"/>
    <w:rsid w:val="003A6A5B"/>
    <w:rsid w:val="003A7876"/>
    <w:rsid w:val="003B09A2"/>
    <w:rsid w:val="003B0B99"/>
    <w:rsid w:val="003B2273"/>
    <w:rsid w:val="003B335E"/>
    <w:rsid w:val="003B5742"/>
    <w:rsid w:val="003C0274"/>
    <w:rsid w:val="003C04CE"/>
    <w:rsid w:val="003C1F45"/>
    <w:rsid w:val="003C27BC"/>
    <w:rsid w:val="003C54E4"/>
    <w:rsid w:val="003C7C76"/>
    <w:rsid w:val="003D2C1D"/>
    <w:rsid w:val="003D5416"/>
    <w:rsid w:val="003E29C3"/>
    <w:rsid w:val="003E4B38"/>
    <w:rsid w:val="003E68BF"/>
    <w:rsid w:val="003E7F6C"/>
    <w:rsid w:val="004045D9"/>
    <w:rsid w:val="00405FE9"/>
    <w:rsid w:val="00414211"/>
    <w:rsid w:val="00425362"/>
    <w:rsid w:val="00425A48"/>
    <w:rsid w:val="00426191"/>
    <w:rsid w:val="0043086C"/>
    <w:rsid w:val="00430F09"/>
    <w:rsid w:val="004326E7"/>
    <w:rsid w:val="004373E8"/>
    <w:rsid w:val="0044282B"/>
    <w:rsid w:val="00442F71"/>
    <w:rsid w:val="00445A35"/>
    <w:rsid w:val="00445EA0"/>
    <w:rsid w:val="00451BF4"/>
    <w:rsid w:val="00455615"/>
    <w:rsid w:val="004579A6"/>
    <w:rsid w:val="00461095"/>
    <w:rsid w:val="0046392F"/>
    <w:rsid w:val="004648BB"/>
    <w:rsid w:val="00471228"/>
    <w:rsid w:val="00472C9C"/>
    <w:rsid w:val="00477460"/>
    <w:rsid w:val="00480011"/>
    <w:rsid w:val="00485B73"/>
    <w:rsid w:val="00486E76"/>
    <w:rsid w:val="00487BDB"/>
    <w:rsid w:val="00492571"/>
    <w:rsid w:val="00492BFA"/>
    <w:rsid w:val="00493C3D"/>
    <w:rsid w:val="004979FC"/>
    <w:rsid w:val="004B399B"/>
    <w:rsid w:val="004B4DD9"/>
    <w:rsid w:val="004C0088"/>
    <w:rsid w:val="004C726C"/>
    <w:rsid w:val="004D25CB"/>
    <w:rsid w:val="004D4473"/>
    <w:rsid w:val="004F22A1"/>
    <w:rsid w:val="004F3456"/>
    <w:rsid w:val="004F3B48"/>
    <w:rsid w:val="004F3FC7"/>
    <w:rsid w:val="004F7281"/>
    <w:rsid w:val="005057EE"/>
    <w:rsid w:val="00505BBC"/>
    <w:rsid w:val="00506251"/>
    <w:rsid w:val="0051176B"/>
    <w:rsid w:val="00520AB2"/>
    <w:rsid w:val="005213B8"/>
    <w:rsid w:val="005251C1"/>
    <w:rsid w:val="00526C14"/>
    <w:rsid w:val="00544173"/>
    <w:rsid w:val="00546885"/>
    <w:rsid w:val="00547AC4"/>
    <w:rsid w:val="00552434"/>
    <w:rsid w:val="00555262"/>
    <w:rsid w:val="005561B4"/>
    <w:rsid w:val="005632AB"/>
    <w:rsid w:val="005654C1"/>
    <w:rsid w:val="00566D97"/>
    <w:rsid w:val="00574252"/>
    <w:rsid w:val="00574C7E"/>
    <w:rsid w:val="005821DB"/>
    <w:rsid w:val="00584176"/>
    <w:rsid w:val="00585AB5"/>
    <w:rsid w:val="0058670D"/>
    <w:rsid w:val="00586E1F"/>
    <w:rsid w:val="00590B96"/>
    <w:rsid w:val="0059453C"/>
    <w:rsid w:val="005A5EF8"/>
    <w:rsid w:val="005A6CC2"/>
    <w:rsid w:val="005B36B7"/>
    <w:rsid w:val="005B4101"/>
    <w:rsid w:val="005B62FD"/>
    <w:rsid w:val="005B6F0B"/>
    <w:rsid w:val="005B7A88"/>
    <w:rsid w:val="005C44DC"/>
    <w:rsid w:val="005C66C0"/>
    <w:rsid w:val="005D1500"/>
    <w:rsid w:val="005D3DE5"/>
    <w:rsid w:val="005E320A"/>
    <w:rsid w:val="005E7B1B"/>
    <w:rsid w:val="0060127B"/>
    <w:rsid w:val="00607CC5"/>
    <w:rsid w:val="006116D2"/>
    <w:rsid w:val="00614E83"/>
    <w:rsid w:val="006164F1"/>
    <w:rsid w:val="00620E7F"/>
    <w:rsid w:val="00622DAD"/>
    <w:rsid w:val="006360FE"/>
    <w:rsid w:val="00641BB1"/>
    <w:rsid w:val="0064287A"/>
    <w:rsid w:val="00647F7B"/>
    <w:rsid w:val="00655CA6"/>
    <w:rsid w:val="00655D69"/>
    <w:rsid w:val="00661802"/>
    <w:rsid w:val="0066397F"/>
    <w:rsid w:val="00663DBF"/>
    <w:rsid w:val="00665703"/>
    <w:rsid w:val="00665A13"/>
    <w:rsid w:val="00665A37"/>
    <w:rsid w:val="006663A7"/>
    <w:rsid w:val="0067096C"/>
    <w:rsid w:val="006735C5"/>
    <w:rsid w:val="00674FB1"/>
    <w:rsid w:val="00675707"/>
    <w:rsid w:val="0067606B"/>
    <w:rsid w:val="00680735"/>
    <w:rsid w:val="00687E02"/>
    <w:rsid w:val="00687FCD"/>
    <w:rsid w:val="00690101"/>
    <w:rsid w:val="0069132D"/>
    <w:rsid w:val="00693700"/>
    <w:rsid w:val="006967CE"/>
    <w:rsid w:val="006A17B1"/>
    <w:rsid w:val="006A6708"/>
    <w:rsid w:val="006A70DC"/>
    <w:rsid w:val="006C286A"/>
    <w:rsid w:val="006C3DF6"/>
    <w:rsid w:val="006C438B"/>
    <w:rsid w:val="006C6200"/>
    <w:rsid w:val="006D3BE9"/>
    <w:rsid w:val="006D4CEF"/>
    <w:rsid w:val="006E0345"/>
    <w:rsid w:val="006E4BD4"/>
    <w:rsid w:val="006F25EE"/>
    <w:rsid w:val="006F2F73"/>
    <w:rsid w:val="006F7FD4"/>
    <w:rsid w:val="00704F80"/>
    <w:rsid w:val="007077B1"/>
    <w:rsid w:val="00712B68"/>
    <w:rsid w:val="00716C8A"/>
    <w:rsid w:val="00716EA9"/>
    <w:rsid w:val="00717453"/>
    <w:rsid w:val="0072368E"/>
    <w:rsid w:val="00725D04"/>
    <w:rsid w:val="007266A9"/>
    <w:rsid w:val="00726890"/>
    <w:rsid w:val="00727B40"/>
    <w:rsid w:val="0073023A"/>
    <w:rsid w:val="00730939"/>
    <w:rsid w:val="00736B91"/>
    <w:rsid w:val="00736DE5"/>
    <w:rsid w:val="00746FFE"/>
    <w:rsid w:val="00753CD5"/>
    <w:rsid w:val="00756BF9"/>
    <w:rsid w:val="007603C5"/>
    <w:rsid w:val="00760851"/>
    <w:rsid w:val="00764FA8"/>
    <w:rsid w:val="00777F38"/>
    <w:rsid w:val="00780B17"/>
    <w:rsid w:val="007843CD"/>
    <w:rsid w:val="00785426"/>
    <w:rsid w:val="00791EA4"/>
    <w:rsid w:val="00793874"/>
    <w:rsid w:val="0079608D"/>
    <w:rsid w:val="007A61A3"/>
    <w:rsid w:val="007B0324"/>
    <w:rsid w:val="007B3481"/>
    <w:rsid w:val="007B45E1"/>
    <w:rsid w:val="007B53C2"/>
    <w:rsid w:val="007C2F08"/>
    <w:rsid w:val="007E144D"/>
    <w:rsid w:val="007E43D4"/>
    <w:rsid w:val="007E76CC"/>
    <w:rsid w:val="007F4FEB"/>
    <w:rsid w:val="007F664B"/>
    <w:rsid w:val="007F6F05"/>
    <w:rsid w:val="007F7480"/>
    <w:rsid w:val="008020FF"/>
    <w:rsid w:val="008074D4"/>
    <w:rsid w:val="00820F7E"/>
    <w:rsid w:val="008241E3"/>
    <w:rsid w:val="008244D1"/>
    <w:rsid w:val="00842075"/>
    <w:rsid w:val="00846B5B"/>
    <w:rsid w:val="008545C6"/>
    <w:rsid w:val="008554A3"/>
    <w:rsid w:val="00863282"/>
    <w:rsid w:val="00870002"/>
    <w:rsid w:val="0087207D"/>
    <w:rsid w:val="00872BDA"/>
    <w:rsid w:val="0087372A"/>
    <w:rsid w:val="008836E5"/>
    <w:rsid w:val="00891EA9"/>
    <w:rsid w:val="00893723"/>
    <w:rsid w:val="00893FA1"/>
    <w:rsid w:val="00894326"/>
    <w:rsid w:val="00897E10"/>
    <w:rsid w:val="008A21FB"/>
    <w:rsid w:val="008B3C3E"/>
    <w:rsid w:val="008B4669"/>
    <w:rsid w:val="008B6FB0"/>
    <w:rsid w:val="008C1F1C"/>
    <w:rsid w:val="008C39B4"/>
    <w:rsid w:val="008C432C"/>
    <w:rsid w:val="008D358F"/>
    <w:rsid w:val="008F4021"/>
    <w:rsid w:val="00914EBC"/>
    <w:rsid w:val="00924C02"/>
    <w:rsid w:val="00926362"/>
    <w:rsid w:val="0093573E"/>
    <w:rsid w:val="00935743"/>
    <w:rsid w:val="009423F1"/>
    <w:rsid w:val="00944BDA"/>
    <w:rsid w:val="00947AF1"/>
    <w:rsid w:val="00950F11"/>
    <w:rsid w:val="00951978"/>
    <w:rsid w:val="00951F97"/>
    <w:rsid w:val="009548FE"/>
    <w:rsid w:val="009718F1"/>
    <w:rsid w:val="009864A0"/>
    <w:rsid w:val="00995083"/>
    <w:rsid w:val="0099673A"/>
    <w:rsid w:val="009A37B1"/>
    <w:rsid w:val="009A46DA"/>
    <w:rsid w:val="009B3B66"/>
    <w:rsid w:val="009B413B"/>
    <w:rsid w:val="009B4ECE"/>
    <w:rsid w:val="009B6DE7"/>
    <w:rsid w:val="009C234E"/>
    <w:rsid w:val="009C26A8"/>
    <w:rsid w:val="009C3EFF"/>
    <w:rsid w:val="009C4F88"/>
    <w:rsid w:val="009C63F5"/>
    <w:rsid w:val="009C72DB"/>
    <w:rsid w:val="009D1D44"/>
    <w:rsid w:val="009D2059"/>
    <w:rsid w:val="009D2F26"/>
    <w:rsid w:val="009D48BB"/>
    <w:rsid w:val="009F039B"/>
    <w:rsid w:val="009F0560"/>
    <w:rsid w:val="009F07CF"/>
    <w:rsid w:val="009F6FAD"/>
    <w:rsid w:val="00A06414"/>
    <w:rsid w:val="00A10A98"/>
    <w:rsid w:val="00A13A10"/>
    <w:rsid w:val="00A216D5"/>
    <w:rsid w:val="00A25906"/>
    <w:rsid w:val="00A31470"/>
    <w:rsid w:val="00A32400"/>
    <w:rsid w:val="00A33B81"/>
    <w:rsid w:val="00A3441A"/>
    <w:rsid w:val="00A41507"/>
    <w:rsid w:val="00A44625"/>
    <w:rsid w:val="00A464B4"/>
    <w:rsid w:val="00A50C1B"/>
    <w:rsid w:val="00A6358C"/>
    <w:rsid w:val="00A66C0B"/>
    <w:rsid w:val="00A74067"/>
    <w:rsid w:val="00A76737"/>
    <w:rsid w:val="00A95CDC"/>
    <w:rsid w:val="00A97FBE"/>
    <w:rsid w:val="00AA06CA"/>
    <w:rsid w:val="00AA159C"/>
    <w:rsid w:val="00AA4E89"/>
    <w:rsid w:val="00AA53EE"/>
    <w:rsid w:val="00AA54B6"/>
    <w:rsid w:val="00AB342F"/>
    <w:rsid w:val="00AB7742"/>
    <w:rsid w:val="00AC01F8"/>
    <w:rsid w:val="00AD0EB1"/>
    <w:rsid w:val="00AE0303"/>
    <w:rsid w:val="00AE1FF0"/>
    <w:rsid w:val="00AE3B32"/>
    <w:rsid w:val="00AF22C5"/>
    <w:rsid w:val="00B027DD"/>
    <w:rsid w:val="00B067A9"/>
    <w:rsid w:val="00B1198B"/>
    <w:rsid w:val="00B1419C"/>
    <w:rsid w:val="00B15FA4"/>
    <w:rsid w:val="00B30283"/>
    <w:rsid w:val="00B50B6B"/>
    <w:rsid w:val="00B51E04"/>
    <w:rsid w:val="00B54351"/>
    <w:rsid w:val="00B624F6"/>
    <w:rsid w:val="00B7284A"/>
    <w:rsid w:val="00B72991"/>
    <w:rsid w:val="00B72F7D"/>
    <w:rsid w:val="00B752BF"/>
    <w:rsid w:val="00B76120"/>
    <w:rsid w:val="00B76347"/>
    <w:rsid w:val="00B8187F"/>
    <w:rsid w:val="00B81B00"/>
    <w:rsid w:val="00B83CDD"/>
    <w:rsid w:val="00B847AF"/>
    <w:rsid w:val="00B91993"/>
    <w:rsid w:val="00B922A9"/>
    <w:rsid w:val="00B94725"/>
    <w:rsid w:val="00B97B1E"/>
    <w:rsid w:val="00BA6223"/>
    <w:rsid w:val="00BB2391"/>
    <w:rsid w:val="00BC0696"/>
    <w:rsid w:val="00BC4C64"/>
    <w:rsid w:val="00BD1F84"/>
    <w:rsid w:val="00BD2407"/>
    <w:rsid w:val="00BD35DF"/>
    <w:rsid w:val="00BD44C6"/>
    <w:rsid w:val="00BD5538"/>
    <w:rsid w:val="00BD7232"/>
    <w:rsid w:val="00BE0F6C"/>
    <w:rsid w:val="00BE435C"/>
    <w:rsid w:val="00BE4955"/>
    <w:rsid w:val="00BE655E"/>
    <w:rsid w:val="00BE663B"/>
    <w:rsid w:val="00BF17B7"/>
    <w:rsid w:val="00BF5E30"/>
    <w:rsid w:val="00BF6A3E"/>
    <w:rsid w:val="00C00CD4"/>
    <w:rsid w:val="00C04513"/>
    <w:rsid w:val="00C047DE"/>
    <w:rsid w:val="00C04B7C"/>
    <w:rsid w:val="00C21680"/>
    <w:rsid w:val="00C231A6"/>
    <w:rsid w:val="00C32A26"/>
    <w:rsid w:val="00C3681F"/>
    <w:rsid w:val="00C40E9D"/>
    <w:rsid w:val="00C43D2E"/>
    <w:rsid w:val="00C45828"/>
    <w:rsid w:val="00C511BD"/>
    <w:rsid w:val="00C51597"/>
    <w:rsid w:val="00C637B9"/>
    <w:rsid w:val="00C80491"/>
    <w:rsid w:val="00C81CA3"/>
    <w:rsid w:val="00C8437E"/>
    <w:rsid w:val="00C94DD1"/>
    <w:rsid w:val="00C97DDE"/>
    <w:rsid w:val="00CB04B4"/>
    <w:rsid w:val="00CC0598"/>
    <w:rsid w:val="00CC4E25"/>
    <w:rsid w:val="00CC6E64"/>
    <w:rsid w:val="00CD3844"/>
    <w:rsid w:val="00CD53D4"/>
    <w:rsid w:val="00CD630D"/>
    <w:rsid w:val="00CD7652"/>
    <w:rsid w:val="00CE4888"/>
    <w:rsid w:val="00CF400B"/>
    <w:rsid w:val="00CF78D7"/>
    <w:rsid w:val="00D005B1"/>
    <w:rsid w:val="00D230B5"/>
    <w:rsid w:val="00D26949"/>
    <w:rsid w:val="00D2791D"/>
    <w:rsid w:val="00D31B97"/>
    <w:rsid w:val="00D36887"/>
    <w:rsid w:val="00D43036"/>
    <w:rsid w:val="00D430B7"/>
    <w:rsid w:val="00D45FE0"/>
    <w:rsid w:val="00D55E08"/>
    <w:rsid w:val="00D61C55"/>
    <w:rsid w:val="00D65FD2"/>
    <w:rsid w:val="00D76B0F"/>
    <w:rsid w:val="00D8564F"/>
    <w:rsid w:val="00D96CD7"/>
    <w:rsid w:val="00D96E86"/>
    <w:rsid w:val="00D97618"/>
    <w:rsid w:val="00D97F53"/>
    <w:rsid w:val="00DA1998"/>
    <w:rsid w:val="00DA2219"/>
    <w:rsid w:val="00DA2338"/>
    <w:rsid w:val="00DA23C6"/>
    <w:rsid w:val="00DA42FE"/>
    <w:rsid w:val="00DB02FC"/>
    <w:rsid w:val="00DC1CEF"/>
    <w:rsid w:val="00DC50AE"/>
    <w:rsid w:val="00DC5DAD"/>
    <w:rsid w:val="00DD45C2"/>
    <w:rsid w:val="00DD4AB9"/>
    <w:rsid w:val="00DD5E09"/>
    <w:rsid w:val="00DE3A1C"/>
    <w:rsid w:val="00E03711"/>
    <w:rsid w:val="00E044C6"/>
    <w:rsid w:val="00E074B0"/>
    <w:rsid w:val="00E07F30"/>
    <w:rsid w:val="00E1561E"/>
    <w:rsid w:val="00E17140"/>
    <w:rsid w:val="00E17975"/>
    <w:rsid w:val="00E2220D"/>
    <w:rsid w:val="00E23C90"/>
    <w:rsid w:val="00E2422D"/>
    <w:rsid w:val="00E25DE0"/>
    <w:rsid w:val="00E3067B"/>
    <w:rsid w:val="00E46D1E"/>
    <w:rsid w:val="00E50585"/>
    <w:rsid w:val="00E56496"/>
    <w:rsid w:val="00E57478"/>
    <w:rsid w:val="00E60422"/>
    <w:rsid w:val="00E62510"/>
    <w:rsid w:val="00E6646E"/>
    <w:rsid w:val="00E71006"/>
    <w:rsid w:val="00E75365"/>
    <w:rsid w:val="00E7778E"/>
    <w:rsid w:val="00E86E37"/>
    <w:rsid w:val="00E928AF"/>
    <w:rsid w:val="00E95859"/>
    <w:rsid w:val="00E96D6D"/>
    <w:rsid w:val="00EA5518"/>
    <w:rsid w:val="00EA78FF"/>
    <w:rsid w:val="00EB18D6"/>
    <w:rsid w:val="00EB267A"/>
    <w:rsid w:val="00EB4E39"/>
    <w:rsid w:val="00ED3259"/>
    <w:rsid w:val="00ED4A3C"/>
    <w:rsid w:val="00ED7EE9"/>
    <w:rsid w:val="00EE078D"/>
    <w:rsid w:val="00EF25A6"/>
    <w:rsid w:val="00EF4AA4"/>
    <w:rsid w:val="00EF6680"/>
    <w:rsid w:val="00F1093C"/>
    <w:rsid w:val="00F1156C"/>
    <w:rsid w:val="00F1418A"/>
    <w:rsid w:val="00F162C6"/>
    <w:rsid w:val="00F169BA"/>
    <w:rsid w:val="00F23492"/>
    <w:rsid w:val="00F3321D"/>
    <w:rsid w:val="00F4346F"/>
    <w:rsid w:val="00F4681C"/>
    <w:rsid w:val="00F46ED5"/>
    <w:rsid w:val="00F54E09"/>
    <w:rsid w:val="00F554F9"/>
    <w:rsid w:val="00F60E5B"/>
    <w:rsid w:val="00F6123E"/>
    <w:rsid w:val="00F62E28"/>
    <w:rsid w:val="00F63BEB"/>
    <w:rsid w:val="00F63CC6"/>
    <w:rsid w:val="00F73991"/>
    <w:rsid w:val="00F74B1A"/>
    <w:rsid w:val="00F75315"/>
    <w:rsid w:val="00F76D90"/>
    <w:rsid w:val="00F866CC"/>
    <w:rsid w:val="00FA0D01"/>
    <w:rsid w:val="00FA0E26"/>
    <w:rsid w:val="00FA3EBA"/>
    <w:rsid w:val="00FA3FC7"/>
    <w:rsid w:val="00FA63C4"/>
    <w:rsid w:val="00FA6DB9"/>
    <w:rsid w:val="00FB2668"/>
    <w:rsid w:val="00FB2EF9"/>
    <w:rsid w:val="00FC5ADA"/>
    <w:rsid w:val="00FE092D"/>
    <w:rsid w:val="00FE0B16"/>
    <w:rsid w:val="00FE16D9"/>
    <w:rsid w:val="00FE1DD3"/>
    <w:rsid w:val="00FE3196"/>
    <w:rsid w:val="00FE3238"/>
    <w:rsid w:val="00F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07D"/>
    <w:pPr>
      <w:widowControl w:val="0"/>
    </w:pPr>
    <w:rPr>
      <w:rFonts w:ascii="Courier New" w:eastAsia="Times New Roman" w:hAnsi="Courier New" w:cs="Courier New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7207D"/>
    <w:rPr>
      <w:color w:val="000080"/>
      <w:u w:val="single"/>
    </w:rPr>
  </w:style>
  <w:style w:type="character" w:customStyle="1" w:styleId="2">
    <w:name w:val="Основной текст (2)_"/>
    <w:basedOn w:val="a0"/>
    <w:link w:val="21"/>
    <w:uiPriority w:val="99"/>
    <w:rsid w:val="0087207D"/>
    <w:rPr>
      <w:spacing w:val="3"/>
      <w:sz w:val="21"/>
      <w:szCs w:val="21"/>
      <w:shd w:val="clear" w:color="auto" w:fill="FFFFFF"/>
    </w:rPr>
  </w:style>
  <w:style w:type="character" w:customStyle="1" w:styleId="3">
    <w:name w:val="Основной текст (3)_"/>
    <w:basedOn w:val="a0"/>
    <w:link w:val="31"/>
    <w:uiPriority w:val="99"/>
    <w:rsid w:val="0087207D"/>
    <w:rPr>
      <w:b/>
      <w:bCs/>
      <w:shd w:val="clear" w:color="auto" w:fill="FFFFFF"/>
    </w:rPr>
  </w:style>
  <w:style w:type="character" w:customStyle="1" w:styleId="5">
    <w:name w:val="Основной текст (5)_"/>
    <w:basedOn w:val="a0"/>
    <w:link w:val="51"/>
    <w:uiPriority w:val="99"/>
    <w:rsid w:val="0087207D"/>
    <w:rPr>
      <w:i/>
      <w:iCs/>
      <w:sz w:val="21"/>
      <w:szCs w:val="21"/>
      <w:shd w:val="clear" w:color="auto" w:fill="FFFFFF"/>
    </w:rPr>
  </w:style>
  <w:style w:type="character" w:customStyle="1" w:styleId="1">
    <w:name w:val="Основной текст Знак1"/>
    <w:basedOn w:val="a0"/>
    <w:link w:val="a4"/>
    <w:uiPriority w:val="99"/>
    <w:rsid w:val="0087207D"/>
    <w:rPr>
      <w:spacing w:val="1"/>
      <w:shd w:val="clear" w:color="auto" w:fill="FFFFFF"/>
    </w:rPr>
  </w:style>
  <w:style w:type="character" w:customStyle="1" w:styleId="10">
    <w:name w:val="Основной текст + 10"/>
    <w:aliases w:val="5 pt,Интервал 0 pt22"/>
    <w:basedOn w:val="1"/>
    <w:uiPriority w:val="99"/>
    <w:rsid w:val="0087207D"/>
    <w:rPr>
      <w:spacing w:val="1"/>
      <w:shd w:val="clear" w:color="auto" w:fill="FFFFFF"/>
    </w:rPr>
  </w:style>
  <w:style w:type="character" w:customStyle="1" w:styleId="a5">
    <w:name w:val="Колонтитул_"/>
    <w:basedOn w:val="a0"/>
    <w:link w:val="a6"/>
    <w:uiPriority w:val="99"/>
    <w:rsid w:val="0087207D"/>
    <w:rPr>
      <w:spacing w:val="1"/>
      <w:sz w:val="21"/>
      <w:szCs w:val="21"/>
      <w:shd w:val="clear" w:color="auto" w:fill="FFFFFF"/>
    </w:rPr>
  </w:style>
  <w:style w:type="character" w:customStyle="1" w:styleId="30">
    <w:name w:val="Основной текст (3)"/>
    <w:basedOn w:val="3"/>
    <w:uiPriority w:val="99"/>
    <w:rsid w:val="0087207D"/>
    <w:rPr>
      <w:b/>
      <w:bCs/>
      <w:u w:val="single"/>
      <w:shd w:val="clear" w:color="auto" w:fill="FFFFFF"/>
    </w:rPr>
  </w:style>
  <w:style w:type="character" w:customStyle="1" w:styleId="50">
    <w:name w:val="Основной текст (5)"/>
    <w:basedOn w:val="5"/>
    <w:uiPriority w:val="99"/>
    <w:rsid w:val="0087207D"/>
    <w:rPr>
      <w:i/>
      <w:iCs/>
      <w:sz w:val="21"/>
      <w:szCs w:val="21"/>
      <w:u w:val="single"/>
      <w:shd w:val="clear" w:color="auto" w:fill="FFFFFF"/>
    </w:rPr>
  </w:style>
  <w:style w:type="paragraph" w:styleId="a4">
    <w:name w:val="Body Text"/>
    <w:basedOn w:val="a"/>
    <w:link w:val="1"/>
    <w:uiPriority w:val="99"/>
    <w:rsid w:val="0087207D"/>
    <w:pPr>
      <w:shd w:val="clear" w:color="auto" w:fill="FFFFFF"/>
      <w:spacing w:before="480" w:after="780" w:line="240" w:lineRule="atLeast"/>
    </w:pPr>
    <w:rPr>
      <w:rFonts w:ascii="Times New Roman" w:eastAsiaTheme="minorHAnsi" w:hAnsi="Times New Roman" w:cs="Times New Roman"/>
      <w:color w:val="auto"/>
      <w:spacing w:val="1"/>
      <w:sz w:val="28"/>
      <w:lang w:eastAsia="en-US"/>
    </w:rPr>
  </w:style>
  <w:style w:type="character" w:customStyle="1" w:styleId="a7">
    <w:name w:val="Основной текст Знак"/>
    <w:basedOn w:val="a0"/>
    <w:uiPriority w:val="99"/>
    <w:semiHidden/>
    <w:rsid w:val="0087207D"/>
    <w:rPr>
      <w:rFonts w:ascii="Courier New" w:eastAsia="Times New Roman" w:hAnsi="Courier New" w:cs="Courier New"/>
      <w:color w:val="000000"/>
      <w:sz w:val="24"/>
      <w:lang w:eastAsia="ru-RU"/>
    </w:rPr>
  </w:style>
  <w:style w:type="character" w:customStyle="1" w:styleId="11">
    <w:name w:val="Заголовок №1_"/>
    <w:basedOn w:val="a0"/>
    <w:link w:val="12"/>
    <w:uiPriority w:val="99"/>
    <w:rsid w:val="0087207D"/>
    <w:rPr>
      <w:b/>
      <w:bCs/>
      <w:shd w:val="clear" w:color="auto" w:fill="FFFFFF"/>
    </w:rPr>
  </w:style>
  <w:style w:type="character" w:customStyle="1" w:styleId="a8">
    <w:name w:val="Основной текст + Полужирный"/>
    <w:aliases w:val="Интервал 0 pt11"/>
    <w:basedOn w:val="1"/>
    <w:uiPriority w:val="99"/>
    <w:rsid w:val="0087207D"/>
    <w:rPr>
      <w:b/>
      <w:bCs/>
      <w:spacing w:val="0"/>
      <w:shd w:val="clear" w:color="auto" w:fill="FFFFFF"/>
    </w:rPr>
  </w:style>
  <w:style w:type="character" w:customStyle="1" w:styleId="32">
    <w:name w:val="Основной текст (3) + Не полужирный"/>
    <w:aliases w:val="Интервал 0 pt10"/>
    <w:basedOn w:val="3"/>
    <w:uiPriority w:val="99"/>
    <w:rsid w:val="0087207D"/>
    <w:rPr>
      <w:b/>
      <w:bCs/>
      <w:spacing w:val="1"/>
      <w:shd w:val="clear" w:color="auto" w:fill="FFFFFF"/>
    </w:rPr>
  </w:style>
  <w:style w:type="character" w:customStyle="1" w:styleId="320">
    <w:name w:val="Основной текст (3) + Не полужирный2"/>
    <w:aliases w:val="Интервал 0 pt9"/>
    <w:basedOn w:val="3"/>
    <w:uiPriority w:val="99"/>
    <w:rsid w:val="0087207D"/>
    <w:rPr>
      <w:b/>
      <w:bCs/>
      <w:spacing w:val="1"/>
      <w:u w:val="single"/>
      <w:shd w:val="clear" w:color="auto" w:fill="FFFFFF"/>
    </w:rPr>
  </w:style>
  <w:style w:type="character" w:customStyle="1" w:styleId="310">
    <w:name w:val="Основной текст (3) + Не полужирный1"/>
    <w:aliases w:val="Курсив2"/>
    <w:basedOn w:val="3"/>
    <w:uiPriority w:val="99"/>
    <w:rsid w:val="0087207D"/>
    <w:rPr>
      <w:b/>
      <w:bCs/>
      <w:i/>
      <w:iCs/>
      <w:u w:val="single"/>
      <w:shd w:val="clear" w:color="auto" w:fill="FFFFFF"/>
    </w:rPr>
  </w:style>
  <w:style w:type="character" w:customStyle="1" w:styleId="20">
    <w:name w:val="Основной текст (2) + Курсив"/>
    <w:aliases w:val="Интервал 0 pt8"/>
    <w:basedOn w:val="2"/>
    <w:uiPriority w:val="99"/>
    <w:rsid w:val="0087207D"/>
    <w:rPr>
      <w:i/>
      <w:iCs/>
      <w:spacing w:val="0"/>
      <w:sz w:val="21"/>
      <w:szCs w:val="21"/>
      <w:u w:val="single"/>
      <w:shd w:val="clear" w:color="auto" w:fill="FFFFFF"/>
    </w:rPr>
  </w:style>
  <w:style w:type="character" w:customStyle="1" w:styleId="52">
    <w:name w:val="Основной текст (5) + Не курсив"/>
    <w:aliases w:val="Интервал 0 pt7"/>
    <w:basedOn w:val="5"/>
    <w:uiPriority w:val="99"/>
    <w:rsid w:val="0087207D"/>
    <w:rPr>
      <w:i/>
      <w:iCs/>
      <w:spacing w:val="3"/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rsid w:val="0087207D"/>
    <w:rPr>
      <w:sz w:val="20"/>
      <w:szCs w:val="20"/>
      <w:shd w:val="clear" w:color="auto" w:fill="FFFFFF"/>
    </w:rPr>
  </w:style>
  <w:style w:type="character" w:customStyle="1" w:styleId="102">
    <w:name w:val="Основной текст + 102"/>
    <w:aliases w:val="5 pt2,Полужирный2,Интервал 0 pt6"/>
    <w:basedOn w:val="1"/>
    <w:uiPriority w:val="99"/>
    <w:rsid w:val="0087207D"/>
    <w:rPr>
      <w:b/>
      <w:bCs/>
      <w:spacing w:val="2"/>
      <w:sz w:val="21"/>
      <w:szCs w:val="21"/>
      <w:shd w:val="clear" w:color="auto" w:fill="FFFFFF"/>
    </w:rPr>
  </w:style>
  <w:style w:type="character" w:customStyle="1" w:styleId="10pt">
    <w:name w:val="Основной текст + 10 pt"/>
    <w:aliases w:val="Интервал 0 pt5"/>
    <w:basedOn w:val="1"/>
    <w:uiPriority w:val="99"/>
    <w:rsid w:val="0087207D"/>
    <w:rPr>
      <w:spacing w:val="0"/>
      <w:sz w:val="20"/>
      <w:szCs w:val="20"/>
      <w:shd w:val="clear" w:color="auto" w:fill="FFFFFF"/>
    </w:rPr>
  </w:style>
  <w:style w:type="character" w:customStyle="1" w:styleId="10pt1">
    <w:name w:val="Основной текст + 10 pt1"/>
    <w:aliases w:val="Полужирный1,Курсив1,Интервал 0 pt4"/>
    <w:basedOn w:val="1"/>
    <w:uiPriority w:val="99"/>
    <w:rsid w:val="0087207D"/>
    <w:rPr>
      <w:b/>
      <w:bCs/>
      <w:i/>
      <w:iCs/>
      <w:spacing w:val="0"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87207D"/>
    <w:rPr>
      <w:i/>
      <w:iCs/>
      <w:shd w:val="clear" w:color="auto" w:fill="FFFFFF"/>
    </w:rPr>
  </w:style>
  <w:style w:type="character" w:customStyle="1" w:styleId="a9">
    <w:name w:val="Основной текст + Курсив"/>
    <w:aliases w:val="Интервал 0 pt3"/>
    <w:basedOn w:val="1"/>
    <w:uiPriority w:val="99"/>
    <w:rsid w:val="0087207D"/>
    <w:rPr>
      <w:i/>
      <w:iCs/>
      <w:spacing w:val="0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87207D"/>
    <w:pPr>
      <w:shd w:val="clear" w:color="auto" w:fill="FFFFFF"/>
      <w:spacing w:after="240" w:line="274" w:lineRule="exact"/>
      <w:ind w:hanging="420"/>
      <w:jc w:val="center"/>
    </w:pPr>
    <w:rPr>
      <w:rFonts w:ascii="Times New Roman" w:eastAsiaTheme="minorHAnsi" w:hAnsi="Times New Roman" w:cs="Times New Roman"/>
      <w:color w:val="auto"/>
      <w:spacing w:val="3"/>
      <w:sz w:val="21"/>
      <w:szCs w:val="21"/>
      <w:lang w:eastAsia="en-US"/>
    </w:rPr>
  </w:style>
  <w:style w:type="paragraph" w:customStyle="1" w:styleId="31">
    <w:name w:val="Основной текст (3)1"/>
    <w:basedOn w:val="a"/>
    <w:link w:val="3"/>
    <w:uiPriority w:val="99"/>
    <w:rsid w:val="0087207D"/>
    <w:pPr>
      <w:shd w:val="clear" w:color="auto" w:fill="FFFFFF"/>
      <w:spacing w:before="2880" w:after="60" w:line="240" w:lineRule="atLeast"/>
      <w:ind w:hanging="1840"/>
      <w:jc w:val="center"/>
    </w:pPr>
    <w:rPr>
      <w:rFonts w:ascii="Times New Roman" w:eastAsiaTheme="minorHAnsi" w:hAnsi="Times New Roman" w:cs="Times New Roman"/>
      <w:b/>
      <w:bCs/>
      <w:color w:val="auto"/>
      <w:sz w:val="28"/>
      <w:lang w:eastAsia="en-US"/>
    </w:rPr>
  </w:style>
  <w:style w:type="paragraph" w:customStyle="1" w:styleId="51">
    <w:name w:val="Основной текст (5)1"/>
    <w:basedOn w:val="a"/>
    <w:link w:val="5"/>
    <w:uiPriority w:val="99"/>
    <w:rsid w:val="0087207D"/>
    <w:pPr>
      <w:shd w:val="clear" w:color="auto" w:fill="FFFFFF"/>
      <w:spacing w:before="1980" w:after="1980" w:line="278" w:lineRule="exact"/>
      <w:jc w:val="center"/>
    </w:pPr>
    <w:rPr>
      <w:rFonts w:ascii="Times New Roman" w:eastAsiaTheme="minorHAnsi" w:hAnsi="Times New Roman" w:cs="Times New Roman"/>
      <w:i/>
      <w:iCs/>
      <w:color w:val="auto"/>
      <w:sz w:val="21"/>
      <w:szCs w:val="21"/>
      <w:lang w:eastAsia="en-US"/>
    </w:rPr>
  </w:style>
  <w:style w:type="paragraph" w:customStyle="1" w:styleId="a6">
    <w:name w:val="Колонтитул"/>
    <w:basedOn w:val="a"/>
    <w:link w:val="a5"/>
    <w:uiPriority w:val="99"/>
    <w:rsid w:val="0087207D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1"/>
      <w:sz w:val="21"/>
      <w:szCs w:val="21"/>
      <w:lang w:eastAsia="en-US"/>
    </w:rPr>
  </w:style>
  <w:style w:type="paragraph" w:customStyle="1" w:styleId="12">
    <w:name w:val="Заголовок №1"/>
    <w:basedOn w:val="a"/>
    <w:link w:val="11"/>
    <w:uiPriority w:val="99"/>
    <w:rsid w:val="0087207D"/>
    <w:pPr>
      <w:shd w:val="clear" w:color="auto" w:fill="FFFFFF"/>
      <w:spacing w:before="180" w:line="322" w:lineRule="exact"/>
      <w:jc w:val="both"/>
      <w:outlineLvl w:val="0"/>
    </w:pPr>
    <w:rPr>
      <w:rFonts w:ascii="Times New Roman" w:eastAsiaTheme="minorHAnsi" w:hAnsi="Times New Roman" w:cs="Times New Roman"/>
      <w:b/>
      <w:bCs/>
      <w:color w:val="auto"/>
      <w:sz w:val="28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87207D"/>
    <w:pPr>
      <w:shd w:val="clear" w:color="auto" w:fill="FFFFFF"/>
      <w:spacing w:before="180" w:line="240" w:lineRule="atLeast"/>
      <w:jc w:val="center"/>
    </w:pPr>
    <w:rPr>
      <w:rFonts w:ascii="Times New Roman" w:eastAsiaTheme="minorHAnsi" w:hAnsi="Times New Roman" w:cs="Times New Roman"/>
      <w:color w:val="auto"/>
      <w:sz w:val="20"/>
      <w:szCs w:val="20"/>
      <w:lang w:eastAsia="en-US"/>
    </w:rPr>
  </w:style>
  <w:style w:type="paragraph" w:customStyle="1" w:styleId="90">
    <w:name w:val="Основной текст (9)"/>
    <w:basedOn w:val="a"/>
    <w:link w:val="9"/>
    <w:uiPriority w:val="99"/>
    <w:rsid w:val="0087207D"/>
    <w:pPr>
      <w:shd w:val="clear" w:color="auto" w:fill="FFFFFF"/>
      <w:spacing w:before="180" w:line="322" w:lineRule="exact"/>
      <w:jc w:val="both"/>
    </w:pPr>
    <w:rPr>
      <w:rFonts w:ascii="Times New Roman" w:eastAsiaTheme="minorHAnsi" w:hAnsi="Times New Roman" w:cs="Times New Roman"/>
      <w:i/>
      <w:iCs/>
      <w:color w:val="auto"/>
      <w:sz w:val="28"/>
      <w:lang w:eastAsia="en-US"/>
    </w:rPr>
  </w:style>
  <w:style w:type="paragraph" w:styleId="22">
    <w:name w:val="Body Text 2"/>
    <w:basedOn w:val="a"/>
    <w:link w:val="23"/>
    <w:uiPriority w:val="99"/>
    <w:semiHidden/>
    <w:unhideWhenUsed/>
    <w:rsid w:val="004326E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4326E7"/>
    <w:rPr>
      <w:rFonts w:ascii="Courier New" w:eastAsia="Times New Roman" w:hAnsi="Courier New" w:cs="Courier New"/>
      <w:color w:val="000000"/>
      <w:sz w:val="24"/>
      <w:lang w:eastAsia="ru-RU"/>
    </w:rPr>
  </w:style>
  <w:style w:type="paragraph" w:styleId="aa">
    <w:name w:val="Subtitle"/>
    <w:basedOn w:val="a"/>
    <w:next w:val="a"/>
    <w:link w:val="ab"/>
    <w:qFormat/>
    <w:rsid w:val="004326E7"/>
    <w:pPr>
      <w:widowControl/>
      <w:spacing w:after="60"/>
      <w:jc w:val="center"/>
      <w:outlineLvl w:val="1"/>
    </w:pPr>
    <w:rPr>
      <w:rFonts w:ascii="Cambria" w:hAnsi="Cambria" w:cs="Cambria"/>
      <w:color w:val="auto"/>
    </w:rPr>
  </w:style>
  <w:style w:type="character" w:customStyle="1" w:styleId="ab">
    <w:name w:val="Подзаголовок Знак"/>
    <w:basedOn w:val="a0"/>
    <w:link w:val="aa"/>
    <w:rsid w:val="004326E7"/>
    <w:rPr>
      <w:rFonts w:ascii="Cambria" w:eastAsia="Times New Roman" w:hAnsi="Cambria" w:cs="Cambria"/>
      <w:sz w:val="24"/>
      <w:lang w:eastAsia="ru-RU"/>
    </w:rPr>
  </w:style>
  <w:style w:type="paragraph" w:styleId="ac">
    <w:name w:val="Title"/>
    <w:basedOn w:val="a"/>
    <w:link w:val="ad"/>
    <w:qFormat/>
    <w:rsid w:val="004326E7"/>
    <w:pPr>
      <w:widowControl/>
      <w:jc w:val="center"/>
    </w:pPr>
    <w:rPr>
      <w:rFonts w:ascii="Times New Roman" w:hAnsi="Times New Roman" w:cs="Times New Roman"/>
      <w:b/>
      <w:bCs/>
      <w:color w:val="auto"/>
      <w:sz w:val="36"/>
      <w:szCs w:val="36"/>
    </w:rPr>
  </w:style>
  <w:style w:type="character" w:customStyle="1" w:styleId="ad">
    <w:name w:val="Название Знак"/>
    <w:basedOn w:val="a0"/>
    <w:link w:val="ac"/>
    <w:rsid w:val="004326E7"/>
    <w:rPr>
      <w:rFonts w:eastAsia="Times New Roman"/>
      <w:b/>
      <w:bCs/>
      <w:sz w:val="36"/>
      <w:szCs w:val="36"/>
      <w:lang w:eastAsia="ru-RU"/>
    </w:rPr>
  </w:style>
  <w:style w:type="paragraph" w:customStyle="1" w:styleId="Style5">
    <w:name w:val="Style5"/>
    <w:basedOn w:val="a"/>
    <w:rsid w:val="004326E7"/>
    <w:pPr>
      <w:autoSpaceDE w:val="0"/>
      <w:autoSpaceDN w:val="0"/>
      <w:adjustRightInd w:val="0"/>
    </w:pPr>
    <w:rPr>
      <w:rFonts w:ascii="Times New Roman" w:hAnsi="Times New Roman" w:cs="Times New Roman"/>
      <w:color w:val="auto"/>
    </w:rPr>
  </w:style>
  <w:style w:type="paragraph" w:customStyle="1" w:styleId="Style3">
    <w:name w:val="Style3"/>
    <w:basedOn w:val="a"/>
    <w:rsid w:val="004326E7"/>
    <w:pPr>
      <w:autoSpaceDE w:val="0"/>
      <w:autoSpaceDN w:val="0"/>
      <w:adjustRightInd w:val="0"/>
      <w:spacing w:line="276" w:lineRule="exact"/>
      <w:ind w:firstLine="706"/>
      <w:jc w:val="both"/>
    </w:pPr>
    <w:rPr>
      <w:rFonts w:ascii="Times New Roman" w:hAnsi="Times New Roman" w:cs="Times New Roman"/>
      <w:color w:val="auto"/>
    </w:rPr>
  </w:style>
  <w:style w:type="character" w:customStyle="1" w:styleId="FontStyle32">
    <w:name w:val="Font Style32"/>
    <w:basedOn w:val="a0"/>
    <w:rsid w:val="004326E7"/>
    <w:rPr>
      <w:rFonts w:ascii="Times New Roman" w:hAnsi="Times New Roman" w:cs="Times New Roman" w:hint="default"/>
      <w:b/>
      <w:bCs/>
      <w:spacing w:val="10"/>
      <w:sz w:val="30"/>
      <w:szCs w:val="30"/>
    </w:rPr>
  </w:style>
  <w:style w:type="character" w:customStyle="1" w:styleId="FontStyle35">
    <w:name w:val="Font Style35"/>
    <w:basedOn w:val="a0"/>
    <w:rsid w:val="004326E7"/>
    <w:rPr>
      <w:rFonts w:ascii="Times New Roman" w:hAnsi="Times New Roman" w:cs="Times New Roman" w:hint="default"/>
      <w:sz w:val="22"/>
      <w:szCs w:val="22"/>
    </w:rPr>
  </w:style>
  <w:style w:type="character" w:customStyle="1" w:styleId="13">
    <w:name w:val="Основной текст + Курсив1"/>
    <w:basedOn w:val="1"/>
    <w:uiPriority w:val="99"/>
    <w:rsid w:val="00195B2B"/>
    <w:rPr>
      <w:rFonts w:ascii="Times New Roman" w:hAnsi="Times New Roman" w:cs="Times New Roman"/>
      <w:i/>
      <w:iCs/>
      <w:spacing w:val="1"/>
      <w:u w:val="none"/>
      <w:shd w:val="clear" w:color="auto" w:fill="FFFFFF"/>
    </w:rPr>
  </w:style>
  <w:style w:type="table" w:styleId="ae">
    <w:name w:val="Table Grid"/>
    <w:basedOn w:val="a1"/>
    <w:uiPriority w:val="59"/>
    <w:rsid w:val="00195B2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99"/>
    <w:qFormat/>
    <w:rsid w:val="00195B2B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7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gt.ru/journal/" TargetMode="External"/><Relationship Id="rId3" Type="http://schemas.openxmlformats.org/officeDocument/2006/relationships/styles" Target="styles.xml"/><Relationship Id="rId7" Type="http://schemas.openxmlformats.org/officeDocument/2006/relationships/hyperlink" Target="http://e4anbook.com/&#1044;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e.lanbook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igt.ru/journa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79738-7DDA-412B-BFCF-B5198F745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21</Pages>
  <Words>6101</Words>
  <Characters>34777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39</cp:revision>
  <cp:lastPrinted>2022-07-22T07:10:00Z</cp:lastPrinted>
  <dcterms:created xsi:type="dcterms:W3CDTF">2016-01-29T09:16:00Z</dcterms:created>
  <dcterms:modified xsi:type="dcterms:W3CDTF">2026-02-19T08:58:00Z</dcterms:modified>
</cp:coreProperties>
</file>