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F6" w:rsidRPr="00241AF6" w:rsidRDefault="00241AF6" w:rsidP="00241AF6">
      <w:pPr>
        <w:tabs>
          <w:tab w:val="left" w:pos="0"/>
          <w:tab w:val="left" w:pos="540"/>
          <w:tab w:val="left" w:pos="72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:rsidR="00241AF6" w:rsidRPr="00241AF6" w:rsidRDefault="00241AF6" w:rsidP="00241AF6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1AF6" w:rsidRPr="00241AF6" w:rsidRDefault="00241AF6" w:rsidP="00241AF6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1AF6" w:rsidRPr="00241AF6" w:rsidRDefault="00241AF6" w:rsidP="00241AF6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1AF6" w:rsidRPr="00241AF6" w:rsidRDefault="00241AF6" w:rsidP="00241AF6">
      <w:pPr>
        <w:spacing w:after="200" w:line="276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1AF6" w:rsidRPr="00241AF6" w:rsidRDefault="00241AF6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:rsidR="00241AF6" w:rsidRPr="00241AF6" w:rsidRDefault="00241AF6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УЧЕБНОЙ ДИСЦИПЛИНЫ</w:t>
      </w:r>
    </w:p>
    <w:p w:rsidR="003C054F" w:rsidRPr="003C054F" w:rsidRDefault="003C054F" w:rsidP="003C054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3C054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ОП. 0</w:t>
      </w:r>
      <w:r w:rsidR="007D631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7</w:t>
      </w:r>
      <w:r w:rsidRPr="003C054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ОБЩИЙ КУРС ЖЕЛЕЗНЫХ ДОРОГ</w:t>
      </w:r>
    </w:p>
    <w:p w:rsidR="003C054F" w:rsidRPr="003C054F" w:rsidRDefault="001952B4" w:rsidP="003C054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для</w:t>
      </w:r>
      <w:r w:rsidR="003C054F" w:rsidRPr="003C054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специальности</w:t>
      </w:r>
    </w:p>
    <w:p w:rsidR="003C054F" w:rsidRDefault="00B00A79" w:rsidP="003C054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23</w:t>
      </w:r>
      <w:r w:rsidR="003C054F" w:rsidRPr="003C054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.02.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08</w:t>
      </w:r>
      <w:r w:rsidR="003C054F" w:rsidRPr="003C054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Строительство железных дорог, путь и путевое хозяйство</w:t>
      </w:r>
    </w:p>
    <w:p w:rsidR="003C054F" w:rsidRDefault="003C054F" w:rsidP="003C054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241AF6" w:rsidRPr="00241AF6" w:rsidRDefault="00241AF6" w:rsidP="003C054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32"/>
          <w:szCs w:val="44"/>
          <w:lang w:eastAsia="ru-RU"/>
        </w:rPr>
      </w:pPr>
      <w:r w:rsidRPr="00241AF6">
        <w:rPr>
          <w:rFonts w:ascii="Times New Roman" w:eastAsia="Times New Roman" w:hAnsi="Times New Roman" w:cs="Times New Roman"/>
          <w:i/>
          <w:sz w:val="32"/>
          <w:szCs w:val="44"/>
          <w:lang w:eastAsia="ru-RU"/>
        </w:rPr>
        <w:t>Базовая подготовка среднего профессионального образования</w:t>
      </w:r>
    </w:p>
    <w:p w:rsidR="00241AF6" w:rsidRPr="00241AF6" w:rsidRDefault="00241AF6" w:rsidP="00241AF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1952B4" w:rsidRPr="00241AF6" w:rsidRDefault="001952B4" w:rsidP="001952B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241AF6" w:rsidRDefault="00241AF6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501B31" w:rsidRDefault="00501B31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val="en-US" w:eastAsia="ru-RU"/>
        </w:rPr>
      </w:pPr>
    </w:p>
    <w:p w:rsidR="001A6D4B" w:rsidRPr="001A6D4B" w:rsidRDefault="001A6D4B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val="en-US" w:eastAsia="ru-RU"/>
        </w:rPr>
      </w:pPr>
    </w:p>
    <w:p w:rsidR="00241AF6" w:rsidRPr="00241AF6" w:rsidRDefault="00241AF6" w:rsidP="00241AF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41AF6" w:rsidRPr="00241AF6" w:rsidRDefault="00241AF6" w:rsidP="00241AF6">
      <w:pPr>
        <w:spacing w:after="0" w:line="276" w:lineRule="auto"/>
        <w:ind w:left="-567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Style w:val="1"/>
        <w:tblpPr w:leftFromText="180" w:rightFromText="180" w:vertAnchor="text" w:horzAnchor="margin" w:tblpY="8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87"/>
        <w:gridCol w:w="984"/>
      </w:tblGrid>
      <w:tr w:rsidR="006B33E8" w:rsidRPr="00241AF6" w:rsidTr="006B33E8">
        <w:tc>
          <w:tcPr>
            <w:tcW w:w="9154" w:type="dxa"/>
          </w:tcPr>
          <w:p w:rsidR="006B33E8" w:rsidRPr="00241AF6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  <w:tc>
          <w:tcPr>
            <w:tcW w:w="984" w:type="dxa"/>
          </w:tcPr>
          <w:p w:rsidR="006B33E8" w:rsidRPr="00CA067D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CA067D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стр.</w:t>
            </w:r>
          </w:p>
        </w:tc>
      </w:tr>
      <w:tr w:rsidR="006B33E8" w:rsidRPr="00241AF6" w:rsidTr="006B33E8">
        <w:tc>
          <w:tcPr>
            <w:tcW w:w="9154" w:type="dxa"/>
          </w:tcPr>
          <w:p w:rsidR="006B33E8" w:rsidRPr="00DF2B62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eastAsia="ru-RU"/>
              </w:rPr>
            </w:pPr>
            <w:r w:rsidRPr="00DF2B6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1.ПАСПОРТ  РАБОЧЕЙ ПРОГРАММЫ УЧЕБНОЙ ДИСЦИПЛИНЫ</w:t>
            </w:r>
          </w:p>
        </w:tc>
        <w:tc>
          <w:tcPr>
            <w:tcW w:w="984" w:type="dxa"/>
          </w:tcPr>
          <w:p w:rsidR="006B33E8" w:rsidRPr="00CA067D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3</w:t>
            </w:r>
          </w:p>
        </w:tc>
      </w:tr>
      <w:tr w:rsidR="006B33E8" w:rsidRPr="00241AF6" w:rsidTr="006B33E8">
        <w:tc>
          <w:tcPr>
            <w:tcW w:w="9154" w:type="dxa"/>
          </w:tcPr>
          <w:p w:rsidR="006B33E8" w:rsidRPr="00DF2B62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eastAsia="ru-RU"/>
              </w:rPr>
            </w:pPr>
            <w:r w:rsidRPr="00DF2B6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2.СТРУКТУРА И СОДЕРЖАНИЕ УЧЕБНОЙ ДИСЦИПЛИНЫ</w:t>
            </w:r>
          </w:p>
        </w:tc>
        <w:tc>
          <w:tcPr>
            <w:tcW w:w="984" w:type="dxa"/>
          </w:tcPr>
          <w:p w:rsidR="006B33E8" w:rsidRPr="00CA067D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6</w:t>
            </w:r>
          </w:p>
        </w:tc>
      </w:tr>
      <w:tr w:rsidR="006B33E8" w:rsidRPr="00241AF6" w:rsidTr="006B33E8">
        <w:tc>
          <w:tcPr>
            <w:tcW w:w="9154" w:type="dxa"/>
          </w:tcPr>
          <w:p w:rsidR="006B33E8" w:rsidRPr="00DF2B62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eastAsia="ru-RU"/>
              </w:rPr>
            </w:pPr>
            <w:r w:rsidRPr="00DF2B6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3.УСЛОВИЯ РЕАЛИЗАЦИИ ПРОГРАММЫ УЧЕБНОЙ ДИСЦИПЛИНЫ</w:t>
            </w:r>
          </w:p>
        </w:tc>
        <w:tc>
          <w:tcPr>
            <w:tcW w:w="984" w:type="dxa"/>
          </w:tcPr>
          <w:p w:rsidR="006B33E8" w:rsidRPr="00CA067D" w:rsidRDefault="006B33E8" w:rsidP="00AD1A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</w:t>
            </w:r>
            <w:r w:rsidR="00AD1AB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6</w:t>
            </w:r>
          </w:p>
        </w:tc>
      </w:tr>
      <w:tr w:rsidR="006B33E8" w:rsidRPr="00241AF6" w:rsidTr="006B33E8">
        <w:tc>
          <w:tcPr>
            <w:tcW w:w="9154" w:type="dxa"/>
          </w:tcPr>
          <w:p w:rsidR="006B33E8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contextualSpacing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DF2B6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4.КОНТРОЛЬ И ОЦЕНКА РЕЗУЛЬТАТОВ ОСВОЕНИЯ УЧЕБНОЙ ДИСЦИПЛИНЫ</w:t>
            </w:r>
          </w:p>
          <w:p w:rsidR="006B33E8" w:rsidRPr="00DF2B62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eastAsia="ru-RU"/>
              </w:rPr>
            </w:pPr>
            <w:r w:rsidRPr="00DF2B6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5.ПЕРЕЧЕНЬ ИСПОЛЬЗУЕМЫХ МЕТОДОВ ОБУЧЕНИЯ</w:t>
            </w:r>
          </w:p>
        </w:tc>
        <w:tc>
          <w:tcPr>
            <w:tcW w:w="984" w:type="dxa"/>
          </w:tcPr>
          <w:p w:rsidR="006B33E8" w:rsidRPr="00CA067D" w:rsidRDefault="00810164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</w:t>
            </w:r>
            <w:r w:rsidR="00AD1AB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8</w:t>
            </w:r>
          </w:p>
          <w:p w:rsidR="006B33E8" w:rsidRPr="00CA067D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</w:p>
          <w:p w:rsidR="006B33E8" w:rsidRPr="00CA067D" w:rsidRDefault="00810164" w:rsidP="00AD1AB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</w:t>
            </w:r>
            <w:r w:rsidR="00AD1AB2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9</w:t>
            </w:r>
          </w:p>
        </w:tc>
      </w:tr>
      <w:tr w:rsidR="006B33E8" w:rsidRPr="00241AF6" w:rsidTr="006B33E8">
        <w:tc>
          <w:tcPr>
            <w:tcW w:w="9154" w:type="dxa"/>
          </w:tcPr>
          <w:p w:rsidR="006B33E8" w:rsidRPr="00241AF6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</w:p>
        </w:tc>
        <w:tc>
          <w:tcPr>
            <w:tcW w:w="984" w:type="dxa"/>
          </w:tcPr>
          <w:p w:rsidR="006B33E8" w:rsidRPr="00CA067D" w:rsidRDefault="006B33E8" w:rsidP="006B33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</w:p>
        </w:tc>
      </w:tr>
    </w:tbl>
    <w:p w:rsidR="00241AF6" w:rsidRPr="001952B4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30"/>
          <w:lang w:eastAsia="ru-RU"/>
        </w:rPr>
      </w:pPr>
      <w:r w:rsidRPr="001952B4">
        <w:rPr>
          <w:rFonts w:ascii="Times New Roman" w:eastAsia="Times New Roman" w:hAnsi="Times New Roman" w:cs="Times New Roman"/>
          <w:b/>
          <w:spacing w:val="-1"/>
          <w:sz w:val="28"/>
          <w:szCs w:val="30"/>
          <w:lang w:eastAsia="ru-RU"/>
        </w:rPr>
        <w:t>СОДЕРЖАНИЕ</w:t>
      </w: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3C054F" w:rsidRDefault="003C054F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3C054F" w:rsidRPr="00241AF6" w:rsidRDefault="003C054F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DE259F" w:rsidRDefault="00DE259F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530FEF" w:rsidRDefault="00530FEF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530FEF" w:rsidRPr="00241AF6" w:rsidRDefault="00530FEF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752B55" w:rsidRPr="00241AF6" w:rsidRDefault="00752B55" w:rsidP="00752B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1.  </w:t>
      </w:r>
      <w:r>
        <w:rPr>
          <w:rFonts w:ascii="Times New Roman" w:eastAsia="Calibri" w:hAnsi="Times New Roman" w:cs="Times New Roman"/>
          <w:b/>
          <w:spacing w:val="-1"/>
          <w:sz w:val="28"/>
          <w:szCs w:val="30"/>
        </w:rPr>
        <w:t>ПАСПОРТ</w:t>
      </w: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рабочей ПРОГРАММЫ УЧЕБНОЙ ДИСЦИПЛИНЫ</w:t>
      </w:r>
    </w:p>
    <w:p w:rsidR="00241AF6" w:rsidRPr="00241AF6" w:rsidRDefault="003C054F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 0</w:t>
      </w:r>
      <w:r w:rsidR="007D6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C05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курс железных дорог</w:t>
      </w:r>
      <w:r w:rsidR="00241AF6"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41AF6" w:rsidRPr="00810164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0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1.1. </w:t>
      </w:r>
      <w:r w:rsidR="001A6D4B" w:rsidRPr="00810164">
        <w:rPr>
          <w:rFonts w:ascii="Times New Roman" w:hAnsi="Times New Roman"/>
          <w:b/>
          <w:sz w:val="28"/>
          <w:szCs w:val="28"/>
        </w:rPr>
        <w:t>Цель и место дисциплины в структуре образовательной программы</w:t>
      </w:r>
    </w:p>
    <w:p w:rsidR="001A6D4B" w:rsidRPr="00810164" w:rsidRDefault="002134BA" w:rsidP="001A6D4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2B55" w:rsidRPr="00810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6D4B" w:rsidRPr="00810164">
        <w:rPr>
          <w:rFonts w:ascii="Times New Roman" w:hAnsi="Times New Roman"/>
          <w:sz w:val="28"/>
          <w:szCs w:val="28"/>
        </w:rPr>
        <w:t xml:space="preserve">Цель дисциплины «Общий курс железных дорог» </w:t>
      </w:r>
      <w:r w:rsidR="001A6D4B" w:rsidRPr="00810164">
        <w:rPr>
          <w:rFonts w:ascii="Times New Roman" w:hAnsi="Times New Roman"/>
          <w:sz w:val="28"/>
          <w:szCs w:val="28"/>
          <w:highlight w:val="white"/>
        </w:rPr>
        <w:t>формирование цельного представления о железнодорожном транспорте, взаимосвязи его отраслей, приобретение основных знаний о комплексе устройств, техническом оснащении, строительстве и эксплуатации железных дорог и взаимодействии их с другими видами транспорта.</w:t>
      </w:r>
    </w:p>
    <w:p w:rsidR="001A6D4B" w:rsidRPr="00810164" w:rsidRDefault="001A6D4B" w:rsidP="001A6D4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164">
        <w:rPr>
          <w:rFonts w:ascii="Times New Roman" w:hAnsi="Times New Roman"/>
          <w:sz w:val="28"/>
          <w:szCs w:val="28"/>
        </w:rPr>
        <w:t xml:space="preserve">Дисциплина </w:t>
      </w:r>
      <w:r w:rsidR="003C3524">
        <w:rPr>
          <w:rFonts w:ascii="Times New Roman" w:hAnsi="Times New Roman"/>
          <w:sz w:val="28"/>
          <w:szCs w:val="28"/>
        </w:rPr>
        <w:t>ОП.07</w:t>
      </w:r>
      <w:r w:rsidRPr="00810164">
        <w:rPr>
          <w:rFonts w:ascii="Times New Roman" w:hAnsi="Times New Roman"/>
          <w:sz w:val="28"/>
          <w:szCs w:val="28"/>
        </w:rPr>
        <w:t xml:space="preserve">«Общий курс железных дорог» включена в обязательную часть </w:t>
      </w:r>
      <w:proofErr w:type="spellStart"/>
      <w:r w:rsidRPr="00810164">
        <w:rPr>
          <w:rFonts w:ascii="Times New Roman" w:hAnsi="Times New Roman"/>
          <w:sz w:val="28"/>
          <w:szCs w:val="28"/>
        </w:rPr>
        <w:t>общепрофессионального</w:t>
      </w:r>
      <w:proofErr w:type="spellEnd"/>
      <w:r w:rsidRPr="00810164">
        <w:rPr>
          <w:rFonts w:ascii="Times New Roman" w:hAnsi="Times New Roman"/>
          <w:sz w:val="28"/>
          <w:szCs w:val="28"/>
        </w:rPr>
        <w:t xml:space="preserve"> цикла образовательной программы.</w:t>
      </w:r>
    </w:p>
    <w:p w:rsidR="00B4224B" w:rsidRPr="00810164" w:rsidRDefault="00B4224B" w:rsidP="00B4224B">
      <w:pPr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bookmarkStart w:id="0" w:name="_Toc178177601"/>
      <w:r w:rsidRPr="00810164">
        <w:rPr>
          <w:rFonts w:ascii="Times New Roman" w:hAnsi="Times New Roman"/>
          <w:b/>
          <w:sz w:val="28"/>
          <w:szCs w:val="28"/>
        </w:rPr>
        <w:t>1.2. Планируемые результаты освоения дисциплины</w:t>
      </w:r>
      <w:bookmarkEnd w:id="0"/>
    </w:p>
    <w:p w:rsidR="00B4224B" w:rsidRPr="00810164" w:rsidRDefault="00B4224B" w:rsidP="00B4224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0164">
        <w:rPr>
          <w:rFonts w:ascii="Times New Roman" w:hAnsi="Times New Roman"/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p w:rsidR="00B4224B" w:rsidRPr="00810164" w:rsidRDefault="00B4224B" w:rsidP="00B4224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0164">
        <w:rPr>
          <w:rFonts w:ascii="Times New Roman" w:hAnsi="Times New Roman"/>
          <w:sz w:val="28"/>
          <w:szCs w:val="28"/>
        </w:rPr>
        <w:t xml:space="preserve">В результате освоения дисциплины </w:t>
      </w:r>
      <w:proofErr w:type="gramStart"/>
      <w:r w:rsidRPr="00810164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810164">
        <w:rPr>
          <w:rFonts w:ascii="Times New Roman" w:hAnsi="Times New Roman"/>
          <w:sz w:val="28"/>
          <w:szCs w:val="28"/>
        </w:rPr>
        <w:t xml:space="preserve"> должен:</w:t>
      </w:r>
    </w:p>
    <w:p w:rsidR="00B4224B" w:rsidRDefault="00B4224B" w:rsidP="00B4224B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77"/>
        <w:gridCol w:w="2794"/>
        <w:gridCol w:w="2794"/>
        <w:gridCol w:w="2942"/>
      </w:tblGrid>
      <w:tr w:rsidR="00B4224B" w:rsidTr="00F66C1A"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ОК,</w:t>
            </w:r>
          </w:p>
          <w:p w:rsidR="00B4224B" w:rsidRDefault="00B4224B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B4224B" w:rsidTr="00F66C1A"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/>
                <w:sz w:val="24"/>
              </w:rPr>
              <w:t>профессиональной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смежных областях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и эффективно </w:t>
            </w:r>
            <w:r>
              <w:rPr>
                <w:rFonts w:ascii="Times New Roman" w:hAnsi="Times New Roman"/>
                <w:sz w:val="24"/>
              </w:rPr>
              <w:lastRenderedPageBreak/>
              <w:t>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источники </w:t>
            </w:r>
            <w:r>
              <w:rPr>
                <w:rFonts w:ascii="Times New Roman" w:hAnsi="Times New Roman"/>
                <w:sz w:val="24"/>
              </w:rPr>
              <w:lastRenderedPageBreak/>
              <w:t>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  <w:proofErr w:type="gramEnd"/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  <w:sz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/>
                <w:sz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</w:tr>
      <w:tr w:rsidR="00B4224B" w:rsidTr="00F66C1A"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осмотр участка железнодорожного пути на соответствие техническим условиям эксплуатации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систему надзора, ухода и ремонта железнодорожного пути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конструкции железнодорожного пути, путевых и сигнальных знаков  </w:t>
            </w:r>
          </w:p>
        </w:tc>
      </w:tr>
      <w:tr w:rsidR="00B4224B" w:rsidTr="00F66C1A"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имеющиеся неисправности элементов верхнего строения пути, земляного полотна, железнодорожных переездов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контроля и методы обнаружения дефектов рельсов и стрелочных переводов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24B" w:rsidRDefault="00B4224B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дефектов в рельсах и стрелочных переводах, железнодорожных переездах</w:t>
            </w:r>
          </w:p>
        </w:tc>
      </w:tr>
    </w:tbl>
    <w:p w:rsidR="00B4224B" w:rsidRDefault="00B4224B" w:rsidP="00AD1AB2">
      <w:pPr>
        <w:jc w:val="both"/>
        <w:rPr>
          <w:rFonts w:ascii="Times New Roman" w:hAnsi="Times New Roman"/>
          <w:sz w:val="24"/>
        </w:rPr>
      </w:pPr>
    </w:p>
    <w:p w:rsidR="001C4D6A" w:rsidRDefault="001C4D6A" w:rsidP="00AD1AB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</w:t>
      </w:r>
    </w:p>
    <w:p w:rsidR="00AD1AB2" w:rsidRPr="00241AF6" w:rsidRDefault="00AD1AB2" w:rsidP="00AD1AB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AF6" w:rsidRPr="00241AF6" w:rsidRDefault="0055766E" w:rsidP="00AD1A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ЛР 10 </w:t>
      </w:r>
      <w:r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Заботящийся о защите окружающей среды, собственной и чужой безопасности, в том числе цифровой.</w:t>
      </w:r>
    </w:p>
    <w:p w:rsidR="00241AF6" w:rsidRPr="00241AF6" w:rsidRDefault="00241AF6" w:rsidP="00AD1A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ЛР </w:t>
      </w:r>
      <w:r w:rsid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</w:t>
      </w:r>
      <w:r w:rsidR="0055766E"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</w:t>
      </w:r>
      <w:proofErr w:type="gramStart"/>
      <w:r w:rsidR="0055766E"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="0055766E"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241AF6" w:rsidRDefault="00241AF6" w:rsidP="00AD1A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ЛР </w:t>
      </w:r>
      <w:r w:rsid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</w:t>
      </w:r>
      <w:proofErr w:type="gramStart"/>
      <w:r w:rsidR="0055766E"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Проявляющий</w:t>
      </w:r>
      <w:proofErr w:type="gramEnd"/>
      <w:r w:rsidR="0055766E"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55766E" w:rsidRPr="00241AF6" w:rsidRDefault="0055766E" w:rsidP="00AD1A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ЛР 29 </w:t>
      </w:r>
      <w:r w:rsidRPr="005576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Понимающий сущность и социальную значимость своей будущей профессии, проявляющий к ней устойчивый интерес.</w:t>
      </w:r>
    </w:p>
    <w:p w:rsidR="00241AF6" w:rsidRPr="00241AF6" w:rsidRDefault="00241AF6" w:rsidP="00AD1A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604B" w:rsidRDefault="0018604B" w:rsidP="00AD1A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604B" w:rsidRDefault="0018604B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604B" w:rsidRDefault="0018604B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AF6" w:rsidRPr="00241AF6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:rsidR="00241AF6" w:rsidRPr="00810164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6FF6" w:rsidRDefault="00366FF6" w:rsidP="00366FF6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8"/>
          <w:szCs w:val="28"/>
        </w:rPr>
      </w:pPr>
      <w:bookmarkStart w:id="1" w:name="_Toc178177602"/>
      <w:r w:rsidRPr="00810164">
        <w:rPr>
          <w:rFonts w:ascii="Times New Roman" w:hAnsi="Times New Roman"/>
          <w:b/>
          <w:sz w:val="28"/>
          <w:szCs w:val="28"/>
        </w:rPr>
        <w:t>2.1. Трудоемкость освоения дисциплины</w:t>
      </w:r>
      <w:bookmarkEnd w:id="1"/>
      <w:r w:rsidRPr="00810164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8256"/>
        <w:gridCol w:w="1315"/>
      </w:tblGrid>
      <w:tr w:rsidR="001864A1" w:rsidTr="00E71139">
        <w:trPr>
          <w:trHeight w:val="460"/>
        </w:trPr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Объем </w:t>
            </w:r>
          </w:p>
          <w:p w:rsidR="001864A1" w:rsidRDefault="001864A1" w:rsidP="00E711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в  часах</w:t>
            </w:r>
          </w:p>
        </w:tc>
      </w:tr>
      <w:tr w:rsidR="001864A1" w:rsidTr="00E71139">
        <w:trPr>
          <w:trHeight w:val="285"/>
        </w:trPr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315" w:type="dxa"/>
            <w:shd w:val="clear" w:color="auto" w:fill="auto"/>
          </w:tcPr>
          <w:p w:rsidR="001864A1" w:rsidRPr="001864A1" w:rsidRDefault="001864A1" w:rsidP="00E711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68</w:t>
            </w:r>
          </w:p>
        </w:tc>
      </w:tr>
      <w:tr w:rsidR="001864A1" w:rsidTr="00E71139"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Обязательная аудиторная учебная нагрузка (всего)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32</w:t>
            </w:r>
          </w:p>
        </w:tc>
      </w:tr>
      <w:tr w:rsidR="001864A1" w:rsidTr="00E71139"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1864A1" w:rsidTr="00E71139"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теоретическое обучение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24</w:t>
            </w:r>
          </w:p>
        </w:tc>
      </w:tr>
      <w:tr w:rsidR="001864A1" w:rsidTr="00E71139"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занятия/ практическая подготовка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8</w:t>
            </w:r>
          </w:p>
        </w:tc>
      </w:tr>
      <w:tr w:rsidR="001864A1" w:rsidTr="00E71139"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36</w:t>
            </w:r>
          </w:p>
        </w:tc>
      </w:tr>
      <w:tr w:rsidR="001864A1" w:rsidTr="00E71139">
        <w:tc>
          <w:tcPr>
            <w:tcW w:w="8256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ind w:firstLineChars="250" w:firstLine="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контрольным работам, экзамену</w:t>
            </w:r>
          </w:p>
        </w:tc>
        <w:tc>
          <w:tcPr>
            <w:tcW w:w="1315" w:type="dxa"/>
            <w:shd w:val="clear" w:color="auto" w:fill="auto"/>
          </w:tcPr>
          <w:p w:rsidR="001864A1" w:rsidRDefault="001864A1" w:rsidP="00E711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1864A1" w:rsidTr="00E71139">
        <w:tc>
          <w:tcPr>
            <w:tcW w:w="9571" w:type="dxa"/>
            <w:gridSpan w:val="2"/>
            <w:shd w:val="clear" w:color="auto" w:fill="auto"/>
          </w:tcPr>
          <w:p w:rsidR="001864A1" w:rsidRPr="00E33A56" w:rsidRDefault="001864A1" w:rsidP="00E1237D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Промежуточная аттестация в форме </w:t>
            </w:r>
            <w:r w:rsidR="00D8029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дифференцированного зачета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в </w:t>
            </w:r>
            <w:r w:rsidR="00E1237D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семестре</w:t>
            </w:r>
            <w:r w:rsidRPr="00E33A5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    </w:t>
            </w:r>
          </w:p>
        </w:tc>
      </w:tr>
    </w:tbl>
    <w:p w:rsidR="001864A1" w:rsidRPr="00810164" w:rsidRDefault="001864A1" w:rsidP="00366FF6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8"/>
          <w:szCs w:val="28"/>
        </w:rPr>
      </w:pPr>
    </w:p>
    <w:p w:rsidR="00366FF6" w:rsidRPr="00810164" w:rsidRDefault="00366FF6" w:rsidP="00366FF6">
      <w:pPr>
        <w:spacing w:after="120" w:line="276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241AF6" w:rsidRPr="00810164" w:rsidRDefault="00241AF6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10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Тематический план и содержание учебной дисциплины</w:t>
      </w:r>
      <w:r w:rsidRPr="0081016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241AF6" w:rsidRPr="00810164" w:rsidRDefault="00886DFE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0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 0</w:t>
      </w:r>
      <w:r w:rsidR="00366FF6" w:rsidRPr="00810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241AF6" w:rsidRPr="00810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0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Общий курс железных дорог</w:t>
      </w:r>
    </w:p>
    <w:tbl>
      <w:tblPr>
        <w:tblpPr w:leftFromText="180" w:rightFromText="180" w:vertAnchor="text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4"/>
        <w:gridCol w:w="3755"/>
        <w:gridCol w:w="1101"/>
        <w:gridCol w:w="2041"/>
      </w:tblGrid>
      <w:tr w:rsidR="006363F3" w:rsidRPr="00241AF6" w:rsidTr="00B85AC6">
        <w:tc>
          <w:tcPr>
            <w:tcW w:w="2674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3755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110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в часах</w:t>
            </w: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усвоения</w:t>
            </w: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формируемые компетенции,</w:t>
            </w: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личностны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программы</w:t>
            </w:r>
          </w:p>
        </w:tc>
      </w:tr>
      <w:tr w:rsidR="006363F3" w:rsidRPr="00241AF6" w:rsidTr="00B85AC6">
        <w:tc>
          <w:tcPr>
            <w:tcW w:w="2674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363F3" w:rsidRPr="00241AF6" w:rsidTr="00B85AC6">
        <w:tc>
          <w:tcPr>
            <w:tcW w:w="2674" w:type="dxa"/>
            <w:vAlign w:val="center"/>
          </w:tcPr>
          <w:p w:rsidR="006363F3" w:rsidRPr="00886DFE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6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Введение.</w:t>
            </w:r>
          </w:p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6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1. Общие сведения о </w:t>
            </w:r>
            <w:r w:rsidRPr="00886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железнодорожном транспорте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907605" w:rsidRDefault="00907605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788" w:rsidRPr="00241AF6" w:rsidTr="00B85AC6">
        <w:tc>
          <w:tcPr>
            <w:tcW w:w="2674" w:type="dxa"/>
            <w:vMerge w:val="restart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6D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Тема 1.1. Характеристика железнодорожного транспорта и его место в единой транспортной системе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  <w:p w:rsidR="00860788" w:rsidRPr="00456A0A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6A0A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Значение железнодорожного транспорта и основные показатели его работы. Виды транспорта и их особенности, роль железных дорог в единой транспортной системе. Краткая характеристика элементов единой транспортной системы: железнодорожного, автомобильного, водного, воздушного, трубопроводного видов транспорта. Общие сведения о метрополитенах и городском электрическом транспорте.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2</w:t>
            </w:r>
          </w:p>
        </w:tc>
        <w:tc>
          <w:tcPr>
            <w:tcW w:w="2041" w:type="dxa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860788" w:rsidRPr="00241AF6" w:rsidTr="00B85AC6">
        <w:tc>
          <w:tcPr>
            <w:tcW w:w="2674" w:type="dxa"/>
            <w:vMerge/>
            <w:vAlign w:val="center"/>
          </w:tcPr>
          <w:p w:rsidR="00860788" w:rsidRPr="00886DFE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:rsidR="00860788" w:rsidRDefault="00860788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5064E8" w:rsidRPr="00491D0E" w:rsidRDefault="005064E8" w:rsidP="005064E8">
            <w:pPr>
              <w:ind w:hanging="1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Ознакомление с содержанием </w:t>
            </w:r>
            <w:proofErr w:type="gramStart"/>
            <w:r w:rsidRPr="00456A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информационных</w:t>
            </w:r>
            <w:proofErr w:type="gramEnd"/>
            <w:r w:rsidRPr="00456A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56A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интернет-ресурсов</w:t>
            </w:r>
            <w:proofErr w:type="spellEnd"/>
            <w:r w:rsidRPr="00456A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 порталы, сайты) Министерства транспорта Российской Федерации, ОАО «Российские железные дороги»,. Подготовка презентации по примерной тематике: «Структура единой транспортной </w:t>
            </w:r>
            <w:r w:rsidRPr="00456A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системы России», «Взаимодействие железнодорожного транспорта с другими элементами единой транспортной системы»</w:t>
            </w:r>
          </w:p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Default="00907605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041" w:type="dxa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rPr>
          <w:trHeight w:val="79"/>
        </w:trPr>
        <w:tc>
          <w:tcPr>
            <w:tcW w:w="2674" w:type="dxa"/>
            <w:vMerge w:val="restart"/>
          </w:tcPr>
          <w:p w:rsidR="006363F3" w:rsidRPr="00456A0A" w:rsidRDefault="006363F3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1.2.Основы возникновения и развития железнодорожного транспорта</w:t>
            </w:r>
          </w:p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55" w:type="dxa"/>
            <w:vMerge w:val="restart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  <w:p w:rsidR="006363F3" w:rsidRPr="006B1B94" w:rsidRDefault="006363F3" w:rsidP="005064E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Дороги дореволюционной России. Железнодорожный транспорт послереволюционной России и СССР. Железнодорожный транспорт Российской Федерации: инфраструктура железнодорожного транспорта общего пользования; железнодорожные  пути </w:t>
            </w:r>
            <w:proofErr w:type="spellStart"/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необщего</w:t>
            </w:r>
            <w:proofErr w:type="spellEnd"/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 пользования и расположенные на них сооружения, устройства, механизмы и оборудование железнодорожного транспорта</w:t>
            </w:r>
          </w:p>
          <w:p w:rsidR="006363F3" w:rsidRPr="006B1B94" w:rsidRDefault="006363F3" w:rsidP="006363F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6363F3" w:rsidRPr="00241AF6" w:rsidRDefault="006363F3" w:rsidP="006363F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Анализ развития железнодорожного транспорта </w:t>
            </w:r>
            <w:r>
              <w:rPr>
                <w:rFonts w:ascii="Times New Roman" w:hAnsi="Times New Roman"/>
                <w:sz w:val="24"/>
              </w:rPr>
              <w:lastRenderedPageBreak/>
              <w:t>РФ</w:t>
            </w:r>
          </w:p>
        </w:tc>
        <w:tc>
          <w:tcPr>
            <w:tcW w:w="1101" w:type="dxa"/>
            <w:vMerge w:val="restart"/>
            <w:tcBorders>
              <w:bottom w:val="single" w:sz="4" w:space="0" w:color="auto"/>
            </w:tcBorders>
          </w:tcPr>
          <w:p w:rsidR="006363F3" w:rsidRPr="00BD0A3D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6363F3" w:rsidRPr="00241AF6" w:rsidTr="00B85AC6">
        <w:tc>
          <w:tcPr>
            <w:tcW w:w="2674" w:type="dxa"/>
            <w:vMerge/>
            <w:vAlign w:val="center"/>
          </w:tcPr>
          <w:p w:rsidR="006363F3" w:rsidRPr="00ED10D3" w:rsidRDefault="006363F3" w:rsidP="006363F3">
            <w:pPr>
              <w:rPr>
                <w:sz w:val="28"/>
                <w:szCs w:val="28"/>
              </w:rPr>
            </w:pPr>
          </w:p>
        </w:tc>
        <w:tc>
          <w:tcPr>
            <w:tcW w:w="3755" w:type="dxa"/>
            <w:vMerge/>
            <w:tcBorders>
              <w:bottom w:val="single" w:sz="4" w:space="0" w:color="auto"/>
            </w:tcBorders>
          </w:tcPr>
          <w:p w:rsidR="006363F3" w:rsidRPr="00540A9D" w:rsidRDefault="006363F3" w:rsidP="006363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  <w:vAlign w:val="center"/>
          </w:tcPr>
          <w:p w:rsidR="006363F3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43960" w:rsidRPr="00241AF6" w:rsidTr="0010590E">
        <w:tc>
          <w:tcPr>
            <w:tcW w:w="2674" w:type="dxa"/>
            <w:vAlign w:val="center"/>
          </w:tcPr>
          <w:p w:rsidR="00D43960" w:rsidRPr="00ED10D3" w:rsidRDefault="00D43960" w:rsidP="006363F3">
            <w:pPr>
              <w:rPr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5064E8" w:rsidRPr="00456A0A" w:rsidRDefault="005064E8" w:rsidP="005064E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Климатическое е сейсмическое районирование территории России.</w:t>
            </w:r>
          </w:p>
          <w:p w:rsidR="005064E8" w:rsidRDefault="005064E8" w:rsidP="005064E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Краткие сведения о зарубежных железных дорогах</w:t>
            </w:r>
            <w:r w:rsidRPr="006865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C4B" w:rsidRPr="006B1B94" w:rsidRDefault="00664C4B" w:rsidP="005064E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Подготовка реферата по обзору важнейших этапов и событий, связанных с созданием, становлением, развитием железнодорожных путей сообщения России</w:t>
            </w:r>
          </w:p>
          <w:p w:rsidR="00D43960" w:rsidRPr="00540A9D" w:rsidRDefault="00D43960" w:rsidP="006363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D43960" w:rsidRDefault="00907605" w:rsidP="001059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41" w:type="dxa"/>
            <w:vAlign w:val="center"/>
          </w:tcPr>
          <w:p w:rsidR="00D43960" w:rsidRPr="00241AF6" w:rsidRDefault="00D43960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788" w:rsidRPr="00241AF6" w:rsidTr="00B85AC6">
        <w:tc>
          <w:tcPr>
            <w:tcW w:w="2674" w:type="dxa"/>
            <w:vMerge w:val="restart"/>
          </w:tcPr>
          <w:p w:rsidR="00860788" w:rsidRPr="00456A0A" w:rsidRDefault="00860788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>Тема 1.3. Организация управления на железнодорожном транспорте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860788" w:rsidRPr="00456A0A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860788" w:rsidRPr="00ED10D3" w:rsidRDefault="00860788" w:rsidP="006363F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Понятие о комплексе сооружений и устройств и структуре управления на железнодорожном транспорте. Габариты на железных дорогах.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руководящие документы по обеспечению четкой работы железных дорог и </w:t>
            </w:r>
            <w:r w:rsidRPr="00456A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 движения.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     4</w:t>
            </w:r>
          </w:p>
        </w:tc>
        <w:tc>
          <w:tcPr>
            <w:tcW w:w="2041" w:type="dxa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860788" w:rsidRPr="00241AF6" w:rsidTr="00B85AC6">
        <w:tc>
          <w:tcPr>
            <w:tcW w:w="2674" w:type="dxa"/>
            <w:vMerge/>
            <w:vAlign w:val="center"/>
          </w:tcPr>
          <w:p w:rsidR="00860788" w:rsidRDefault="00860788" w:rsidP="006363F3">
            <w:pPr>
              <w:rPr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860788" w:rsidRPr="003C3524" w:rsidRDefault="00860788" w:rsidP="006363F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860788" w:rsidRPr="003C3524" w:rsidRDefault="00860788" w:rsidP="006363F3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Ознакомление с габаритами железнодорожного подвижного состава и приближения строений ГОСТ 9238-2013</w:t>
            </w:r>
          </w:p>
          <w:p w:rsidR="00860788" w:rsidRPr="00E433B3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Определение категории железнодорожных линий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860788" w:rsidRPr="00334FC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2041" w:type="dxa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788" w:rsidRPr="00241AF6" w:rsidTr="0010590E">
        <w:tc>
          <w:tcPr>
            <w:tcW w:w="2674" w:type="dxa"/>
            <w:vMerge/>
            <w:vAlign w:val="center"/>
          </w:tcPr>
          <w:p w:rsidR="00860788" w:rsidRDefault="00860788" w:rsidP="006363F3">
            <w:pPr>
              <w:rPr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860788" w:rsidRPr="00491D0E" w:rsidRDefault="00860788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664C4B" w:rsidRPr="00456A0A" w:rsidRDefault="00664C4B" w:rsidP="00664C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ГОСТ 9238-83 Габариты приближения строений и подвижного </w:t>
            </w:r>
            <w:proofErr w:type="gramStart"/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состава</w:t>
            </w:r>
            <w:proofErr w:type="gramEnd"/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 железных дорог колеи 1520 (1524) мм. Подготовка сообщения по теме:</w:t>
            </w:r>
          </w:p>
          <w:p w:rsidR="00860788" w:rsidRDefault="00664C4B" w:rsidP="00664C4B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«Основные сведения о категориях железнодорожных линий, трассе, плане и продольном профиле».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Pr="00664C4B" w:rsidRDefault="0010590E" w:rsidP="001059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41" w:type="dxa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  <w:vAlign w:val="center"/>
          </w:tcPr>
          <w:p w:rsidR="006363F3" w:rsidRPr="00456A0A" w:rsidRDefault="006363F3" w:rsidP="006363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proofErr w:type="gramStart"/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Сооружения и устройства </w:t>
            </w:r>
            <w:proofErr w:type="gramStart"/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>инфраструктуры</w:t>
            </w:r>
            <w:proofErr w:type="gramEnd"/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железных дорог.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Pr="004705DF" w:rsidRDefault="006363F3" w:rsidP="006363F3">
            <w:pPr>
              <w:rPr>
                <w:b/>
                <w:sz w:val="28"/>
                <w:szCs w:val="28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BD0A3D" w:rsidRDefault="006363F3" w:rsidP="0090760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907605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788" w:rsidRPr="00241AF6" w:rsidTr="00B85AC6">
        <w:tc>
          <w:tcPr>
            <w:tcW w:w="2674" w:type="dxa"/>
            <w:vMerge w:val="restart"/>
            <w:vAlign w:val="center"/>
          </w:tcPr>
          <w:p w:rsidR="00860788" w:rsidRPr="00456A0A" w:rsidRDefault="00860788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2.1. Элементы </w:t>
            </w: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железнодорожного пути.</w:t>
            </w:r>
          </w:p>
          <w:p w:rsidR="00860788" w:rsidRPr="00456A0A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860788" w:rsidRPr="00456A0A" w:rsidRDefault="00860788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Содержание учебного </w:t>
            </w: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материала</w:t>
            </w:r>
          </w:p>
          <w:p w:rsidR="00860788" w:rsidRPr="00456A0A" w:rsidRDefault="00860788" w:rsidP="00CF12C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Общие сведения о железнодорожном пути.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Земляное полотно и его поперечные профили. Водоотводные устройства.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Составные элементы и типы верхнего строения пути, их назначение.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Pr="00456A0A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7</w:t>
            </w:r>
          </w:p>
        </w:tc>
        <w:tc>
          <w:tcPr>
            <w:tcW w:w="2041" w:type="dxa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67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 w:rsidRPr="008B67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60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ЛР 10,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13, 27  ,29</w:t>
            </w:r>
          </w:p>
        </w:tc>
      </w:tr>
      <w:tr w:rsidR="00860788" w:rsidRPr="00241AF6" w:rsidTr="00B85AC6">
        <w:tc>
          <w:tcPr>
            <w:tcW w:w="2674" w:type="dxa"/>
            <w:vMerge/>
            <w:vAlign w:val="center"/>
          </w:tcPr>
          <w:p w:rsidR="00860788" w:rsidRPr="00456A0A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860788" w:rsidRPr="003C3524" w:rsidRDefault="00860788" w:rsidP="006363F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860788" w:rsidRPr="003C3524" w:rsidRDefault="00860788" w:rsidP="006363F3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устройства составных элементов нижнего строения пути</w:t>
            </w:r>
          </w:p>
          <w:p w:rsidR="00860788" w:rsidRPr="0060566E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Изучение устройства составных элементов верхнего строения пути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Pr="003C3524" w:rsidRDefault="00860788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788" w:rsidRPr="00241AF6" w:rsidTr="00B85AC6">
        <w:tc>
          <w:tcPr>
            <w:tcW w:w="2674" w:type="dxa"/>
            <w:vMerge/>
            <w:vAlign w:val="center"/>
          </w:tcPr>
          <w:p w:rsidR="00860788" w:rsidRPr="00456A0A" w:rsidRDefault="00860788" w:rsidP="006363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860788" w:rsidRPr="00491D0E" w:rsidRDefault="00860788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860788" w:rsidRDefault="00CF12CD" w:rsidP="006363F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Виды и назначение искусственных сооружений, задачи путевого хозяйства.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60788" w:rsidRPr="003C3524" w:rsidRDefault="00907605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  <w:vAlign w:val="center"/>
          </w:tcPr>
          <w:p w:rsidR="00860788" w:rsidRPr="00241AF6" w:rsidRDefault="00860788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  <w:vMerge w:val="restart"/>
          </w:tcPr>
          <w:p w:rsidR="006363F3" w:rsidRPr="00456A0A" w:rsidRDefault="006363F3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b/>
                <w:sz w:val="28"/>
                <w:szCs w:val="28"/>
              </w:rPr>
              <w:t>Тема 2.2. Устройства электроснабжения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Pr="00491D0E" w:rsidRDefault="006363F3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6363F3" w:rsidRPr="00456A0A" w:rsidRDefault="006363F3" w:rsidP="00CF12C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 xml:space="preserve">Схемы электроснабжения.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491D0E" w:rsidRDefault="00A21F37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6363F3" w:rsidRPr="00241AF6" w:rsidTr="00B85AC6">
        <w:tc>
          <w:tcPr>
            <w:tcW w:w="2674" w:type="dxa"/>
            <w:vMerge/>
            <w:vAlign w:val="center"/>
          </w:tcPr>
          <w:p w:rsidR="006363F3" w:rsidRPr="00456A0A" w:rsidRDefault="006363F3" w:rsidP="0063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Pr="003C3524" w:rsidRDefault="006363F3" w:rsidP="006363F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6363F3" w:rsidRPr="003C3524" w:rsidRDefault="006363F3" w:rsidP="006363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>Схема электроснабжения железных дорог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491D0E" w:rsidRDefault="006363F3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85AC6" w:rsidRPr="00241AF6" w:rsidTr="00B85AC6">
        <w:tc>
          <w:tcPr>
            <w:tcW w:w="2674" w:type="dxa"/>
            <w:vAlign w:val="center"/>
          </w:tcPr>
          <w:p w:rsidR="00B85AC6" w:rsidRPr="00456A0A" w:rsidRDefault="00B85AC6" w:rsidP="00636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B85AC6" w:rsidRDefault="00CF12CD" w:rsidP="006363F3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Комплекс устройств.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Системы тока и величина напряжения в контактной сети.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6A0A">
              <w:rPr>
                <w:rFonts w:ascii="Times New Roman" w:hAnsi="Times New Roman" w:cs="Times New Roman"/>
                <w:sz w:val="28"/>
                <w:szCs w:val="28"/>
              </w:rPr>
              <w:t>Тяговая сеть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B85AC6" w:rsidRPr="00491D0E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  <w:vAlign w:val="center"/>
          </w:tcPr>
          <w:p w:rsidR="00B85AC6" w:rsidRPr="00241AF6" w:rsidRDefault="00B85AC6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982" w:rsidRPr="00241AF6" w:rsidTr="00B85AC6">
        <w:tc>
          <w:tcPr>
            <w:tcW w:w="2674" w:type="dxa"/>
            <w:vMerge w:val="restart"/>
          </w:tcPr>
          <w:p w:rsidR="009B4982" w:rsidRPr="00491D0E" w:rsidRDefault="009B4982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Тема 2.3. Общие сведения о железнодорожном подвижном составе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9B4982" w:rsidRPr="00491D0E" w:rsidRDefault="009B4982" w:rsidP="00BA67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Классификация и обозначение тягового подвижного состава.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Электровозы и электропоезда, особенности устройства</w:t>
            </w:r>
            <w:r w:rsidR="00BA67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9B4982" w:rsidRPr="00491D0E" w:rsidRDefault="009B4982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9B4982" w:rsidRPr="00491D0E" w:rsidRDefault="009B4982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1" w:type="dxa"/>
          </w:tcPr>
          <w:p w:rsidR="009B4982" w:rsidRPr="001A7A3F" w:rsidRDefault="009B4982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9B4982" w:rsidRPr="00241AF6" w:rsidTr="00B85AC6">
        <w:tc>
          <w:tcPr>
            <w:tcW w:w="2674" w:type="dxa"/>
            <w:vMerge/>
          </w:tcPr>
          <w:p w:rsidR="009B4982" w:rsidRPr="00491D0E" w:rsidRDefault="009B4982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9B4982" w:rsidRPr="00491D0E" w:rsidRDefault="00CF12CD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Принципиальная схема тепловоза. Основные устройства дизеля.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Классификация и основные типы вагонов, их маркировка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9B4982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</w:tcPr>
          <w:p w:rsidR="009B4982" w:rsidRPr="00241AF6" w:rsidRDefault="009B4982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982" w:rsidRPr="00241AF6" w:rsidTr="00B85AC6">
        <w:tc>
          <w:tcPr>
            <w:tcW w:w="2674" w:type="dxa"/>
            <w:vMerge w:val="restart"/>
            <w:vAlign w:val="center"/>
          </w:tcPr>
          <w:p w:rsidR="009B4982" w:rsidRPr="00491D0E" w:rsidRDefault="009B4982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Тема 2.4. Техническая характеристика и ремонт железнодорожного подвижного состава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9B4982" w:rsidRPr="00491D0E" w:rsidRDefault="009B4982" w:rsidP="006363F3">
            <w:pPr>
              <w:shd w:val="clear" w:color="auto" w:fill="FFFFFF"/>
              <w:spacing w:line="360" w:lineRule="auto"/>
              <w:ind w:right="7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Обслуживание локомотивов и организация их работы. Экипировка локомотивов.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9B4982" w:rsidRPr="00491D0E" w:rsidRDefault="009B4982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41" w:type="dxa"/>
            <w:vAlign w:val="center"/>
          </w:tcPr>
          <w:p w:rsidR="009B4982" w:rsidRPr="00241AF6" w:rsidRDefault="009B4982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9B4982" w:rsidRPr="00241AF6" w:rsidTr="00B85AC6">
        <w:tc>
          <w:tcPr>
            <w:tcW w:w="2674" w:type="dxa"/>
            <w:vMerge/>
            <w:vAlign w:val="center"/>
          </w:tcPr>
          <w:p w:rsidR="009B4982" w:rsidRPr="00491D0E" w:rsidRDefault="009B4982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9B4982" w:rsidRPr="00491D0E" w:rsidRDefault="00BA67F4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Техническое обслуживание и ремонт локомотивов.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491D0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Виды </w:t>
            </w:r>
            <w:r w:rsidRPr="00491D0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lastRenderedPageBreak/>
              <w:t>ремонта вагонов. Сооружения и устройства технического обслуживания и текущего содержания вагонов.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491D0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Восстановительные и пожарные поезда.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9B4982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041" w:type="dxa"/>
            <w:vAlign w:val="center"/>
          </w:tcPr>
          <w:p w:rsidR="009B4982" w:rsidRPr="00241AF6" w:rsidRDefault="009B4982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982" w:rsidRPr="00241AF6" w:rsidTr="00B85AC6">
        <w:tc>
          <w:tcPr>
            <w:tcW w:w="2674" w:type="dxa"/>
            <w:vMerge w:val="restart"/>
          </w:tcPr>
          <w:p w:rsidR="009B4982" w:rsidRPr="00491D0E" w:rsidRDefault="009B4982" w:rsidP="006363F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2.5. Системы и устройства автоматики, телемеханики и связи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9B4982" w:rsidRPr="00491D0E" w:rsidRDefault="009B4982" w:rsidP="00BA67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Общие сведения об автоматике, телемеханике и основах сигнализации на железных дорогах.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Устройства сигнализации, централизации и блокировки на перегонах и станциях.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9B4982" w:rsidRPr="00491D0E" w:rsidRDefault="009B4982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9B4982" w:rsidRPr="00241AF6" w:rsidRDefault="009B4982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9B4982" w:rsidRPr="00241AF6" w:rsidTr="00B85AC6">
        <w:tc>
          <w:tcPr>
            <w:tcW w:w="2674" w:type="dxa"/>
            <w:vMerge/>
          </w:tcPr>
          <w:p w:rsidR="009B4982" w:rsidRPr="00491D0E" w:rsidRDefault="009B4982" w:rsidP="006363F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9B4982" w:rsidRPr="00491D0E" w:rsidRDefault="00BA67F4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sz w:val="28"/>
                <w:szCs w:val="28"/>
              </w:rPr>
              <w:t>Виды технологической электросвязи на железнодорожном транспорте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9B4982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</w:tcPr>
          <w:p w:rsidR="009B4982" w:rsidRPr="00241AF6" w:rsidRDefault="009B4982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</w:tcPr>
          <w:p w:rsidR="006363F3" w:rsidRPr="00E635A5" w:rsidRDefault="006363F3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t>Тема 2.6. Раздельные пункты и железнодорожные узлы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Pr="00491D0E" w:rsidRDefault="006363F3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6363F3" w:rsidRPr="00ED10D3" w:rsidRDefault="006363F3" w:rsidP="00DD63BE">
            <w:pPr>
              <w:shd w:val="clear" w:color="auto" w:fill="FFFFFF"/>
              <w:spacing w:line="360" w:lineRule="auto"/>
              <w:ind w:right="36"/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Назначение и классификация раздельных пунктов. Станционные пути и их назначение. Продольный профиль и план путей на станциях. Маневровая работа </w:t>
            </w:r>
            <w:r w:rsidRPr="00491D0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lastRenderedPageBreak/>
              <w:t xml:space="preserve">на станциях.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491D0E" w:rsidRDefault="006363F3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041" w:type="dxa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B85AC6" w:rsidRPr="00241AF6" w:rsidTr="00B85AC6">
        <w:tc>
          <w:tcPr>
            <w:tcW w:w="2674" w:type="dxa"/>
          </w:tcPr>
          <w:p w:rsidR="00B85AC6" w:rsidRPr="00E635A5" w:rsidRDefault="00B85AC6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B85AC6" w:rsidRPr="00491D0E" w:rsidRDefault="00BA67F4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Технологический процесс работы станции. Техническо-распорядительный акт.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491D0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Устройство и работа раздельных пунктов.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B85AC6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</w:tcPr>
          <w:p w:rsidR="00B85AC6" w:rsidRPr="00241AF6" w:rsidRDefault="00B85AC6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</w:tcPr>
          <w:p w:rsidR="006363F3" w:rsidRPr="00E635A5" w:rsidRDefault="006363F3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t>Тема 2.7. Основные сведения о материально – техническом обеспечении железных дорог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Pr="00E635A5" w:rsidRDefault="006363F3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6363F3" w:rsidRPr="00E635A5" w:rsidRDefault="006363F3" w:rsidP="00DD63BE">
            <w:pPr>
              <w:shd w:val="clear" w:color="auto" w:fill="FFFFFF"/>
              <w:spacing w:line="360" w:lineRule="auto"/>
              <w:ind w:righ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Задачи и организационная структура материально-технического обеспечения.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A41FD0" w:rsidRDefault="006363F3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67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 w:rsidRPr="008B67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 w:rsidRPr="008B67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60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</w:t>
            </w:r>
            <w:proofErr w:type="gramStart"/>
            <w:r w:rsidRPr="00C60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B85AC6" w:rsidRPr="00241AF6" w:rsidTr="00B85AC6">
        <w:tc>
          <w:tcPr>
            <w:tcW w:w="2674" w:type="dxa"/>
          </w:tcPr>
          <w:p w:rsidR="00B85AC6" w:rsidRPr="00E635A5" w:rsidRDefault="00B85AC6" w:rsidP="00636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B85AC6" w:rsidRPr="00E635A5" w:rsidRDefault="00DD63BE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Организация материально-технического обеспечения. Складское хозяйство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B85AC6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</w:tcPr>
          <w:p w:rsidR="00B85AC6" w:rsidRPr="00241AF6" w:rsidRDefault="00B85AC6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</w:tcPr>
          <w:p w:rsidR="006363F3" w:rsidRPr="00E635A5" w:rsidRDefault="006363F3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Организация железнодорожных перевозок и управление движением поездов</w:t>
            </w:r>
          </w:p>
          <w:p w:rsidR="006363F3" w:rsidRDefault="006363F3" w:rsidP="006363F3">
            <w:pPr>
              <w:rPr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Default="006363F3" w:rsidP="006363F3">
            <w:pPr>
              <w:rPr>
                <w:i/>
                <w:sz w:val="28"/>
                <w:szCs w:val="28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491D0E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041" w:type="dxa"/>
            <w:vAlign w:val="center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</w:tcPr>
          <w:p w:rsidR="006363F3" w:rsidRPr="00E635A5" w:rsidRDefault="006363F3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3.1. Планирование и организация </w:t>
            </w: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перевозок и коммерческой работы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Default="006363F3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 учебного материала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363F3" w:rsidRPr="00E635A5" w:rsidRDefault="006363F3" w:rsidP="00DD63B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lastRenderedPageBreak/>
              <w:t>Общие сведения. Основы планирования грузовых перевозок. Организация грузовой и коммерческой работы. Основы организации пассажирских перевозок.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3F3" w:rsidRPr="00E71286" w:rsidRDefault="006363F3" w:rsidP="006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041" w:type="dxa"/>
          </w:tcPr>
          <w:p w:rsidR="006363F3" w:rsidRPr="00241AF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ЛР 10, 13, 27  ,29</w:t>
            </w:r>
          </w:p>
        </w:tc>
      </w:tr>
      <w:tr w:rsidR="00B85AC6" w:rsidRPr="00241AF6" w:rsidTr="00B85AC6">
        <w:tc>
          <w:tcPr>
            <w:tcW w:w="2674" w:type="dxa"/>
          </w:tcPr>
          <w:p w:rsidR="00B85AC6" w:rsidRPr="00E635A5" w:rsidRDefault="00B85AC6" w:rsidP="006363F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B85AC6" w:rsidRPr="00E635A5" w:rsidRDefault="00DD63BE" w:rsidP="006363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5A5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График движения поездов и пропускная способность железных дорог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B85AC6" w:rsidRDefault="00E00516" w:rsidP="006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B85AC6" w:rsidRPr="00241AF6" w:rsidRDefault="00B85AC6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241AF6" w:rsidTr="00B85AC6">
        <w:tc>
          <w:tcPr>
            <w:tcW w:w="2674" w:type="dxa"/>
          </w:tcPr>
          <w:p w:rsidR="006363F3" w:rsidRPr="00E71286" w:rsidRDefault="006363F3" w:rsidP="006363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286">
              <w:rPr>
                <w:rFonts w:ascii="Times New Roman" w:hAnsi="Times New Roman" w:cs="Times New Roman"/>
                <w:b/>
                <w:sz w:val="24"/>
                <w:szCs w:val="24"/>
              </w:rPr>
              <w:t>Тема 3.2. Информационные технологии и системы автоматизированного управления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6363F3" w:rsidRPr="00E71286" w:rsidRDefault="006363F3" w:rsidP="006363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28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363F3" w:rsidRPr="00E71286" w:rsidRDefault="006363F3" w:rsidP="00DD63BE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7128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Становление современных железнодорожных информационных технологий. Основные виды АСУ на железнодорожном транспорте. Представление информации для ввода в ЭВМ</w:t>
            </w:r>
          </w:p>
        </w:tc>
        <w:tc>
          <w:tcPr>
            <w:tcW w:w="1101" w:type="dxa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1" w:type="dxa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1 ,</w:t>
            </w:r>
            <w:r w:rsidRPr="00241A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Pr="00C60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712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ЛР 10, 13, 27  ,29</w:t>
            </w:r>
          </w:p>
        </w:tc>
      </w:tr>
      <w:tr w:rsidR="00B85AC6" w:rsidRPr="00241AF6" w:rsidTr="00B85AC6">
        <w:tc>
          <w:tcPr>
            <w:tcW w:w="2674" w:type="dxa"/>
          </w:tcPr>
          <w:p w:rsidR="00B85AC6" w:rsidRPr="00E71286" w:rsidRDefault="00B85AC6" w:rsidP="006363F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:rsidR="009B4982" w:rsidRPr="00491D0E" w:rsidRDefault="009B4982" w:rsidP="009B4982">
            <w:pPr>
              <w:ind w:hanging="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91D0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B85AC6" w:rsidRPr="00E71286" w:rsidRDefault="00DD63BE" w:rsidP="006363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286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Обеспечение работы автоматизированных систем управления (АСУ).</w:t>
            </w:r>
          </w:p>
        </w:tc>
        <w:tc>
          <w:tcPr>
            <w:tcW w:w="1101" w:type="dxa"/>
          </w:tcPr>
          <w:p w:rsidR="00B85AC6" w:rsidRDefault="00E00516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1" w:type="dxa"/>
          </w:tcPr>
          <w:p w:rsidR="00B85AC6" w:rsidRPr="00241AF6" w:rsidRDefault="00B85AC6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363F3" w:rsidRPr="00E71286" w:rsidTr="00B85AC6">
        <w:tc>
          <w:tcPr>
            <w:tcW w:w="6429" w:type="dxa"/>
            <w:gridSpan w:val="2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Промежуточная  аттестация в форме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дифференцированного зачета </w:t>
            </w:r>
            <w:r w:rsidRPr="00E71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3 семестре</w:t>
            </w:r>
          </w:p>
        </w:tc>
        <w:tc>
          <w:tcPr>
            <w:tcW w:w="1101" w:type="dxa"/>
            <w:vAlign w:val="center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vAlign w:val="center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363F3" w:rsidRPr="00E71286" w:rsidTr="00B85AC6">
        <w:tc>
          <w:tcPr>
            <w:tcW w:w="6429" w:type="dxa"/>
            <w:gridSpan w:val="2"/>
          </w:tcPr>
          <w:p w:rsidR="006363F3" w:rsidRPr="00E71286" w:rsidRDefault="006363F3" w:rsidP="007425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  </w:t>
            </w:r>
            <w:r w:rsidR="00742523">
              <w:rPr>
                <w:rFonts w:ascii="Times New Roman" w:hAnsi="Times New Roman"/>
                <w:b/>
                <w:sz w:val="24"/>
              </w:rPr>
              <w:t xml:space="preserve">68 </w:t>
            </w:r>
            <w:r>
              <w:rPr>
                <w:rFonts w:ascii="Times New Roman" w:hAnsi="Times New Roman"/>
                <w:b/>
                <w:sz w:val="24"/>
              </w:rPr>
              <w:t>ак.ч.</w:t>
            </w:r>
          </w:p>
        </w:tc>
        <w:tc>
          <w:tcPr>
            <w:tcW w:w="1101" w:type="dxa"/>
            <w:vAlign w:val="center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vAlign w:val="center"/>
          </w:tcPr>
          <w:p w:rsidR="006363F3" w:rsidRPr="00E71286" w:rsidRDefault="006363F3" w:rsidP="006363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41AF6" w:rsidRPr="00241AF6" w:rsidRDefault="00241AF6" w:rsidP="00241AF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6363F3" w:rsidRDefault="006363F3" w:rsidP="00241AF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363F3" w:rsidRDefault="006363F3" w:rsidP="00241AF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241AF6" w:rsidRPr="00241AF6" w:rsidRDefault="00241AF6" w:rsidP="00241AF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3. условия  реализации ПРОГРАММЫ УЧЕБНОЙ дисциплины</w:t>
      </w:r>
    </w:p>
    <w:p w:rsidR="00241AF6" w:rsidRPr="008C14B3" w:rsidRDefault="00241AF6" w:rsidP="00241A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1A1" w:rsidRPr="008C14B3" w:rsidRDefault="006831A1" w:rsidP="006831A1">
      <w:pPr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178177605"/>
      <w:r w:rsidRPr="008C14B3">
        <w:rPr>
          <w:rFonts w:ascii="Times New Roman" w:hAnsi="Times New Roman" w:cs="Times New Roman"/>
          <w:b/>
          <w:sz w:val="28"/>
          <w:szCs w:val="28"/>
        </w:rPr>
        <w:t>3.1. Материально-техническое обеспечение</w:t>
      </w:r>
      <w:bookmarkEnd w:id="2"/>
    </w:p>
    <w:p w:rsidR="006831A1" w:rsidRPr="008C14B3" w:rsidRDefault="006831A1" w:rsidP="006831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4B3">
        <w:rPr>
          <w:rFonts w:ascii="Times New Roman" w:hAnsi="Times New Roman" w:cs="Times New Roman"/>
          <w:sz w:val="28"/>
          <w:szCs w:val="28"/>
        </w:rPr>
        <w:t>Кабинеты «</w:t>
      </w:r>
      <w:proofErr w:type="spellStart"/>
      <w:r w:rsidRPr="008C14B3">
        <w:rPr>
          <w:rFonts w:ascii="Times New Roman" w:hAnsi="Times New Roman" w:cs="Times New Roman"/>
          <w:sz w:val="28"/>
          <w:szCs w:val="28"/>
        </w:rPr>
        <w:t>Общепрофессиональных</w:t>
      </w:r>
      <w:proofErr w:type="spellEnd"/>
      <w:r w:rsidRPr="008C14B3">
        <w:rPr>
          <w:rFonts w:ascii="Times New Roman" w:hAnsi="Times New Roman" w:cs="Times New Roman"/>
          <w:sz w:val="28"/>
          <w:szCs w:val="28"/>
        </w:rPr>
        <w:t xml:space="preserve"> дисциплин и профессиональных модулей»», оснащенные в соответствии с приложением 3 ПОП СПО. </w:t>
      </w:r>
    </w:p>
    <w:p w:rsidR="006831A1" w:rsidRPr="008C14B3" w:rsidRDefault="006831A1" w:rsidP="006831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1A1" w:rsidRPr="008C14B3" w:rsidRDefault="006831A1" w:rsidP="006831A1">
      <w:pPr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178177606"/>
      <w:r w:rsidRPr="008C14B3">
        <w:rPr>
          <w:rFonts w:ascii="Times New Roman" w:hAnsi="Times New Roman" w:cs="Times New Roman"/>
          <w:b/>
          <w:sz w:val="28"/>
          <w:szCs w:val="28"/>
        </w:rPr>
        <w:t>3.2. Учебно-методическое обеспечение</w:t>
      </w:r>
      <w:bookmarkEnd w:id="3"/>
    </w:p>
    <w:p w:rsidR="006831A1" w:rsidRPr="008C14B3" w:rsidRDefault="006831A1" w:rsidP="006831A1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71674652"/>
      <w:r w:rsidRPr="008C14B3">
        <w:rPr>
          <w:rFonts w:ascii="Times New Roman" w:hAnsi="Times New Roman" w:cs="Times New Roman"/>
          <w:sz w:val="28"/>
          <w:szCs w:val="28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"/>
    </w:p>
    <w:p w:rsidR="00241AF6" w:rsidRPr="008C14B3" w:rsidRDefault="00241AF6" w:rsidP="00241AF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AF6" w:rsidRPr="008C14B3" w:rsidRDefault="005636B4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1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3.2.1</w:t>
      </w:r>
      <w:r w:rsidR="00241AF6" w:rsidRPr="008C1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Основные </w:t>
      </w:r>
      <w:r w:rsidR="00266BCA" w:rsidRPr="008C1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источники:</w:t>
      </w:r>
    </w:p>
    <w:p w:rsidR="00241AF6" w:rsidRPr="008C14B3" w:rsidRDefault="00241AF6" w:rsidP="00E922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14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E92223" w:rsidRPr="008C14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E92223" w:rsidRPr="008C14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Кащеева</w:t>
      </w:r>
      <w:proofErr w:type="spellEnd"/>
      <w:r w:rsidR="00E92223" w:rsidRPr="008C14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Н.В. </w:t>
      </w:r>
      <w:proofErr w:type="spellStart"/>
      <w:r w:rsidR="00E92223" w:rsidRPr="008C14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Тимухина</w:t>
      </w:r>
      <w:proofErr w:type="spellEnd"/>
      <w:r w:rsidR="00E92223" w:rsidRPr="008C14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Е.Н. «Общий курс железных дорог» М.: ФГБУ ДПО «Учебно-методический центр по образованию на железнодорожном транспорте», 2021.</w:t>
      </w:r>
    </w:p>
    <w:p w:rsidR="00241AF6" w:rsidRPr="008C14B3" w:rsidRDefault="00241AF6" w:rsidP="006B3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14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</w:t>
      </w:r>
    </w:p>
    <w:p w:rsidR="00A877FC" w:rsidRPr="008C14B3" w:rsidRDefault="00A877FC" w:rsidP="00A877F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4B3">
        <w:rPr>
          <w:rFonts w:ascii="Times New Roman" w:hAnsi="Times New Roman" w:cs="Times New Roman"/>
          <w:sz w:val="28"/>
          <w:szCs w:val="28"/>
        </w:rPr>
        <w:t>Медведева И.И. Общий курс железных дорог: учеб</w:t>
      </w:r>
      <w:proofErr w:type="gramStart"/>
      <w:r w:rsidRPr="008C14B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C14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4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14B3">
        <w:rPr>
          <w:rFonts w:ascii="Times New Roman" w:hAnsi="Times New Roman" w:cs="Times New Roman"/>
          <w:sz w:val="28"/>
          <w:szCs w:val="28"/>
        </w:rPr>
        <w:t>особие. — М.: ФГБУ ДПО «Учебно-методический центр по образованию на железнодорожном транспорте», 2019. — 206 с. — ISBN 978-5-907055-93-3. — Текст: непосредственный.</w:t>
      </w:r>
    </w:p>
    <w:p w:rsidR="00A877FC" w:rsidRPr="008C14B3" w:rsidRDefault="00A877FC" w:rsidP="00A877F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4B3">
        <w:rPr>
          <w:rFonts w:ascii="Times New Roman" w:hAnsi="Times New Roman" w:cs="Times New Roman"/>
          <w:sz w:val="28"/>
          <w:szCs w:val="28"/>
        </w:rPr>
        <w:t>2. Медведева И.И. Общий курс железных дорог: учеб</w:t>
      </w:r>
      <w:proofErr w:type="gramStart"/>
      <w:r w:rsidRPr="008C14B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C14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4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14B3">
        <w:rPr>
          <w:rFonts w:ascii="Times New Roman" w:hAnsi="Times New Roman" w:cs="Times New Roman"/>
          <w:sz w:val="28"/>
          <w:szCs w:val="28"/>
        </w:rPr>
        <w:t xml:space="preserve">особие. — М.: ФГБУ ДПО «Учебно-методический центр по образованию на железнодорожном транспорте», 2019. — 206 с. — ISBN 978-5-907055-93-3. — Текст: электронный // УМЦ ЖДТ: электронная библиотека. — URL: http://umczdt.ru/books/1196/232063/ — Режим доступа: для </w:t>
      </w:r>
      <w:proofErr w:type="spellStart"/>
      <w:r w:rsidRPr="008C14B3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8C14B3">
        <w:rPr>
          <w:rFonts w:ascii="Times New Roman" w:hAnsi="Times New Roman" w:cs="Times New Roman"/>
          <w:sz w:val="28"/>
          <w:szCs w:val="28"/>
        </w:rPr>
        <w:t>. пользователей.</w:t>
      </w:r>
    </w:p>
    <w:p w:rsidR="006E333D" w:rsidRPr="008C14B3" w:rsidRDefault="006E333D" w:rsidP="006E333D">
      <w:pPr>
        <w:spacing w:after="0" w:line="240" w:lineRule="auto"/>
        <w:ind w:left="7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1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3.2.3 Периодические издания:</w:t>
      </w:r>
    </w:p>
    <w:p w:rsidR="006E333D" w:rsidRPr="008C14B3" w:rsidRDefault="006E333D" w:rsidP="006E333D">
      <w:pPr>
        <w:numPr>
          <w:ilvl w:val="0"/>
          <w:numId w:val="11"/>
        </w:numPr>
        <w:tabs>
          <w:tab w:val="left" w:pos="567"/>
        </w:tabs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4B3">
        <w:rPr>
          <w:rFonts w:ascii="Times New Roman" w:hAnsi="Times New Roman" w:cs="Times New Roman"/>
          <w:iCs/>
          <w:sz w:val="28"/>
          <w:szCs w:val="28"/>
        </w:rPr>
        <w:t>Гудок: Форма доступа</w:t>
      </w:r>
      <w:r w:rsidRPr="008C14B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  <w:lang w:val="en-US"/>
          </w:rPr>
          <w:t>www</w:t>
        </w:r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</w:rPr>
          <w:t>.</w:t>
        </w:r>
        <w:proofErr w:type="spellStart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  <w:lang w:val="en-US"/>
          </w:rPr>
          <w:t>onlinegazeta</w:t>
        </w:r>
        <w:proofErr w:type="spellEnd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</w:rPr>
          <w:t>.</w:t>
        </w:r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  <w:lang w:val="en-US"/>
          </w:rPr>
          <w:t>info</w:t>
        </w:r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</w:rPr>
          <w:t>/</w:t>
        </w:r>
        <w:proofErr w:type="spellStart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  <w:lang w:val="en-US"/>
          </w:rPr>
          <w:t>gazeta</w:t>
        </w:r>
        <w:proofErr w:type="spellEnd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</w:rPr>
          <w:t>_</w:t>
        </w:r>
        <w:proofErr w:type="spellStart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  <w:lang w:val="en-US"/>
          </w:rPr>
          <w:t>goodok</w:t>
        </w:r>
        <w:proofErr w:type="spellEnd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</w:rPr>
          <w:t>.</w:t>
        </w:r>
        <w:proofErr w:type="spellStart"/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  <w:lang w:val="en-US"/>
          </w:rPr>
          <w:t>htm</w:t>
        </w:r>
        <w:proofErr w:type="spellEnd"/>
      </w:hyperlink>
      <w:r w:rsidRPr="008C14B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E333D" w:rsidRPr="008C14B3" w:rsidRDefault="006E333D" w:rsidP="006E333D">
      <w:pPr>
        <w:numPr>
          <w:ilvl w:val="0"/>
          <w:numId w:val="11"/>
        </w:numPr>
        <w:tabs>
          <w:tab w:val="left" w:pos="567"/>
        </w:tabs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14B3">
        <w:rPr>
          <w:rFonts w:ascii="Times New Roman" w:hAnsi="Times New Roman" w:cs="Times New Roman"/>
          <w:iCs/>
          <w:sz w:val="28"/>
          <w:szCs w:val="28"/>
        </w:rPr>
        <w:t xml:space="preserve">Сайт Министерства транспорта РФ </w:t>
      </w:r>
      <w:hyperlink r:id="rId9" w:history="1">
        <w:r w:rsidRPr="008C14B3">
          <w:rPr>
            <w:rStyle w:val="ad"/>
            <w:rFonts w:ascii="Times New Roman" w:hAnsi="Times New Roman" w:cs="Times New Roman"/>
            <w:iCs/>
            <w:sz w:val="28"/>
            <w:szCs w:val="28"/>
          </w:rPr>
          <w:t>www.mintrans.ru/</w:t>
        </w:r>
      </w:hyperlink>
      <w:r w:rsidRPr="008C14B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E333D" w:rsidRPr="008C14B3" w:rsidRDefault="006E333D" w:rsidP="006E333D">
      <w:pPr>
        <w:numPr>
          <w:ilvl w:val="0"/>
          <w:numId w:val="11"/>
        </w:numPr>
        <w:tabs>
          <w:tab w:val="left" w:pos="567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8C14B3">
        <w:rPr>
          <w:rFonts w:ascii="Times New Roman" w:hAnsi="Times New Roman" w:cs="Times New Roman"/>
          <w:sz w:val="28"/>
          <w:szCs w:val="28"/>
        </w:rPr>
        <w:lastRenderedPageBreak/>
        <w:t xml:space="preserve">Сайт ОАО «РЖД» </w:t>
      </w:r>
      <w:hyperlink r:id="rId10" w:history="1">
        <w:r w:rsidRPr="008C14B3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8C14B3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4B3">
          <w:rPr>
            <w:rStyle w:val="ad"/>
            <w:rFonts w:ascii="Times New Roman" w:hAnsi="Times New Roman" w:cs="Times New Roman"/>
            <w:sz w:val="28"/>
            <w:szCs w:val="28"/>
          </w:rPr>
          <w:t>rzd.ru</w:t>
        </w:r>
        <w:proofErr w:type="spellEnd"/>
        <w:r w:rsidRPr="008C14B3">
          <w:rPr>
            <w:rStyle w:val="ad"/>
            <w:rFonts w:ascii="Times New Roman" w:hAnsi="Times New Roman" w:cs="Times New Roman"/>
            <w:sz w:val="28"/>
            <w:szCs w:val="28"/>
          </w:rPr>
          <w:t>/</w:t>
        </w:r>
      </w:hyperlink>
      <w:r w:rsidRPr="008C14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333D" w:rsidRPr="006B33E8" w:rsidRDefault="006B33E8" w:rsidP="006B33E8">
      <w:pPr>
        <w:tabs>
          <w:tab w:val="left" w:pos="567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3.2.4 </w:t>
      </w:r>
      <w:r w:rsidR="006E333D" w:rsidRPr="006B33E8">
        <w:rPr>
          <w:rFonts w:ascii="Times New Roman" w:hAnsi="Times New Roman" w:cs="Times New Roman"/>
          <w:b/>
          <w:sz w:val="28"/>
          <w:szCs w:val="28"/>
        </w:rPr>
        <w:t xml:space="preserve">Перечень профессиональных баз данных и информационных </w:t>
      </w:r>
      <w:proofErr w:type="spellStart"/>
      <w:r w:rsidR="006E333D" w:rsidRPr="006B33E8">
        <w:rPr>
          <w:rFonts w:ascii="Times New Roman" w:hAnsi="Times New Roman" w:cs="Times New Roman"/>
          <w:b/>
          <w:sz w:val="28"/>
          <w:szCs w:val="28"/>
        </w:rPr>
        <w:t>справочныхсистем</w:t>
      </w:r>
      <w:proofErr w:type="spellEnd"/>
      <w:r w:rsidR="006E333D" w:rsidRPr="006B33E8">
        <w:rPr>
          <w:rFonts w:ascii="Times New Roman" w:hAnsi="Times New Roman" w:cs="Times New Roman"/>
          <w:sz w:val="28"/>
          <w:szCs w:val="28"/>
        </w:rPr>
        <w:t>:</w:t>
      </w:r>
    </w:p>
    <w:p w:rsidR="000F7B1C" w:rsidRDefault="000F7B1C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  <w:r w:rsidRPr="008C14B3">
        <w:rPr>
          <w:rFonts w:ascii="Times New Roman" w:hAnsi="Times New Roman" w:cs="Times New Roman"/>
          <w:sz w:val="28"/>
          <w:szCs w:val="28"/>
        </w:rPr>
        <w:t>1.ЭБС</w:t>
      </w:r>
      <w:r w:rsidRPr="008C14B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Учебно-методического</w:t>
      </w:r>
      <w:r w:rsidRPr="008C14B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центра</w:t>
      </w:r>
      <w:r w:rsidRPr="008C14B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по</w:t>
      </w:r>
      <w:r w:rsidRPr="008C14B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образованию</w:t>
      </w:r>
      <w:r w:rsidRPr="008C14B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на</w:t>
      </w:r>
      <w:r w:rsidRPr="008C14B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железнодорожном</w:t>
      </w:r>
      <w:r w:rsidRPr="008C14B3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транспорте</w:t>
      </w:r>
      <w:r w:rsidRPr="008C14B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(ЭБ</w:t>
      </w:r>
      <w:r w:rsidRPr="008C14B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УМЦ</w:t>
      </w:r>
      <w:r w:rsidRPr="008C14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ЖДТ)</w:t>
      </w:r>
      <w:r w:rsidRPr="008C14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-</w:t>
      </w:r>
      <w:r w:rsidRPr="008C14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Режим</w:t>
      </w:r>
      <w:r w:rsidRPr="008C14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C14B3">
        <w:rPr>
          <w:rFonts w:ascii="Times New Roman" w:hAnsi="Times New Roman" w:cs="Times New Roman"/>
          <w:sz w:val="28"/>
          <w:szCs w:val="28"/>
        </w:rPr>
        <w:t>доступа:</w:t>
      </w:r>
      <w:r w:rsidRPr="008C14B3"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hyperlink r:id="rId11">
        <w:r w:rsidRPr="008C14B3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https://umczdt.ru/</w:t>
        </w:r>
      </w:hyperlink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10164" w:rsidRPr="008C14B3" w:rsidRDefault="00810164" w:rsidP="000F7B1C">
      <w:pPr>
        <w:widowControl w:val="0"/>
        <w:tabs>
          <w:tab w:val="left" w:pos="1245"/>
          <w:tab w:val="left" w:pos="1246"/>
        </w:tabs>
        <w:autoSpaceDE w:val="0"/>
        <w:autoSpaceDN w:val="0"/>
        <w:spacing w:after="0" w:line="276" w:lineRule="auto"/>
        <w:ind w:left="360" w:right="102"/>
        <w:rPr>
          <w:rFonts w:ascii="Times New Roman" w:hAnsi="Times New Roman" w:cs="Times New Roman"/>
          <w:sz w:val="28"/>
          <w:szCs w:val="28"/>
        </w:rPr>
      </w:pPr>
    </w:p>
    <w:p w:rsidR="008C14B3" w:rsidRPr="008C14B3" w:rsidRDefault="008C14B3" w:rsidP="008C14B3">
      <w:pPr>
        <w:keepNext/>
        <w:keepLines/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5" w:name="_Toc178177607"/>
      <w:r w:rsidRPr="008C14B3">
        <w:rPr>
          <w:rFonts w:ascii="Times New Roman" w:hAnsi="Times New Roman" w:cs="Times New Roman"/>
          <w:b/>
          <w:sz w:val="28"/>
          <w:szCs w:val="28"/>
        </w:rPr>
        <w:lastRenderedPageBreak/>
        <w:t>4. КОНТРОЛЬ И ОЦЕНКА РЕЗУЛЬТАТОВ ОСВОЕНИЯ ДИСЦИПЛИНЫ</w:t>
      </w:r>
      <w:bookmarkEnd w:id="5"/>
    </w:p>
    <w:p w:rsidR="008C14B3" w:rsidRDefault="008C14B3" w:rsidP="008C14B3">
      <w:pPr>
        <w:spacing w:line="264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2"/>
        <w:gridCol w:w="3544"/>
        <w:gridCol w:w="3112"/>
      </w:tblGrid>
      <w:tr w:rsidR="008C14B3" w:rsidTr="00F66C1A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4B3" w:rsidRDefault="008C14B3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4B3" w:rsidRDefault="008C14B3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14B3" w:rsidRDefault="008C14B3" w:rsidP="00F66C1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C14B3" w:rsidTr="00F66C1A">
        <w:trPr>
          <w:trHeight w:val="698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железнодорожном транспорте и системе управления им;</w:t>
            </w:r>
          </w:p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путь и путевое хозяйство;</w:t>
            </w:r>
          </w:p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раздельные пункты;</w:t>
            </w:r>
          </w:p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сооружения и устройства сигнализации и связи;</w:t>
            </w:r>
          </w:p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электроснабжения железных дорог;</w:t>
            </w:r>
          </w:p>
          <w:p w:rsidR="008C14B3" w:rsidRDefault="008C14B3" w:rsidP="00F66C1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подвижной состав железных дорог;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движения поездов;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понимает и характеризует систему железнодорожного транспорта и организацию управления на железнодорожном транспорте;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обучающийся объясняет систему сооружения и устройства </w:t>
            </w:r>
            <w:proofErr w:type="gramStart"/>
            <w:r>
              <w:rPr>
                <w:rFonts w:ascii="Times New Roman" w:hAnsi="Times New Roman"/>
                <w:sz w:val="24"/>
              </w:rPr>
              <w:t>инфраструктуры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железных дорог;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понимает и объясняет систему организации железнодорожных перевозок и управление движением поездов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все виды опроса;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результатов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</w:t>
            </w:r>
            <w:proofErr w:type="gramStart"/>
            <w:r>
              <w:rPr>
                <w:rFonts w:ascii="Times New Roman" w:hAnsi="Times New Roman"/>
                <w:sz w:val="24"/>
              </w:rPr>
              <w:t>практических</w:t>
            </w:r>
            <w:proofErr w:type="gramEnd"/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занятий;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защита индивидуальных работ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(сообщений, рефератов и т.п.);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экзамен.</w:t>
            </w:r>
          </w:p>
        </w:tc>
      </w:tr>
      <w:tr w:rsidR="008C14B3" w:rsidTr="00F66C1A">
        <w:trPr>
          <w:trHeight w:val="698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классифицировать подвижной состав, основные сооружения и </w:t>
            </w:r>
            <w:proofErr w:type="gramStart"/>
            <w:r>
              <w:rPr>
                <w:rFonts w:ascii="Times New Roman" w:hAnsi="Times New Roman"/>
                <w:sz w:val="24"/>
              </w:rPr>
              <w:t>устройства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железных дорог;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обучающийся правильно классифицирует подвижной состав, основные сооружения и </w:t>
            </w:r>
            <w:proofErr w:type="gramStart"/>
            <w:r>
              <w:rPr>
                <w:rFonts w:ascii="Times New Roman" w:hAnsi="Times New Roman"/>
                <w:sz w:val="24"/>
              </w:rPr>
              <w:t>устройства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железных дорог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экспертное наблюдение </w:t>
            </w:r>
            <w:proofErr w:type="gramStart"/>
            <w:r>
              <w:rPr>
                <w:rFonts w:ascii="Times New Roman" w:hAnsi="Times New Roman"/>
                <w:sz w:val="24"/>
              </w:rPr>
              <w:t>за</w:t>
            </w:r>
            <w:proofErr w:type="gramEnd"/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деятельностью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практических </w:t>
            </w:r>
            <w:proofErr w:type="gramStart"/>
            <w:r>
              <w:rPr>
                <w:rFonts w:ascii="Times New Roman" w:hAnsi="Times New Roman"/>
                <w:sz w:val="24"/>
              </w:rPr>
              <w:t>занятиях</w:t>
            </w:r>
            <w:proofErr w:type="gramEnd"/>
            <w:r>
              <w:rPr>
                <w:rFonts w:ascii="Times New Roman" w:hAnsi="Times New Roman"/>
                <w:sz w:val="24"/>
              </w:rPr>
              <w:t>;</w:t>
            </w:r>
          </w:p>
          <w:p w:rsidR="008C14B3" w:rsidRDefault="008C14B3" w:rsidP="00F66C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экзамен.</w:t>
            </w:r>
          </w:p>
        </w:tc>
      </w:tr>
    </w:tbl>
    <w:p w:rsidR="00A71C3F" w:rsidRDefault="00A71C3F" w:rsidP="00193C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10164" w:rsidRDefault="00810164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164" w:rsidRDefault="00810164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164" w:rsidRDefault="00810164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164" w:rsidRDefault="00810164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164" w:rsidRDefault="00810164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1C3F" w:rsidRPr="00241AF6" w:rsidRDefault="00A71C3F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ПЕРЕЧЕНЬ ИСПОЛЬЗУЕМЫХ МЕТОДОВ ОБУЧЕНИЯ</w:t>
      </w:r>
    </w:p>
    <w:p w:rsidR="00A71C3F" w:rsidRPr="007A62FB" w:rsidRDefault="00A71C3F" w:rsidP="00A71C3F">
      <w:pPr>
        <w:pStyle w:val="a3"/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62FB">
        <w:rPr>
          <w:rFonts w:ascii="Times New Roman" w:hAnsi="Times New Roman"/>
          <w:b/>
          <w:sz w:val="28"/>
          <w:szCs w:val="28"/>
        </w:rPr>
        <w:t xml:space="preserve">  Пассивные: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 xml:space="preserve">- лекции традиционные без применения </w:t>
      </w:r>
      <w:proofErr w:type="spellStart"/>
      <w:r w:rsidRPr="007A62FB">
        <w:rPr>
          <w:rFonts w:ascii="Times New Roman" w:hAnsi="Times New Roman"/>
          <w:sz w:val="28"/>
          <w:szCs w:val="28"/>
        </w:rPr>
        <w:t>мультимедийных</w:t>
      </w:r>
      <w:proofErr w:type="spellEnd"/>
      <w:r w:rsidRPr="007A62FB">
        <w:rPr>
          <w:rFonts w:ascii="Times New Roman" w:hAnsi="Times New Roman"/>
          <w:sz w:val="28"/>
          <w:szCs w:val="28"/>
        </w:rPr>
        <w:t xml:space="preserve"> средств и без раздаточного материала;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демонстрация учебных фильмов;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рассказ;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семинары, преимущественно в виде обсуждения докладов студентов по тем или иным вопросам;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самостоятельные и контрольные работы;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тесты;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чтение и опрос.</w:t>
      </w:r>
    </w:p>
    <w:p w:rsidR="00A71C3F" w:rsidRPr="007A62FB" w:rsidRDefault="00A71C3F" w:rsidP="00A71C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A62FB">
        <w:rPr>
          <w:rFonts w:ascii="Times New Roman" w:hAnsi="Times New Roman"/>
          <w:i/>
          <w:sz w:val="28"/>
          <w:szCs w:val="28"/>
        </w:rPr>
        <w:t>(взаимодействие преподавателя как субъекта с обучающимся как объектом познавательной деятельности).</w:t>
      </w:r>
    </w:p>
    <w:p w:rsidR="00A71C3F" w:rsidRPr="007A62FB" w:rsidRDefault="00A71C3F" w:rsidP="00A71C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71C3F" w:rsidRPr="007A62FB" w:rsidRDefault="00A71C3F" w:rsidP="00A71C3F">
      <w:pPr>
        <w:pStyle w:val="a3"/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62FB">
        <w:rPr>
          <w:rFonts w:ascii="Times New Roman" w:hAnsi="Times New Roman"/>
          <w:b/>
          <w:sz w:val="28"/>
          <w:szCs w:val="28"/>
        </w:rPr>
        <w:t xml:space="preserve"> Активные и интерактивные: </w:t>
      </w:r>
    </w:p>
    <w:p w:rsidR="00A71C3F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0D3A2F">
        <w:rPr>
          <w:rFonts w:ascii="Times New Roman" w:hAnsi="Times New Roman"/>
          <w:sz w:val="28"/>
          <w:szCs w:val="28"/>
        </w:rPr>
        <w:t>- активные и интерактивные лекции;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работа в группах;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учебная дискуссия;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деловые и ролевые игры;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игровые упражнения;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творческие задания;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круглые столы (конференции) с использованием средств мультимедиа;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решение проблемных задач;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анализ конкретных ситуаций;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метод модульного обучения;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практический эксперимент;</w:t>
      </w:r>
    </w:p>
    <w:p w:rsidR="00A71C3F" w:rsidRPr="007A62FB" w:rsidRDefault="00A71C3F" w:rsidP="00A71C3F">
      <w:pPr>
        <w:spacing w:after="0" w:line="240" w:lineRule="auto"/>
        <w:ind w:left="420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обучение с использованием компьютерных обучающих программ;</w:t>
      </w:r>
    </w:p>
    <w:p w:rsidR="00A71C3F" w:rsidRPr="007A62FB" w:rsidRDefault="00A71C3F" w:rsidP="00A71C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(</w:t>
      </w:r>
      <w:r w:rsidRPr="007A62FB">
        <w:rPr>
          <w:rFonts w:ascii="Times New Roman" w:hAnsi="Times New Roman"/>
          <w:i/>
          <w:sz w:val="28"/>
          <w:szCs w:val="28"/>
        </w:rPr>
        <w:t>взаимодействие преподавателя как субъекта с обучающимся как субъектом познавательной деятельности).</w:t>
      </w:r>
    </w:p>
    <w:p w:rsidR="00A71C3F" w:rsidRPr="00241AF6" w:rsidRDefault="00A71C3F" w:rsidP="00A71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C3F" w:rsidRDefault="00A71C3F" w:rsidP="00193C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241AF6" w:rsidRDefault="00241AF6" w:rsidP="00193C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241AF6" w:rsidRDefault="00241AF6" w:rsidP="00193C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241AF6" w:rsidRDefault="00241AF6" w:rsidP="005636B4">
      <w:pPr>
        <w:spacing w:after="0" w:line="276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sectPr w:rsidR="00241AF6" w:rsidSect="005636B4">
      <w:footerReference w:type="even" r:id="rId12"/>
      <w:footerReference w:type="default" r:id="rId13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D4B" w:rsidRDefault="001A6D4B" w:rsidP="005C6338">
      <w:pPr>
        <w:spacing w:after="0" w:line="240" w:lineRule="auto"/>
      </w:pPr>
      <w:r>
        <w:separator/>
      </w:r>
    </w:p>
  </w:endnote>
  <w:endnote w:type="continuationSeparator" w:id="0">
    <w:p w:rsidR="001A6D4B" w:rsidRDefault="001A6D4B" w:rsidP="005C6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4B" w:rsidRDefault="00B422E2" w:rsidP="006D7F5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A6D4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6D4B" w:rsidRDefault="001A6D4B" w:rsidP="006D7F5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19995"/>
      <w:docPartObj>
        <w:docPartGallery w:val="Page Numbers (Bottom of Page)"/>
        <w:docPartUnique/>
      </w:docPartObj>
    </w:sdtPr>
    <w:sdtContent>
      <w:p w:rsidR="001A6D4B" w:rsidRDefault="00B422E2">
        <w:pPr>
          <w:pStyle w:val="a5"/>
          <w:jc w:val="right"/>
        </w:pPr>
        <w:fldSimple w:instr=" PAGE   \* MERGEFORMAT ">
          <w:r w:rsidR="00742523">
            <w:rPr>
              <w:noProof/>
            </w:rPr>
            <w:t>13</w:t>
          </w:r>
        </w:fldSimple>
      </w:p>
    </w:sdtContent>
  </w:sdt>
  <w:p w:rsidR="001A6D4B" w:rsidRDefault="001A6D4B" w:rsidP="006D7F5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D4B" w:rsidRDefault="001A6D4B" w:rsidP="005C6338">
      <w:pPr>
        <w:spacing w:after="0" w:line="240" w:lineRule="auto"/>
      </w:pPr>
      <w:r>
        <w:separator/>
      </w:r>
    </w:p>
  </w:footnote>
  <w:footnote w:type="continuationSeparator" w:id="0">
    <w:p w:rsidR="001A6D4B" w:rsidRDefault="001A6D4B" w:rsidP="005C6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313"/>
    <w:multiLevelType w:val="multilevel"/>
    <w:tmpl w:val="9582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048627C4"/>
    <w:multiLevelType w:val="hybridMultilevel"/>
    <w:tmpl w:val="D768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C5322"/>
    <w:multiLevelType w:val="hybridMultilevel"/>
    <w:tmpl w:val="046E7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435BB"/>
    <w:multiLevelType w:val="hybridMultilevel"/>
    <w:tmpl w:val="B636ACF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E69D5"/>
    <w:multiLevelType w:val="multilevel"/>
    <w:tmpl w:val="C33C8F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5">
    <w:nsid w:val="37DA60E0"/>
    <w:multiLevelType w:val="multilevel"/>
    <w:tmpl w:val="E618C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>
    <w:nsid w:val="48867F96"/>
    <w:multiLevelType w:val="hybridMultilevel"/>
    <w:tmpl w:val="D768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B544DB"/>
    <w:multiLevelType w:val="multilevel"/>
    <w:tmpl w:val="96A49CC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3" w:hanging="375"/>
      </w:pPr>
    </w:lvl>
    <w:lvl w:ilvl="2">
      <w:start w:val="1"/>
      <w:numFmt w:val="decimal"/>
      <w:lvlText w:val="%1.%2.%3"/>
      <w:lvlJc w:val="left"/>
      <w:pPr>
        <w:ind w:left="1856" w:hanging="720"/>
      </w:pPr>
    </w:lvl>
    <w:lvl w:ilvl="3">
      <w:start w:val="1"/>
      <w:numFmt w:val="decimal"/>
      <w:lvlText w:val="%1.%2.%3.%4"/>
      <w:lvlJc w:val="left"/>
      <w:pPr>
        <w:ind w:left="2784" w:hanging="1080"/>
      </w:pPr>
    </w:lvl>
    <w:lvl w:ilvl="4">
      <w:start w:val="1"/>
      <w:numFmt w:val="decimal"/>
      <w:lvlText w:val="%1.%2.%3.%4.%5"/>
      <w:lvlJc w:val="left"/>
      <w:pPr>
        <w:ind w:left="3352" w:hanging="1080"/>
      </w:pPr>
    </w:lvl>
    <w:lvl w:ilvl="5">
      <w:start w:val="1"/>
      <w:numFmt w:val="decimal"/>
      <w:lvlText w:val="%1.%2.%3.%4.%5.%6"/>
      <w:lvlJc w:val="left"/>
      <w:pPr>
        <w:ind w:left="4280" w:hanging="1440"/>
      </w:pPr>
    </w:lvl>
    <w:lvl w:ilvl="6">
      <w:start w:val="1"/>
      <w:numFmt w:val="decimal"/>
      <w:lvlText w:val="%1.%2.%3.%4.%5.%6.%7"/>
      <w:lvlJc w:val="left"/>
      <w:pPr>
        <w:ind w:left="4848" w:hanging="1440"/>
      </w:pPr>
    </w:lvl>
    <w:lvl w:ilvl="7">
      <w:start w:val="1"/>
      <w:numFmt w:val="decimal"/>
      <w:lvlText w:val="%1.%2.%3.%4.%5.%6.%7.%8"/>
      <w:lvlJc w:val="left"/>
      <w:pPr>
        <w:ind w:left="5776" w:hanging="1800"/>
      </w:pPr>
    </w:lvl>
    <w:lvl w:ilvl="8">
      <w:start w:val="1"/>
      <w:numFmt w:val="decimal"/>
      <w:lvlText w:val="%1.%2.%3.%4.%5.%6.%7.%8.%9"/>
      <w:lvlJc w:val="left"/>
      <w:pPr>
        <w:ind w:left="6704" w:hanging="2160"/>
      </w:pPr>
    </w:lvl>
  </w:abstractNum>
  <w:abstractNum w:abstractNumId="8">
    <w:nsid w:val="642D4FF3"/>
    <w:multiLevelType w:val="hybridMultilevel"/>
    <w:tmpl w:val="F53A32E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10">
    <w:nsid w:val="71726AAD"/>
    <w:multiLevelType w:val="hybridMultilevel"/>
    <w:tmpl w:val="21BCAF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50587"/>
    <w:multiLevelType w:val="hybridMultilevel"/>
    <w:tmpl w:val="50763938"/>
    <w:lvl w:ilvl="0" w:tplc="06B254E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2CB2"/>
    <w:rsid w:val="000171EF"/>
    <w:rsid w:val="00025120"/>
    <w:rsid w:val="0005201B"/>
    <w:rsid w:val="00052BDF"/>
    <w:rsid w:val="000779A9"/>
    <w:rsid w:val="000A1E66"/>
    <w:rsid w:val="000A4418"/>
    <w:rsid w:val="000C0563"/>
    <w:rsid w:val="000F7B1C"/>
    <w:rsid w:val="0010590E"/>
    <w:rsid w:val="001352EA"/>
    <w:rsid w:val="001479C2"/>
    <w:rsid w:val="00177C5E"/>
    <w:rsid w:val="0018604B"/>
    <w:rsid w:val="001864A1"/>
    <w:rsid w:val="00193C10"/>
    <w:rsid w:val="001952B4"/>
    <w:rsid w:val="001A6D4B"/>
    <w:rsid w:val="001A78BA"/>
    <w:rsid w:val="001A7A3F"/>
    <w:rsid w:val="001C4D6A"/>
    <w:rsid w:val="001E3B94"/>
    <w:rsid w:val="001E780F"/>
    <w:rsid w:val="001F372B"/>
    <w:rsid w:val="002134BA"/>
    <w:rsid w:val="00241AF6"/>
    <w:rsid w:val="00247D01"/>
    <w:rsid w:val="0025176A"/>
    <w:rsid w:val="00266BCA"/>
    <w:rsid w:val="002C5926"/>
    <w:rsid w:val="002C7456"/>
    <w:rsid w:val="002E7D53"/>
    <w:rsid w:val="00300A02"/>
    <w:rsid w:val="00300E3B"/>
    <w:rsid w:val="00301C2D"/>
    <w:rsid w:val="00307E6E"/>
    <w:rsid w:val="00313E26"/>
    <w:rsid w:val="00334FC6"/>
    <w:rsid w:val="003614BA"/>
    <w:rsid w:val="00366FF6"/>
    <w:rsid w:val="003C054F"/>
    <w:rsid w:val="003C3524"/>
    <w:rsid w:val="003D0504"/>
    <w:rsid w:val="003E5BC0"/>
    <w:rsid w:val="003F693C"/>
    <w:rsid w:val="00456A0A"/>
    <w:rsid w:val="00491D0E"/>
    <w:rsid w:val="004B3E43"/>
    <w:rsid w:val="004C4E99"/>
    <w:rsid w:val="004D301E"/>
    <w:rsid w:val="004E5D4F"/>
    <w:rsid w:val="00501B31"/>
    <w:rsid w:val="00505944"/>
    <w:rsid w:val="005064E8"/>
    <w:rsid w:val="00523D4F"/>
    <w:rsid w:val="00530FEF"/>
    <w:rsid w:val="00540A9D"/>
    <w:rsid w:val="005442AF"/>
    <w:rsid w:val="0055766E"/>
    <w:rsid w:val="005636B4"/>
    <w:rsid w:val="00567CD9"/>
    <w:rsid w:val="005844A0"/>
    <w:rsid w:val="005A35B2"/>
    <w:rsid w:val="005C6338"/>
    <w:rsid w:val="005D591C"/>
    <w:rsid w:val="0060566E"/>
    <w:rsid w:val="006363F3"/>
    <w:rsid w:val="00664C4B"/>
    <w:rsid w:val="006831A1"/>
    <w:rsid w:val="006865FC"/>
    <w:rsid w:val="006B1B94"/>
    <w:rsid w:val="006B33E8"/>
    <w:rsid w:val="006C6430"/>
    <w:rsid w:val="006D7F5D"/>
    <w:rsid w:val="006E1A62"/>
    <w:rsid w:val="006E333D"/>
    <w:rsid w:val="006F005D"/>
    <w:rsid w:val="00733EE8"/>
    <w:rsid w:val="00742523"/>
    <w:rsid w:val="00752B55"/>
    <w:rsid w:val="007D6314"/>
    <w:rsid w:val="007E1F9A"/>
    <w:rsid w:val="007E7C6F"/>
    <w:rsid w:val="00810164"/>
    <w:rsid w:val="008221E1"/>
    <w:rsid w:val="00822A26"/>
    <w:rsid w:val="00824A8C"/>
    <w:rsid w:val="00831BAE"/>
    <w:rsid w:val="0084028D"/>
    <w:rsid w:val="00860788"/>
    <w:rsid w:val="00862CB2"/>
    <w:rsid w:val="00866E56"/>
    <w:rsid w:val="00871EAE"/>
    <w:rsid w:val="00885D6C"/>
    <w:rsid w:val="00886DFE"/>
    <w:rsid w:val="00893D34"/>
    <w:rsid w:val="008A0F13"/>
    <w:rsid w:val="008A6990"/>
    <w:rsid w:val="008B15D0"/>
    <w:rsid w:val="008B67E6"/>
    <w:rsid w:val="008C14B3"/>
    <w:rsid w:val="008D384E"/>
    <w:rsid w:val="008F530B"/>
    <w:rsid w:val="00907605"/>
    <w:rsid w:val="00915D82"/>
    <w:rsid w:val="00927BEC"/>
    <w:rsid w:val="009426C0"/>
    <w:rsid w:val="009A54CA"/>
    <w:rsid w:val="009B4982"/>
    <w:rsid w:val="00A21F37"/>
    <w:rsid w:val="00A3107A"/>
    <w:rsid w:val="00A41FD0"/>
    <w:rsid w:val="00A42183"/>
    <w:rsid w:val="00A4782E"/>
    <w:rsid w:val="00A71C3F"/>
    <w:rsid w:val="00A856D3"/>
    <w:rsid w:val="00A860AD"/>
    <w:rsid w:val="00A877FC"/>
    <w:rsid w:val="00AD1AB2"/>
    <w:rsid w:val="00AF1286"/>
    <w:rsid w:val="00B00480"/>
    <w:rsid w:val="00B00A79"/>
    <w:rsid w:val="00B2565F"/>
    <w:rsid w:val="00B25DE9"/>
    <w:rsid w:val="00B4224B"/>
    <w:rsid w:val="00B422E2"/>
    <w:rsid w:val="00B51A7A"/>
    <w:rsid w:val="00B527B2"/>
    <w:rsid w:val="00B5683A"/>
    <w:rsid w:val="00B5777E"/>
    <w:rsid w:val="00B829F6"/>
    <w:rsid w:val="00B85AC6"/>
    <w:rsid w:val="00BA67F4"/>
    <w:rsid w:val="00BD0A3D"/>
    <w:rsid w:val="00C30A38"/>
    <w:rsid w:val="00C5489C"/>
    <w:rsid w:val="00C60E45"/>
    <w:rsid w:val="00C83826"/>
    <w:rsid w:val="00CA0509"/>
    <w:rsid w:val="00CA067D"/>
    <w:rsid w:val="00CC095F"/>
    <w:rsid w:val="00CD4633"/>
    <w:rsid w:val="00CD6A98"/>
    <w:rsid w:val="00CF12CD"/>
    <w:rsid w:val="00D34D65"/>
    <w:rsid w:val="00D43960"/>
    <w:rsid w:val="00D54F00"/>
    <w:rsid w:val="00D80292"/>
    <w:rsid w:val="00DC02F3"/>
    <w:rsid w:val="00DD63BE"/>
    <w:rsid w:val="00DE259F"/>
    <w:rsid w:val="00E00516"/>
    <w:rsid w:val="00E1237D"/>
    <w:rsid w:val="00E433B3"/>
    <w:rsid w:val="00E635A5"/>
    <w:rsid w:val="00E71286"/>
    <w:rsid w:val="00E77A7C"/>
    <w:rsid w:val="00E92223"/>
    <w:rsid w:val="00EB3F33"/>
    <w:rsid w:val="00EF55C9"/>
    <w:rsid w:val="00EF6ECF"/>
    <w:rsid w:val="00F004A3"/>
    <w:rsid w:val="00F84F85"/>
    <w:rsid w:val="00F95853"/>
    <w:rsid w:val="00FB5D0F"/>
    <w:rsid w:val="00FF1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qFormat/>
    <w:rsid w:val="002E7D53"/>
    <w:pPr>
      <w:ind w:left="720"/>
      <w:contextualSpacing/>
    </w:pPr>
  </w:style>
  <w:style w:type="paragraph" w:styleId="a5">
    <w:name w:val="footer"/>
    <w:basedOn w:val="a"/>
    <w:link w:val="a6"/>
    <w:uiPriority w:val="99"/>
    <w:semiHidden/>
    <w:unhideWhenUsed/>
    <w:rsid w:val="00241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1AF6"/>
  </w:style>
  <w:style w:type="character" w:styleId="a7">
    <w:name w:val="page number"/>
    <w:basedOn w:val="a0"/>
    <w:rsid w:val="00241AF6"/>
  </w:style>
  <w:style w:type="table" w:customStyle="1" w:styleId="1">
    <w:name w:val="Сетка таблицы1"/>
    <w:basedOn w:val="a1"/>
    <w:next w:val="a8"/>
    <w:uiPriority w:val="59"/>
    <w:rsid w:val="0024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24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8"/>
    <w:uiPriority w:val="59"/>
    <w:rsid w:val="005C63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5C6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Characters">
    <w:name w:val="Footnote Characters"/>
    <w:qFormat/>
    <w:rsid w:val="005C6338"/>
    <w:rPr>
      <w:rFonts w:cs="Times New Roman"/>
      <w:vertAlign w:val="superscript"/>
    </w:rPr>
  </w:style>
  <w:style w:type="character" w:styleId="a9">
    <w:name w:val="Emphasis"/>
    <w:qFormat/>
    <w:rsid w:val="005C6338"/>
    <w:rPr>
      <w:rFonts w:cs="Times New Roman"/>
      <w:i/>
    </w:rPr>
  </w:style>
  <w:style w:type="paragraph" w:styleId="aa">
    <w:name w:val="footnote text"/>
    <w:basedOn w:val="a"/>
    <w:link w:val="ab"/>
    <w:rsid w:val="005C63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b">
    <w:name w:val="Текст сноски Знак"/>
    <w:basedOn w:val="a0"/>
    <w:link w:val="aa"/>
    <w:rsid w:val="005C6338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ac">
    <w:name w:val="No Spacing"/>
    <w:uiPriority w:val="1"/>
    <w:qFormat/>
    <w:rsid w:val="005636B4"/>
    <w:pPr>
      <w:spacing w:after="0" w:line="240" w:lineRule="auto"/>
    </w:pPr>
    <w:rPr>
      <w:rFonts w:eastAsiaTheme="minorEastAsia"/>
      <w:lang w:eastAsia="ru-RU"/>
    </w:rPr>
  </w:style>
  <w:style w:type="paragraph" w:customStyle="1" w:styleId="10">
    <w:name w:val="Абзац списка1"/>
    <w:basedOn w:val="a"/>
    <w:rsid w:val="005636B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qFormat/>
    <w:locked/>
    <w:rsid w:val="00A71C3F"/>
  </w:style>
  <w:style w:type="character" w:styleId="ad">
    <w:name w:val="Hyperlink"/>
    <w:basedOn w:val="a0"/>
    <w:rsid w:val="006E33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D53"/>
    <w:pPr>
      <w:ind w:left="720"/>
      <w:contextualSpacing/>
    </w:pPr>
  </w:style>
  <w:style w:type="paragraph" w:styleId="a4">
    <w:name w:val="footer"/>
    <w:basedOn w:val="a"/>
    <w:link w:val="a5"/>
    <w:uiPriority w:val="99"/>
    <w:semiHidden/>
    <w:unhideWhenUsed/>
    <w:rsid w:val="00241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241AF6"/>
  </w:style>
  <w:style w:type="character" w:styleId="a6">
    <w:name w:val="page number"/>
    <w:basedOn w:val="a0"/>
    <w:rsid w:val="00241AF6"/>
  </w:style>
  <w:style w:type="table" w:customStyle="1" w:styleId="1">
    <w:name w:val="Сетка таблицы1"/>
    <w:basedOn w:val="a1"/>
    <w:next w:val="a7"/>
    <w:uiPriority w:val="59"/>
    <w:rsid w:val="0024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24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7"/>
    <w:uiPriority w:val="59"/>
    <w:rsid w:val="005C63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5C6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Characters">
    <w:name w:val="Footnote Characters"/>
    <w:qFormat/>
    <w:rsid w:val="005C6338"/>
    <w:rPr>
      <w:rFonts w:cs="Times New Roman"/>
      <w:vertAlign w:val="superscript"/>
    </w:rPr>
  </w:style>
  <w:style w:type="character" w:styleId="a8">
    <w:name w:val="Emphasis"/>
    <w:qFormat/>
    <w:rsid w:val="005C6338"/>
    <w:rPr>
      <w:rFonts w:cs="Times New Roman"/>
      <w:i/>
    </w:rPr>
  </w:style>
  <w:style w:type="paragraph" w:styleId="a9">
    <w:name w:val="footnote text"/>
    <w:basedOn w:val="a"/>
    <w:link w:val="aa"/>
    <w:rsid w:val="005C63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a">
    <w:name w:val="Текст сноски Знак"/>
    <w:basedOn w:val="a0"/>
    <w:link w:val="a9"/>
    <w:rsid w:val="005C6338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ab">
    <w:name w:val="No Spacing"/>
    <w:uiPriority w:val="1"/>
    <w:qFormat/>
    <w:rsid w:val="005636B4"/>
    <w:pPr>
      <w:spacing w:after="0" w:line="240" w:lineRule="auto"/>
    </w:pPr>
    <w:rPr>
      <w:rFonts w:eastAsiaTheme="minorEastAsia"/>
      <w:lang w:eastAsia="ru-RU"/>
    </w:rPr>
  </w:style>
  <w:style w:type="paragraph" w:customStyle="1" w:styleId="10">
    <w:name w:val="Абзац списка1"/>
    <w:basedOn w:val="a"/>
    <w:rsid w:val="005636B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linegazeta.info/gazeta_goodok.ht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mczd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z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tran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C0F76-F08D-4524-ABAD-711DC9C69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19</Pages>
  <Words>2425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РТЖТ</Company>
  <LinksUpToDate>false</LinksUpToDate>
  <CharactersWithSpaces>16222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Ф</dc:creator>
  <cp:lastModifiedBy>admin</cp:lastModifiedBy>
  <cp:revision>18</cp:revision>
  <cp:lastPrinted>2025-04-06T10:41:00Z</cp:lastPrinted>
  <dcterms:created xsi:type="dcterms:W3CDTF">2022-09-22T11:44:00Z</dcterms:created>
  <dcterms:modified xsi:type="dcterms:W3CDTF">2025-04-11T13:44:00Z</dcterms:modified>
</cp:coreProperties>
</file>