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0F1" w:rsidRPr="003B54A3" w:rsidRDefault="00D5364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D5364E">
        <w:rPr>
          <w:rFonts w:ascii="Times New Roman" w:hAnsi="Times New Roman"/>
          <w:noProof/>
          <w:sz w:val="24"/>
          <w:szCs w:val="24"/>
        </w:rPr>
        <w:pict>
          <v:shape id="Picture 1" o:spid="_x0000_s1026" style="position:absolute;left:0;text-align:left;margin-left:130.75pt;margin-top:-19.85pt;width:396.6pt;height:105pt;z-index:251657216;visibility:visible;mso-position-horizontal-relative:margi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" adj="-11796480,,5400" path="m,l,21600r21600,l21600,,,xe" strokecolor="white" strokeweight=".5pt">
            <v:stroke joinstyle="miter"/>
            <v:formulas/>
            <v:path arrowok="t" o:connecttype="segments" textboxrect="0,0,21600,21600"/>
            <v:textbox>
              <w:txbxContent>
                <w:p w:rsidR="003B54A3" w:rsidRPr="003B54A3" w:rsidRDefault="003B54A3" w:rsidP="003B54A3">
                  <w:pPr>
                    <w:spacing w:line="240" w:lineRule="auto"/>
                    <w:contextualSpacing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54A3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Приложение </w:t>
                  </w:r>
                </w:p>
                <w:p w:rsidR="003B54A3" w:rsidRPr="003B54A3" w:rsidRDefault="003B54A3" w:rsidP="003B54A3">
                  <w:pPr>
                    <w:spacing w:line="240" w:lineRule="auto"/>
                    <w:contextualSpacing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54A3">
                    <w:rPr>
                      <w:rFonts w:ascii="Times New Roman" w:hAnsi="Times New Roman"/>
                      <w:sz w:val="24"/>
                      <w:szCs w:val="24"/>
                    </w:rPr>
                    <w:t>ОПОП-ППССЗ по специальности</w:t>
                  </w:r>
                </w:p>
                <w:p w:rsidR="00D5248A" w:rsidRDefault="003B54A3" w:rsidP="00D5248A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3B54A3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                                                                   </w:t>
                  </w:r>
                  <w:r w:rsidRPr="003B54A3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23.02.06 Техническая эксплуатация подвижного состава железных дорог</w:t>
                  </w:r>
                </w:p>
                <w:p w:rsidR="00D25EAA" w:rsidRDefault="00D5248A" w:rsidP="00D25EAA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proofErr w:type="gramStart"/>
                  <w:r w:rsidRPr="005F6049">
                    <w:rPr>
                      <w:rFonts w:ascii="Times New Roman" w:hAnsi="Times New Roman"/>
                      <w:bCs/>
                      <w:color w:val="auto"/>
                      <w:szCs w:val="22"/>
                    </w:rPr>
                    <w:t>(</w:t>
                  </w:r>
                  <w:r w:rsidR="00D25EAA">
                    <w:rPr>
                      <w:rFonts w:ascii="Times New Roman" w:hAnsi="Times New Roman"/>
                      <w:bCs/>
                    </w:rPr>
                    <w:t xml:space="preserve">направленность подготовки: </w:t>
                  </w:r>
                  <w:r w:rsidR="00D25EA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электроподвижной</w:t>
                  </w:r>
                  <w:proofErr w:type="gramEnd"/>
                </w:p>
                <w:p w:rsidR="00D5248A" w:rsidRPr="00D5248A" w:rsidRDefault="00D25EAA" w:rsidP="00D25EAA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color w:val="auto"/>
                      <w:sz w:val="28"/>
                      <w:szCs w:val="22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состав</w:t>
                  </w:r>
                  <w:r w:rsidR="00D5248A" w:rsidRPr="00D5248A">
                    <w:rPr>
                      <w:rFonts w:ascii="Times New Roman" w:hAnsi="Times New Roman"/>
                      <w:color w:val="auto"/>
                      <w:spacing w:val="-2"/>
                      <w:szCs w:val="22"/>
                    </w:rPr>
                    <w:t>)</w:t>
                  </w:r>
                </w:p>
                <w:p w:rsidR="003B54A3" w:rsidRPr="003B54A3" w:rsidRDefault="003B54A3" w:rsidP="003B54A3">
                  <w:pPr>
                    <w:spacing w:line="240" w:lineRule="auto"/>
                    <w:contextualSpacing/>
                    <w:jc w:val="right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</w:p>
                <w:p w:rsidR="003B54A3" w:rsidRDefault="003B54A3" w:rsidP="003B54A3">
                  <w:pPr>
                    <w:jc w:val="right"/>
                  </w:pPr>
                  <w:r>
                    <w:rPr>
                      <w:bCs/>
                    </w:rPr>
                    <w:t xml:space="preserve"> </w:t>
                  </w: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contextualSpacing/>
                    <w:jc w:val="center"/>
                  </w:pPr>
                </w:p>
                <w:p w:rsidR="003B54A3" w:rsidRDefault="003B54A3" w:rsidP="003B54A3"/>
                <w:p w:rsidR="003B54A3" w:rsidRDefault="003B54A3" w:rsidP="003B54A3">
                  <w:pPr>
                    <w:suppressAutoHyphens/>
                    <w:jc w:val="center"/>
                    <w:rPr>
                      <w:b/>
                      <w:lang w:eastAsia="zh-CN"/>
                    </w:rPr>
                  </w:pPr>
                  <w:r>
                    <w:rPr>
                      <w:b/>
                      <w:lang w:eastAsia="zh-CN"/>
                    </w:rPr>
                    <w:t>РАБОЧАЯ ПРОГРАММА УЧЕБНОЙ ДИСЦИПЛИНЫ</w:t>
                  </w:r>
                </w:p>
                <w:p w:rsidR="003B54A3" w:rsidRDefault="003B54A3" w:rsidP="003B54A3">
                  <w:pPr>
                    <w:suppressAutoHyphens/>
                    <w:jc w:val="center"/>
                    <w:rPr>
                      <w:b/>
                      <w:lang w:eastAsia="zh-CN"/>
                    </w:rPr>
                  </w:pPr>
                </w:p>
                <w:p w:rsidR="003B54A3" w:rsidRDefault="003B54A3" w:rsidP="003B54A3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jc w:val="center"/>
                    <w:rPr>
                      <w:b/>
                      <w:lang w:eastAsia="zh-CN"/>
                    </w:rPr>
                  </w:pPr>
                  <w:r>
                    <w:rPr>
                      <w:b/>
                      <w:lang w:eastAsia="zh-CN"/>
                    </w:rPr>
                    <w:t xml:space="preserve">ОГСЭ.03 ИНОСТРАННЫЙ ЯЗЫК </w:t>
                  </w:r>
                </w:p>
                <w:p w:rsidR="003B54A3" w:rsidRDefault="003B54A3" w:rsidP="003B54A3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jc w:val="center"/>
                    <w:rPr>
                      <w:b/>
                      <w:i/>
                      <w:lang w:eastAsia="zh-CN"/>
                    </w:rPr>
                  </w:pPr>
                  <w:r>
                    <w:rPr>
                      <w:b/>
                      <w:lang w:eastAsia="zh-CN"/>
                    </w:rPr>
                    <w:t>(АНГЛИЙСКИЙ ЯЗЫК)</w:t>
                  </w:r>
                </w:p>
                <w:p w:rsidR="003B54A3" w:rsidRDefault="003B54A3" w:rsidP="003B54A3">
                  <w:pPr>
                    <w:suppressAutoHyphens/>
                    <w:jc w:val="center"/>
                    <w:rPr>
                      <w:b/>
                      <w:lang w:eastAsia="zh-CN"/>
                    </w:rPr>
                  </w:pPr>
                  <w:r>
                    <w:rPr>
                      <w:b/>
                    </w:rPr>
                    <w:t>для специальности</w:t>
                  </w:r>
                </w:p>
                <w:p w:rsidR="003B54A3" w:rsidRDefault="003B54A3" w:rsidP="003B54A3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23.02.06 Техническая эксплуатация подвижного состава железных дорог</w:t>
                  </w:r>
                </w:p>
                <w:p w:rsidR="003B54A3" w:rsidRDefault="003B54A3" w:rsidP="003B54A3">
                  <w:pPr>
                    <w:contextualSpacing/>
                  </w:pPr>
                </w:p>
                <w:p w:rsidR="003B54A3" w:rsidRDefault="003B54A3" w:rsidP="003B54A3">
                  <w:pPr>
                    <w:suppressAutoHyphens/>
                    <w:jc w:val="center"/>
                    <w:rPr>
                      <w:b/>
                      <w:sz w:val="28"/>
                      <w:szCs w:val="28"/>
                      <w:lang w:eastAsia="zh-CN"/>
                    </w:rPr>
                  </w:pPr>
                </w:p>
                <w:p w:rsidR="003B54A3" w:rsidRDefault="003B54A3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</w:p>
                <w:p w:rsidR="003B54A3" w:rsidRDefault="003B54A3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 xml:space="preserve">Базовая подготовка </w:t>
                  </w:r>
                </w:p>
                <w:p w:rsidR="003B54A3" w:rsidRDefault="003B54A3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среднего профессионального образования</w:t>
                  </w:r>
                </w:p>
                <w:p w:rsidR="003B54A3" w:rsidRDefault="003B54A3" w:rsidP="003B54A3">
                  <w:pPr>
                    <w:spacing w:line="360" w:lineRule="auto"/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 xml:space="preserve">(год начала подготовки: 2023) </w:t>
                  </w: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spacing w:before="240"/>
                    <w:jc w:val="center"/>
                    <w:rPr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rPr>
                      <w:i/>
                    </w:rPr>
                  </w:pPr>
                </w:p>
                <w:p w:rsidR="003B54A3" w:rsidRDefault="003B54A3" w:rsidP="003B54A3">
                  <w:pPr>
                    <w:rPr>
                      <w:i/>
                    </w:rPr>
                  </w:pPr>
                </w:p>
                <w:p w:rsidR="003B54A3" w:rsidRDefault="003B54A3" w:rsidP="003B54A3"/>
                <w:p w:rsidR="003B54A3" w:rsidRDefault="003B54A3" w:rsidP="003B54A3"/>
                <w:p w:rsidR="003B54A3" w:rsidRDefault="003B54A3" w:rsidP="003B54A3"/>
                <w:p w:rsidR="003B54A3" w:rsidRDefault="003B54A3" w:rsidP="003B54A3"/>
                <w:p w:rsidR="003B54A3" w:rsidRDefault="003B54A3" w:rsidP="003B54A3"/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3B54A3" w:rsidRDefault="003B54A3" w:rsidP="003B54A3">
                  <w:pPr>
                    <w:widowControl w:val="0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autoSpaceDE w:val="0"/>
                    <w:autoSpaceDN w:val="0"/>
                    <w:adjustRightInd w:val="0"/>
                    <w:rPr>
                      <w:b/>
                      <w:caps/>
                      <w:sz w:val="28"/>
                      <w:szCs w:val="28"/>
                    </w:rPr>
                  </w:pPr>
                </w:p>
                <w:p w:rsidR="0009505E" w:rsidRDefault="0009505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xbxContent>
            </v:textbox>
            <w10:wrap anchorx="margin"/>
          </v:shape>
        </w:pict>
      </w:r>
      <w:r w:rsidRPr="00D5364E">
        <w:rPr>
          <w:rFonts w:ascii="Times New Roman" w:hAnsi="Times New Roman"/>
          <w:noProof/>
          <w:sz w:val="24"/>
          <w:szCs w:val="24"/>
        </w:rPr>
        <w:pict>
          <v:shape id="Picture 2" o:spid="_x0000_s1027" style="position:absolute;left:0;text-align:left;margin-left:0;margin-top:1.15pt;width:247.5pt;height:130.5pt;z-index:251658240;visibility:visible;mso-position-horizontal:left;mso-position-horizontal-relative:margi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" adj="-11796480,,5400" path="m,l,21600r21600,l21600,,,xe" strokecolor="white" strokeweight=".5pt">
            <v:stroke joinstyle="miter"/>
            <v:formulas/>
            <v:path arrowok="t" o:connecttype="segments" textboxrect="0,0,21600,21600"/>
            <v:textbox>
              <w:txbxContent>
                <w:p w:rsidR="0009505E" w:rsidRDefault="0009505E">
                  <w:pPr>
                    <w:spacing w:after="0" w:line="240" w:lineRule="auto"/>
                    <w:jc w:val="center"/>
                    <w:rPr>
                      <w:rFonts w:ascii="Book Antiqua" w:hAnsi="Book Antiqua"/>
                      <w:sz w:val="24"/>
                    </w:rPr>
                  </w:pPr>
                </w:p>
                <w:p w:rsidR="0009505E" w:rsidRDefault="0009505E">
                  <w:pPr>
                    <w:spacing w:after="0" w:line="240" w:lineRule="auto"/>
                    <w:rPr>
                      <w:rFonts w:ascii="Book Antiqua" w:hAnsi="Book Antiqua"/>
                    </w:rPr>
                  </w:pPr>
                </w:p>
              </w:txbxContent>
            </v:textbox>
            <w10:wrap anchorx="margin"/>
          </v:shape>
        </w:pict>
      </w: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 xml:space="preserve">СГ.02. Иностранный язык в профессиональной деятельности 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для специальности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23.02.06 Техническая эксплуатация подвижного состава железных дорог</w:t>
      </w: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Pr="003B54A3" w:rsidRDefault="003B54A3" w:rsidP="003B54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B54A3" w:rsidRPr="003B54A3" w:rsidRDefault="003B54A3" w:rsidP="003B54A3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Базовая подготовка </w:t>
      </w:r>
    </w:p>
    <w:p w:rsidR="003B54A3" w:rsidRPr="003B54A3" w:rsidRDefault="003B54A3" w:rsidP="003B54A3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среднего профессионального образования</w:t>
      </w:r>
    </w:p>
    <w:p w:rsidR="003B54A3" w:rsidRPr="003B54A3" w:rsidRDefault="003B54A3" w:rsidP="003B54A3">
      <w:pPr>
        <w:spacing w:after="0"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(год начала подготовки: 202</w:t>
      </w:r>
      <w:r>
        <w:rPr>
          <w:rFonts w:ascii="Times New Roman" w:hAnsi="Times New Roman"/>
          <w:bCs/>
          <w:sz w:val="24"/>
          <w:szCs w:val="24"/>
        </w:rPr>
        <w:t>6</w:t>
      </w:r>
      <w:r w:rsidRPr="003B54A3">
        <w:rPr>
          <w:rFonts w:ascii="Times New Roman" w:hAnsi="Times New Roman"/>
          <w:bCs/>
          <w:sz w:val="24"/>
          <w:szCs w:val="24"/>
        </w:rPr>
        <w:t xml:space="preserve">) </w:t>
      </w:r>
    </w:p>
    <w:p w:rsidR="000150F1" w:rsidRPr="003B54A3" w:rsidRDefault="000150F1" w:rsidP="003B54A3">
      <w:pPr>
        <w:spacing w:after="0" w:line="360" w:lineRule="auto"/>
        <w:jc w:val="center"/>
        <w:rPr>
          <w:rFonts w:ascii="Times New Roman" w:hAnsi="Times New Roman"/>
          <w:bCs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3B54A3" w:rsidRDefault="003B54A3">
      <w:pPr>
        <w:pStyle w:val="ae"/>
        <w:spacing w:after="0"/>
        <w:ind w:left="0"/>
        <w:jc w:val="center"/>
        <w:rPr>
          <w:b/>
          <w:szCs w:val="24"/>
        </w:rPr>
      </w:pPr>
    </w:p>
    <w:p w:rsidR="000150F1" w:rsidRPr="003B54A3" w:rsidRDefault="0057761C">
      <w:pPr>
        <w:pStyle w:val="ae"/>
        <w:spacing w:after="0"/>
        <w:ind w:left="0"/>
        <w:jc w:val="center"/>
        <w:rPr>
          <w:b/>
          <w:szCs w:val="24"/>
        </w:rPr>
      </w:pPr>
      <w:r w:rsidRPr="003B54A3">
        <w:rPr>
          <w:b/>
          <w:szCs w:val="24"/>
        </w:rPr>
        <w:lastRenderedPageBreak/>
        <w:t>СОДЕРЖАНИЕ</w:t>
      </w:r>
    </w:p>
    <w:p w:rsidR="000150F1" w:rsidRPr="003B54A3" w:rsidRDefault="000150F1">
      <w:pPr>
        <w:pStyle w:val="ae"/>
        <w:spacing w:after="0"/>
        <w:ind w:left="0"/>
        <w:jc w:val="center"/>
        <w:rPr>
          <w:b/>
          <w:szCs w:val="24"/>
        </w:rPr>
      </w:pPr>
    </w:p>
    <w:tbl>
      <w:tblPr>
        <w:tblW w:w="0" w:type="auto"/>
        <w:tblLayout w:type="fixed"/>
        <w:tblLook w:val="04A0"/>
      </w:tblPr>
      <w:tblGrid>
        <w:gridCol w:w="648"/>
        <w:gridCol w:w="8820"/>
        <w:gridCol w:w="953"/>
      </w:tblGrid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1.</w:t>
            </w:r>
          </w:p>
        </w:tc>
        <w:tc>
          <w:tcPr>
            <w:tcW w:w="8820" w:type="dxa"/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:rsidR="000150F1" w:rsidRPr="003B54A3" w:rsidRDefault="005776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2.</w:t>
            </w:r>
          </w:p>
        </w:tc>
        <w:tc>
          <w:tcPr>
            <w:tcW w:w="8820" w:type="dxa"/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:rsidR="000150F1" w:rsidRPr="003B54A3" w:rsidRDefault="005776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3.</w:t>
            </w:r>
          </w:p>
        </w:tc>
        <w:tc>
          <w:tcPr>
            <w:tcW w:w="8820" w:type="dxa"/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:rsidR="000150F1" w:rsidRPr="003B54A3" w:rsidRDefault="00E107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0150F1" w:rsidRPr="003B54A3">
        <w:tc>
          <w:tcPr>
            <w:tcW w:w="648" w:type="dxa"/>
          </w:tcPr>
          <w:p w:rsidR="000150F1" w:rsidRPr="003B54A3" w:rsidRDefault="0057761C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 w:rsidRPr="003B54A3">
              <w:rPr>
                <w:b/>
                <w:szCs w:val="24"/>
              </w:rPr>
              <w:t>4.</w:t>
            </w:r>
          </w:p>
        </w:tc>
        <w:tc>
          <w:tcPr>
            <w:tcW w:w="8820" w:type="dxa"/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</w:tcPr>
          <w:p w:rsidR="000150F1" w:rsidRPr="003B54A3" w:rsidRDefault="00E107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D5248A" w:rsidRPr="003B54A3">
        <w:tc>
          <w:tcPr>
            <w:tcW w:w="648" w:type="dxa"/>
          </w:tcPr>
          <w:p w:rsidR="00D5248A" w:rsidRPr="003B54A3" w:rsidRDefault="00D5248A">
            <w:pPr>
              <w:pStyle w:val="ae"/>
              <w:spacing w:after="0"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5.</w:t>
            </w:r>
          </w:p>
        </w:tc>
        <w:tc>
          <w:tcPr>
            <w:tcW w:w="8820" w:type="dxa"/>
          </w:tcPr>
          <w:p w:rsidR="00D5248A" w:rsidRPr="00D5248A" w:rsidRDefault="00D5248A" w:rsidP="00D5248A">
            <w:pPr>
              <w:tabs>
                <w:tab w:val="left" w:pos="0"/>
                <w:tab w:val="left" w:pos="540"/>
                <w:tab w:val="left" w:pos="720"/>
              </w:tabs>
              <w:spacing w:after="0" w:line="240" w:lineRule="auto"/>
              <w:rPr>
                <w:rFonts w:ascii="Times New Roman" w:hAnsi="Times New Roman"/>
                <w:b/>
                <w:noProof/>
                <w:color w:val="auto"/>
                <w:sz w:val="28"/>
                <w:szCs w:val="28"/>
              </w:rPr>
            </w:pPr>
            <w:r w:rsidRPr="00D5248A">
              <w:rPr>
                <w:rFonts w:ascii="Times New Roman" w:hAnsi="Times New Roman"/>
                <w:b/>
                <w:noProof/>
                <w:color w:val="auto"/>
                <w:sz w:val="24"/>
                <w:szCs w:val="24"/>
              </w:rPr>
              <w:t>ПЕРЕЧЕНЬ ИСПОЛЬЗУЕМЫХ МЕТОДОВ ОБУЧЕНИЯ</w:t>
            </w:r>
          </w:p>
          <w:p w:rsidR="00D5248A" w:rsidRPr="003B54A3" w:rsidRDefault="00D5248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3" w:type="dxa"/>
            <w:vAlign w:val="center"/>
          </w:tcPr>
          <w:p w:rsidR="00D5248A" w:rsidRDefault="00D524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150F1" w:rsidRPr="003B54A3" w:rsidRDefault="0057761C">
      <w:pPr>
        <w:numPr>
          <w:ilvl w:val="0"/>
          <w:numId w:val="1"/>
        </w:numPr>
        <w:spacing w:after="0"/>
        <w:ind w:left="0" w:right="-1" w:firstLine="0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  <w:r w:rsidRPr="003B54A3">
        <w:rPr>
          <w:rFonts w:ascii="Times New Roman" w:hAnsi="Times New Roman"/>
          <w:b/>
          <w:sz w:val="24"/>
          <w:szCs w:val="24"/>
        </w:rPr>
        <w:lastRenderedPageBreak/>
        <w:t>ОБЩАЯ ХАРАКТЕРИСТИКА ПРИМЕРНОЙ РАБОЧЕЙ ПРОГРАММЫ УЧЕБНОЙ ДИСЦИПЛИНЫ «СГ.</w:t>
      </w:r>
      <w:r w:rsidR="00E10747">
        <w:rPr>
          <w:rFonts w:ascii="Times New Roman" w:hAnsi="Times New Roman"/>
          <w:b/>
          <w:sz w:val="24"/>
          <w:szCs w:val="24"/>
        </w:rPr>
        <w:t>02</w:t>
      </w:r>
      <w:r w:rsidRPr="003B54A3">
        <w:rPr>
          <w:rFonts w:ascii="Times New Roman" w:hAnsi="Times New Roman"/>
          <w:b/>
          <w:sz w:val="24"/>
          <w:szCs w:val="24"/>
        </w:rPr>
        <w:t>. ИНОСТРАННЫЙ ЯЗЫК В ПРОФЕССИОНАЛЬНОЙ ДЕЯТЕЛЬНОСТИ</w:t>
      </w:r>
      <w:r w:rsidRPr="003B54A3">
        <w:rPr>
          <w:rFonts w:ascii="Times New Roman" w:hAnsi="Times New Roman"/>
          <w:sz w:val="24"/>
          <w:szCs w:val="24"/>
        </w:rPr>
        <w:t>»</w:t>
      </w:r>
    </w:p>
    <w:p w:rsidR="000150F1" w:rsidRPr="003B54A3" w:rsidRDefault="000150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851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0150F1" w:rsidRPr="003B54A3" w:rsidRDefault="005776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0150F1" w:rsidRDefault="00F5666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Учебная дисциплина «</w:t>
      </w:r>
      <w:bookmarkStart w:id="0" w:name="_Hlk220602426"/>
      <w:r w:rsidRPr="003B54A3">
        <w:rPr>
          <w:rFonts w:ascii="Times New Roman" w:hAnsi="Times New Roman"/>
          <w:sz w:val="24"/>
          <w:szCs w:val="24"/>
        </w:rPr>
        <w:t>СГ.02</w:t>
      </w:r>
      <w:r w:rsidR="0057761C" w:rsidRPr="003B54A3">
        <w:rPr>
          <w:rFonts w:ascii="Times New Roman" w:hAnsi="Times New Roman"/>
          <w:sz w:val="24"/>
          <w:szCs w:val="24"/>
        </w:rPr>
        <w:t>. Иностранный язык в профессиональной деятельности</w:t>
      </w:r>
      <w:bookmarkEnd w:id="0"/>
      <w:r w:rsidR="0057761C" w:rsidRPr="003B54A3">
        <w:rPr>
          <w:rFonts w:ascii="Times New Roman" w:hAnsi="Times New Roman"/>
          <w:sz w:val="24"/>
          <w:szCs w:val="24"/>
        </w:rPr>
        <w:t>» является обязательной частью социально-гуманитарного цикла примерной образовательной программы в соответствии с ФГОС СПО по специальности</w:t>
      </w:r>
      <w:r w:rsidRPr="003B54A3">
        <w:rPr>
          <w:rFonts w:ascii="Times New Roman" w:hAnsi="Times New Roman"/>
          <w:i/>
          <w:sz w:val="24"/>
          <w:szCs w:val="24"/>
        </w:rPr>
        <w:t xml:space="preserve"> </w:t>
      </w:r>
      <w:r w:rsidRPr="003B54A3">
        <w:rPr>
          <w:rFonts w:ascii="Times New Roman" w:hAnsi="Times New Roman"/>
          <w:sz w:val="24"/>
          <w:szCs w:val="24"/>
        </w:rPr>
        <w:t>23.02.06 Техническая эксплуатация подвижного состава железных дорог</w:t>
      </w:r>
      <w:r w:rsidR="0057761C" w:rsidRPr="003B54A3">
        <w:rPr>
          <w:rFonts w:ascii="Times New Roman" w:hAnsi="Times New Roman"/>
          <w:sz w:val="24"/>
          <w:szCs w:val="24"/>
        </w:rPr>
        <w:t xml:space="preserve">. </w:t>
      </w:r>
    </w:p>
    <w:p w:rsidR="00E10747" w:rsidRPr="003B54A3" w:rsidRDefault="00E1074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0747">
        <w:rPr>
          <w:rFonts w:ascii="Times New Roman" w:hAnsi="Times New Roman"/>
          <w:sz w:val="24"/>
          <w:szCs w:val="24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 xml:space="preserve">1.2 Место учебной дисциплины в структуре ОПОП - ППССЗ: 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Учебная дисциплина входит в обязательную часть социально-гуманитарного учебного цикла.</w:t>
      </w: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69412E" w:rsidRPr="003B54A3" w:rsidRDefault="0069412E" w:rsidP="0069412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>1.3 Планируемые результаты освоения учебной дисциплины: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 xml:space="preserve">1.3.1 </w:t>
      </w:r>
      <w:r w:rsidRPr="003B54A3">
        <w:rPr>
          <w:rFonts w:ascii="Times New Roman" w:hAnsi="Times New Roman"/>
          <w:sz w:val="24"/>
          <w:szCs w:val="24"/>
        </w:rPr>
        <w:t>В результате освоения учебной дисциплины обучающийся должен</w:t>
      </w:r>
    </w:p>
    <w:p w:rsidR="0069412E" w:rsidRPr="003B54A3" w:rsidRDefault="0069412E" w:rsidP="0069412E">
      <w:pPr>
        <w:pStyle w:val="1f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b/>
          <w:color w:val="000000"/>
          <w:sz w:val="24"/>
          <w:szCs w:val="24"/>
        </w:rPr>
        <w:t>уметь: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строить простые высказывания о себе и о своей профессиональной деятельности;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взаимодействовать в коллективе, принимать участие в диалогах на общие и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применять различные формы и виды устной и письменной коммуникации на иностранном языке при межличностном, межкультурном и профессиональном взаимодействии;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понимать общий смысл четко произнесенных высказываний на общие и базовые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понимать тексты на базовые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составлять простые связные сообщения на общие или  профессиональные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общаться (устно и письменно) на иностранном языке на профессиональные и повседневные темы;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>переводить иностранные тексты профессиональной направленности (со словарем);</w:t>
      </w:r>
    </w:p>
    <w:p w:rsidR="0069412E" w:rsidRPr="003B54A3" w:rsidRDefault="0069412E" w:rsidP="0069412E">
      <w:pPr>
        <w:pStyle w:val="1f8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 xml:space="preserve">самостоятельно совершенствовать устную и письменную речь, пополнять словарный запас. </w:t>
      </w:r>
    </w:p>
    <w:p w:rsidR="0069412E" w:rsidRPr="003B54A3" w:rsidRDefault="0069412E" w:rsidP="0069412E">
      <w:pPr>
        <w:pStyle w:val="1f8"/>
        <w:tabs>
          <w:tab w:val="left" w:pos="993"/>
        </w:tabs>
        <w:ind w:left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учебной дисциплины обучающийся должен </w:t>
      </w:r>
    </w:p>
    <w:p w:rsidR="0069412E" w:rsidRPr="003B54A3" w:rsidRDefault="0069412E" w:rsidP="0069412E">
      <w:pPr>
        <w:pStyle w:val="1f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4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знать</w:t>
      </w:r>
      <w:r w:rsidRPr="003B54A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лексический и грамматический минимум, относящийся к описанию предметов, средств и процессов профессиональной деятельности;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лексический и грамматический минимум, необходимый для чтения и перевода текстов профессиональной направленности (со словарем);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общеупотребительные глаголы (общая и профессиональная лексика);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правила чтения текстов профессиональной направленности;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правила построения простых и сложных предложений на профессиональные темы;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правила речевого этикета и социокультурные нормы общения на иностранном языке;</w:t>
      </w:r>
    </w:p>
    <w:p w:rsidR="0069412E" w:rsidRPr="003B54A3" w:rsidRDefault="0069412E" w:rsidP="0069412E">
      <w:pPr>
        <w:pStyle w:val="ae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0" w:after="0"/>
        <w:ind w:left="0" w:firstLine="709"/>
        <w:contextualSpacing/>
        <w:jc w:val="both"/>
        <w:rPr>
          <w:szCs w:val="24"/>
        </w:rPr>
      </w:pPr>
      <w:r w:rsidRPr="003B54A3">
        <w:rPr>
          <w:szCs w:val="24"/>
        </w:rPr>
        <w:t>формы и виды устной и письменной коммуникации на иностранном языке при межличностном, межкультурном и профессиональном взаимодействии.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1.3.2</w:t>
      </w:r>
      <w:r w:rsidRPr="003B54A3">
        <w:rPr>
          <w:rFonts w:ascii="Times New Roman" w:hAnsi="Times New Roman"/>
          <w:sz w:val="24"/>
          <w:szCs w:val="24"/>
        </w:rPr>
        <w:t xml:space="preserve"> В результате освоения учебной дисциплины обучающийся должен сформировать следующие компетенции:</w:t>
      </w:r>
    </w:p>
    <w:p w:rsidR="0069412E" w:rsidRPr="003B54A3" w:rsidRDefault="0069412E" w:rsidP="0069412E">
      <w:pPr>
        <w:tabs>
          <w:tab w:val="left" w:pos="211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- </w:t>
      </w:r>
      <w:r w:rsidRPr="003B54A3">
        <w:rPr>
          <w:rFonts w:ascii="Times New Roman" w:hAnsi="Times New Roman"/>
          <w:b/>
          <w:sz w:val="24"/>
          <w:szCs w:val="24"/>
        </w:rPr>
        <w:t>общие</w:t>
      </w:r>
      <w:r w:rsidRPr="003B54A3">
        <w:rPr>
          <w:rFonts w:ascii="Times New Roman" w:hAnsi="Times New Roman"/>
          <w:sz w:val="24"/>
          <w:szCs w:val="24"/>
        </w:rPr>
        <w:t xml:space="preserve">: 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Style w:val="0pt"/>
          <w:rFonts w:ascii="Times New Roman" w:hAnsi="Times New Roman" w:cs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lastRenderedPageBreak/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Style w:val="0pt"/>
          <w:rFonts w:ascii="Times New Roman" w:hAnsi="Times New Roman" w:cs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Style w:val="0pt"/>
          <w:rFonts w:ascii="Times New Roman" w:hAnsi="Times New Roman" w:cs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Style w:val="0pt"/>
          <w:rFonts w:ascii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- </w:t>
      </w:r>
      <w:r w:rsidRPr="003B54A3">
        <w:rPr>
          <w:rFonts w:ascii="Times New Roman" w:hAnsi="Times New Roman"/>
          <w:b/>
          <w:sz w:val="24"/>
          <w:szCs w:val="24"/>
        </w:rPr>
        <w:t>профессиональные</w:t>
      </w:r>
      <w:r w:rsidRPr="003B54A3">
        <w:rPr>
          <w:rFonts w:ascii="Times New Roman" w:hAnsi="Times New Roman"/>
          <w:sz w:val="24"/>
          <w:szCs w:val="24"/>
        </w:rPr>
        <w:t xml:space="preserve">: </w:t>
      </w:r>
    </w:p>
    <w:p w:rsidR="0069412E" w:rsidRPr="003B54A3" w:rsidRDefault="0069412E" w:rsidP="006941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ПК 3.1. Оформлять  технологическую документацию.</w:t>
      </w:r>
    </w:p>
    <w:p w:rsidR="0069412E" w:rsidRPr="003B54A3" w:rsidRDefault="0069412E" w:rsidP="0069412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0150F1" w:rsidRPr="003B54A3" w:rsidRDefault="0057761C">
      <w:pPr>
        <w:spacing w:after="24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:rsidR="000150F1" w:rsidRPr="003B54A3" w:rsidRDefault="0057761C">
      <w:pPr>
        <w:spacing w:after="240" w:line="240" w:lineRule="auto"/>
        <w:ind w:right="-1" w:firstLine="709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7680"/>
        <w:gridCol w:w="2741"/>
      </w:tblGrid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168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142</w:t>
            </w:r>
          </w:p>
        </w:tc>
      </w:tr>
      <w:tr w:rsidR="000150F1" w:rsidRPr="003B54A3">
        <w:trPr>
          <w:trHeight w:val="336"/>
        </w:trPr>
        <w:tc>
          <w:tcPr>
            <w:tcW w:w="10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150F1" w:rsidRPr="003B54A3">
        <w:trPr>
          <w:trHeight w:val="490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</w:tr>
      <w:tr w:rsidR="000150F1" w:rsidRPr="003B54A3">
        <w:trPr>
          <w:trHeight w:val="267"/>
        </w:trPr>
        <w:tc>
          <w:tcPr>
            <w:tcW w:w="7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0F1" w:rsidRPr="003B54A3" w:rsidRDefault="0069412E">
            <w:pPr>
              <w:spacing w:after="0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69412E" w:rsidRPr="003B54A3" w:rsidTr="005C04A3">
        <w:trPr>
          <w:trHeight w:val="331"/>
        </w:trPr>
        <w:tc>
          <w:tcPr>
            <w:tcW w:w="10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412E" w:rsidRPr="003B54A3" w:rsidRDefault="0069412E" w:rsidP="0097008C">
            <w:pPr>
              <w:spacing w:after="0"/>
              <w:ind w:right="-1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97008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семестр) – контрольная работа </w:t>
            </w:r>
          </w:p>
        </w:tc>
      </w:tr>
      <w:tr w:rsidR="0069412E" w:rsidRPr="003B54A3" w:rsidTr="000C48DE">
        <w:trPr>
          <w:trHeight w:val="331"/>
        </w:trPr>
        <w:tc>
          <w:tcPr>
            <w:tcW w:w="10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412E" w:rsidRPr="003B54A3" w:rsidRDefault="0069412E" w:rsidP="0097008C">
            <w:pPr>
              <w:spacing w:after="0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97008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97008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97008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семестр) – </w:t>
            </w:r>
            <w:proofErr w:type="spellStart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дифференцтрованный</w:t>
            </w:r>
            <w:proofErr w:type="spellEnd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зачет</w:t>
            </w:r>
          </w:p>
        </w:tc>
      </w:tr>
    </w:tbl>
    <w:p w:rsidR="000150F1" w:rsidRPr="003B54A3" w:rsidRDefault="000150F1">
      <w:pPr>
        <w:spacing w:after="120"/>
        <w:ind w:right="-1"/>
        <w:rPr>
          <w:rFonts w:ascii="Times New Roman" w:hAnsi="Times New Roman"/>
          <w:b/>
          <w:i/>
          <w:sz w:val="24"/>
          <w:szCs w:val="24"/>
        </w:rPr>
      </w:pPr>
    </w:p>
    <w:p w:rsidR="000150F1" w:rsidRPr="003B54A3" w:rsidRDefault="000150F1">
      <w:pPr>
        <w:rPr>
          <w:rFonts w:ascii="Times New Roman" w:hAnsi="Times New Roman"/>
          <w:sz w:val="24"/>
          <w:szCs w:val="24"/>
        </w:rPr>
        <w:sectPr w:rsidR="000150F1" w:rsidRPr="003B54A3">
          <w:footerReference w:type="default" r:id="rId7"/>
          <w:pgSz w:w="11906" w:h="16838"/>
          <w:pgMar w:top="1134" w:right="567" w:bottom="1134" w:left="1134" w:header="708" w:footer="708" w:gutter="0"/>
          <w:cols w:space="720"/>
          <w:titlePg/>
        </w:sectPr>
      </w:pPr>
    </w:p>
    <w:p w:rsidR="000150F1" w:rsidRPr="003B54A3" w:rsidRDefault="0057761C" w:rsidP="0069412E">
      <w:pPr>
        <w:ind w:right="-1" w:firstLine="709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93"/>
        <w:gridCol w:w="7770"/>
        <w:gridCol w:w="3283"/>
        <w:gridCol w:w="1900"/>
      </w:tblGrid>
      <w:tr w:rsidR="000150F1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_Hlk80559752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0150F1" w:rsidRPr="003B54A3" w:rsidTr="00E10747">
        <w:trPr>
          <w:trHeight w:val="371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</w:tr>
      <w:tr w:rsidR="000150F1" w:rsidRPr="003B54A3" w:rsidTr="00E10747">
        <w:trPr>
          <w:trHeight w:val="270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78404494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Раздел 1. Роль иностранного языка в профессиональной деятельности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42</w:t>
            </w:r>
            <w:r w:rsidR="0057761C"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/4</w:t>
            </w: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1.1.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Россия в современном мире. Экономика отрасли.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9567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Состояние современной экономики. Россия и сотрудничество с другими государствами. Англоязычные страны. Краткое описание отрасли. Исчисляемые и неисчисляемые существительные. Артикль. Употребление артикля с именами собственными.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</w:t>
            </w:r>
            <w:r w:rsidR="0069412E" w:rsidRPr="003B54A3">
              <w:rPr>
                <w:rFonts w:ascii="Times New Roman" w:hAnsi="Times New Roman"/>
                <w:sz w:val="24"/>
                <w:szCs w:val="24"/>
              </w:rPr>
              <w:t xml:space="preserve"> 3.1</w:t>
            </w:r>
          </w:p>
        </w:tc>
      </w:tr>
      <w:tr w:rsidR="000150F1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5678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1. </w:t>
            </w:r>
          </w:p>
          <w:p w:rsidR="00195678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Введение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 xml:space="preserve"> и активизация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новых лексических единиц по теме занятия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53095" w:rsidRPr="003B54A3" w:rsidRDefault="00E53095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Исчисляемые и неисчисляемые существительные</w:t>
            </w:r>
            <w:r w:rsidR="006F1734" w:rsidRPr="003B54A3">
              <w:rPr>
                <w:rFonts w:ascii="Times New Roman" w:hAnsi="Times New Roman"/>
                <w:sz w:val="24"/>
                <w:szCs w:val="24"/>
              </w:rPr>
              <w:t>. Множественное число существительных.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50F1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2. </w:t>
            </w:r>
          </w:p>
          <w:p w:rsidR="00195678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 по теме</w:t>
            </w:r>
            <w:r w:rsidR="00631B04" w:rsidRPr="003B54A3">
              <w:rPr>
                <w:rFonts w:ascii="Times New Roman" w:hAnsi="Times New Roman"/>
                <w:sz w:val="24"/>
                <w:szCs w:val="24"/>
              </w:rPr>
              <w:t xml:space="preserve"> «Экономика России»</w:t>
            </w:r>
            <w:r w:rsidR="00E53095" w:rsidRPr="003B54A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E53095" w:rsidRPr="003B54A3" w:rsidRDefault="00E53095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195678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</w:t>
            </w:r>
            <w:proofErr w:type="gramStart"/>
            <w:r w:rsidRPr="003B54A3">
              <w:rPr>
                <w:rFonts w:ascii="Times New Roman" w:hAnsi="Times New Roman"/>
                <w:sz w:val="24"/>
                <w:szCs w:val="24"/>
              </w:rPr>
              <w:t>:А</w:t>
            </w:r>
            <w:proofErr w:type="gramEnd"/>
            <w:r w:rsidRPr="003B54A3">
              <w:rPr>
                <w:rFonts w:ascii="Times New Roman" w:hAnsi="Times New Roman"/>
                <w:sz w:val="24"/>
                <w:szCs w:val="24"/>
              </w:rPr>
              <w:t>ртикль. Употребление артикля с именами собственными.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50F1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3. </w:t>
            </w:r>
          </w:p>
          <w:p w:rsidR="00195678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195678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9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  <w:r w:rsidR="00ED33D2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 1</w:t>
            </w:r>
          </w:p>
          <w:p w:rsidR="00ED33D2" w:rsidRPr="003B54A3" w:rsidRDefault="00ED33D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Подготовить </w:t>
            </w:r>
            <w:r w:rsidR="001B64E9" w:rsidRPr="003B54A3">
              <w:rPr>
                <w:rFonts w:ascii="Times New Roman" w:hAnsi="Times New Roman"/>
                <w:sz w:val="24"/>
                <w:szCs w:val="24"/>
              </w:rPr>
              <w:t>презентацию/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сообщение по теме</w:t>
            </w:r>
            <w:r w:rsidR="001B64E9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33D2" w:rsidRPr="003B54A3" w:rsidRDefault="00ED33D2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6E0F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9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</w:p>
          <w:p w:rsidR="000150F1" w:rsidRPr="003B54A3" w:rsidRDefault="000150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Роль образования в современном мире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956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Система образования России и других стран.  Личные местоимения. Притяжательные местоимения. Вопросительные местоимения.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Относительные местоимения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8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41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4.</w:t>
            </w:r>
          </w:p>
          <w:p w:rsidR="00195678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 xml:space="preserve">и активизация </w:t>
            </w:r>
            <w:r w:rsidR="00631B04" w:rsidRPr="003B54A3">
              <w:rPr>
                <w:rFonts w:ascii="Times New Roman" w:hAnsi="Times New Roman"/>
                <w:sz w:val="24"/>
                <w:szCs w:val="24"/>
              </w:rPr>
              <w:t>новых лексических единиц</w:t>
            </w:r>
            <w:r w:rsidR="00195678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50F1" w:rsidRPr="003B54A3" w:rsidRDefault="00195678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Личные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4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5</w:t>
            </w:r>
          </w:p>
          <w:p w:rsidR="00631B04" w:rsidRPr="003B54A3" w:rsidRDefault="00631B04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Система образования в России.</w:t>
            </w:r>
          </w:p>
          <w:p w:rsidR="00631B04" w:rsidRPr="003B54A3" w:rsidRDefault="00631B04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выполнение лексико-грамматических упражнений.</w:t>
            </w:r>
          </w:p>
          <w:p w:rsidR="00195678" w:rsidRPr="003B54A3" w:rsidRDefault="00631B04" w:rsidP="0019567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Притяжательные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6. </w:t>
            </w:r>
          </w:p>
          <w:p w:rsidR="00631B04" w:rsidRPr="003B54A3" w:rsidRDefault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Система образования в Великобритании.</w:t>
            </w:r>
          </w:p>
          <w:p w:rsidR="00631B04" w:rsidRPr="003B54A3" w:rsidRDefault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выполнение лексико-грамматических упражнений.</w:t>
            </w:r>
          </w:p>
          <w:p w:rsidR="000150F1" w:rsidRPr="003B54A3" w:rsidRDefault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Грамматика: Вопросительные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7. </w:t>
            </w:r>
          </w:p>
          <w:p w:rsidR="00631B04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Система образования США.</w:t>
            </w:r>
          </w:p>
          <w:p w:rsidR="00631B04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текстом, выполнение лексико-грамматических упражнений.</w:t>
            </w:r>
          </w:p>
          <w:p w:rsidR="00631B04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Вопросительные и относительные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30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4E9" w:rsidRPr="003B54A3" w:rsidRDefault="001B64E9" w:rsidP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 № 2</w:t>
            </w:r>
          </w:p>
          <w:p w:rsidR="001B64E9" w:rsidRPr="003B54A3" w:rsidRDefault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  <w:p w:rsidR="006E0FD6" w:rsidRPr="003B54A3" w:rsidRDefault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6E0F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1.3.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Значение иностранного языка в освоении профессии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География английского языка. Английский язык в профессиональной деятельности. Словообразование: наречия. Степени сравнения прилагательных и наречий. Повторение пройденного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631B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8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31B04" w:rsidRPr="003B54A3" w:rsidRDefault="0057761C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</w:t>
            </w:r>
            <w:r w:rsidR="00D76545" w:rsidRPr="003B54A3">
              <w:rPr>
                <w:rFonts w:ascii="Times New Roman" w:hAnsi="Times New Roman"/>
                <w:sz w:val="24"/>
                <w:szCs w:val="24"/>
              </w:rPr>
              <w:t xml:space="preserve"> и активизация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новых лексических единиц по теме занятия. </w:t>
            </w:r>
          </w:p>
          <w:p w:rsidR="006E0FD6" w:rsidRPr="003B54A3" w:rsidRDefault="006E0FD6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Словообразование: наречия.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B04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9.</w:t>
            </w:r>
          </w:p>
          <w:p w:rsidR="006E0FD6" w:rsidRPr="003B54A3" w:rsidRDefault="00CE0BB8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  <w:r w:rsidR="0057761C" w:rsidRPr="003B54A3">
              <w:rPr>
                <w:rFonts w:ascii="Times New Roman" w:hAnsi="Times New Roman"/>
                <w:sz w:val="24"/>
                <w:szCs w:val="24"/>
              </w:rPr>
              <w:t xml:space="preserve"> «Я и моя профессия». </w:t>
            </w:r>
          </w:p>
          <w:p w:rsidR="000150F1" w:rsidRPr="003B54A3" w:rsidRDefault="006E0FD6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631B04" w:rsidRPr="003B54A3" w:rsidRDefault="00631B04" w:rsidP="00631B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</w:t>
            </w:r>
            <w:r w:rsidR="006E0FD6" w:rsidRPr="003B54A3">
              <w:rPr>
                <w:rFonts w:ascii="Times New Roman" w:hAnsi="Times New Roman"/>
                <w:sz w:val="24"/>
                <w:szCs w:val="24"/>
              </w:rPr>
              <w:t>р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амматика: Степени сравнения </w:t>
            </w:r>
            <w:r w:rsidR="00CE0BB8" w:rsidRPr="003B54A3">
              <w:rPr>
                <w:rFonts w:ascii="Times New Roman" w:hAnsi="Times New Roman"/>
                <w:sz w:val="24"/>
                <w:szCs w:val="24"/>
              </w:rPr>
              <w:t>прилагательных и наречий.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CE0BB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BB8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BB8" w:rsidRPr="003B54A3" w:rsidRDefault="00CE0B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BB8" w:rsidRPr="003B54A3" w:rsidRDefault="00CE0BB8" w:rsidP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10.</w:t>
            </w:r>
          </w:p>
          <w:p w:rsidR="00CE0BB8" w:rsidRPr="003B54A3" w:rsidRDefault="00CE0BB8" w:rsidP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Работа с текстом « Значение ин</w:t>
            </w:r>
            <w:r w:rsidR="006E0FD6" w:rsidRPr="003B54A3">
              <w:rPr>
                <w:rFonts w:ascii="Times New Roman" w:hAnsi="Times New Roman"/>
                <w:sz w:val="24"/>
                <w:szCs w:val="24"/>
              </w:rPr>
              <w:t xml:space="preserve">остранного языка в освоении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професии».</w:t>
            </w:r>
          </w:p>
          <w:p w:rsidR="006E0FD6" w:rsidRPr="003B54A3" w:rsidRDefault="006E0FD6" w:rsidP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CE0BB8" w:rsidRPr="003B54A3" w:rsidRDefault="00CE0BB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6E0FD6" w:rsidRPr="003B54A3">
              <w:rPr>
                <w:rFonts w:ascii="Times New Roman" w:hAnsi="Times New Roman"/>
                <w:sz w:val="24"/>
                <w:szCs w:val="24"/>
              </w:rPr>
              <w:t xml:space="preserve"> Степени сравнения прилагательных и наречий.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BB8" w:rsidRPr="003B54A3" w:rsidRDefault="006E0F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BB8" w:rsidRPr="003B54A3" w:rsidRDefault="00CE0B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FD6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11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150F1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6E0FD6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6E0FD6" w:rsidRPr="003B54A3" w:rsidRDefault="006E0FD6" w:rsidP="006E0F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Повторение пройденного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4E9" w:rsidRPr="003B54A3" w:rsidRDefault="001B64E9" w:rsidP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 № 3</w:t>
            </w:r>
          </w:p>
          <w:p w:rsidR="001B64E9" w:rsidRPr="003B54A3" w:rsidRDefault="001B64E9" w:rsidP="001B64E9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  <w:p w:rsidR="000150F1" w:rsidRPr="003B54A3" w:rsidRDefault="000150F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331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1.4.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Основы делового общения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D76545">
            <w:pPr>
              <w:tabs>
                <w:tab w:val="right" w:pos="761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Светская беседа (Small talk). Дел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овой звонок. Деловая переписка.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Неопределенные и отрицательные местоимения</w:t>
            </w:r>
            <w:r w:rsidR="00D76545" w:rsidRPr="003B54A3">
              <w:rPr>
                <w:rFonts w:ascii="Times New Roman" w:hAnsi="Times New Roman"/>
                <w:b/>
                <w:sz w:val="24"/>
                <w:szCs w:val="24"/>
              </w:rPr>
              <w:t>. Числительные.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D7654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51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545" w:rsidRPr="003B54A3" w:rsidRDefault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12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D76545" w:rsidRPr="003B54A3" w:rsidRDefault="00D76545" w:rsidP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D76545" w:rsidRPr="003B54A3" w:rsidRDefault="00D76545" w:rsidP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D76545" w:rsidP="00D7654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неопределенные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51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150F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13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 «Основы делового общения». 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отрицательные местоимения.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27046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51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14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  <w:r w:rsidR="0057761C" w:rsidRPr="003B54A3">
              <w:rPr>
                <w:rFonts w:ascii="Times New Roman" w:hAnsi="Times New Roman"/>
                <w:sz w:val="24"/>
                <w:szCs w:val="24"/>
              </w:rPr>
              <w:t xml:space="preserve"> Групповое изучающее чтение диалогов по теме «Деловой разговоров по телефону, электронное письмо». Составление диалогов и перевод их на иностранный язык. Проведение телефонных переговоров.</w:t>
            </w:r>
          </w:p>
          <w:p w:rsidR="000150F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числительные.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27046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0461" w:rsidRPr="003B54A3" w:rsidTr="00E10747">
        <w:trPr>
          <w:trHeight w:val="51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461" w:rsidRPr="003B54A3" w:rsidRDefault="002704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15.</w:t>
            </w:r>
          </w:p>
          <w:p w:rsidR="00270461" w:rsidRPr="003B54A3" w:rsidRDefault="00270461" w:rsidP="0027046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Контрольная работа за семестр.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461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0461" w:rsidRPr="003B54A3" w:rsidRDefault="0027046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86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№</w:t>
            </w:r>
            <w:r w:rsidR="001B64E9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E30214" w:rsidRPr="003B54A3" w:rsidRDefault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к контрольной работе.</w:t>
            </w:r>
          </w:p>
        </w:tc>
        <w:bookmarkEnd w:id="2"/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Всего за семестр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36</w:t>
            </w:r>
            <w:r w:rsidR="00B523DF" w:rsidRPr="003B54A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30</w:t>
            </w:r>
            <w:r w:rsidR="00B523DF" w:rsidRPr="003B54A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  <w:r w:rsidR="00B523DF" w:rsidRPr="003B54A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 w:rsidP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</w:t>
            </w:r>
            <w:r w:rsidR="00B523DF" w:rsidRPr="003B54A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E302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214" w:rsidRPr="003B54A3" w:rsidTr="00E10747">
        <w:trPr>
          <w:trHeight w:val="286"/>
          <w:jc w:val="center"/>
        </w:trPr>
        <w:tc>
          <w:tcPr>
            <w:tcW w:w="15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214" w:rsidRPr="003B54A3" w:rsidRDefault="0097008C" w:rsidP="00E302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1.5.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Рынок труда, трудоустройство и карьера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E3021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Резюме. Прохождение собеседования. </w:t>
            </w:r>
            <w:proofErr w:type="gramStart"/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>Видо-временные</w:t>
            </w:r>
            <w:proofErr w:type="gramEnd"/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формы английского глагола. Времена группы 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Simple</w:t>
            </w:r>
            <w:r w:rsidR="00E30214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2B3BFA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1B64E9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6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214" w:rsidRPr="003B54A3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16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30214" w:rsidRPr="003B54A3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E30214" w:rsidRPr="003B54A3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E30214" w:rsidP="00E3021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 xml:space="preserve">Времена группы </w:t>
            </w:r>
            <w:r w:rsidR="00E56C6F" w:rsidRPr="003B54A3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BBF" w:rsidRPr="003B54A3" w:rsidRDefault="00E30214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</w:t>
            </w:r>
            <w:r w:rsidR="00083BBF" w:rsidRPr="003B54A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57761C" w:rsidRPr="003B54A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83BBF" w:rsidRPr="003B54A3" w:rsidRDefault="00083BBF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  <w:r w:rsidR="001B64E9" w:rsidRPr="003B54A3">
              <w:rPr>
                <w:rFonts w:ascii="Times New Roman" w:hAnsi="Times New Roman"/>
                <w:sz w:val="24"/>
                <w:szCs w:val="24"/>
              </w:rPr>
              <w:t>, видео и аудио материалом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по теме урока. </w:t>
            </w:r>
          </w:p>
          <w:p w:rsidR="00083BBF" w:rsidRPr="003B54A3" w:rsidRDefault="00083BBF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150F1" w:rsidRPr="003B54A3" w:rsidRDefault="00083BBF" w:rsidP="00083BB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 xml:space="preserve">Времена группы </w:t>
            </w:r>
            <w:r w:rsidR="00E56C6F" w:rsidRPr="003B54A3"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BFA" w:rsidRPr="003B54A3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18</w:t>
            </w:r>
          </w:p>
          <w:p w:rsidR="002B3BFA" w:rsidRPr="003B54A3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0150F1" w:rsidRPr="003B54A3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="00E56C6F" w:rsidRPr="003B54A3">
              <w:rPr>
                <w:rFonts w:ascii="Times New Roman" w:hAnsi="Times New Roman"/>
                <w:sz w:val="24"/>
                <w:szCs w:val="24"/>
              </w:rPr>
              <w:t xml:space="preserve">Времена группы </w:t>
            </w:r>
            <w:r w:rsidR="00E56C6F" w:rsidRPr="003B54A3">
              <w:rPr>
                <w:rFonts w:ascii="Times New Roman" w:hAnsi="Times New Roman"/>
                <w:sz w:val="24"/>
                <w:szCs w:val="24"/>
                <w:lang w:val="en-US"/>
              </w:rPr>
              <w:t>Simple.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371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Раздел 2. Научно-технический прогресс: открытия, которые потрясли мир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6/6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Достижения и инновации в науке и технике и их изобретатели. Отраслевые выставки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2B3BF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Достижения и инновации в науке и технике. Открытия XXI века. Посещение отраслевой выставки. </w:t>
            </w:r>
            <w:proofErr w:type="gramStart"/>
            <w:r w:rsidR="002B3BFA" w:rsidRPr="003B54A3">
              <w:rPr>
                <w:rFonts w:ascii="Times New Roman" w:hAnsi="Times New Roman"/>
                <w:b/>
                <w:sz w:val="24"/>
                <w:szCs w:val="24"/>
              </w:rPr>
              <w:t>Видо-временные</w:t>
            </w:r>
            <w:proofErr w:type="gramEnd"/>
            <w:r w:rsidR="002B3BFA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формы глагола. Времена группы </w:t>
            </w:r>
            <w:r w:rsidR="002B3BFA"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Progressive.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0252A0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19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150F1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Времена группы </w:t>
            </w:r>
            <w:r w:rsidRPr="003B54A3">
              <w:rPr>
                <w:rFonts w:ascii="Times New Roman" w:hAnsi="Times New Roman"/>
                <w:sz w:val="24"/>
                <w:szCs w:val="24"/>
                <w:lang w:val="en-US"/>
              </w:rPr>
              <w:t>Progressive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BFA" w:rsidRPr="003B54A3" w:rsidRDefault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20</w:t>
            </w:r>
          </w:p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материалом по теме урока. </w:t>
            </w:r>
          </w:p>
          <w:p w:rsidR="002B3BFA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150F1" w:rsidRPr="003B54A3" w:rsidRDefault="002B3BFA" w:rsidP="002B3BFA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Pr="003B54A3">
              <w:rPr>
                <w:rFonts w:ascii="Times New Roman" w:hAnsi="Times New Roman"/>
                <w:sz w:val="24"/>
                <w:szCs w:val="24"/>
                <w:lang w:val="en-US"/>
              </w:rPr>
              <w:t>Progressive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CF5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21</w:t>
            </w:r>
            <w:r w:rsidR="0057761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901CF5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901CF5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2B3BFA" w:rsidRPr="003B54A3" w:rsidRDefault="00901CF5" w:rsidP="00901CF5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Pr="003B54A3">
              <w:rPr>
                <w:rFonts w:ascii="Times New Roman" w:hAnsi="Times New Roman"/>
                <w:sz w:val="24"/>
                <w:szCs w:val="24"/>
                <w:lang w:val="en-US"/>
              </w:rPr>
              <w:t>Progressive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 № 5</w:t>
            </w:r>
          </w:p>
          <w:p w:rsidR="000150F1" w:rsidRPr="003B54A3" w:rsidRDefault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252A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Раздел 3. Чемпионатное движение. Государственная итоговая аттестация в форме демонстрационного экзамена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252A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7</w:t>
            </w:r>
            <w:r w:rsidR="00890448" w:rsidRPr="003B54A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/</w:t>
            </w:r>
            <w:r w:rsidRPr="003B54A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Hlk78413042"/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3.1.</w:t>
            </w:r>
          </w:p>
          <w:p w:rsidR="000150F1" w:rsidRPr="003B54A3" w:rsidRDefault="000150F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Чемпионаты России по профессиональному мастерству. Демонстрационный экзамен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 w:rsidP="00901CF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История чемпионатов. Чемпионаты России по профессиональному мастерству. Демонстрационный экзамен как форма проведения ГИА. </w:t>
            </w:r>
            <w:proofErr w:type="gramStart"/>
            <w:r w:rsidR="00901CF5" w:rsidRPr="003B54A3">
              <w:rPr>
                <w:rFonts w:ascii="Times New Roman" w:hAnsi="Times New Roman"/>
                <w:b/>
                <w:sz w:val="24"/>
                <w:szCs w:val="24"/>
              </w:rPr>
              <w:t>Видо-временные</w:t>
            </w:r>
            <w:proofErr w:type="gramEnd"/>
            <w:r w:rsidR="00901CF5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формы глагола. Времена группы </w:t>
            </w:r>
            <w:r w:rsidR="00901CF5"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Perfect.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Повторение пройденного ранее грамматического материала</w:t>
            </w:r>
            <w:r w:rsidR="00901CF5"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0252A0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150F1" w:rsidRPr="003B54A3" w:rsidRDefault="0069412E" w:rsidP="0069412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150F1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0F1" w:rsidRPr="003B54A3" w:rsidRDefault="000150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"/>
      <w:bookmarkEnd w:id="3"/>
      <w:tr w:rsidR="00890448" w:rsidRPr="003B54A3" w:rsidTr="00E10747">
        <w:trPr>
          <w:trHeight w:val="45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22.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Времена группы </w:t>
            </w:r>
            <w:r w:rsidRPr="003B54A3"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448" w:rsidRPr="003B54A3" w:rsidTr="00E10747">
        <w:trPr>
          <w:trHeight w:val="45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23.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 по теме урока.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Pr="003B54A3"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448" w:rsidRPr="003B54A3" w:rsidTr="00E10747">
        <w:trPr>
          <w:trHeight w:val="45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24.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 Времена группы </w:t>
            </w:r>
            <w:r w:rsidRPr="003B54A3"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  <w:r w:rsidRPr="003B5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448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 № 6</w:t>
            </w:r>
          </w:p>
          <w:p w:rsidR="000252A0" w:rsidRPr="003B54A3" w:rsidRDefault="000252A0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  <w:p w:rsidR="00890448" w:rsidRPr="003B54A3" w:rsidRDefault="00890448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448" w:rsidRPr="003B54A3" w:rsidRDefault="00890448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6BEC" w:rsidRPr="003B54A3" w:rsidTr="00E10747">
        <w:trPr>
          <w:trHeight w:val="20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6BEC" w:rsidRPr="003B54A3" w:rsidRDefault="00D96BEC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Раздел 4. Профессиональное содержание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BEC" w:rsidRPr="003B54A3" w:rsidRDefault="00712DF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38/38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BEC" w:rsidRPr="003B54A3" w:rsidRDefault="00D96BEC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1243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712DF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№ 4.1.</w:t>
            </w:r>
          </w:p>
          <w:p w:rsidR="0069412E" w:rsidRPr="003B54A3" w:rsidRDefault="0069412E" w:rsidP="00712D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Чертежи и техническая документация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Техническое бюро. Технологические карты. Чертежи. Придаточные предложения условия (Mixed conditionals, предложения с “I wish”).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69412E" w:rsidRPr="003B54A3" w:rsidRDefault="0069412E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69412E" w:rsidRPr="003B54A3" w:rsidRDefault="0069412E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25.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Придаточные предложения условия (Mixed conditionals, предложения с “I wish”).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26.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69412E" w:rsidRPr="003B54A3" w:rsidRDefault="0069412E" w:rsidP="00712DF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Придаточные предложения условия (Mixed conditionals, предложения с “I wish”)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412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12E" w:rsidRPr="003B54A3" w:rsidRDefault="0069412E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обучающихся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7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12E" w:rsidRPr="003B54A3" w:rsidRDefault="0069412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9051F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4.2.</w:t>
            </w:r>
          </w:p>
          <w:p w:rsidR="0051464D" w:rsidRPr="003B54A3" w:rsidRDefault="0051464D" w:rsidP="009051F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9051FF">
            <w:pPr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Инструменты, оборудование и станки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Работа мастерской /цеха/бюро. Работа мастерской /цеха/бюро. Модальные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        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27.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Придаточные предложения условия (Mixed conditionals, предложения с “I wish”).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28.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Придаточные предложения условия (Mixed conditionals, предложения с “I wish”)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 № 8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4.3.</w:t>
            </w:r>
          </w:p>
          <w:p w:rsidR="0051464D" w:rsidRPr="003B54A3" w:rsidRDefault="0051464D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Техника безопасности и охрана труда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«Техника безопасности и охрана труда на производстве». </w:t>
            </w:r>
            <w:r w:rsidRPr="003B54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World Skills International Health and Safety documentation.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Неличные формы глагола (Gerund).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29.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9051F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Модальные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30.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51464D" w:rsidRPr="003B54A3" w:rsidRDefault="0051464D" w:rsidP="009051F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Модальные глаголы.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252A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 № 9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4.4.</w:t>
            </w: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Решение стандартных и нестандартных профессиональных ситуаций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F3C0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Профессиональные стандарты. Стандарты производства.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31.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0F3C0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ранее изученного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32.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речи.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ранее изученного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4.5.</w:t>
            </w: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Транспорт</w:t>
            </w:r>
          </w:p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Виды транспорта. Транспортная система России и англоязычных стран.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10\1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33.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34.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35.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36.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37.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Контрольная работа за семестр.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обучающихся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10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Cs/>
                <w:sz w:val="24"/>
                <w:szCs w:val="24"/>
              </w:rPr>
              <w:t>Подготовка к дифференцированному зачету.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Всего за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50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44 часа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6601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371"/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97008C" w:rsidP="003C7AD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3C7AD5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377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№ 4.6</w:t>
            </w:r>
            <w:r w:rsidR="0086601E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Основные железнодорожные понятия.</w:t>
            </w:r>
          </w:p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Основные железнодорожные понятия. Пассивный залог.</w:t>
            </w:r>
          </w:p>
          <w:p w:rsidR="0086601E" w:rsidRPr="003B54A3" w:rsidRDefault="0086601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86601E" w:rsidRPr="003B54A3">
              <w:rPr>
                <w:rFonts w:ascii="Times New Roman" w:hAnsi="Times New Roman"/>
                <w:b/>
                <w:sz w:val="24"/>
                <w:szCs w:val="24"/>
              </w:rPr>
              <w:t>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86601E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86601E" w:rsidRPr="003B54A3" w:rsidTr="00E10747">
        <w:trPr>
          <w:trHeight w:val="309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414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AD5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занятие № 38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Пассивный залог.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414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09505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ятие № 39</w:t>
            </w:r>
            <w:r w:rsidR="0086601E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86601E" w:rsidRPr="003B54A3" w:rsidRDefault="0086601E" w:rsidP="001F767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Пассивный залог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01E" w:rsidRPr="003B54A3" w:rsidTr="00E10747">
        <w:trPr>
          <w:trHeight w:val="58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2EC" w:rsidRPr="003B54A3" w:rsidRDefault="005D42EC" w:rsidP="005D42E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 № 11</w:t>
            </w:r>
          </w:p>
          <w:p w:rsidR="0086601E" w:rsidRPr="003B54A3" w:rsidRDefault="005D42EC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Подготовить презентацию/сообщение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01E" w:rsidRPr="003B54A3" w:rsidRDefault="0086601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389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№ 4.7.</w:t>
            </w: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Истрия развития железнодорожного транспорта.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Истрия развития железнодорожного транспорта в России и англоязычных странах.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Неличные формы глагола (Infinitive).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40.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Введение и активизация новых лексических единиц по теме занятия. 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(Infinitive).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41.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(Infinitive).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42.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(Infinitive).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Самостоятельная работа обучающихся </w:t>
            </w:r>
            <w:r w:rsidRPr="003B54A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№ 12</w:t>
            </w:r>
          </w:p>
          <w:p w:rsidR="0051464D" w:rsidRPr="003B54A3" w:rsidRDefault="0051464D" w:rsidP="00585FC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color w:val="auto"/>
                <w:sz w:val="24"/>
                <w:szCs w:val="24"/>
              </w:rPr>
              <w:t>Подготовить презентацию по теме «История развития железнодорожного транспорта в России (Великобритании, США…)».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85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4.8.</w:t>
            </w: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Железнодорожный рельсовый путь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Основные элементы железнодорожного рельсового пути. Неличные формы глагола (Gerund).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75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43.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(Gerund).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44.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(Gerund).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45.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D22004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(Gerund).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82"/>
          <w:jc w:val="center"/>
        </w:trPr>
        <w:tc>
          <w:tcPr>
            <w:tcW w:w="22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09505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Самостоятельная работа обучающихся </w:t>
            </w:r>
            <w:r w:rsidRPr="003B54A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№ 13</w:t>
            </w:r>
          </w:p>
          <w:p w:rsidR="0051464D" w:rsidRPr="003B54A3" w:rsidRDefault="0051464D" w:rsidP="0009505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color w:val="auto"/>
                <w:sz w:val="24"/>
                <w:szCs w:val="24"/>
              </w:rPr>
              <w:t>Подготовить  сообщение/презентацию по теме «История развития железнодорожного транспорта в России (Великобритании, США…)».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09505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220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79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4.9.</w:t>
            </w:r>
          </w:p>
          <w:p w:rsidR="0009505E" w:rsidRPr="003B54A3" w:rsidRDefault="0009505E" w:rsidP="008904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9505E" w:rsidRPr="003B54A3" w:rsidRDefault="0009505E" w:rsidP="00890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Подвижной состав  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Железнодорожный подвижной состав. Тяговый подвижной состав. Пассажирские и грузовые вагоны. Неличные формы глагола (Participles).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9505E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9505E" w:rsidRPr="003B54A3" w:rsidTr="00E10747">
        <w:trPr>
          <w:trHeight w:val="283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415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(Participles).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B00CBD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(Participles).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7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B00CBD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09505E" w:rsidP="00B523DF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(Participles).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B52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302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14</w:t>
            </w:r>
          </w:p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B00CBD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4.10</w:t>
            </w:r>
            <w:r w:rsidR="0009505E" w:rsidRPr="003B54A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9505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9505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Железные дороги мира.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Железные дороги России и Англоязычных стран.</w:t>
            </w:r>
            <w:r w:rsidR="00B00CBD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Согласование времен в английском языке.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8/2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09505E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89044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(Participles).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Работа с текстом, видео и аудио материалами по теме урока. 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(Participles).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51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B00CBD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09505E" w:rsidRPr="003B54A3" w:rsidRDefault="00B00CB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(Participles).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занятие № 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9505E" w:rsidRPr="003B54A3" w:rsidRDefault="00B00CBD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505E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05E" w:rsidRPr="003B54A3" w:rsidRDefault="0009505E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  <w:p w:rsidR="0009505E" w:rsidRPr="003B54A3" w:rsidRDefault="00B00CBD" w:rsidP="00D47F9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к дифференцированному зачету.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505E" w:rsidRPr="003B54A3" w:rsidRDefault="0009505E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EA33F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Всего за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A33F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38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EA33F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A33F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30 часа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EA33F4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A33F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8 часов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97008C" w:rsidP="00EA33F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B00CBD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EA33F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D47F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4.11.</w:t>
            </w:r>
          </w:p>
          <w:p w:rsidR="0051464D" w:rsidRPr="003B54A3" w:rsidRDefault="0051464D" w:rsidP="007F5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Подземные железные дороги.</w:t>
            </w:r>
          </w:p>
          <w:p w:rsidR="0051464D" w:rsidRPr="003B54A3" w:rsidRDefault="0051464D" w:rsidP="007F5C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История подземных железных дорог. Московское метро. Лондонская подземка. Косвенная речь.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D47F9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53.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Выполнение лексико-грамматических упражнений.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Косвенная речь.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54.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Косвенная речь.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55.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Косвенная речь.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16</w:t>
            </w:r>
          </w:p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4.12.</w:t>
            </w:r>
          </w:p>
          <w:p w:rsidR="0051464D" w:rsidRPr="003B54A3" w:rsidRDefault="0051464D" w:rsidP="008719A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Cs/>
                <w:sz w:val="24"/>
                <w:szCs w:val="24"/>
              </w:rPr>
              <w:t>Безопасность и высокие скорости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7F5CD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Развитие высокоскоростного движения в мире. Риски и угрозы безопасности при высоких скоростях. Системы обеспечения безопасности.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7F5CD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56.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57.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58.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Развитие навыков устной и письменной речи по теме.</w:t>
            </w:r>
          </w:p>
          <w:p w:rsidR="0051464D" w:rsidRPr="003B54A3" w:rsidRDefault="0051464D" w:rsidP="00B00CB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обучающихся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17</w:t>
            </w:r>
          </w:p>
          <w:p w:rsidR="0051464D" w:rsidRPr="003B54A3" w:rsidRDefault="0051464D" w:rsidP="00E41060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80B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4.13.</w:t>
            </w:r>
          </w:p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Железнодорожная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сигнализация.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D80B86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Железнодорожная сигнализация. Классификация сигналов. Автоблокировка. Автоматическая локомотивная сигнализация.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0747" w:rsidRDefault="00E10747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59.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60.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61.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(Participles).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обучающихся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18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B1D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4.14</w:t>
            </w:r>
          </w:p>
          <w:p w:rsidR="0051464D" w:rsidRPr="003B54A3" w:rsidRDefault="0051464D" w:rsidP="00EB1D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Виды локомотивов.</w:t>
            </w:r>
          </w:p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5D42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Виды локомотивов. Классификация локомотивов по роду выполняемой работы и типу силовой установки.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62.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63.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64.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Грамматика: Неличные формы глагола (Participles).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</w:t>
            </w:r>
            <w:r w:rsidR="005D42EC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1</w:t>
            </w:r>
            <w:r w:rsidR="005D42EC"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  <w:p w:rsidR="00B00CBD" w:rsidRPr="003B54A3" w:rsidRDefault="00B00CB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DA1D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4.15</w:t>
            </w:r>
          </w:p>
          <w:p w:rsidR="0051464D" w:rsidRPr="003B54A3" w:rsidRDefault="0051464D" w:rsidP="00A77B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Тягова сила.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A77B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Тягова сила.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65.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66.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67.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(Participles).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обучающихся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20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сообщения / презентации по теме.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Тема 4.16</w:t>
            </w:r>
          </w:p>
          <w:p w:rsidR="0051464D" w:rsidRPr="003B54A3" w:rsidRDefault="0051464D" w:rsidP="00866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Тормозная система.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A77B9E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Тормозная система локомотива: назначение, классификация и принципы действия.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8/1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51464D" w:rsidRPr="003B54A3" w:rsidRDefault="0051464D" w:rsidP="0051464D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:rsidR="0051464D" w:rsidRPr="003B54A3" w:rsidRDefault="0051464D" w:rsidP="005146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ПК 3.1</w:t>
            </w: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68.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Введение и активизация новых лексических единиц по теме занятия.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Выполнение лексико-грамматических упражнений.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69.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Работа с текстом, видео и аудио материалами по теме урока.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Грамматика: Повторение пройденного ранее грамматического материала.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70.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Развитие навыков устной и письменной речи по теме.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Выполнение лексико-грамматических упражнений. 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Грамматика: Неличные формы глагола (Participles).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24033D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занятие № 71.</w:t>
            </w:r>
          </w:p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464D" w:rsidRPr="003B54A3" w:rsidTr="00E10747">
        <w:trPr>
          <w:trHeight w:val="20"/>
          <w:jc w:val="center"/>
        </w:trPr>
        <w:tc>
          <w:tcPr>
            <w:tcW w:w="2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64D" w:rsidRPr="003B54A3" w:rsidRDefault="0051464D" w:rsidP="0086601E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обучающихся </w:t>
            </w:r>
            <w:r w:rsidRPr="003B54A3">
              <w:rPr>
                <w:rFonts w:ascii="Times New Roman" w:hAnsi="Times New Roman"/>
                <w:b/>
                <w:bCs/>
                <w:sz w:val="24"/>
                <w:szCs w:val="24"/>
              </w:rPr>
              <w:t>№ 21</w:t>
            </w:r>
          </w:p>
          <w:p w:rsidR="0051464D" w:rsidRPr="003B54A3" w:rsidRDefault="0051464D" w:rsidP="00AA2D36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Подготовка к дифференцированному зачету.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64D" w:rsidRPr="003B54A3" w:rsidRDefault="0051464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Всего за семестр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Всего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trHeight w:val="20"/>
          <w:jc w:val="center"/>
        </w:trPr>
        <w:tc>
          <w:tcPr>
            <w:tcW w:w="2293" w:type="dxa"/>
            <w:tcBorders>
              <w:left w:val="single" w:sz="4" w:space="0" w:color="000000"/>
              <w:right w:val="single" w:sz="4" w:space="0" w:color="000000"/>
            </w:tcBorders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6601E">
            <w:pPr>
              <w:spacing w:after="0" w:line="240" w:lineRule="auto"/>
              <w:ind w:right="-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E410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CBD" w:rsidRPr="003B54A3" w:rsidTr="00E10747">
        <w:trPr>
          <w:jc w:val="center"/>
        </w:trPr>
        <w:tc>
          <w:tcPr>
            <w:tcW w:w="10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CBD" w:rsidRPr="003B54A3" w:rsidRDefault="00B00CB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  <w:r w:rsidR="00E070A9" w:rsidRPr="003B54A3">
              <w:rPr>
                <w:rFonts w:ascii="Times New Roman" w:hAnsi="Times New Roman"/>
                <w:b/>
                <w:sz w:val="24"/>
                <w:szCs w:val="24"/>
              </w:rPr>
              <w:t xml:space="preserve"> в форме дифференцированного зачета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E070A9" w:rsidP="00890448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CBD" w:rsidRPr="003B54A3" w:rsidRDefault="00B00CBD" w:rsidP="0089044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0150F1" w:rsidRPr="003B54A3" w:rsidRDefault="000150F1">
      <w:pPr>
        <w:rPr>
          <w:rFonts w:ascii="Times New Roman" w:hAnsi="Times New Roman"/>
          <w:sz w:val="24"/>
          <w:szCs w:val="24"/>
        </w:rPr>
        <w:sectPr w:rsidR="000150F1" w:rsidRPr="003B54A3">
          <w:footerReference w:type="default" r:id="rId8"/>
          <w:pgSz w:w="16838" w:h="11906" w:orient="landscape"/>
          <w:pgMar w:top="1134" w:right="567" w:bottom="1134" w:left="1134" w:header="709" w:footer="709" w:gutter="0"/>
          <w:cols w:space="720"/>
        </w:sectPr>
      </w:pPr>
    </w:p>
    <w:p w:rsidR="000150F1" w:rsidRPr="003B54A3" w:rsidRDefault="0057761C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 xml:space="preserve">3.1 Учебная дисциплина реализуется в учебных кабинетах «Иностранного языка (английского языка)» 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Оборудование учебного кабинета: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жидкокристаллический телевизор</w:t>
      </w:r>
      <w:r w:rsidR="003B54A3">
        <w:rPr>
          <w:rFonts w:ascii="Times New Roman" w:hAnsi="Times New Roman"/>
          <w:sz w:val="24"/>
          <w:szCs w:val="24"/>
        </w:rPr>
        <w:t>;</w:t>
      </w:r>
      <w:r w:rsidRPr="003B54A3">
        <w:rPr>
          <w:rFonts w:ascii="Times New Roman" w:hAnsi="Times New Roman"/>
          <w:sz w:val="24"/>
          <w:szCs w:val="24"/>
        </w:rPr>
        <w:t xml:space="preserve">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компьютер в сборе</w:t>
      </w:r>
      <w:r w:rsidR="003B54A3">
        <w:rPr>
          <w:rFonts w:ascii="Times New Roman" w:hAnsi="Times New Roman"/>
          <w:sz w:val="24"/>
          <w:szCs w:val="24"/>
        </w:rPr>
        <w:t>;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посадочные места по количеству обучающихся;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рабочее место преподавателя;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наглядные пособия (комплекты учебных таблиц, плакатов и др.);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комплекты дидактических раздаточных материалов на каждое посадочное место по количеству обучающихся;</w:t>
      </w:r>
    </w:p>
    <w:p w:rsidR="00FB2C3D" w:rsidRPr="003B54A3" w:rsidRDefault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B54A3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 используемые в образовательном процессе.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3.2.1.</w:t>
      </w:r>
      <w:r w:rsidR="003B54A3">
        <w:rPr>
          <w:rFonts w:ascii="Times New Roman" w:hAnsi="Times New Roman"/>
          <w:b/>
          <w:sz w:val="24"/>
          <w:szCs w:val="24"/>
        </w:rPr>
        <w:t xml:space="preserve"> </w:t>
      </w:r>
      <w:r w:rsidRPr="003B54A3">
        <w:rPr>
          <w:rFonts w:ascii="Times New Roman" w:hAnsi="Times New Roman"/>
          <w:b/>
          <w:sz w:val="24"/>
          <w:szCs w:val="24"/>
        </w:rPr>
        <w:t>Основные источники:</w:t>
      </w:r>
    </w:p>
    <w:p w:rsidR="00B95615" w:rsidRPr="003B54A3" w:rsidRDefault="00B95615" w:rsidP="00B95615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B95615" w:rsidRPr="003B54A3" w:rsidRDefault="00B95615" w:rsidP="00B95615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1. Голубев, А. П., Английский язык для железнодорожных специальностей</w:t>
      </w:r>
      <w:proofErr w:type="gramStart"/>
      <w:r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3B54A3">
        <w:rPr>
          <w:rFonts w:ascii="Times New Roman" w:hAnsi="Times New Roman"/>
          <w:bCs/>
          <w:sz w:val="24"/>
          <w:szCs w:val="24"/>
        </w:rPr>
        <w:t xml:space="preserve"> учебник / А. П. Голубев, Н. В. </w:t>
      </w:r>
      <w:proofErr w:type="spellStart"/>
      <w:r w:rsidRPr="003B54A3">
        <w:rPr>
          <w:rFonts w:ascii="Times New Roman" w:hAnsi="Times New Roman"/>
          <w:bCs/>
          <w:sz w:val="24"/>
          <w:szCs w:val="24"/>
        </w:rPr>
        <w:t>Балюк</w:t>
      </w:r>
      <w:proofErr w:type="spellEnd"/>
      <w:r w:rsidRPr="003B54A3">
        <w:rPr>
          <w:rFonts w:ascii="Times New Roman" w:hAnsi="Times New Roman"/>
          <w:bCs/>
          <w:sz w:val="24"/>
          <w:szCs w:val="24"/>
        </w:rPr>
        <w:t>, И. Б. Смирнова. — Москва</w:t>
      </w:r>
      <w:proofErr w:type="gramStart"/>
      <w:r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3B54A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B54A3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Pr="003B54A3">
        <w:rPr>
          <w:rFonts w:ascii="Times New Roman" w:hAnsi="Times New Roman"/>
          <w:bCs/>
          <w:sz w:val="24"/>
          <w:szCs w:val="24"/>
        </w:rPr>
        <w:t xml:space="preserve">, 2023. — 475 с. — </w:t>
      </w:r>
      <w:r w:rsidRPr="003B54A3">
        <w:rPr>
          <w:rFonts w:ascii="Times New Roman" w:hAnsi="Times New Roman"/>
          <w:bCs/>
          <w:sz w:val="24"/>
          <w:szCs w:val="24"/>
          <w:lang w:val="en-US"/>
        </w:rPr>
        <w:t>ISBN</w:t>
      </w:r>
      <w:r w:rsidRPr="003B54A3">
        <w:rPr>
          <w:rFonts w:ascii="Times New Roman" w:hAnsi="Times New Roman"/>
          <w:bCs/>
          <w:sz w:val="24"/>
          <w:szCs w:val="24"/>
        </w:rPr>
        <w:t xml:space="preserve"> 978-5-406-11546-6. — </w:t>
      </w:r>
      <w:r w:rsidRPr="003B54A3">
        <w:rPr>
          <w:rFonts w:ascii="Times New Roman" w:hAnsi="Times New Roman"/>
          <w:bCs/>
          <w:sz w:val="24"/>
          <w:szCs w:val="24"/>
          <w:lang w:val="en-US"/>
        </w:rPr>
        <w:t>URL</w:t>
      </w:r>
      <w:r w:rsidRPr="003B54A3">
        <w:rPr>
          <w:rFonts w:ascii="Times New Roman" w:hAnsi="Times New Roman"/>
          <w:bCs/>
          <w:sz w:val="24"/>
          <w:szCs w:val="24"/>
        </w:rPr>
        <w:t xml:space="preserve">: </w:t>
      </w:r>
      <w:hyperlink r:id="rId9" w:history="1">
        <w:r w:rsidRPr="003B54A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https</w:t>
        </w:r>
        <w:r w:rsidRPr="003B54A3">
          <w:rPr>
            <w:rStyle w:val="ad"/>
            <w:rFonts w:ascii="Times New Roman" w:hAnsi="Times New Roman"/>
            <w:bCs/>
            <w:sz w:val="24"/>
            <w:szCs w:val="24"/>
          </w:rPr>
          <w:t>://</w:t>
        </w:r>
        <w:r w:rsidRPr="003B54A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book</w:t>
        </w:r>
        <w:r w:rsidRPr="003B54A3">
          <w:rPr>
            <w:rStyle w:val="ad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Pr="003B54A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  <w:r w:rsidRPr="003B54A3">
          <w:rPr>
            <w:rStyle w:val="ad"/>
            <w:rFonts w:ascii="Times New Roman" w:hAnsi="Times New Roman"/>
            <w:bCs/>
            <w:sz w:val="24"/>
            <w:szCs w:val="24"/>
          </w:rPr>
          <w:t>/</w:t>
        </w:r>
        <w:r w:rsidRPr="003B54A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book</w:t>
        </w:r>
        <w:r w:rsidRPr="003B54A3">
          <w:rPr>
            <w:rStyle w:val="ad"/>
            <w:rFonts w:ascii="Times New Roman" w:hAnsi="Times New Roman"/>
            <w:bCs/>
            <w:sz w:val="24"/>
            <w:szCs w:val="24"/>
          </w:rPr>
          <w:t>/949252</w:t>
        </w:r>
      </w:hyperlink>
    </w:p>
    <w:p w:rsidR="00B95615" w:rsidRPr="003B54A3" w:rsidRDefault="00B95615" w:rsidP="00B95615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D3515D" w:rsidRPr="003B54A3" w:rsidRDefault="00B95615" w:rsidP="00D156F9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>2</w:t>
      </w:r>
      <w:r w:rsidR="00FB2C3D" w:rsidRPr="003B54A3">
        <w:rPr>
          <w:rFonts w:ascii="Times New Roman" w:hAnsi="Times New Roman"/>
          <w:bCs/>
          <w:sz w:val="24"/>
          <w:szCs w:val="24"/>
        </w:rPr>
        <w:t xml:space="preserve">. </w:t>
      </w:r>
      <w:r w:rsidR="00D156F9" w:rsidRPr="003B54A3">
        <w:rPr>
          <w:rFonts w:ascii="Times New Roman" w:hAnsi="Times New Roman"/>
          <w:bCs/>
          <w:sz w:val="24"/>
          <w:szCs w:val="24"/>
        </w:rPr>
        <w:t>Карпова, Т. А., Английский язык</w:t>
      </w:r>
      <w:proofErr w:type="gramStart"/>
      <w:r w:rsidR="00D156F9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156F9" w:rsidRPr="003B54A3">
        <w:rPr>
          <w:rFonts w:ascii="Times New Roman" w:hAnsi="Times New Roman"/>
          <w:bCs/>
          <w:sz w:val="24"/>
          <w:szCs w:val="24"/>
        </w:rPr>
        <w:t xml:space="preserve"> учебное пособие / Т. А. Карпова, А. С. </w:t>
      </w:r>
      <w:proofErr w:type="spellStart"/>
      <w:r w:rsidR="00D156F9" w:rsidRPr="003B54A3">
        <w:rPr>
          <w:rFonts w:ascii="Times New Roman" w:hAnsi="Times New Roman"/>
          <w:bCs/>
          <w:sz w:val="24"/>
          <w:szCs w:val="24"/>
        </w:rPr>
        <w:t>Восковская</w:t>
      </w:r>
      <w:proofErr w:type="spellEnd"/>
      <w:r w:rsidR="00D156F9" w:rsidRPr="003B54A3">
        <w:rPr>
          <w:rFonts w:ascii="Times New Roman" w:hAnsi="Times New Roman"/>
          <w:bCs/>
          <w:sz w:val="24"/>
          <w:szCs w:val="24"/>
        </w:rPr>
        <w:t>. — Москва</w:t>
      </w:r>
      <w:proofErr w:type="gramStart"/>
      <w:r w:rsidR="00D156F9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156F9" w:rsidRPr="003B54A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156F9" w:rsidRPr="003B54A3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="00D156F9" w:rsidRPr="003B54A3">
        <w:rPr>
          <w:rFonts w:ascii="Times New Roman" w:hAnsi="Times New Roman"/>
          <w:bCs/>
          <w:sz w:val="24"/>
          <w:szCs w:val="24"/>
        </w:rPr>
        <w:t xml:space="preserve">, 2025. — 363 с. — ISBN 978-5-406-14137-3. — URL: </w:t>
      </w:r>
      <w:hyperlink r:id="rId10" w:history="1">
        <w:r w:rsidR="00D3515D" w:rsidRPr="003B54A3">
          <w:rPr>
            <w:rStyle w:val="ad"/>
            <w:rFonts w:ascii="Times New Roman" w:hAnsi="Times New Roman"/>
            <w:bCs/>
            <w:sz w:val="24"/>
            <w:szCs w:val="24"/>
          </w:rPr>
          <w:t>https://book.ru/book/956573</w:t>
        </w:r>
      </w:hyperlink>
    </w:p>
    <w:p w:rsidR="00FB2C3D" w:rsidRPr="003B54A3" w:rsidRDefault="00D156F9" w:rsidP="00B95615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 </w:t>
      </w:r>
    </w:p>
    <w:p w:rsidR="00FB2C3D" w:rsidRPr="003B54A3" w:rsidRDefault="00FB2C3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3.2.2.Дополнительные источники:</w:t>
      </w:r>
    </w:p>
    <w:p w:rsidR="00D3515D" w:rsidRPr="003B54A3" w:rsidRDefault="00D3515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B54A3" w:rsidRDefault="00B95615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1. </w:t>
      </w:r>
      <w:r w:rsidR="00D3515D" w:rsidRPr="003B54A3">
        <w:rPr>
          <w:rFonts w:ascii="Times New Roman" w:hAnsi="Times New Roman"/>
          <w:bCs/>
          <w:sz w:val="24"/>
          <w:szCs w:val="24"/>
        </w:rPr>
        <w:t>Алейникова, О. С., Английский язык для технических специальностей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учебник / О. С. Алейникова. — Москва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 xml:space="preserve">, 2026. — 272 с. — ISBN 978-5-406-15796-1. — URL: https://book.ru/book/961206 </w:t>
      </w:r>
    </w:p>
    <w:p w:rsidR="00D3515D" w:rsidRPr="003B54A3" w:rsidRDefault="00D3515D" w:rsidP="003B54A3">
      <w:pPr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 </w:t>
      </w:r>
    </w:p>
    <w:p w:rsidR="00D3515D" w:rsidRPr="00D5248A" w:rsidRDefault="00B95615" w:rsidP="003B54A3">
      <w:pPr>
        <w:spacing w:after="0" w:line="240" w:lineRule="auto"/>
        <w:ind w:right="-1" w:firstLine="708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2. </w:t>
      </w:r>
      <w:r w:rsidR="00D3515D" w:rsidRPr="003B54A3">
        <w:rPr>
          <w:rFonts w:ascii="Times New Roman" w:hAnsi="Times New Roman"/>
          <w:bCs/>
          <w:sz w:val="24"/>
          <w:szCs w:val="24"/>
        </w:rPr>
        <w:t>Брель, Н. М., Английский язык. Интенсивный курс. Рабочая тетрадь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учебное пособие / Н. М. Брель, Н. А.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Пославская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>. — Москва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Русайнс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 xml:space="preserve">, 2024. — 86 с. — ISBN 978-5-466-04323-5. — URL: https://book.ru/book/951621  </w:t>
      </w:r>
    </w:p>
    <w:p w:rsidR="00D3515D" w:rsidRPr="00D5248A" w:rsidRDefault="00D3515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B54A3" w:rsidRDefault="00B95615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3. </w:t>
      </w:r>
      <w:r w:rsidR="00D3515D" w:rsidRPr="003B54A3">
        <w:rPr>
          <w:rFonts w:ascii="Times New Roman" w:hAnsi="Times New Roman"/>
          <w:bCs/>
          <w:sz w:val="24"/>
          <w:szCs w:val="24"/>
        </w:rPr>
        <w:t>Карпова, Т. А., Деловой английский язык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учебное пособие / Т. А. Карпова, А. С.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Восковская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 xml:space="preserve">, Е. С. Закирова, Л. П.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Циленко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>. — Москва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 xml:space="preserve">, 2022. — 165 с. — </w:t>
      </w:r>
      <w:r w:rsidR="00D3515D" w:rsidRPr="003B54A3">
        <w:rPr>
          <w:rFonts w:ascii="Times New Roman" w:hAnsi="Times New Roman"/>
          <w:bCs/>
          <w:sz w:val="24"/>
          <w:szCs w:val="24"/>
          <w:lang w:val="en-US"/>
        </w:rPr>
        <w:t>ISBN</w:t>
      </w:r>
      <w:r w:rsidR="00D3515D" w:rsidRPr="003B54A3">
        <w:rPr>
          <w:rFonts w:ascii="Times New Roman" w:hAnsi="Times New Roman"/>
          <w:bCs/>
          <w:sz w:val="24"/>
          <w:szCs w:val="24"/>
        </w:rPr>
        <w:t xml:space="preserve"> 978-5-406-09446-4. — </w:t>
      </w:r>
      <w:r w:rsidR="00D3515D" w:rsidRPr="003B54A3">
        <w:rPr>
          <w:rFonts w:ascii="Times New Roman" w:hAnsi="Times New Roman"/>
          <w:bCs/>
          <w:sz w:val="24"/>
          <w:szCs w:val="24"/>
          <w:lang w:val="en-US"/>
        </w:rPr>
        <w:t>URL</w:t>
      </w:r>
      <w:r w:rsidR="00D3515D" w:rsidRPr="003B54A3">
        <w:rPr>
          <w:rFonts w:ascii="Times New Roman" w:hAnsi="Times New Roman"/>
          <w:bCs/>
          <w:sz w:val="24"/>
          <w:szCs w:val="24"/>
        </w:rPr>
        <w:t xml:space="preserve">: </w:t>
      </w:r>
      <w:hyperlink r:id="rId11" w:history="1"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https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://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book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/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book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/943115</w:t>
        </w:r>
      </w:hyperlink>
    </w:p>
    <w:p w:rsidR="00D3515D" w:rsidRPr="003B54A3" w:rsidRDefault="00D3515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  </w:t>
      </w:r>
    </w:p>
    <w:p w:rsidR="003B54A3" w:rsidRDefault="00B95615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4. </w:t>
      </w:r>
      <w:r w:rsidR="00D3515D" w:rsidRPr="003B54A3">
        <w:rPr>
          <w:rFonts w:ascii="Times New Roman" w:hAnsi="Times New Roman"/>
          <w:bCs/>
          <w:sz w:val="24"/>
          <w:szCs w:val="24"/>
        </w:rPr>
        <w:t>Раевская, О. В., Английский язык. Технический перевод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учебник / О. В. Раевская, Е. В.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Полуренко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>. — Москва</w:t>
      </w:r>
      <w:proofErr w:type="gramStart"/>
      <w:r w:rsidR="00D3515D" w:rsidRPr="003B54A3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3515D" w:rsidRPr="003B54A3">
        <w:rPr>
          <w:rFonts w:ascii="Times New Roman" w:hAnsi="Times New Roman"/>
          <w:bCs/>
          <w:sz w:val="24"/>
          <w:szCs w:val="24"/>
        </w:rPr>
        <w:t>КноРус</w:t>
      </w:r>
      <w:proofErr w:type="spellEnd"/>
      <w:r w:rsidR="00D3515D" w:rsidRPr="003B54A3">
        <w:rPr>
          <w:rFonts w:ascii="Times New Roman" w:hAnsi="Times New Roman"/>
          <w:bCs/>
          <w:sz w:val="24"/>
          <w:szCs w:val="24"/>
        </w:rPr>
        <w:t xml:space="preserve">, 2024. — 211 с. — </w:t>
      </w:r>
      <w:r w:rsidR="00D3515D" w:rsidRPr="003B54A3">
        <w:rPr>
          <w:rFonts w:ascii="Times New Roman" w:hAnsi="Times New Roman"/>
          <w:bCs/>
          <w:sz w:val="24"/>
          <w:szCs w:val="24"/>
          <w:lang w:val="en-US"/>
        </w:rPr>
        <w:t>ISBN</w:t>
      </w:r>
      <w:r w:rsidR="00D3515D" w:rsidRPr="003B54A3">
        <w:rPr>
          <w:rFonts w:ascii="Times New Roman" w:hAnsi="Times New Roman"/>
          <w:bCs/>
          <w:sz w:val="24"/>
          <w:szCs w:val="24"/>
        </w:rPr>
        <w:t xml:space="preserve"> 978-5-406-13267-8. — </w:t>
      </w:r>
      <w:r w:rsidR="00D3515D" w:rsidRPr="003B54A3">
        <w:rPr>
          <w:rFonts w:ascii="Times New Roman" w:hAnsi="Times New Roman"/>
          <w:bCs/>
          <w:sz w:val="24"/>
          <w:szCs w:val="24"/>
          <w:lang w:val="en-US"/>
        </w:rPr>
        <w:t>URL</w:t>
      </w:r>
      <w:r w:rsidR="00D3515D" w:rsidRPr="003B54A3">
        <w:rPr>
          <w:rFonts w:ascii="Times New Roman" w:hAnsi="Times New Roman"/>
          <w:bCs/>
          <w:sz w:val="24"/>
          <w:szCs w:val="24"/>
        </w:rPr>
        <w:t xml:space="preserve">: </w:t>
      </w:r>
      <w:hyperlink r:id="rId12" w:history="1"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https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://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book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/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  <w:lang w:val="en-US"/>
          </w:rPr>
          <w:t>book</w:t>
        </w:r>
        <w:r w:rsidR="003B54A3" w:rsidRPr="00313083">
          <w:rPr>
            <w:rStyle w:val="ad"/>
            <w:rFonts w:ascii="Times New Roman" w:hAnsi="Times New Roman"/>
            <w:bCs/>
            <w:sz w:val="24"/>
            <w:szCs w:val="24"/>
          </w:rPr>
          <w:t>/954158</w:t>
        </w:r>
      </w:hyperlink>
    </w:p>
    <w:p w:rsidR="00D3515D" w:rsidRPr="003B54A3" w:rsidRDefault="00D3515D" w:rsidP="00FB2C3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 w:rsidRPr="003B54A3">
        <w:rPr>
          <w:rFonts w:ascii="Times New Roman" w:hAnsi="Times New Roman"/>
          <w:bCs/>
          <w:sz w:val="24"/>
          <w:szCs w:val="24"/>
        </w:rPr>
        <w:t xml:space="preserve">  </w:t>
      </w:r>
    </w:p>
    <w:p w:rsidR="003B54A3" w:rsidRDefault="00B95615" w:rsidP="003B54A3">
      <w:pPr>
        <w:spacing w:after="0" w:line="240" w:lineRule="auto"/>
        <w:ind w:right="-1"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3B54A3">
        <w:rPr>
          <w:rFonts w:ascii="Times New Roman" w:hAnsi="Times New Roman"/>
          <w:bCs/>
          <w:iCs/>
          <w:sz w:val="24"/>
          <w:szCs w:val="24"/>
        </w:rPr>
        <w:t>5</w:t>
      </w:r>
      <w:r w:rsidR="00FB2C3D" w:rsidRPr="003B54A3">
        <w:rPr>
          <w:rFonts w:ascii="Times New Roman" w:hAnsi="Times New Roman"/>
          <w:bCs/>
          <w:iCs/>
          <w:sz w:val="24"/>
          <w:szCs w:val="24"/>
        </w:rPr>
        <w:t xml:space="preserve">. </w:t>
      </w:r>
      <w:proofErr w:type="spellStart"/>
      <w:r w:rsidR="00D3515D" w:rsidRPr="003B54A3">
        <w:rPr>
          <w:rFonts w:ascii="Times New Roman" w:hAnsi="Times New Roman"/>
          <w:bCs/>
          <w:iCs/>
          <w:sz w:val="24"/>
          <w:szCs w:val="24"/>
        </w:rPr>
        <w:t>Радовель</w:t>
      </w:r>
      <w:proofErr w:type="spellEnd"/>
      <w:r w:rsidR="00D3515D" w:rsidRPr="003B54A3">
        <w:rPr>
          <w:rFonts w:ascii="Times New Roman" w:hAnsi="Times New Roman"/>
          <w:bCs/>
          <w:iCs/>
          <w:sz w:val="24"/>
          <w:szCs w:val="24"/>
        </w:rPr>
        <w:t>, В. А., Английский язык для железнодорожных специальностей</w:t>
      </w:r>
      <w:proofErr w:type="gramStart"/>
      <w:r w:rsidR="00D3515D" w:rsidRPr="003B54A3">
        <w:rPr>
          <w:rFonts w:ascii="Times New Roman" w:hAnsi="Times New Roman"/>
          <w:bCs/>
          <w:i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iCs/>
          <w:sz w:val="24"/>
          <w:szCs w:val="24"/>
        </w:rPr>
        <w:t xml:space="preserve"> учебник / В. А. </w:t>
      </w:r>
      <w:proofErr w:type="spellStart"/>
      <w:r w:rsidR="00D3515D" w:rsidRPr="003B54A3">
        <w:rPr>
          <w:rFonts w:ascii="Times New Roman" w:hAnsi="Times New Roman"/>
          <w:bCs/>
          <w:iCs/>
          <w:sz w:val="24"/>
          <w:szCs w:val="24"/>
        </w:rPr>
        <w:t>Радовель</w:t>
      </w:r>
      <w:proofErr w:type="spellEnd"/>
      <w:r w:rsidR="00D3515D" w:rsidRPr="003B54A3">
        <w:rPr>
          <w:rFonts w:ascii="Times New Roman" w:hAnsi="Times New Roman"/>
          <w:bCs/>
          <w:iCs/>
          <w:sz w:val="24"/>
          <w:szCs w:val="24"/>
        </w:rPr>
        <w:t>. — Москва</w:t>
      </w:r>
      <w:proofErr w:type="gramStart"/>
      <w:r w:rsidR="00D3515D" w:rsidRPr="003B54A3">
        <w:rPr>
          <w:rFonts w:ascii="Times New Roman" w:hAnsi="Times New Roman"/>
          <w:bCs/>
          <w:iCs/>
          <w:sz w:val="24"/>
          <w:szCs w:val="24"/>
        </w:rPr>
        <w:t xml:space="preserve"> :</w:t>
      </w:r>
      <w:proofErr w:type="gramEnd"/>
      <w:r w:rsidR="00D3515D" w:rsidRPr="003B54A3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D3515D" w:rsidRPr="003B54A3">
        <w:rPr>
          <w:rFonts w:ascii="Times New Roman" w:hAnsi="Times New Roman"/>
          <w:bCs/>
          <w:iCs/>
          <w:sz w:val="24"/>
          <w:szCs w:val="24"/>
        </w:rPr>
        <w:t>КноРус</w:t>
      </w:r>
      <w:proofErr w:type="spellEnd"/>
      <w:r w:rsidR="00D3515D" w:rsidRPr="003B54A3">
        <w:rPr>
          <w:rFonts w:ascii="Times New Roman" w:hAnsi="Times New Roman"/>
          <w:bCs/>
          <w:iCs/>
          <w:sz w:val="24"/>
          <w:szCs w:val="24"/>
        </w:rPr>
        <w:t xml:space="preserve">, 2025. — 348 с. — ISBN 978-5-406-14621-7. — URL: </w:t>
      </w:r>
      <w:hyperlink r:id="rId13" w:history="1">
        <w:r w:rsidR="003B54A3" w:rsidRPr="00313083">
          <w:rPr>
            <w:rStyle w:val="ad"/>
            <w:rFonts w:ascii="Times New Roman" w:hAnsi="Times New Roman"/>
            <w:bCs/>
            <w:iCs/>
            <w:sz w:val="24"/>
            <w:szCs w:val="24"/>
          </w:rPr>
          <w:t>https://book.ru/book/958635</w:t>
        </w:r>
      </w:hyperlink>
    </w:p>
    <w:p w:rsidR="00D3515D" w:rsidRPr="003B54A3" w:rsidRDefault="00D3515D" w:rsidP="003B54A3">
      <w:pPr>
        <w:spacing w:after="0" w:line="240" w:lineRule="auto"/>
        <w:ind w:right="-1"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3B54A3">
        <w:rPr>
          <w:rFonts w:ascii="Times New Roman" w:hAnsi="Times New Roman"/>
          <w:bCs/>
          <w:iCs/>
          <w:sz w:val="24"/>
          <w:szCs w:val="24"/>
        </w:rPr>
        <w:t xml:space="preserve">  </w:t>
      </w:r>
    </w:p>
    <w:p w:rsidR="00D3515D" w:rsidRPr="003B54A3" w:rsidRDefault="00D3515D" w:rsidP="00D3515D">
      <w:pPr>
        <w:spacing w:after="0" w:line="240" w:lineRule="auto"/>
        <w:ind w:right="-1"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0150F1" w:rsidRDefault="00B95615" w:rsidP="00D3515D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lastRenderedPageBreak/>
        <w:t xml:space="preserve">3.2.3 </w:t>
      </w:r>
      <w:r w:rsidR="0057761C" w:rsidRPr="003B54A3">
        <w:rPr>
          <w:rFonts w:ascii="Times New Roman" w:hAnsi="Times New Roman"/>
          <w:b/>
          <w:sz w:val="24"/>
          <w:szCs w:val="24"/>
        </w:rPr>
        <w:t>Дополнительн</w:t>
      </w:r>
      <w:r w:rsidR="00FB2C3D" w:rsidRPr="003B54A3">
        <w:rPr>
          <w:rFonts w:ascii="Times New Roman" w:hAnsi="Times New Roman"/>
          <w:b/>
          <w:sz w:val="24"/>
          <w:szCs w:val="24"/>
        </w:rPr>
        <w:t>ые источники:</w:t>
      </w:r>
    </w:p>
    <w:p w:rsidR="003B54A3" w:rsidRPr="003B54A3" w:rsidRDefault="003B54A3" w:rsidP="00D3515D">
      <w:pPr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95615" w:rsidRPr="003B54A3" w:rsidRDefault="00B95615" w:rsidP="003B54A3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bookmarkStart w:id="4" w:name="_Hlk170396293"/>
      <w:r w:rsidRPr="003B54A3">
        <w:rPr>
          <w:rFonts w:ascii="Times New Roman" w:hAnsi="Times New Roman"/>
          <w:sz w:val="24"/>
          <w:szCs w:val="24"/>
        </w:rPr>
        <w:t>1. ZOOM.RU, Яндекс Телемост</w:t>
      </w:r>
    </w:p>
    <w:p w:rsidR="00B95615" w:rsidRPr="003B54A3" w:rsidRDefault="00B95615" w:rsidP="003B54A3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2. Moodle (сайт СТЖТ, ИОС.) Режим доступа:  </w:t>
      </w:r>
      <w:hyperlink r:id="rId14" w:history="1">
        <w:r w:rsidRPr="003B54A3">
          <w:rPr>
            <w:rStyle w:val="ad"/>
            <w:rFonts w:ascii="Times New Roman" w:hAnsi="Times New Roman"/>
            <w:sz w:val="24"/>
            <w:szCs w:val="24"/>
          </w:rPr>
          <w:t>https://sdo.stgt.site/</w:t>
        </w:r>
      </w:hyperlink>
    </w:p>
    <w:p w:rsidR="000150F1" w:rsidRPr="003B54A3" w:rsidRDefault="0057761C" w:rsidP="003B54A3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 w:rsidRPr="003B54A3">
        <w:rPr>
          <w:rFonts w:ascii="Times New Roman" w:hAnsi="Times New Roman"/>
          <w:sz w:val="24"/>
          <w:szCs w:val="24"/>
          <w:lang w:val="en-US"/>
        </w:rPr>
        <w:t xml:space="preserve">1.  Learn English. British Council - The United Kingdom's international </w:t>
      </w:r>
      <w:proofErr w:type="spellStart"/>
      <w:r w:rsidRPr="003B54A3">
        <w:rPr>
          <w:rFonts w:ascii="Times New Roman" w:hAnsi="Times New Roman"/>
          <w:sz w:val="24"/>
          <w:szCs w:val="24"/>
          <w:lang w:val="en-US"/>
        </w:rPr>
        <w:t>organisation</w:t>
      </w:r>
      <w:proofErr w:type="spellEnd"/>
      <w:r w:rsidRPr="003B54A3">
        <w:rPr>
          <w:rFonts w:ascii="Times New Roman" w:hAnsi="Times New Roman"/>
          <w:sz w:val="24"/>
          <w:szCs w:val="24"/>
          <w:lang w:val="en-US"/>
        </w:rPr>
        <w:t xml:space="preserve"> for cultural </w:t>
      </w:r>
    </w:p>
    <w:p w:rsidR="000150F1" w:rsidRPr="003B54A3" w:rsidRDefault="0057761C" w:rsidP="003B54A3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3B54A3">
        <w:rPr>
          <w:rFonts w:ascii="Times New Roman" w:hAnsi="Times New Roman"/>
          <w:sz w:val="24"/>
          <w:szCs w:val="24"/>
          <w:lang w:val="en-US"/>
        </w:rPr>
        <w:t xml:space="preserve">relations and educational opportunities. "/ </w:t>
      </w:r>
      <w:r w:rsidRPr="003B54A3">
        <w:rPr>
          <w:rFonts w:ascii="Times New Roman" w:hAnsi="Times New Roman"/>
          <w:sz w:val="24"/>
          <w:szCs w:val="24"/>
        </w:rPr>
        <w:t>Интернет</w:t>
      </w:r>
      <w:r w:rsidRPr="003B54A3">
        <w:rPr>
          <w:rFonts w:ascii="Times New Roman" w:hAnsi="Times New Roman"/>
          <w:sz w:val="24"/>
          <w:szCs w:val="24"/>
          <w:lang w:val="en-US"/>
        </w:rPr>
        <w:t>-</w:t>
      </w:r>
      <w:r w:rsidRPr="003B54A3">
        <w:rPr>
          <w:rFonts w:ascii="Times New Roman" w:hAnsi="Times New Roman"/>
          <w:sz w:val="24"/>
          <w:szCs w:val="24"/>
        </w:rPr>
        <w:t>ресурс</w:t>
      </w:r>
      <w:r w:rsidRPr="003B54A3">
        <w:rPr>
          <w:rFonts w:ascii="Times New Roman" w:hAnsi="Times New Roman"/>
          <w:sz w:val="24"/>
          <w:szCs w:val="24"/>
          <w:lang w:val="en-US"/>
        </w:rPr>
        <w:t xml:space="preserve"> – British Council, 2024 — URL: </w:t>
      </w:r>
      <w:hyperlink r:id="rId15" w:history="1">
        <w:r w:rsidRPr="003B54A3">
          <w:rPr>
            <w:rStyle w:val="1f5"/>
            <w:rFonts w:ascii="Times New Roman" w:hAnsi="Times New Roman"/>
            <w:sz w:val="24"/>
            <w:szCs w:val="24"/>
            <w:lang w:val="en-US"/>
          </w:rPr>
          <w:t>https://learnenglish.britishcouncil.org/</w:t>
        </w:r>
      </w:hyperlink>
    </w:p>
    <w:p w:rsidR="00FB2C3D" w:rsidRPr="003B54A3" w:rsidRDefault="0057761C" w:rsidP="003B54A3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2. </w:t>
      </w:r>
      <w:r w:rsidRPr="003B54A3">
        <w:rPr>
          <w:rStyle w:val="af"/>
          <w:szCs w:val="24"/>
        </w:rPr>
        <w:t>Видео уроки по английскому языку / Проект Английский язык онлайн — Native English // Интернет-ресурс – ENGV.RU, 2024—</w:t>
      </w:r>
      <w:r w:rsidRPr="003B54A3">
        <w:rPr>
          <w:rFonts w:ascii="Times New Roman" w:hAnsi="Times New Roman"/>
          <w:sz w:val="24"/>
          <w:szCs w:val="24"/>
        </w:rPr>
        <w:t xml:space="preserve"> URL:</w:t>
      </w:r>
      <w:hyperlink r:id="rId16" w:history="1">
        <w:r w:rsidRPr="003B54A3">
          <w:rPr>
            <w:rStyle w:val="1f5"/>
            <w:rFonts w:ascii="Times New Roman" w:hAnsi="Times New Roman"/>
            <w:sz w:val="24"/>
            <w:szCs w:val="24"/>
          </w:rPr>
          <w:t>https://engv.ru/category/grammar/</w:t>
        </w:r>
      </w:hyperlink>
    </w:p>
    <w:p w:rsidR="00FB2C3D" w:rsidRPr="003B54A3" w:rsidRDefault="00FB2C3D" w:rsidP="003B54A3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7. Информационно-образовательный портал по английскому языку. Режим доступа</w:t>
      </w:r>
      <w:proofErr w:type="gramStart"/>
      <w:r w:rsidRPr="003B54A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3B54A3">
        <w:rPr>
          <w:rFonts w:ascii="Times New Roman" w:hAnsi="Times New Roman"/>
          <w:sz w:val="24"/>
          <w:szCs w:val="24"/>
        </w:rPr>
        <w:t xml:space="preserve"> </w:t>
      </w:r>
      <w:hyperlink r:id="rId17" w:history="1">
        <w:r w:rsidR="00B95615" w:rsidRPr="003B54A3">
          <w:rPr>
            <w:rStyle w:val="ad"/>
            <w:rFonts w:ascii="Times New Roman" w:hAnsi="Times New Roman"/>
            <w:sz w:val="24"/>
            <w:szCs w:val="24"/>
          </w:rPr>
          <w:t>http://www.study.ru/</w:t>
        </w:r>
      </w:hyperlink>
    </w:p>
    <w:p w:rsidR="00FB2C3D" w:rsidRPr="003B54A3" w:rsidRDefault="00FB2C3D" w:rsidP="003B54A3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>8.Портал изучения английского языка. Режим доступа</w:t>
      </w:r>
      <w:proofErr w:type="gramStart"/>
      <w:r w:rsidRPr="003B54A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3B54A3">
        <w:rPr>
          <w:rFonts w:ascii="Times New Roman" w:hAnsi="Times New Roman"/>
          <w:sz w:val="24"/>
          <w:szCs w:val="24"/>
        </w:rPr>
        <w:t xml:space="preserve"> </w:t>
      </w:r>
      <w:hyperlink r:id="rId18" w:history="1">
        <w:r w:rsidR="00B95615" w:rsidRPr="003B54A3">
          <w:rPr>
            <w:rStyle w:val="ad"/>
            <w:rFonts w:ascii="Times New Roman" w:hAnsi="Times New Roman"/>
            <w:sz w:val="24"/>
            <w:szCs w:val="24"/>
          </w:rPr>
          <w:t>http://homeenglish.ru/</w:t>
        </w:r>
      </w:hyperlink>
      <w:r w:rsidRPr="003B54A3">
        <w:rPr>
          <w:rFonts w:ascii="Times New Roman" w:hAnsi="Times New Roman"/>
          <w:sz w:val="24"/>
          <w:szCs w:val="24"/>
        </w:rPr>
        <w:t xml:space="preserve"> </w:t>
      </w:r>
    </w:p>
    <w:p w:rsidR="00B95615" w:rsidRPr="003B54A3" w:rsidRDefault="00B95615" w:rsidP="003B54A3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150F1" w:rsidRPr="003B54A3" w:rsidRDefault="00B95615" w:rsidP="00FB2C3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B54A3">
        <w:rPr>
          <w:rFonts w:ascii="Times New Roman" w:hAnsi="Times New Roman"/>
          <w:sz w:val="24"/>
          <w:szCs w:val="24"/>
        </w:rPr>
        <w:t xml:space="preserve"> </w:t>
      </w:r>
    </w:p>
    <w:p w:rsidR="00B95615" w:rsidRPr="003B54A3" w:rsidRDefault="00B95615" w:rsidP="00FB2C3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bookmarkEnd w:id="4"/>
    <w:p w:rsidR="000150F1" w:rsidRPr="003B54A3" w:rsidRDefault="000150F1">
      <w:pPr>
        <w:pStyle w:val="ae"/>
        <w:spacing w:after="0"/>
        <w:ind w:left="709"/>
        <w:contextualSpacing/>
        <w:jc w:val="both"/>
        <w:rPr>
          <w:szCs w:val="24"/>
        </w:rPr>
      </w:pPr>
    </w:p>
    <w:p w:rsidR="000150F1" w:rsidRPr="003B54A3" w:rsidRDefault="000150F1">
      <w:pPr>
        <w:pStyle w:val="ae"/>
        <w:spacing w:before="0" w:after="0" w:line="360" w:lineRule="auto"/>
        <w:ind w:left="720" w:hanging="1145"/>
        <w:contextualSpacing/>
        <w:jc w:val="both"/>
        <w:rPr>
          <w:szCs w:val="24"/>
        </w:rPr>
      </w:pPr>
    </w:p>
    <w:p w:rsidR="000150F1" w:rsidRPr="003B54A3" w:rsidRDefault="000150F1">
      <w:pPr>
        <w:pStyle w:val="ae"/>
        <w:spacing w:before="0" w:after="0"/>
        <w:ind w:left="0" w:firstLine="709"/>
        <w:contextualSpacing/>
        <w:jc w:val="both"/>
        <w:rPr>
          <w:szCs w:val="24"/>
        </w:rPr>
      </w:pPr>
    </w:p>
    <w:p w:rsidR="000150F1" w:rsidRPr="003B54A3" w:rsidRDefault="000150F1">
      <w:pPr>
        <w:spacing w:before="120" w:after="0" w:line="240" w:lineRule="auto"/>
        <w:ind w:right="-1"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 w:firstLine="709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C3D" w:rsidRPr="003B54A3" w:rsidRDefault="00FB2C3D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3B54A3" w:rsidRPr="003B54A3" w:rsidRDefault="003B54A3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0150F1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150F1" w:rsidRPr="003B54A3" w:rsidRDefault="0057761C">
      <w:pPr>
        <w:spacing w:before="120" w:after="120" w:line="240" w:lineRule="auto"/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5" w:name="_Hlk80485971"/>
      <w:r w:rsidRPr="003B54A3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p w:rsidR="000150F1" w:rsidRPr="003B54A3" w:rsidRDefault="000150F1">
      <w:pPr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150F1" w:rsidRPr="003B54A3" w:rsidRDefault="0057761C">
      <w:pPr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B54A3">
        <w:rPr>
          <w:rFonts w:ascii="Times New Roman" w:hAnsi="Times New Roman"/>
          <w:b/>
          <w:sz w:val="24"/>
          <w:szCs w:val="24"/>
        </w:rPr>
        <w:t>4.1. Описание показателей и критериев оценки компетенций</w:t>
      </w:r>
    </w:p>
    <w:p w:rsidR="000150F1" w:rsidRPr="003B54A3" w:rsidRDefault="000150F1">
      <w:pPr>
        <w:ind w:right="-1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08"/>
        <w:gridCol w:w="3833"/>
        <w:gridCol w:w="2680"/>
      </w:tblGrid>
      <w:tr w:rsidR="000150F1" w:rsidRPr="003B54A3"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i/>
                <w:sz w:val="24"/>
                <w:szCs w:val="24"/>
              </w:rPr>
              <w:t>Методы оценки</w:t>
            </w:r>
          </w:p>
        </w:tc>
      </w:tr>
      <w:tr w:rsidR="000150F1" w:rsidRPr="003B54A3"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0150F1" w:rsidRPr="003B54A3"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54A3">
              <w:rPr>
                <w:rFonts w:ascii="Times New Roman" w:hAnsi="Times New Roman"/>
                <w:sz w:val="24"/>
                <w:szCs w:val="24"/>
                <w:u w:val="single"/>
              </w:rPr>
              <w:t>Знать: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лексический и грамматический минимум, относящийся к описанию предметов, средств и процессов профессиональной деятельности;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лексический и грамматический минимум, необходимый для чтения и перевода текстов профессиональной направленности (со словарем);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общеупотребительные глаголы (общая и профессиональная лексика);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правила чтения текстов профессиональной направленности;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правила построения простых и сложных предложений на          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правила речевого этикета и социокультурные нормы общения на иностранном языке;</w:t>
            </w:r>
          </w:p>
          <w:p w:rsidR="000150F1" w:rsidRPr="003B54A3" w:rsidRDefault="0057761C">
            <w:pPr>
              <w:spacing w:after="0" w:line="240" w:lineRule="auto"/>
              <w:ind w:right="-1" w:firstLine="306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формы и виды устной и письменной коммуникации на иностранном языке при межличностном и межкультурном взаимодействии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владеет лексическим и грамматическим минимумом, относящимся к описанию предметов, средств и процессов профессиональной деятельности;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владеет лексическим и грамматическим минимумом, необходимым для чтения и перевода текстов профессиональной направленности (со словарем);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знания при употреблении глаголов (общая и профессиональная лексика);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знания правил чтения текстов профессиональной направленности;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способность построения простых и сложных предложений на           профессиональные темы;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знания правил речевого этикета и социокультурных норм общения на иностранном языке;</w:t>
            </w:r>
          </w:p>
          <w:p w:rsidR="000150F1" w:rsidRPr="003B54A3" w:rsidRDefault="0057761C">
            <w:pPr>
              <w:keepNext/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демонстрирует знания форм и видов устной и письменной коммуникации на иностранном языке при межличностном и межкультурном взаимодействии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Письменный и устный опрос. Тестирование.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Дискуссия. 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Участие в диалогах, ролевых играх.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Практические задания по работе с информацией, документами, профессиональной литературой.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Ответы на промежуточной аттестации</w:t>
            </w:r>
          </w:p>
        </w:tc>
      </w:tr>
      <w:tr w:rsidR="000150F1" w:rsidRPr="003B54A3">
        <w:tc>
          <w:tcPr>
            <w:tcW w:w="10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B54A3">
              <w:rPr>
                <w:rFonts w:ascii="Times New Roman" w:hAnsi="Times New Roman"/>
                <w:b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0150F1" w:rsidRPr="003B54A3"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B54A3">
              <w:rPr>
                <w:rFonts w:ascii="Times New Roman" w:hAnsi="Times New Roman"/>
                <w:sz w:val="24"/>
                <w:szCs w:val="24"/>
                <w:u w:val="single"/>
              </w:rPr>
              <w:t>Уметь: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строить простые высказывания о себе и о своей профессиональной деятельности;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взаимодействовать в коллективе, принимать участие в диалогах на общие и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применять различные формы и виды устной и письменной коммуникации на иностранном языке при межличностном, межкультурном и профессиональном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взаимодействии;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понимать общий смысл четко произнесенных высказываний на общие и базовые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понимать тексты на базовые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составлять простые связные сообщения на общие или 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общаться (устно и письменно) на иностранном языке на профессиональные и повседневные темы</w:t>
            </w:r>
            <w:r w:rsidRPr="003B54A3">
              <w:rPr>
                <w:rFonts w:ascii="Times New Roman" w:hAnsi="Times New Roman"/>
                <w:strike/>
                <w:sz w:val="24"/>
                <w:szCs w:val="24"/>
              </w:rPr>
              <w:t>;</w:t>
            </w:r>
          </w:p>
          <w:p w:rsidR="000150F1" w:rsidRPr="003B54A3" w:rsidRDefault="0057761C">
            <w:pPr>
              <w:spacing w:after="0" w:line="240" w:lineRule="auto"/>
              <w:ind w:firstLine="3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переводить иностранные тексты профессиональной направленности (со словарем);</w:t>
            </w:r>
          </w:p>
          <w:p w:rsidR="000150F1" w:rsidRPr="003B54A3" w:rsidRDefault="0057761C">
            <w:pPr>
              <w:spacing w:after="0" w:line="240" w:lineRule="auto"/>
              <w:ind w:left="-120" w:right="-1" w:firstLine="16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самостоятельно совершенствовать устную и письменную речь, пополнять словарный запас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строит простые высказывания о себе и о своей профессиональной деятельности;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 взаимодействует в коллективе, принимает участие в диалогах на общие и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применяет различные формы и виды устной и письменной коммуникации на иностранном языке при межличностном и межкультурном взаимодействии;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понимает общий смысл четко 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произнесенных высказываний на общие и базовые </w:t>
            </w: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понимает тексты на базовые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составляет простые связные сообщения на общие или интересующие профессиональные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общается (устно и письменно) на иностранном языке на профессиональные и повседневные темы;</w:t>
            </w:r>
          </w:p>
          <w:p w:rsidR="000150F1" w:rsidRPr="003B54A3" w:rsidRDefault="0057761C">
            <w:pPr>
              <w:spacing w:after="0" w:line="240" w:lineRule="auto"/>
              <w:ind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переводит иностранные тексты профессионально направленности (со словарем);</w:t>
            </w:r>
          </w:p>
          <w:p w:rsidR="000150F1" w:rsidRPr="003B54A3" w:rsidRDefault="0057761C">
            <w:pPr>
              <w:spacing w:after="0" w:line="240" w:lineRule="auto"/>
              <w:ind w:right="-1" w:firstLine="3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совершенствует устную и письменную речь, пополняет словарный запас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0150F1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Письменный и устный опрос. Тестирование.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 xml:space="preserve">Дискуссия. 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Участие в диалогах, ролевых играх.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Практические задания по работе с информацией, документами, профессиональной литературой.</w:t>
            </w:r>
          </w:p>
          <w:p w:rsidR="000150F1" w:rsidRPr="003B54A3" w:rsidRDefault="0057761C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4A3">
              <w:rPr>
                <w:rFonts w:ascii="Times New Roman" w:hAnsi="Times New Roman"/>
                <w:sz w:val="24"/>
                <w:szCs w:val="24"/>
              </w:rPr>
              <w:t>Ответы на промежуточной аттестации</w:t>
            </w:r>
            <w:bookmarkEnd w:id="5"/>
          </w:p>
        </w:tc>
      </w:tr>
    </w:tbl>
    <w:p w:rsidR="000150F1" w:rsidRDefault="000150F1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D5248A" w:rsidRPr="00155744" w:rsidRDefault="00D5248A" w:rsidP="00D5248A">
      <w:pPr>
        <w:pStyle w:val="27"/>
        <w:widowControl w:val="0"/>
        <w:spacing w:line="360" w:lineRule="auto"/>
        <w:jc w:val="center"/>
        <w:rPr>
          <w:bCs/>
        </w:rPr>
      </w:pPr>
      <w:r w:rsidRPr="00155744">
        <w:rPr>
          <w:bCs/>
        </w:rPr>
        <w:t>5   Перечень используемых методов обучения</w:t>
      </w:r>
    </w:p>
    <w:p w:rsidR="00D5248A" w:rsidRPr="00155744" w:rsidRDefault="00D5248A" w:rsidP="00D5248A">
      <w:pPr>
        <w:pStyle w:val="27"/>
        <w:widowControl w:val="0"/>
        <w:spacing w:line="360" w:lineRule="auto"/>
        <w:rPr>
          <w:b w:val="0"/>
          <w:sz w:val="24"/>
          <w:szCs w:val="24"/>
        </w:rPr>
      </w:pPr>
      <w:r w:rsidRPr="00155744">
        <w:rPr>
          <w:b w:val="0"/>
          <w:sz w:val="24"/>
          <w:szCs w:val="24"/>
        </w:rPr>
        <w:t xml:space="preserve">5.1  Пассивные: </w:t>
      </w:r>
      <w:r>
        <w:rPr>
          <w:b w:val="0"/>
          <w:sz w:val="24"/>
          <w:szCs w:val="24"/>
        </w:rPr>
        <w:t>опрос, репродуктивные упражнения по закреплению и обработке изученного материала</w:t>
      </w:r>
      <w:r w:rsidRPr="00155744">
        <w:rPr>
          <w:b w:val="0"/>
          <w:sz w:val="24"/>
          <w:szCs w:val="24"/>
        </w:rPr>
        <w:t xml:space="preserve"> </w:t>
      </w:r>
    </w:p>
    <w:p w:rsidR="0003011E" w:rsidRPr="0003011E" w:rsidRDefault="00D5248A" w:rsidP="0003011E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3011E">
        <w:rPr>
          <w:rFonts w:ascii="Times New Roman" w:hAnsi="Times New Roman"/>
        </w:rPr>
        <w:t>5</w:t>
      </w:r>
      <w:r w:rsidRPr="0003011E">
        <w:rPr>
          <w:rFonts w:ascii="Times New Roman" w:hAnsi="Times New Roman"/>
          <w:sz w:val="24"/>
          <w:szCs w:val="24"/>
        </w:rPr>
        <w:t xml:space="preserve">.2 Активные и интерактивные: </w:t>
      </w:r>
      <w:r w:rsidR="0003011E" w:rsidRPr="0003011E">
        <w:rPr>
          <w:rFonts w:ascii="Times New Roman" w:hAnsi="Times New Roman"/>
          <w:color w:val="000000" w:themeColor="text1"/>
          <w:sz w:val="24"/>
          <w:szCs w:val="24"/>
        </w:rPr>
        <w:t>активные и интерактивные лекции;  деловые и ролевые игры; игровые упражнения; творческие задания; решение проблемных задач; анализ конкретных ситуаций; обучение с использованием компьютерных обучающих программ; (</w:t>
      </w:r>
      <w:r w:rsidR="0003011E" w:rsidRPr="0003011E">
        <w:rPr>
          <w:rFonts w:ascii="Times New Roman" w:hAnsi="Times New Roman"/>
          <w:i/>
          <w:color w:val="000000" w:themeColor="text1"/>
          <w:sz w:val="24"/>
          <w:szCs w:val="24"/>
        </w:rPr>
        <w:t>взаимодействие преподавателя как субъекта с обучающимся как субъектом познавательной деятельности).</w:t>
      </w:r>
    </w:p>
    <w:p w:rsidR="0003011E" w:rsidRPr="00A8405D" w:rsidRDefault="0003011E" w:rsidP="0003011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</w:p>
    <w:p w:rsidR="0003011E" w:rsidRPr="00B04D6D" w:rsidRDefault="0003011E" w:rsidP="0003011E">
      <w:pPr>
        <w:pStyle w:val="Style7"/>
        <w:shd w:val="clear" w:color="auto" w:fill="FFFFFF"/>
        <w:spacing w:line="360" w:lineRule="auto"/>
        <w:jc w:val="both"/>
        <w:rPr>
          <w:color w:val="000000" w:themeColor="text1"/>
          <w:szCs w:val="28"/>
        </w:rPr>
      </w:pPr>
    </w:p>
    <w:p w:rsidR="00D5248A" w:rsidRPr="003B54A3" w:rsidRDefault="00D5248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6" w:name="_GoBack"/>
      <w:bookmarkEnd w:id="6"/>
    </w:p>
    <w:sectPr w:rsidR="00D5248A" w:rsidRPr="003B54A3" w:rsidSect="002D53F1">
      <w:footerReference w:type="default" r:id="rId1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1CE" w:rsidRDefault="005401CE">
      <w:pPr>
        <w:spacing w:after="0" w:line="240" w:lineRule="auto"/>
      </w:pPr>
      <w:r>
        <w:separator/>
      </w:r>
    </w:p>
  </w:endnote>
  <w:endnote w:type="continuationSeparator" w:id="0">
    <w:p w:rsidR="005401CE" w:rsidRDefault="00540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5E" w:rsidRDefault="00D5364E">
    <w:pPr>
      <w:pStyle w:val="af0"/>
      <w:jc w:val="right"/>
    </w:pPr>
    <w:r>
      <w:fldChar w:fldCharType="begin"/>
    </w:r>
    <w:r w:rsidR="00FB2C3D">
      <w:instrText xml:space="preserve">PAGE </w:instrText>
    </w:r>
    <w:r>
      <w:fldChar w:fldCharType="separate"/>
    </w:r>
    <w:r w:rsidR="00D25EAA">
      <w:rPr>
        <w:noProof/>
      </w:rPr>
      <w:t>4</w:t>
    </w:r>
    <w:r>
      <w:rPr>
        <w:noProof/>
      </w:rPr>
      <w:fldChar w:fldCharType="end"/>
    </w:r>
  </w:p>
  <w:p w:rsidR="0009505E" w:rsidRDefault="0009505E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5E" w:rsidRDefault="00D5364E">
    <w:pPr>
      <w:pStyle w:val="af0"/>
      <w:jc w:val="right"/>
    </w:pPr>
    <w:r>
      <w:fldChar w:fldCharType="begin"/>
    </w:r>
    <w:r w:rsidR="00FB2C3D">
      <w:instrText xml:space="preserve">PAGE </w:instrText>
    </w:r>
    <w:r>
      <w:fldChar w:fldCharType="separate"/>
    </w:r>
    <w:r w:rsidR="00D25EAA">
      <w:rPr>
        <w:noProof/>
      </w:rPr>
      <w:t>19</w:t>
    </w:r>
    <w:r>
      <w:rPr>
        <w:noProof/>
      </w:rPr>
      <w:fldChar w:fldCharType="end"/>
    </w:r>
  </w:p>
  <w:p w:rsidR="0009505E" w:rsidRDefault="0009505E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5E" w:rsidRDefault="00D5364E">
    <w:pPr>
      <w:pStyle w:val="af0"/>
      <w:jc w:val="right"/>
    </w:pPr>
    <w:r>
      <w:fldChar w:fldCharType="begin"/>
    </w:r>
    <w:r w:rsidR="00FB2C3D">
      <w:instrText xml:space="preserve">PAGE </w:instrText>
    </w:r>
    <w:r>
      <w:fldChar w:fldCharType="separate"/>
    </w:r>
    <w:r w:rsidR="00D25EAA">
      <w:rPr>
        <w:noProof/>
      </w:rPr>
      <w:t>23</w:t>
    </w:r>
    <w:r>
      <w:rPr>
        <w:noProof/>
      </w:rPr>
      <w:fldChar w:fldCharType="end"/>
    </w:r>
  </w:p>
  <w:p w:rsidR="0009505E" w:rsidRDefault="0009505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1CE" w:rsidRDefault="005401CE">
      <w:pPr>
        <w:spacing w:after="0" w:line="240" w:lineRule="auto"/>
      </w:pPr>
      <w:r>
        <w:separator/>
      </w:r>
    </w:p>
  </w:footnote>
  <w:footnote w:type="continuationSeparator" w:id="0">
    <w:p w:rsidR="005401CE" w:rsidRDefault="00540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B3AE8"/>
    <w:multiLevelType w:val="multilevel"/>
    <w:tmpl w:val="1BFC0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111E2"/>
    <w:multiLevelType w:val="hybridMultilevel"/>
    <w:tmpl w:val="984291C2"/>
    <w:lvl w:ilvl="0" w:tplc="F69EB7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ECF1EF7"/>
    <w:multiLevelType w:val="hybridMultilevel"/>
    <w:tmpl w:val="628A9FC2"/>
    <w:lvl w:ilvl="0" w:tplc="F69EB7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8D87B02"/>
    <w:multiLevelType w:val="multilevel"/>
    <w:tmpl w:val="B4580246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94" w:hanging="54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50F1"/>
    <w:rsid w:val="000150F1"/>
    <w:rsid w:val="000252A0"/>
    <w:rsid w:val="0003011E"/>
    <w:rsid w:val="000368FC"/>
    <w:rsid w:val="00083BBF"/>
    <w:rsid w:val="0009505E"/>
    <w:rsid w:val="000C6773"/>
    <w:rsid w:val="000F3C00"/>
    <w:rsid w:val="00114D9E"/>
    <w:rsid w:val="00195678"/>
    <w:rsid w:val="001B64E9"/>
    <w:rsid w:val="001F767C"/>
    <w:rsid w:val="0022101F"/>
    <w:rsid w:val="0024033D"/>
    <w:rsid w:val="00270461"/>
    <w:rsid w:val="00295D88"/>
    <w:rsid w:val="002B3BFA"/>
    <w:rsid w:val="002D53F1"/>
    <w:rsid w:val="003B54A3"/>
    <w:rsid w:val="003C7AD5"/>
    <w:rsid w:val="003D3DA7"/>
    <w:rsid w:val="00444189"/>
    <w:rsid w:val="00465B0E"/>
    <w:rsid w:val="004E06B2"/>
    <w:rsid w:val="004F4824"/>
    <w:rsid w:val="0051464D"/>
    <w:rsid w:val="005401CE"/>
    <w:rsid w:val="0057761C"/>
    <w:rsid w:val="00585FCE"/>
    <w:rsid w:val="005D42EC"/>
    <w:rsid w:val="00631B04"/>
    <w:rsid w:val="006728D8"/>
    <w:rsid w:val="00687CDC"/>
    <w:rsid w:val="0069412E"/>
    <w:rsid w:val="006C79B8"/>
    <w:rsid w:val="006E0A24"/>
    <w:rsid w:val="006E0FD6"/>
    <w:rsid w:val="006F1734"/>
    <w:rsid w:val="00712DFE"/>
    <w:rsid w:val="0071347D"/>
    <w:rsid w:val="007323CA"/>
    <w:rsid w:val="007A48C4"/>
    <w:rsid w:val="007F5CD6"/>
    <w:rsid w:val="0086601E"/>
    <w:rsid w:val="008719A6"/>
    <w:rsid w:val="00890448"/>
    <w:rsid w:val="00901CF5"/>
    <w:rsid w:val="009051FF"/>
    <w:rsid w:val="0097008C"/>
    <w:rsid w:val="00A61C59"/>
    <w:rsid w:val="00A67244"/>
    <w:rsid w:val="00A77B9E"/>
    <w:rsid w:val="00AA2D36"/>
    <w:rsid w:val="00B00CBD"/>
    <w:rsid w:val="00B0743C"/>
    <w:rsid w:val="00B523DF"/>
    <w:rsid w:val="00B95615"/>
    <w:rsid w:val="00BA35E1"/>
    <w:rsid w:val="00CD6675"/>
    <w:rsid w:val="00CE0BB8"/>
    <w:rsid w:val="00D0199C"/>
    <w:rsid w:val="00D05555"/>
    <w:rsid w:val="00D156F9"/>
    <w:rsid w:val="00D22004"/>
    <w:rsid w:val="00D25EAA"/>
    <w:rsid w:val="00D3515D"/>
    <w:rsid w:val="00D47F9E"/>
    <w:rsid w:val="00D5248A"/>
    <w:rsid w:val="00D5364E"/>
    <w:rsid w:val="00D76545"/>
    <w:rsid w:val="00D80B86"/>
    <w:rsid w:val="00D96BEC"/>
    <w:rsid w:val="00DA1DAA"/>
    <w:rsid w:val="00E070A9"/>
    <w:rsid w:val="00E10747"/>
    <w:rsid w:val="00E23B20"/>
    <w:rsid w:val="00E30214"/>
    <w:rsid w:val="00E41060"/>
    <w:rsid w:val="00E53095"/>
    <w:rsid w:val="00E56C6F"/>
    <w:rsid w:val="00EB1DF6"/>
    <w:rsid w:val="00EC59E9"/>
    <w:rsid w:val="00ED33D2"/>
    <w:rsid w:val="00F276FA"/>
    <w:rsid w:val="00F472A0"/>
    <w:rsid w:val="00F5666B"/>
    <w:rsid w:val="00FB2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D53F1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2D53F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D53F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D53F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D53F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D53F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D53F1"/>
    <w:rPr>
      <w:rFonts w:ascii="Calibri" w:hAnsi="Calibri"/>
    </w:rPr>
  </w:style>
  <w:style w:type="paragraph" w:styleId="21">
    <w:name w:val="toc 2"/>
    <w:next w:val="a"/>
    <w:link w:val="22"/>
    <w:uiPriority w:val="39"/>
    <w:rsid w:val="002D53F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D53F1"/>
    <w:rPr>
      <w:rFonts w:ascii="XO Thames" w:hAnsi="XO Thames"/>
      <w:sz w:val="28"/>
    </w:rPr>
  </w:style>
  <w:style w:type="paragraph" w:customStyle="1" w:styleId="23">
    <w:name w:val="Неразрешенное упоминание2"/>
    <w:basedOn w:val="12"/>
    <w:link w:val="24"/>
    <w:rsid w:val="002D53F1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13"/>
    <w:link w:val="23"/>
    <w:rsid w:val="002D53F1"/>
    <w:rPr>
      <w:color w:val="605E5C"/>
      <w:shd w:val="clear" w:color="auto" w:fill="E1DFDD"/>
    </w:rPr>
  </w:style>
  <w:style w:type="paragraph" w:styleId="a3">
    <w:name w:val="annotation text"/>
    <w:basedOn w:val="a"/>
    <w:link w:val="a4"/>
    <w:rsid w:val="002D53F1"/>
    <w:pPr>
      <w:spacing w:line="240" w:lineRule="auto"/>
    </w:pPr>
    <w:rPr>
      <w:sz w:val="20"/>
    </w:rPr>
  </w:style>
  <w:style w:type="character" w:customStyle="1" w:styleId="a4">
    <w:name w:val="Текст примечания Знак"/>
    <w:basedOn w:val="1"/>
    <w:link w:val="a3"/>
    <w:rsid w:val="002D53F1"/>
    <w:rPr>
      <w:rFonts w:ascii="Calibri" w:hAnsi="Calibri"/>
      <w:sz w:val="20"/>
    </w:rPr>
  </w:style>
  <w:style w:type="paragraph" w:styleId="41">
    <w:name w:val="toc 4"/>
    <w:next w:val="a"/>
    <w:link w:val="42"/>
    <w:uiPriority w:val="39"/>
    <w:rsid w:val="002D53F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D53F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D53F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D53F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D53F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D53F1"/>
    <w:rPr>
      <w:rFonts w:ascii="XO Thames" w:hAnsi="XO Thames"/>
      <w:sz w:val="28"/>
    </w:rPr>
  </w:style>
  <w:style w:type="paragraph" w:customStyle="1" w:styleId="14">
    <w:name w:val="Знак примечания1"/>
    <w:basedOn w:val="12"/>
    <w:link w:val="15"/>
    <w:rsid w:val="002D53F1"/>
    <w:rPr>
      <w:sz w:val="16"/>
    </w:rPr>
  </w:style>
  <w:style w:type="character" w:customStyle="1" w:styleId="15">
    <w:name w:val="Знак примечания1"/>
    <w:basedOn w:val="13"/>
    <w:link w:val="14"/>
    <w:rsid w:val="002D53F1"/>
    <w:rPr>
      <w:sz w:val="16"/>
    </w:rPr>
  </w:style>
  <w:style w:type="paragraph" w:customStyle="1" w:styleId="Endnote">
    <w:name w:val="Endnote"/>
    <w:link w:val="Endnote0"/>
    <w:rsid w:val="002D53F1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D53F1"/>
    <w:rPr>
      <w:rFonts w:ascii="XO Thames" w:hAnsi="XO Thames"/>
    </w:rPr>
  </w:style>
  <w:style w:type="character" w:customStyle="1" w:styleId="30">
    <w:name w:val="Заголовок 3 Знак"/>
    <w:link w:val="3"/>
    <w:rsid w:val="002D53F1"/>
    <w:rPr>
      <w:rFonts w:ascii="XO Thames" w:hAnsi="XO Thames"/>
      <w:b/>
      <w:sz w:val="26"/>
    </w:rPr>
  </w:style>
  <w:style w:type="paragraph" w:styleId="a5">
    <w:name w:val="header"/>
    <w:basedOn w:val="a"/>
    <w:link w:val="a6"/>
    <w:rsid w:val="002D5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sid w:val="002D53F1"/>
    <w:rPr>
      <w:rFonts w:ascii="Calibri" w:hAnsi="Calibri"/>
    </w:rPr>
  </w:style>
  <w:style w:type="paragraph" w:customStyle="1" w:styleId="16">
    <w:name w:val="Знак сноски1"/>
    <w:link w:val="17"/>
    <w:rsid w:val="002D53F1"/>
    <w:rPr>
      <w:rFonts w:ascii="Times New Roman" w:hAnsi="Times New Roman"/>
      <w:vertAlign w:val="superscript"/>
    </w:rPr>
  </w:style>
  <w:style w:type="character" w:customStyle="1" w:styleId="17">
    <w:name w:val="Знак сноски1"/>
    <w:link w:val="16"/>
    <w:rsid w:val="002D53F1"/>
    <w:rPr>
      <w:rFonts w:ascii="Times New Roman" w:hAnsi="Times New Roman"/>
      <w:vertAlign w:val="superscript"/>
    </w:rPr>
  </w:style>
  <w:style w:type="paragraph" w:customStyle="1" w:styleId="18">
    <w:name w:val="Выделение1"/>
    <w:link w:val="19"/>
    <w:rsid w:val="002D53F1"/>
    <w:rPr>
      <w:rFonts w:ascii="Times New Roman" w:hAnsi="Times New Roman"/>
      <w:i/>
    </w:rPr>
  </w:style>
  <w:style w:type="character" w:customStyle="1" w:styleId="19">
    <w:name w:val="Выделение1"/>
    <w:link w:val="18"/>
    <w:rsid w:val="002D53F1"/>
    <w:rPr>
      <w:rFonts w:ascii="Times New Roman" w:hAnsi="Times New Roman"/>
      <w:i/>
    </w:rPr>
  </w:style>
  <w:style w:type="paragraph" w:styleId="a7">
    <w:name w:val="Normal (Web)"/>
    <w:basedOn w:val="a"/>
    <w:link w:val="a8"/>
    <w:rsid w:val="002D53F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sid w:val="002D53F1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2D53F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D53F1"/>
    <w:rPr>
      <w:rFonts w:ascii="XO Thames" w:hAnsi="XO Thames"/>
      <w:sz w:val="28"/>
    </w:rPr>
  </w:style>
  <w:style w:type="paragraph" w:customStyle="1" w:styleId="1a">
    <w:name w:val="Просмотренная гиперссылка1"/>
    <w:basedOn w:val="12"/>
    <w:link w:val="1b"/>
    <w:rsid w:val="002D53F1"/>
    <w:rPr>
      <w:color w:val="954F72" w:themeColor="followedHyperlink"/>
      <w:u w:val="single"/>
    </w:rPr>
  </w:style>
  <w:style w:type="character" w:customStyle="1" w:styleId="1b">
    <w:name w:val="Просмотренная гиперссылка1"/>
    <w:basedOn w:val="13"/>
    <w:link w:val="1a"/>
    <w:rsid w:val="002D53F1"/>
    <w:rPr>
      <w:color w:val="954F72" w:themeColor="followedHyperlink"/>
      <w:u w:val="single"/>
    </w:rPr>
  </w:style>
  <w:style w:type="paragraph" w:styleId="a9">
    <w:name w:val="Balloon Text"/>
    <w:basedOn w:val="a"/>
    <w:link w:val="aa"/>
    <w:rsid w:val="002D53F1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sid w:val="002D53F1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2D53F1"/>
    <w:rPr>
      <w:rFonts w:ascii="XO Thames" w:hAnsi="XO Thames"/>
      <w:b/>
    </w:rPr>
  </w:style>
  <w:style w:type="paragraph" w:styleId="ab">
    <w:name w:val="annotation subject"/>
    <w:basedOn w:val="a3"/>
    <w:next w:val="a3"/>
    <w:link w:val="ac"/>
    <w:rsid w:val="002D53F1"/>
    <w:rPr>
      <w:b/>
    </w:rPr>
  </w:style>
  <w:style w:type="character" w:customStyle="1" w:styleId="ac">
    <w:name w:val="Тема примечания Знак"/>
    <w:basedOn w:val="a4"/>
    <w:link w:val="ab"/>
    <w:rsid w:val="002D53F1"/>
    <w:rPr>
      <w:rFonts w:ascii="Calibri" w:hAnsi="Calibri"/>
      <w:b/>
      <w:sz w:val="20"/>
    </w:rPr>
  </w:style>
  <w:style w:type="character" w:customStyle="1" w:styleId="11">
    <w:name w:val="Заголовок 1 Знак"/>
    <w:link w:val="10"/>
    <w:rsid w:val="002D53F1"/>
    <w:rPr>
      <w:rFonts w:ascii="XO Thames" w:hAnsi="XO Thames"/>
      <w:b/>
      <w:sz w:val="32"/>
    </w:rPr>
  </w:style>
  <w:style w:type="paragraph" w:customStyle="1" w:styleId="1c">
    <w:name w:val="Гиперссылка1"/>
    <w:link w:val="ad"/>
    <w:rsid w:val="002D53F1"/>
    <w:rPr>
      <w:color w:val="0000FF"/>
      <w:u w:val="single"/>
    </w:rPr>
  </w:style>
  <w:style w:type="character" w:styleId="ad">
    <w:name w:val="Hyperlink"/>
    <w:link w:val="1c"/>
    <w:rsid w:val="002D53F1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2D53F1"/>
    <w:pPr>
      <w:spacing w:after="0" w:line="240" w:lineRule="auto"/>
    </w:pPr>
    <w:rPr>
      <w:rFonts w:ascii="Times New Roman" w:hAnsi="Times New Roman"/>
    </w:rPr>
  </w:style>
  <w:style w:type="character" w:customStyle="1" w:styleId="Footnote0">
    <w:name w:val="Footnote"/>
    <w:basedOn w:val="1"/>
    <w:link w:val="Footnote"/>
    <w:rsid w:val="002D53F1"/>
    <w:rPr>
      <w:rFonts w:ascii="Times New Roman" w:hAnsi="Times New Roman"/>
    </w:rPr>
  </w:style>
  <w:style w:type="paragraph" w:styleId="1d">
    <w:name w:val="toc 1"/>
    <w:next w:val="a"/>
    <w:link w:val="1e"/>
    <w:uiPriority w:val="39"/>
    <w:rsid w:val="002D53F1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sid w:val="002D53F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D53F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D53F1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2D53F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D53F1"/>
    <w:rPr>
      <w:rFonts w:ascii="XO Thames" w:hAnsi="XO Thames"/>
      <w:sz w:val="28"/>
    </w:rPr>
  </w:style>
  <w:style w:type="paragraph" w:customStyle="1" w:styleId="1f">
    <w:name w:val="Основной шрифт абзаца1"/>
    <w:rsid w:val="002D53F1"/>
  </w:style>
  <w:style w:type="paragraph" w:styleId="8">
    <w:name w:val="toc 8"/>
    <w:next w:val="a"/>
    <w:link w:val="80"/>
    <w:uiPriority w:val="39"/>
    <w:rsid w:val="002D53F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D53F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  <w:rsid w:val="002D53F1"/>
  </w:style>
  <w:style w:type="character" w:customStyle="1" w:styleId="13">
    <w:name w:val="Основной шрифт абзаца1"/>
    <w:link w:val="12"/>
    <w:qFormat/>
    <w:rsid w:val="002D53F1"/>
  </w:style>
  <w:style w:type="paragraph" w:customStyle="1" w:styleId="1f0">
    <w:name w:val="Текст сноски Знак1"/>
    <w:basedOn w:val="12"/>
    <w:link w:val="1f1"/>
    <w:rsid w:val="002D53F1"/>
    <w:rPr>
      <w:rFonts w:ascii="Calibri" w:hAnsi="Calibri"/>
      <w:sz w:val="20"/>
    </w:rPr>
  </w:style>
  <w:style w:type="character" w:customStyle="1" w:styleId="1f1">
    <w:name w:val="Текст сноски Знак1"/>
    <w:basedOn w:val="13"/>
    <w:link w:val="1f0"/>
    <w:rsid w:val="002D53F1"/>
    <w:rPr>
      <w:rFonts w:ascii="Calibri" w:hAnsi="Calibri"/>
      <w:sz w:val="20"/>
    </w:rPr>
  </w:style>
  <w:style w:type="paragraph" w:styleId="51">
    <w:name w:val="toc 5"/>
    <w:next w:val="a"/>
    <w:link w:val="52"/>
    <w:uiPriority w:val="39"/>
    <w:rsid w:val="002D53F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D53F1"/>
    <w:rPr>
      <w:rFonts w:ascii="XO Thames" w:hAnsi="XO Thames"/>
      <w:sz w:val="28"/>
    </w:rPr>
  </w:style>
  <w:style w:type="paragraph" w:styleId="ae">
    <w:name w:val="List Paragraph"/>
    <w:aliases w:val="Содержание. 2 уровень"/>
    <w:basedOn w:val="a"/>
    <w:link w:val="af"/>
    <w:uiPriority w:val="34"/>
    <w:qFormat/>
    <w:rsid w:val="002D53F1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">
    <w:name w:val="Абзац списка Знак"/>
    <w:aliases w:val="Содержание. 2 уровень Знак"/>
    <w:basedOn w:val="1"/>
    <w:link w:val="ae"/>
    <w:uiPriority w:val="34"/>
    <w:qFormat/>
    <w:rsid w:val="002D53F1"/>
    <w:rPr>
      <w:rFonts w:ascii="Times New Roman" w:hAnsi="Times New Roman"/>
      <w:sz w:val="24"/>
    </w:rPr>
  </w:style>
  <w:style w:type="paragraph" w:customStyle="1" w:styleId="1f2">
    <w:name w:val="Обычный1"/>
    <w:link w:val="1f3"/>
    <w:rsid w:val="002D53F1"/>
    <w:rPr>
      <w:rFonts w:ascii="Calibri" w:hAnsi="Calibri"/>
    </w:rPr>
  </w:style>
  <w:style w:type="character" w:customStyle="1" w:styleId="1f3">
    <w:name w:val="Обычный1"/>
    <w:link w:val="1f2"/>
    <w:rsid w:val="002D53F1"/>
    <w:rPr>
      <w:rFonts w:ascii="Calibri" w:hAnsi="Calibri"/>
    </w:rPr>
  </w:style>
  <w:style w:type="paragraph" w:customStyle="1" w:styleId="1f4">
    <w:name w:val="Гиперссылка1"/>
    <w:basedOn w:val="12"/>
    <w:link w:val="1f5"/>
    <w:rsid w:val="002D53F1"/>
    <w:rPr>
      <w:color w:val="0563C1" w:themeColor="hyperlink"/>
      <w:u w:val="single"/>
    </w:rPr>
  </w:style>
  <w:style w:type="character" w:customStyle="1" w:styleId="1f5">
    <w:name w:val="Гиперссылка1"/>
    <w:basedOn w:val="13"/>
    <w:link w:val="1f4"/>
    <w:rsid w:val="002D53F1"/>
    <w:rPr>
      <w:color w:val="0563C1" w:themeColor="hyperlink"/>
      <w:u w:val="single"/>
    </w:rPr>
  </w:style>
  <w:style w:type="paragraph" w:styleId="af0">
    <w:name w:val="footer"/>
    <w:basedOn w:val="a"/>
    <w:link w:val="af1"/>
    <w:rsid w:val="002D5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  <w:rsid w:val="002D53F1"/>
    <w:rPr>
      <w:rFonts w:ascii="Calibri" w:hAnsi="Calibri"/>
    </w:rPr>
  </w:style>
  <w:style w:type="paragraph" w:styleId="af2">
    <w:name w:val="Subtitle"/>
    <w:next w:val="a"/>
    <w:link w:val="af3"/>
    <w:uiPriority w:val="11"/>
    <w:qFormat/>
    <w:rsid w:val="002D53F1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2D53F1"/>
    <w:rPr>
      <w:rFonts w:ascii="XO Thames" w:hAnsi="XO Thames"/>
      <w:i/>
      <w:sz w:val="24"/>
    </w:rPr>
  </w:style>
  <w:style w:type="paragraph" w:customStyle="1" w:styleId="25">
    <w:name w:val="Неразрешенное упоминание2"/>
    <w:basedOn w:val="12"/>
    <w:link w:val="26"/>
    <w:rsid w:val="002D53F1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13"/>
    <w:link w:val="25"/>
    <w:rsid w:val="002D53F1"/>
    <w:rPr>
      <w:color w:val="605E5C"/>
      <w:shd w:val="clear" w:color="auto" w:fill="E1DFDD"/>
    </w:rPr>
  </w:style>
  <w:style w:type="paragraph" w:styleId="af4">
    <w:name w:val="Title"/>
    <w:next w:val="a"/>
    <w:link w:val="af5"/>
    <w:uiPriority w:val="10"/>
    <w:qFormat/>
    <w:rsid w:val="002D53F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2D53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D53F1"/>
    <w:rPr>
      <w:rFonts w:ascii="XO Thames" w:hAnsi="XO Thames"/>
      <w:b/>
      <w:sz w:val="24"/>
    </w:rPr>
  </w:style>
  <w:style w:type="paragraph" w:customStyle="1" w:styleId="1f6">
    <w:name w:val="Неразрешенное упоминание1"/>
    <w:basedOn w:val="12"/>
    <w:link w:val="1f7"/>
    <w:rsid w:val="002D53F1"/>
    <w:rPr>
      <w:color w:val="605E5C"/>
      <w:shd w:val="clear" w:color="auto" w:fill="E1DFDD"/>
    </w:rPr>
  </w:style>
  <w:style w:type="character" w:customStyle="1" w:styleId="1f7">
    <w:name w:val="Неразрешенное упоминание1"/>
    <w:basedOn w:val="13"/>
    <w:link w:val="1f6"/>
    <w:rsid w:val="002D53F1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rsid w:val="002D53F1"/>
    <w:rPr>
      <w:rFonts w:ascii="XO Thames" w:hAnsi="XO Thames"/>
      <w:b/>
      <w:sz w:val="28"/>
    </w:rPr>
  </w:style>
  <w:style w:type="paragraph" w:customStyle="1" w:styleId="1f8">
    <w:name w:val="Без интервала1"/>
    <w:qFormat/>
    <w:rsid w:val="00F5666B"/>
    <w:pPr>
      <w:suppressAutoHyphens/>
      <w:spacing w:after="0" w:line="240" w:lineRule="auto"/>
    </w:pPr>
    <w:rPr>
      <w:rFonts w:ascii="Calibri" w:hAnsi="Calibri" w:cs="Calibri"/>
      <w:color w:val="00000A"/>
      <w:szCs w:val="22"/>
      <w:lang w:eastAsia="zh-CN"/>
    </w:rPr>
  </w:style>
  <w:style w:type="character" w:customStyle="1" w:styleId="0pt">
    <w:name w:val="Основной текст + Интервал 0 pt"/>
    <w:basedOn w:val="a0"/>
    <w:rsid w:val="00F5666B"/>
    <w:rPr>
      <w:rFonts w:ascii="Sylfaen" w:eastAsia="Sylfaen" w:hAnsi="Sylfaen" w:cs="Sylfaen"/>
      <w:color w:val="000000"/>
      <w:spacing w:val="-2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D3515D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B95615"/>
    <w:rPr>
      <w:color w:val="954F72" w:themeColor="followedHyperlink"/>
      <w:u w:val="single"/>
    </w:rPr>
  </w:style>
  <w:style w:type="paragraph" w:styleId="27">
    <w:name w:val="Body Text 2"/>
    <w:basedOn w:val="a"/>
    <w:link w:val="28"/>
    <w:rsid w:val="00D524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Times New Roman" w:hAnsi="Times New Roman"/>
      <w:b/>
      <w:color w:val="auto"/>
      <w:sz w:val="28"/>
      <w:szCs w:val="28"/>
    </w:rPr>
  </w:style>
  <w:style w:type="character" w:customStyle="1" w:styleId="28">
    <w:name w:val="Основной текст 2 Знак"/>
    <w:basedOn w:val="a0"/>
    <w:link w:val="27"/>
    <w:rsid w:val="00D5248A"/>
    <w:rPr>
      <w:rFonts w:ascii="Times New Roman" w:hAnsi="Times New Roman"/>
      <w:b/>
      <w:color w:val="auto"/>
      <w:sz w:val="28"/>
      <w:szCs w:val="28"/>
    </w:rPr>
  </w:style>
  <w:style w:type="paragraph" w:customStyle="1" w:styleId="Style7">
    <w:name w:val="Style7"/>
    <w:basedOn w:val="a"/>
    <w:uiPriority w:val="99"/>
    <w:rsid w:val="00D524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5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book.ru/book/958635" TargetMode="External"/><Relationship Id="rId18" Type="http://schemas.openxmlformats.org/officeDocument/2006/relationships/hyperlink" Target="http://homeenglish.ru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s://book.ru/book/954158" TargetMode="External"/><Relationship Id="rId17" Type="http://schemas.openxmlformats.org/officeDocument/2006/relationships/hyperlink" Target="http://www.study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gv.ru/category/grammar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ook.ru/book/94311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earnenglish.britishcouncil.org/" TargetMode="External"/><Relationship Id="rId10" Type="http://schemas.openxmlformats.org/officeDocument/2006/relationships/hyperlink" Target="https://book.ru/book/956573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book.ru/book/949252" TargetMode="External"/><Relationship Id="rId14" Type="http://schemas.openxmlformats.org/officeDocument/2006/relationships/hyperlink" Target="https://sdo.stgt.sit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865</TotalTime>
  <Pages>1</Pages>
  <Words>5077</Words>
  <Characters>28942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Сазонова Юлия</dc:creator>
  <cp:lastModifiedBy>1</cp:lastModifiedBy>
  <cp:revision>26</cp:revision>
  <cp:lastPrinted>2026-01-26T11:18:00Z</cp:lastPrinted>
  <dcterms:created xsi:type="dcterms:W3CDTF">2024-07-23T13:32:00Z</dcterms:created>
  <dcterms:modified xsi:type="dcterms:W3CDTF">2026-03-23T18:24:00Z</dcterms:modified>
</cp:coreProperties>
</file>