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F1" w:rsidRPr="003B54A3" w:rsidRDefault="00E22E1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22E1F">
        <w:rPr>
          <w:rFonts w:ascii="Times New Roman" w:hAnsi="Times New Roman"/>
          <w:noProof/>
          <w:sz w:val="24"/>
          <w:szCs w:val="24"/>
        </w:rPr>
        <w:pict>
          <v:shape id="Picture 1" o:spid="_x0000_s1026" style="position:absolute;left:0;text-align:left;margin-left:130.75pt;margin-top:-19.85pt;width:396.6pt;height:105pt;z-index:251657216;visibility:visible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AqqgIAAEQHAAAOAAAAZHJzL2Uyb0RvYy54bWysVVtv2jAUfp+0/2DlcdIaLl27okI1itgm&#10;sVFRpu3VOA6J5PhYtkvSf79j54IBrWXTeAi2z+fv3I9v76pCkB3XJgc5jvoXvYhwySDJ5XYc/VjP&#10;33+MiLFUJlSA5OPomZvobvL2zW2pRnwAGYiEa4Ik0oxKNY4ya9Uojg3LeEHNBSguUZiCLqjFrd7G&#10;iaYlshciHvR6V3EJOlEaGDcGT2e1MJp4/jTlzC7T1HBLxDhC26z/av/duG88uaWjraYqy1ljBv0H&#10;KwqaS1TaUc2opeRJ5ydURc40GEjtBYMihjTNGfc+oDf93pE3jxlV3PuCwTGqC5P5f7Ts++5RPWgM&#10;Q6nMyODSeVGlunD/aB+pfLCeu2DxyhKGh4Ob4fC6hzFlKOsPh8MPuEGeeH+dPRn7mYOnoruFsXW0&#10;E1z5WCVE0gKL4n65RtYVJmsRkbQQmIEdFaTNzilsfR5sFcL6Ta5P2aYvwZaz+YKnNoQc24WQNahX&#10;EKt8mx2wDPpXdcCwaFqbkGkK1kIRkv0B+DNPbHYG7gs/S/Ovb4uTJLyLSZAaUpLjGC6DW11ODm6t&#10;SfbirS5FB7dWr+jqMnZwa9rqwhLctkVGs7buWCXbpcZScxMhtB9LD6dDeIIe4aQIT9BanBrhybSu&#10;KkWt0+Oq2i1Jif3h80uyduVkBez4GjzKHjUW2ryXCnmK6soAka28/VeerdGI7fg32LZpWy4mwPC6&#10;j50rvqE791B32NQGRJ7McyGcS0ZvN/dCE2zdcTT3v2YeHMCEdNG5wnHhB+aB7EwKpY2dUZPVqjxD&#10;o0lItHc/ydzKVpsK3XHLDSTPD5qIrxIn6E3/8tK9CH5z+eF6gBsdSjahhEqWAVaD9UZL+PRkIc3d&#10;QPPqauZmg6PaR615VtxbEO49av/4TX4DAAD//wMAUEsDBBQABgAIAAAAIQBzzLDu3wAAAAoBAAAP&#10;AAAAZHJzL2Rvd25yZXYueG1sTI9BS8NAEIXvgv9hGcGL2E0CjTVmU1RQhJ7aCq23bXZMgruzIbtN&#10;4793eqrHee/x5nvlcnJWjDiEzpOCdJaAQKq96ahR8Ll9u1+ACFGT0dYTKvjFAMvq+qrUhfEnWuO4&#10;iY3gEgqFVtDG2BdShrpFp8PM90jsffvB6cjn0Egz6BOXOyuzJMml0x3xh1b3+Npi/bM5OgWrlfXx&#10;vR/XL77G3cfXFvdZuFPq9mZ6fgIRcYqXMJzxGR0qZjr4I5kgrIL5PH/gqILHHMTZT9IFCwcFWcqS&#10;rEr5f0L1BwAA//8DAFBLAQItABQABgAIAAAAIQC2gziS/gAAAOEBAAATAAAAAAAAAAAAAAAAAAAA&#10;AABbQ29udGVudF9UeXBlc10ueG1sUEsBAi0AFAAGAAgAAAAhADj9If/WAAAAlAEAAAsAAAAAAAAA&#10;AAAAAAAALwEAAF9yZWxzLy5yZWxzUEsBAi0AFAAGAAgAAAAhAJpZUCqqAgAARAcAAA4AAAAAAAAA&#10;AAAAAAAALgIAAGRycy9lMm9Eb2MueG1sUEsBAi0AFAAGAAgAAAAhAHPMsO7fAAAACgEAAA8AAAAA&#10;AAAAAAAAAAAABAUAAGRycy9kb3ducmV2LnhtbFBLBQYAAAAABAAEAPMAAAAQ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0A567D" w:rsidRPr="003B54A3" w:rsidRDefault="000A567D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Приложение </w:t>
                  </w:r>
                </w:p>
                <w:p w:rsidR="000A567D" w:rsidRPr="003B54A3" w:rsidRDefault="000A567D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>ОПОП-ППССЗ по специальности</w:t>
                  </w:r>
                </w:p>
                <w:p w:rsidR="006E56CB" w:rsidRDefault="000A567D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23.02.06 Техническая эксплуатация </w:t>
                  </w:r>
                  <w:proofErr w:type="gramStart"/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подвижного</w:t>
                  </w:r>
                  <w:proofErr w:type="gramEnd"/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0A567D" w:rsidRDefault="000A567D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состава железных дорог</w:t>
                  </w:r>
                </w:p>
                <w:p w:rsidR="006E56CB" w:rsidRPr="003B54A3" w:rsidRDefault="006E56CB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(направленность подготовки: вагоны)</w:t>
                  </w:r>
                </w:p>
                <w:p w:rsidR="000A567D" w:rsidRDefault="000A567D" w:rsidP="003B54A3">
                  <w:pPr>
                    <w:jc w:val="right"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  <w:jc w:val="center"/>
                  </w:pPr>
                </w:p>
                <w:p w:rsidR="000A567D" w:rsidRDefault="000A567D" w:rsidP="003B54A3"/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РАБОЧАЯ ПРОГРАММА УЧЕБНОЙ ДИСЦИПЛИНЫ</w:t>
                  </w:r>
                </w:p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</w:p>
                <w:p w:rsidR="000A567D" w:rsidRDefault="000A567D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 xml:space="preserve">ОГСЭ.03 ИНОСТРАННЫЙ ЯЗЫК </w:t>
                  </w:r>
                </w:p>
                <w:p w:rsidR="000A567D" w:rsidRDefault="000A567D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i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(АНГЛИЙСКИЙ ЯЗЫК)</w:t>
                  </w:r>
                </w:p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</w:rPr>
                    <w:t>для специальности</w:t>
                  </w:r>
                </w:p>
                <w:p w:rsidR="000A567D" w:rsidRDefault="000A567D" w:rsidP="003B54A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23.02.06 Техническая эксплуатация подвижного состава железных дорог</w:t>
                  </w: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sz w:val="28"/>
                      <w:szCs w:val="28"/>
                      <w:lang w:eastAsia="zh-CN"/>
                    </w:rPr>
                  </w:pP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Базовая подготовка </w:t>
                  </w: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среднего профессионального образования</w:t>
                  </w: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(год начала подготовки: 2023) </w:t>
                  </w: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spacing w:before="240"/>
                    <w:jc w:val="center"/>
                    <w:rPr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rPr>
                      <w:i/>
                    </w:rPr>
                  </w:pPr>
                </w:p>
                <w:p w:rsidR="000A567D" w:rsidRDefault="000A567D" w:rsidP="003B54A3">
                  <w:pPr>
                    <w:rPr>
                      <w:i/>
                    </w:rPr>
                  </w:pPr>
                </w:p>
                <w:p w:rsidR="000A567D" w:rsidRDefault="000A567D" w:rsidP="003B54A3"/>
                <w:p w:rsidR="000A567D" w:rsidRDefault="000A567D" w:rsidP="003B54A3"/>
                <w:p w:rsidR="000A567D" w:rsidRDefault="000A567D" w:rsidP="003B54A3"/>
                <w:p w:rsidR="000A567D" w:rsidRDefault="000A567D" w:rsidP="003B54A3"/>
                <w:p w:rsidR="000A567D" w:rsidRDefault="000A567D" w:rsidP="003B54A3"/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xbxContent>
            </v:textbox>
            <w10:wrap anchorx="margin"/>
          </v:shape>
        </w:pict>
      </w:r>
      <w:r w:rsidRPr="00E22E1F">
        <w:rPr>
          <w:rFonts w:ascii="Times New Roman" w:hAnsi="Times New Roman"/>
          <w:noProof/>
          <w:sz w:val="24"/>
          <w:szCs w:val="24"/>
        </w:rPr>
        <w:pict>
          <v:shape id="Picture 2" o:spid="_x0000_s1027" style="position:absolute;left:0;text-align:left;margin-left:0;margin-top:1.15pt;width:247.5pt;height:130.5pt;z-index:251658240;visibility:visible;mso-position-horizontal:left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GepwIAAEsHAAAOAAAAZHJzL2Uyb0RvYy54bWysVVtv2jAUfp+0/2DlcdIaApRuqKEaRWyT&#10;2Kgo0/ZqHIdYcmzLdkn49zt2LgTYWlaNh2D7fP7O/fj2rsw52lFtmBRxEF31AkQFkQkT2zj4sZ6/&#10;/xAgY7FIMJeCxsGemuBu8vbNbaHGtC8zyROqEZAIMy5UHGTWqnEYGpLRHJsrqagAYSp1ji1s9TZM&#10;NC6APedhv9cbhYXUidKSUGPgdFYJg4nnT1NK7DJNDbWIxwHYZv1X++/GfcPJLR5vNVYZI7UZ+BVW&#10;5JgJUNpSzbDF6EmzM6qcES2NTO0VkXko05QR6n0Ab6LeiTePGVbU+wLBMaoNk/l/tOT77lE9aAhD&#10;oczYwNJ5UaY6d/9gHyp9sPZtsGhpEYHDQTQc9K8hpgRk0ej6ZgAb4AkP18mTsZ+p9FR4tzC2inYC&#10;Kx+rBAmcQ1HcL9fAuoJkLQKU5hwysMMcNdk5h60vg626sKjO9Tnb9DnYcjZf0NR2Iad2AWQt1QuI&#10;FdtmRyz9aNT7A9NUWivzLtlfgD9ZYrMLcF/oRZp/fVucJeFdiDqpQQU6jeGyc6vNydGtNcqevdWm&#10;6OjW6gVdbcaObk0bXVCC26bIcNbUHSlFs9RQam4idO2H0oPp0D0Bj2BSdE/AWpga3ZNpVVUKW6fH&#10;VbVboiIOqrShrFk5WS53dC09yp40Fth8kHJxjmrLAJCNvPlXnq3WCO34L9imaRsuwqWhVR87V3xD&#10;t+6B7m5TG8lZMmecO5eM3m7uuUbQunEw9796HhzBuHDRGblp4W+9gkJpY2fYZJUqz15r4gLsPUwy&#10;t7LlpkQsgRnlMO5kI5P9g0b8q4BB+jEaDt3D4DfD65s+bHRXsulKsCCZhKKw3nYhPz1ZmTI317zW&#10;irnewMT2watfF/ckdPcedXgDJ78BAAD//wMAUEsDBBQABgAIAAAAIQDDscL73AAAAAYBAAAPAAAA&#10;ZHJzL2Rvd25yZXYueG1sTI9BS8NAEIXvgv9hmYIXsRsTLTVmU1RQhJ7aCm1v2+w0Ce7Ohuw2jf/e&#10;6UmPH29475tiMTorBuxD60nB/TQBgVR501Kt4GvzfjcHEaImo60nVPCDARbl9VWhc+PPtMJhHWvB&#10;JRRyraCJsculDFWDToep75A4O/re6cjY19L0+szlzso0SWbS6ZZ4odEdvjVYfa9PTsFyaX386IbV&#10;q69w+7nf4C4Nt0rdTMaXZxARx/h3DBd9VoeSnQ7+RCYIq4AfiQrSDASHD0+PzAfmWZaBLAv5X7/8&#10;BQAA//8DAFBLAQItABQABgAIAAAAIQC2gziS/gAAAOEBAAATAAAAAAAAAAAAAAAAAAAAAABbQ29u&#10;dGVudF9UeXBlc10ueG1sUEsBAi0AFAAGAAgAAAAhADj9If/WAAAAlAEAAAsAAAAAAAAAAAAAAAAA&#10;LwEAAF9yZWxzLy5yZWxzUEsBAi0AFAAGAAgAAAAhAJfyUZ6nAgAASwcAAA4AAAAAAAAAAAAAAAAA&#10;LgIAAGRycy9lMm9Eb2MueG1sUEsBAi0AFAAGAAgAAAAhAMOxwvvcAAAABgEAAA8AAAAAAAAAAAAA&#10;AAAAAQUAAGRycy9kb3ducmV2LnhtbFBLBQYAAAAABAAEAPMAAAAK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0A567D" w:rsidRDefault="000A567D">
                  <w:pPr>
                    <w:spacing w:after="0" w:line="240" w:lineRule="auto"/>
                    <w:jc w:val="center"/>
                    <w:rPr>
                      <w:rFonts w:ascii="Book Antiqua" w:hAnsi="Book Antiqua"/>
                      <w:sz w:val="24"/>
                    </w:rPr>
                  </w:pPr>
                </w:p>
                <w:p w:rsidR="000A567D" w:rsidRDefault="000A567D">
                  <w:pPr>
                    <w:spacing w:after="0" w:line="240" w:lineRule="auto"/>
                    <w:rPr>
                      <w:rFonts w:ascii="Book Antiqua" w:hAnsi="Book Antiqua"/>
                    </w:rPr>
                  </w:pPr>
                </w:p>
              </w:txbxContent>
            </v:textbox>
            <w10:wrap anchorx="margin"/>
          </v:shape>
        </w:pict>
      </w: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СГ.02. Иностранный язык в профессиональной деятельности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для специальности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Базовая подготовка 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среднего профессионального образования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(год начала подготовки: 202</w:t>
      </w:r>
      <w:r w:rsidR="001674F6">
        <w:rPr>
          <w:rFonts w:ascii="Times New Roman" w:hAnsi="Times New Roman"/>
          <w:bCs/>
          <w:sz w:val="24"/>
          <w:szCs w:val="24"/>
        </w:rPr>
        <w:t>6</w:t>
      </w:r>
      <w:bookmarkStart w:id="0" w:name="_GoBack"/>
      <w:bookmarkEnd w:id="0"/>
      <w:r w:rsidRPr="003B54A3">
        <w:rPr>
          <w:rFonts w:ascii="Times New Roman" w:hAnsi="Times New Roman"/>
          <w:bCs/>
          <w:sz w:val="24"/>
          <w:szCs w:val="24"/>
        </w:rPr>
        <w:t xml:space="preserve">) </w:t>
      </w:r>
    </w:p>
    <w:p w:rsidR="000150F1" w:rsidRPr="003B54A3" w:rsidRDefault="000150F1" w:rsidP="003B54A3">
      <w:pPr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0150F1" w:rsidRPr="003B54A3" w:rsidRDefault="0057761C">
      <w:pPr>
        <w:pStyle w:val="ae"/>
        <w:spacing w:after="0"/>
        <w:ind w:left="0"/>
        <w:jc w:val="center"/>
        <w:rPr>
          <w:b/>
          <w:szCs w:val="24"/>
        </w:rPr>
      </w:pPr>
      <w:r w:rsidRPr="003B54A3">
        <w:rPr>
          <w:b/>
          <w:szCs w:val="24"/>
        </w:rPr>
        <w:lastRenderedPageBreak/>
        <w:t>СОДЕРЖАНИЕ</w:t>
      </w:r>
    </w:p>
    <w:p w:rsidR="000150F1" w:rsidRPr="003B54A3" w:rsidRDefault="000150F1">
      <w:pPr>
        <w:pStyle w:val="ae"/>
        <w:spacing w:after="0"/>
        <w:ind w:left="0"/>
        <w:jc w:val="center"/>
        <w:rPr>
          <w:b/>
          <w:szCs w:val="24"/>
        </w:rPr>
      </w:pPr>
    </w:p>
    <w:tbl>
      <w:tblPr>
        <w:tblW w:w="0" w:type="auto"/>
        <w:tblLayout w:type="fixed"/>
        <w:tblLook w:val="04A0"/>
      </w:tblPr>
      <w:tblGrid>
        <w:gridCol w:w="648"/>
        <w:gridCol w:w="8820"/>
        <w:gridCol w:w="953"/>
      </w:tblGrid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1.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2.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3.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4.</w:t>
            </w:r>
          </w:p>
        </w:tc>
        <w:tc>
          <w:tcPr>
            <w:tcW w:w="8820" w:type="dxa"/>
          </w:tcPr>
          <w:p w:rsidR="0048538A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48538A" w:rsidRPr="003B54A3" w:rsidRDefault="0048538A" w:rsidP="005D56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5D5683" w:rsidRPr="003B54A3">
        <w:tc>
          <w:tcPr>
            <w:tcW w:w="648" w:type="dxa"/>
          </w:tcPr>
          <w:p w:rsidR="005D5683" w:rsidRPr="003B54A3" w:rsidRDefault="005D5683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</w:t>
            </w:r>
          </w:p>
        </w:tc>
        <w:tc>
          <w:tcPr>
            <w:tcW w:w="8820" w:type="dxa"/>
          </w:tcPr>
          <w:p w:rsidR="005D5683" w:rsidRPr="003B54A3" w:rsidRDefault="005D56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ИСПОЛЬЗУЕМЫХ МЕТОДОВ ОБУЧЕНИЯ</w:t>
            </w:r>
          </w:p>
        </w:tc>
        <w:tc>
          <w:tcPr>
            <w:tcW w:w="953" w:type="dxa"/>
            <w:vAlign w:val="center"/>
          </w:tcPr>
          <w:p w:rsidR="005D5683" w:rsidRDefault="005D56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150F1" w:rsidRPr="003B54A3" w:rsidRDefault="0057761C" w:rsidP="0048538A">
      <w:pPr>
        <w:spacing w:after="0"/>
        <w:ind w:right="-1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3B54A3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ПРИМЕРНОЙ РАБОЧЕЙ ПРОГРАММЫ УЧЕБНОЙ ДИСЦИПЛИНЫ «СГ.</w:t>
      </w:r>
      <w:r w:rsidR="00E10747">
        <w:rPr>
          <w:rFonts w:ascii="Times New Roman" w:hAnsi="Times New Roman"/>
          <w:b/>
          <w:sz w:val="24"/>
          <w:szCs w:val="24"/>
        </w:rPr>
        <w:t>02</w:t>
      </w:r>
      <w:r w:rsidRPr="003B54A3">
        <w:rPr>
          <w:rFonts w:ascii="Times New Roman" w:hAnsi="Times New Roman"/>
          <w:b/>
          <w:sz w:val="24"/>
          <w:szCs w:val="24"/>
        </w:rPr>
        <w:t>. ИНОСТРАННЫЙ ЯЗЫК В ПРОФЕССИОНАЛЬНОЙ ДЕЯТЕЛЬНОСТИ</w:t>
      </w:r>
      <w:r w:rsidRPr="003B54A3">
        <w:rPr>
          <w:rFonts w:ascii="Times New Roman" w:hAnsi="Times New Roman"/>
          <w:sz w:val="24"/>
          <w:szCs w:val="24"/>
        </w:rPr>
        <w:t>»</w:t>
      </w:r>
    </w:p>
    <w:p w:rsidR="000150F1" w:rsidRPr="003B54A3" w:rsidRDefault="00015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851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0150F1" w:rsidRPr="003B54A3" w:rsidRDefault="00577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150F1" w:rsidRDefault="00F566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«</w:t>
      </w:r>
      <w:bookmarkStart w:id="1" w:name="_Hlk220602426"/>
      <w:r w:rsidRPr="003B54A3">
        <w:rPr>
          <w:rFonts w:ascii="Times New Roman" w:hAnsi="Times New Roman"/>
          <w:sz w:val="24"/>
          <w:szCs w:val="24"/>
        </w:rPr>
        <w:t>СГ.02</w:t>
      </w:r>
      <w:r w:rsidR="0057761C" w:rsidRPr="003B54A3">
        <w:rPr>
          <w:rFonts w:ascii="Times New Roman" w:hAnsi="Times New Roman"/>
          <w:sz w:val="24"/>
          <w:szCs w:val="24"/>
        </w:rPr>
        <w:t>. Иностранный язык в профессиональной деятельности</w:t>
      </w:r>
      <w:bookmarkEnd w:id="1"/>
      <w:r w:rsidR="0057761C" w:rsidRPr="003B54A3">
        <w:rPr>
          <w:rFonts w:ascii="Times New Roman" w:hAnsi="Times New Roman"/>
          <w:sz w:val="24"/>
          <w:szCs w:val="24"/>
        </w:rPr>
        <w:t>» является обязательной частью социально-гуманитарного цикла примерной образовательной программы в соответствии с ФГОС СПО по специальности</w:t>
      </w:r>
      <w:r w:rsidRPr="003B54A3">
        <w:rPr>
          <w:rFonts w:ascii="Times New Roman" w:hAnsi="Times New Roman"/>
          <w:sz w:val="24"/>
          <w:szCs w:val="24"/>
        </w:rPr>
        <w:t>23.02.06 Техническая эксплуатация подвижного состава железных дорог</w:t>
      </w:r>
      <w:r w:rsidR="0057761C" w:rsidRPr="003B54A3">
        <w:rPr>
          <w:rFonts w:ascii="Times New Roman" w:hAnsi="Times New Roman"/>
          <w:sz w:val="24"/>
          <w:szCs w:val="24"/>
        </w:rPr>
        <w:t xml:space="preserve">. </w:t>
      </w:r>
    </w:p>
    <w:p w:rsidR="00E10747" w:rsidRPr="003B54A3" w:rsidRDefault="00E1074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0747">
        <w:rPr>
          <w:rFonts w:ascii="Times New Roman" w:hAnsi="Times New Roman"/>
          <w:sz w:val="24"/>
          <w:szCs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 xml:space="preserve">1.2 Место учебной дисциплины в структуре ОПОП - ППССЗ: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входит в обязательную часть социально-гуманитарного учебного цикла.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1.3 Планируемые результаты освоения учебной дисциплины: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1.3.1</w:t>
      </w:r>
      <w:proofErr w:type="gramStart"/>
      <w:r w:rsidRPr="003B54A3">
        <w:rPr>
          <w:rFonts w:ascii="Times New Roman" w:hAnsi="Times New Roman"/>
          <w:b/>
          <w:sz w:val="24"/>
          <w:szCs w:val="24"/>
        </w:rPr>
        <w:t xml:space="preserve"> </w:t>
      </w:r>
      <w:r w:rsidRPr="003B54A3">
        <w:rPr>
          <w:rFonts w:ascii="Times New Roman" w:hAnsi="Times New Roman"/>
          <w:sz w:val="24"/>
          <w:szCs w:val="24"/>
        </w:rPr>
        <w:t>В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color w:val="000000"/>
          <w:sz w:val="24"/>
          <w:szCs w:val="24"/>
        </w:rPr>
        <w:t>уметь: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строить простые высказывания о себе и о своей профессиональной деятельности;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взаимодействовать в коллективе, принимать участие в диалогах на общие и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общий смысл четко произнесенных высказываний на общие и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тексты на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составлять простые связные сообщения на общие или 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переводить иностранные тексты профессиональной направленности (со словарем);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совершенствовать устную и письменную речь, пополнять словарный запас. </w:t>
      </w:r>
    </w:p>
    <w:p w:rsidR="0069412E" w:rsidRPr="003B54A3" w:rsidRDefault="0069412E" w:rsidP="0069412E">
      <w:pPr>
        <w:pStyle w:val="1f8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учебной дисциплины </w:t>
      </w:r>
      <w:proofErr w:type="gramStart"/>
      <w:r w:rsidRPr="003B54A3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 должен 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</w:t>
      </w:r>
      <w:r w:rsidRPr="003B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относящийся к описанию предметов, средств и процессов профессиональной деятельности;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необходимый для чтения и перевода текстов профессиональной направленности (со словарем);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общеупотребительные глаголы (общая и профессиональная лексика);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чтения текстов профессиональной направленности;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построения простых и сложных предложений на профессиональные темы;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 xml:space="preserve">правила речевого этикета и </w:t>
      </w:r>
      <w:proofErr w:type="spellStart"/>
      <w:r w:rsidRPr="003B54A3">
        <w:rPr>
          <w:szCs w:val="24"/>
        </w:rPr>
        <w:t>социокультурные</w:t>
      </w:r>
      <w:proofErr w:type="spellEnd"/>
      <w:r w:rsidRPr="003B54A3">
        <w:rPr>
          <w:szCs w:val="24"/>
        </w:rPr>
        <w:t xml:space="preserve"> нормы общения на иностранном языке;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формы и виды устной и письменной коммуникации на иностранном языке при межличностном, межкультурном и профессиональном взаимодействии.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1.3.2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 сформировать следующие компетенции:</w:t>
      </w:r>
    </w:p>
    <w:p w:rsidR="0069412E" w:rsidRPr="003B54A3" w:rsidRDefault="0069412E" w:rsidP="0069412E">
      <w:pPr>
        <w:tabs>
          <w:tab w:val="left" w:pos="211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общие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lastRenderedPageBreak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профессиональные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ПК 3.1. Оформлять  технологическую документацию.</w:t>
      </w:r>
    </w:p>
    <w:p w:rsidR="0069412E" w:rsidRPr="003B54A3" w:rsidRDefault="0069412E" w:rsidP="006941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after="24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0150F1" w:rsidRPr="003B54A3" w:rsidRDefault="0057761C">
      <w:pPr>
        <w:spacing w:after="240" w:line="240" w:lineRule="auto"/>
        <w:ind w:right="-1" w:firstLine="709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680"/>
        <w:gridCol w:w="2741"/>
      </w:tblGrid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336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9412E" w:rsidRPr="003B54A3" w:rsidTr="005E16B1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AE3C28">
            <w:pPr>
              <w:spacing w:after="0"/>
              <w:ind w:right="-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аттестация(</w:t>
            </w:r>
            <w:r w:rsidR="00AE3C2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контрольная работа </w:t>
            </w:r>
          </w:p>
        </w:tc>
      </w:tr>
      <w:tr w:rsidR="0069412E" w:rsidRPr="003B54A3" w:rsidTr="005E16B1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AE3C28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аттестация(</w:t>
            </w:r>
            <w:r w:rsidR="00AE3C2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E3C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E3C2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дифференцтрованный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зачет</w:t>
            </w:r>
          </w:p>
        </w:tc>
      </w:tr>
    </w:tbl>
    <w:p w:rsidR="000150F1" w:rsidRPr="003B54A3" w:rsidRDefault="000150F1">
      <w:pPr>
        <w:spacing w:after="120"/>
        <w:ind w:right="-1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7"/>
          <w:pgSz w:w="11906" w:h="16838"/>
          <w:pgMar w:top="1134" w:right="567" w:bottom="1134" w:left="1134" w:header="708" w:footer="708" w:gutter="0"/>
          <w:cols w:space="720"/>
          <w:titlePg/>
        </w:sectPr>
      </w:pPr>
    </w:p>
    <w:p w:rsidR="000150F1" w:rsidRPr="003B54A3" w:rsidRDefault="0057761C" w:rsidP="0069412E">
      <w:pPr>
        <w:ind w:right="-1" w:firstLine="709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93"/>
        <w:gridCol w:w="7770"/>
        <w:gridCol w:w="3283"/>
        <w:gridCol w:w="1900"/>
      </w:tblGrid>
      <w:tr w:rsidR="000150F1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8055975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акад</w:t>
            </w:r>
            <w:proofErr w:type="spellEnd"/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</w:tr>
      <w:tr w:rsidR="000150F1" w:rsidRPr="003B54A3" w:rsidTr="00E10747">
        <w:trPr>
          <w:trHeight w:val="27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78404494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1. Роль иностранного языка в профессиональной деятельности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42</w:t>
            </w:r>
            <w:r w:rsidR="0057761C"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/4</w:t>
            </w: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ED5859">
            <w:r w:rsidRPr="003B54A3">
              <w:t>Тема 1.1.</w:t>
            </w:r>
          </w:p>
          <w:p w:rsidR="000150F1" w:rsidRPr="003B54A3" w:rsidRDefault="000150F1" w:rsidP="00ED5859"/>
          <w:p w:rsidR="000150F1" w:rsidRPr="003B54A3" w:rsidRDefault="0057761C" w:rsidP="00ED5859">
            <w:pPr>
              <w:rPr>
                <w:strike/>
              </w:rPr>
            </w:pPr>
            <w:r w:rsidRPr="003B54A3">
              <w:t>Россия в современном мире. Экономика отрасли.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0A567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Состояние современной экономики. Россия и сотрудничество с </w:t>
            </w:r>
            <w:r w:rsidR="000A567D">
              <w:rPr>
                <w:rFonts w:ascii="Times New Roman" w:hAnsi="Times New Roman"/>
                <w:b/>
                <w:sz w:val="24"/>
                <w:szCs w:val="24"/>
              </w:rPr>
              <w:t xml:space="preserve">другими государствами. </w:t>
            </w:r>
            <w:proofErr w:type="spellStart"/>
            <w:r w:rsidR="000A567D">
              <w:rPr>
                <w:rFonts w:ascii="Times New Roman" w:hAnsi="Times New Roman"/>
                <w:b/>
                <w:sz w:val="24"/>
                <w:szCs w:val="24"/>
              </w:rPr>
              <w:t>Немецкоговорящие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страны. Кратк</w:t>
            </w:r>
            <w:r w:rsidR="000A567D">
              <w:rPr>
                <w:rFonts w:ascii="Times New Roman" w:hAnsi="Times New Roman"/>
                <w:b/>
                <w:sz w:val="24"/>
                <w:szCs w:val="24"/>
              </w:rPr>
              <w:t>ое описание отрасли. Правила чтения в немецком языке</w:t>
            </w:r>
            <w:r w:rsidR="00255B62">
              <w:rPr>
                <w:rFonts w:ascii="Times New Roman" w:hAnsi="Times New Roman"/>
                <w:b/>
                <w:sz w:val="24"/>
                <w:szCs w:val="24"/>
              </w:rPr>
              <w:t>. Артикли</w:t>
            </w:r>
            <w:r w:rsidR="000A567D">
              <w:rPr>
                <w:rFonts w:ascii="Times New Roman" w:hAnsi="Times New Roman"/>
                <w:b/>
                <w:sz w:val="24"/>
                <w:szCs w:val="24"/>
              </w:rPr>
              <w:t>. Правила чтения дифтонгов и сочетания согласных.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</w:t>
            </w:r>
            <w:r w:rsidR="0069412E" w:rsidRPr="003B54A3">
              <w:rPr>
                <w:rFonts w:ascii="Times New Roman" w:hAnsi="Times New Roman"/>
                <w:sz w:val="24"/>
                <w:szCs w:val="24"/>
              </w:rPr>
              <w:t xml:space="preserve"> 3.1</w:t>
            </w: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новых лексических единиц по теме занятия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55B62">
              <w:rPr>
                <w:rFonts w:ascii="Times New Roman" w:hAnsi="Times New Roman"/>
                <w:sz w:val="24"/>
                <w:szCs w:val="24"/>
              </w:rPr>
              <w:t>Правила чтения в немецком языке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 по теме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 xml:space="preserve"> «Экономика России»</w:t>
            </w:r>
            <w:r w:rsidR="00E53095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195678" w:rsidRPr="003B54A3" w:rsidRDefault="00255B62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Артикли</w:t>
            </w:r>
            <w:proofErr w:type="gramStart"/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ифтонги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Сочетание согласных.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3.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ED33D2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презентацию/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сообщение по теме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:rsidR="000150F1" w:rsidRPr="003B54A3" w:rsidRDefault="000150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Роль образования в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современном мире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Система образования России и других стран.  Личные местоимения. Притяжательные местоимения. Вопросительные местоимения. Относительные местоимения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4.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и активизация 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>новых лексических единиц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Личные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5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в России.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195678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Притяжательные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6. 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</w:t>
            </w:r>
            <w:r w:rsidR="00255B62">
              <w:rPr>
                <w:rFonts w:ascii="Times New Roman" w:hAnsi="Times New Roman"/>
                <w:sz w:val="24"/>
                <w:szCs w:val="24"/>
              </w:rPr>
              <w:t xml:space="preserve"> в Германии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0150F1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Грамматика: Вопросительные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7. </w:t>
            </w:r>
          </w:p>
          <w:p w:rsidR="00631B04" w:rsidRPr="003B54A3" w:rsidRDefault="00255B62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образования в немецкоязычных странах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Вопросительные и относительные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2</w:t>
            </w:r>
          </w:p>
          <w:p w:rsidR="001B64E9" w:rsidRPr="003B54A3" w:rsidRDefault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6E0FD6" w:rsidRPr="003B54A3" w:rsidRDefault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 w:rsidP="005E16B1">
            <w:r w:rsidRPr="003B54A3">
              <w:t>Значение иностранного языка в освоении профессии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255B6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 немецкого языка. Немецкий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язык в профессиональной деятельности. Словообразование: наречия. Степени сравнения прилагательных и наречий. 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31B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8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D76545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новых лексических единиц по теме занятия. </w:t>
            </w:r>
          </w:p>
          <w:p w:rsidR="006E0FD6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Словообразование: наречия.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9.</w:t>
            </w:r>
          </w:p>
          <w:p w:rsidR="006E0FD6" w:rsidRPr="003B54A3" w:rsidRDefault="00CE0BB8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«Я и моя профессия». </w:t>
            </w:r>
          </w:p>
          <w:p w:rsidR="000150F1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>р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амматика: Степени сравнения </w:t>
            </w:r>
            <w:r w:rsidR="00CE0BB8" w:rsidRPr="003B54A3">
              <w:rPr>
                <w:rFonts w:ascii="Times New Roman" w:hAnsi="Times New Roman"/>
                <w:sz w:val="24"/>
                <w:szCs w:val="24"/>
              </w:rPr>
              <w:t>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CE0BB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B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10.</w:t>
            </w:r>
          </w:p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 « Значение ин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остранного языка в освоении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професии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E0FD6" w:rsidRPr="003B54A3" w:rsidRDefault="006E0FD6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лексико-грамматических упражнений.</w:t>
            </w:r>
          </w:p>
          <w:p w:rsidR="00CE0BB8" w:rsidRPr="003B54A3" w:rsidRDefault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 Степени сравнения 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150F1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3</w:t>
            </w:r>
          </w:p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0150F1" w:rsidRPr="003B54A3" w:rsidRDefault="000150F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31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1.4.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Основы делового общения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D76545">
            <w:pPr>
              <w:tabs>
                <w:tab w:val="right" w:pos="761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Светская беседа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Small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talk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 Дел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овой звонок. Деловая переписка.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Неопределенные и отрицательные местоимения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.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45" w:rsidRPr="003B54A3" w:rsidRDefault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12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неопределенные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13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«Основы делового общения».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отрицательные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14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Групповое изучающее чтение диалогов по теме «Деловой разговоров по телефону, электронное письмо». Составление диалогов и перевод их на иностранный язык. Проведение телефонных переговоров.</w:t>
            </w:r>
          </w:p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046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15.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6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№4</w:t>
            </w:r>
          </w:p>
          <w:p w:rsidR="00E30214" w:rsidRPr="003B54A3" w:rsidRDefault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контрольной работе.</w:t>
            </w:r>
          </w:p>
        </w:tc>
        <w:bookmarkEnd w:id="3"/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15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AE3C28" w:rsidP="00E302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1.5.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Рынок труда, трудоустройство и карьера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E302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Резюме. Прохождение собеседования. </w:t>
            </w:r>
            <w:proofErr w:type="spellStart"/>
            <w:proofErr w:type="gramStart"/>
            <w:r w:rsidR="00433CDF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433CDF">
              <w:rPr>
                <w:rFonts w:ascii="Times New Roman" w:hAnsi="Times New Roman"/>
                <w:b/>
                <w:sz w:val="24"/>
                <w:szCs w:val="24"/>
              </w:rPr>
              <w:t xml:space="preserve"> формы 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глагола. </w:t>
            </w:r>
            <w:r w:rsidR="00433CDF">
              <w:rPr>
                <w:rFonts w:ascii="Times New Roman" w:hAnsi="Times New Roman"/>
                <w:b/>
                <w:sz w:val="24"/>
                <w:szCs w:val="24"/>
              </w:rPr>
              <w:t>Времена группы Актив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B3BF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6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16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433CDF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BBF" w:rsidRPr="003B54A3" w:rsidRDefault="00E30214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</w:t>
            </w:r>
            <w:r w:rsidR="00083BBF" w:rsidRPr="003B54A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, вид</w:t>
            </w:r>
            <w:proofErr w:type="gramStart"/>
            <w:r w:rsidR="001B64E9"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="001B64E9" w:rsidRPr="003B54A3">
              <w:rPr>
                <w:rFonts w:ascii="Times New Roman" w:hAnsi="Times New Roman"/>
                <w:sz w:val="24"/>
                <w:szCs w:val="24"/>
              </w:rPr>
              <w:t>дио материалом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по теме урока.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18</w:t>
            </w:r>
          </w:p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150F1" w:rsidRPr="00433CDF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C432C9">
            <w:r w:rsidRPr="003B54A3">
              <w:t>Раздел 2. Научно-технический прогресс: открытия, которые потрясли мир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6/6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Достижения и инновации в науке и технике и их изобретатели. Отраслевые выставки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433CDF" w:rsidRDefault="0057761C" w:rsidP="00433C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Достижения и инновации в науке и технике. Открытия XXI века. Посещение отраслевой выставки. </w:t>
            </w:r>
            <w:proofErr w:type="spellStart"/>
            <w:proofErr w:type="gramStart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</w:t>
            </w:r>
            <w:r w:rsidR="00433CDF">
              <w:rPr>
                <w:rFonts w:ascii="Times New Roman" w:hAnsi="Times New Roman"/>
                <w:b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19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433CDF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20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материалом по теме урока.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433CDF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Развитие навыков устной и письменной речи по теме.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B3BFA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DF69A0">
              <w:rPr>
                <w:rFonts w:ascii="Times New Roman" w:hAnsi="Times New Roman"/>
                <w:sz w:val="24"/>
                <w:szCs w:val="24"/>
              </w:rPr>
              <w:t>Актив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5</w:t>
            </w:r>
          </w:p>
          <w:p w:rsidR="000150F1" w:rsidRPr="003B54A3" w:rsidRDefault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3. Чемпионатное движение. Государственная итоговая аттестация в форме демонстрационного экзамена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  <w:r w:rsidR="00890448"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/</w:t>
            </w: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7841304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Чемпионаты России по профессиональному мастерству. Демонстрационный экзамен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901C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История чемпионатов. Чемпионаты России по профессиональному мастерству. Демонстрационный экзамен как форма проведения ГИА. </w:t>
            </w:r>
            <w:proofErr w:type="spellStart"/>
            <w:proofErr w:type="gramStart"/>
            <w:r w:rsidR="00901CF5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</w:t>
            </w:r>
            <w:r w:rsidR="00E540AC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proofErr w:type="spellEnd"/>
            <w:proofErr w:type="gramEnd"/>
            <w:r w:rsidR="00E540AC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Актив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bookmarkEnd w:id="4"/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22.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Актив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23.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Актив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24.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E540AC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6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BEC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BEC" w:rsidRPr="003B54A3" w:rsidRDefault="00D96B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4. Профессиональное содержание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712DF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38/38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D96BEC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1243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4.1.</w:t>
            </w:r>
          </w:p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Чертежи и техническая документация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Техническое бюро. Технологическ</w:t>
            </w:r>
            <w:r w:rsidR="00E540AC">
              <w:rPr>
                <w:rFonts w:ascii="Times New Roman" w:hAnsi="Times New Roman"/>
                <w:b/>
                <w:sz w:val="24"/>
                <w:szCs w:val="24"/>
              </w:rPr>
              <w:t>ие карты. Чертежи. Модальные глаголы. Вспомогательные глаголы.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69412E" w:rsidRPr="003B54A3" w:rsidRDefault="0069412E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ПК 3.1</w:t>
            </w: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25.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9412E" w:rsidRPr="003B54A3" w:rsidRDefault="0069412E" w:rsidP="00E540A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26.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69412E" w:rsidRPr="003B54A3" w:rsidRDefault="0069412E" w:rsidP="00E540A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Вспомогательные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7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4.2.</w:t>
            </w:r>
          </w:p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9051FF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Инструменты, оборудование и станки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Работа мастерской /цеха/бюро. Работа мастерской /цеха/бюро.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        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22333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22333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Вспомогательные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Техника безопасности и охрана труда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22333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«Техника безопасности и охрана труда на производстве». </w:t>
            </w: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World Skills International Health and Safety documentation. </w:t>
            </w:r>
            <w:r w:rsidR="0022333F">
              <w:rPr>
                <w:rFonts w:ascii="Times New Roman" w:hAnsi="Times New Roman"/>
                <w:b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9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Решение стандартных и нестандартных профессиональных ситуаций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F3C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Профессиональные стандарты. Стандарты производства.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0F3C0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E04D3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E04D3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</w:p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Виды транспорта. Тр</w:t>
            </w:r>
            <w:r w:rsidR="00555C62">
              <w:rPr>
                <w:rFonts w:ascii="Times New Roman" w:hAnsi="Times New Roman"/>
                <w:b/>
                <w:sz w:val="24"/>
                <w:szCs w:val="24"/>
              </w:rPr>
              <w:t xml:space="preserve">анспортная система России и </w:t>
            </w:r>
            <w:proofErr w:type="spellStart"/>
            <w:r w:rsidR="00555C62">
              <w:rPr>
                <w:rFonts w:ascii="Times New Roman" w:hAnsi="Times New Roman"/>
                <w:b/>
                <w:sz w:val="24"/>
                <w:szCs w:val="24"/>
              </w:rPr>
              <w:t>немецко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оязычных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стран.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10\1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37.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50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AE3C28" w:rsidP="003C7AD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C7AD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7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4.6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Основные железнодорожные понятия.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Основные железнодорожные понятия. Пассивный залог.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86601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86601E" w:rsidRPr="003B54A3" w:rsidTr="00E10747">
        <w:trPr>
          <w:trHeight w:val="30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D5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занятие № 38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ятие № 39</w:t>
            </w:r>
            <w:r w:rsidR="0086601E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5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2EC" w:rsidRPr="003B54A3" w:rsidRDefault="005D42EC" w:rsidP="005D42E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11</w:t>
            </w:r>
          </w:p>
          <w:p w:rsidR="0086601E" w:rsidRPr="003B54A3" w:rsidRDefault="005D42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38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4.7.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Истрия развития железнодорожного транспорта.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Истрия развития железнодорожного транспорта в России и англоязычных странах.</w:t>
            </w:r>
            <w:r w:rsidR="00555C62">
              <w:rPr>
                <w:rFonts w:ascii="Times New Roman" w:hAnsi="Times New Roman"/>
                <w:b/>
                <w:sz w:val="24"/>
                <w:szCs w:val="24"/>
              </w:rPr>
              <w:t xml:space="preserve"> Инфинитив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40.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Введение и активизация новых лексических единиц по теме занятия.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555C62">
              <w:rPr>
                <w:rFonts w:ascii="Times New Roman" w:hAnsi="Times New Roman"/>
                <w:sz w:val="24"/>
                <w:szCs w:val="24"/>
              </w:rPr>
              <w:t>Инфинитив.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41.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55C62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Инфинитив</w:t>
            </w:r>
            <w:r w:rsidR="0051464D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42.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55C62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Инфинитив</w:t>
            </w:r>
            <w:r w:rsidR="0051464D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12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презентацию по теме «История развития железнодорожного транспор</w:t>
            </w:r>
            <w:r w:rsidR="00555C62">
              <w:rPr>
                <w:rFonts w:ascii="Times New Roman" w:hAnsi="Times New Roman"/>
                <w:color w:val="auto"/>
                <w:sz w:val="24"/>
                <w:szCs w:val="24"/>
              </w:rPr>
              <w:t>та в России (Германии и немецкоязычных странах</w:t>
            </w: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…)».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Железнодорожный рельсовый путь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элементы железнодорожного рельсового пути. </w:t>
            </w:r>
            <w:r w:rsidR="00BE2641">
              <w:rPr>
                <w:rFonts w:ascii="Times New Roman" w:hAnsi="Times New Roman"/>
                <w:b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43.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44.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45.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13</w:t>
            </w:r>
          </w:p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 сообщение/презентацию по теме «История развития железнодорожного транспорт</w:t>
            </w:r>
            <w:r w:rsidR="00BE2641">
              <w:rPr>
                <w:rFonts w:ascii="Times New Roman" w:hAnsi="Times New Roman"/>
                <w:color w:val="auto"/>
                <w:sz w:val="24"/>
                <w:szCs w:val="24"/>
              </w:rPr>
              <w:t>а в России (Германии и немецкоязычных странах</w:t>
            </w: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09505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4.9.</w:t>
            </w: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Подвижной состав 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E2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Железнодорожный подвижной состав. Тяговый подвижной состав. Пассажирские и грузовые вагоны. </w:t>
            </w:r>
            <w:r w:rsidR="00BE2641">
              <w:rPr>
                <w:rFonts w:ascii="Times New Roman" w:hAnsi="Times New Roman"/>
                <w:b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14</w:t>
            </w:r>
          </w:p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B00CB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4.10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Железные дороги мира.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BE2641" w:rsidP="00BE264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Железные дороги России и немецко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язычных стран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ах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Согласование времен в немец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ком языке.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Парные союзы. 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Парные союзы.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Согласование времен.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Парные союзы.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AE3C28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B00CBD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4.11.</w:t>
            </w:r>
          </w:p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Подземные железные дороги.</w:t>
            </w:r>
          </w:p>
          <w:p w:rsidR="0051464D" w:rsidRPr="003B54A3" w:rsidRDefault="0051464D" w:rsidP="007F5C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BE2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История подземных железных дорог. Московское метро. </w:t>
            </w:r>
            <w:r w:rsidR="00BE2641">
              <w:rPr>
                <w:rFonts w:ascii="Times New Roman" w:hAnsi="Times New Roman"/>
                <w:b/>
                <w:sz w:val="24"/>
                <w:szCs w:val="24"/>
              </w:rPr>
              <w:t>Метро Берлина. Причастие. Зависимый инфинитив.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53.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54.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BE2641" w:rsidP="00BE264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Зависимый инфинитив.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55.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Зависимый инфинитив.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4.12.</w:t>
            </w:r>
          </w:p>
          <w:p w:rsidR="0051464D" w:rsidRPr="003B54A3" w:rsidRDefault="0051464D" w:rsidP="008719A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Безопасность и высокие скорости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Развитие высокоскоростного движения в мире. Риски и угрозы безопасности при высоких скоростях. Системы обеспечения безопасности.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56.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57.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58.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Развитие навыков устной и письменной речи по теме.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17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4.13.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Железнодорожная сигнализация.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Железнодорожная сигнализация. Классификация сигналов. Автоблокировка. Автоматическая локомотивная сигнализация.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27D4D">
              <w:rPr>
                <w:rFonts w:ascii="Times New Roman" w:hAnsi="Times New Roman"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4.14</w:t>
            </w:r>
          </w:p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Виды локомотивов.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D42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Виды локомотивов. Классификация локомотивов по роду выполняемой работы и типу силовой установки.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27D4D">
              <w:rPr>
                <w:rFonts w:ascii="Times New Roman" w:hAnsi="Times New Roman"/>
                <w:sz w:val="24"/>
                <w:szCs w:val="24"/>
              </w:rPr>
              <w:t>Распространенное определение.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A1D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4.15</w:t>
            </w:r>
          </w:p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Тягова</w:t>
            </w:r>
            <w:r w:rsidR="00E33FA4">
              <w:rPr>
                <w:rFonts w:ascii="Times New Roman" w:hAnsi="Times New Roman"/>
                <w:sz w:val="24"/>
                <w:szCs w:val="24"/>
              </w:rPr>
              <w:t>я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сила.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Тягова</w:t>
            </w:r>
            <w:r w:rsidR="00E33FA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сила.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Повторение пройденного ранее грамматического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33FA4">
              <w:rPr>
                <w:rFonts w:ascii="Times New Roman" w:hAnsi="Times New Roman"/>
                <w:sz w:val="24"/>
                <w:szCs w:val="24"/>
              </w:rPr>
              <w:t>Распространенное определение.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4.16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Тормозная система.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Тормозная система локомотива: назначение, классификация и принципы действия.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33FA4">
              <w:rPr>
                <w:rFonts w:ascii="Times New Roman" w:hAnsi="Times New Roman"/>
                <w:sz w:val="24"/>
                <w:szCs w:val="24"/>
              </w:rPr>
              <w:t>Сложноподчиненные предложения.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24033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21</w:t>
            </w:r>
          </w:p>
          <w:p w:rsidR="0051464D" w:rsidRPr="003B54A3" w:rsidRDefault="0051464D" w:rsidP="00AA2D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="00E070A9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в форме дифференцированного зачета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8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0150F1" w:rsidRPr="003B54A3" w:rsidRDefault="0057761C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3.1 Учебная дисциплина реализуется в учебных кабине</w:t>
      </w:r>
      <w:r w:rsidR="003F41DC">
        <w:rPr>
          <w:rFonts w:ascii="Times New Roman" w:hAnsi="Times New Roman"/>
          <w:b/>
          <w:bCs/>
          <w:sz w:val="24"/>
          <w:szCs w:val="24"/>
        </w:rPr>
        <w:t>тах «Иностранного языка (</w:t>
      </w:r>
      <w:proofErr w:type="gramStart"/>
      <w:r w:rsidR="003F41DC">
        <w:rPr>
          <w:rFonts w:ascii="Times New Roman" w:hAnsi="Times New Roman"/>
          <w:b/>
          <w:bCs/>
          <w:sz w:val="24"/>
          <w:szCs w:val="24"/>
        </w:rPr>
        <w:t xml:space="preserve">нем </w:t>
      </w:r>
      <w:proofErr w:type="spellStart"/>
      <w:r w:rsidR="003F41DC">
        <w:rPr>
          <w:rFonts w:ascii="Times New Roman" w:hAnsi="Times New Roman"/>
          <w:b/>
          <w:bCs/>
          <w:sz w:val="24"/>
          <w:szCs w:val="24"/>
        </w:rPr>
        <w:t>ец</w:t>
      </w:r>
      <w:r w:rsidRPr="003B54A3">
        <w:rPr>
          <w:rFonts w:ascii="Times New Roman" w:hAnsi="Times New Roman"/>
          <w:b/>
          <w:bCs/>
          <w:sz w:val="24"/>
          <w:szCs w:val="24"/>
        </w:rPr>
        <w:t>кого</w:t>
      </w:r>
      <w:proofErr w:type="spellEnd"/>
      <w:proofErr w:type="gramEnd"/>
      <w:r w:rsidRPr="003B54A3">
        <w:rPr>
          <w:rFonts w:ascii="Times New Roman" w:hAnsi="Times New Roman"/>
          <w:b/>
          <w:bCs/>
          <w:sz w:val="24"/>
          <w:szCs w:val="24"/>
        </w:rPr>
        <w:t xml:space="preserve"> языка)» 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Оборудование учебного кабинета: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жидкокристаллический телевизор</w:t>
      </w:r>
      <w:r w:rsidR="003B54A3">
        <w:rPr>
          <w:rFonts w:ascii="Times New Roman" w:hAnsi="Times New Roman"/>
          <w:sz w:val="24"/>
          <w:szCs w:val="24"/>
        </w:rPr>
        <w:t>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компьютер в сборе</w:t>
      </w:r>
      <w:r w:rsidR="003B54A3">
        <w:rPr>
          <w:rFonts w:ascii="Times New Roman" w:hAnsi="Times New Roman"/>
          <w:sz w:val="24"/>
          <w:szCs w:val="24"/>
        </w:rPr>
        <w:t>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посадочные места по количеству </w:t>
      </w:r>
      <w:proofErr w:type="gramStart"/>
      <w:r w:rsidRPr="003B54A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;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наглядные пособия (комплекты учебных таблиц, плакатов и др.);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комплекты дидактических раздаточных материалов на каждое посадочное место по количеству обучающихся;</w:t>
      </w:r>
    </w:p>
    <w:p w:rsidR="00FB2C3D" w:rsidRPr="003B54A3" w:rsidRDefault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 используемые в образовательном процессе.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3.2.1.Основные источники:</w:t>
      </w:r>
    </w:p>
    <w:p w:rsidR="00B928B9" w:rsidRPr="00882241" w:rsidRDefault="00B928B9" w:rsidP="00B928B9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Cambria"/>
          <w:bCs/>
          <w:sz w:val="24"/>
          <w:szCs w:val="24"/>
          <w:lang w:eastAsia="zh-CN"/>
        </w:rPr>
      </w:pP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1. Басова Н.В., Коноплева Т.Г. Немецкий язык для колледжей =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Deutsch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f</w:t>
      </w:r>
      <w:proofErr w:type="spellStart"/>
      <w:r w:rsidRPr="00882241">
        <w:rPr>
          <w:rFonts w:ascii="Times New Roman" w:hAnsi="Times New Roman" w:cs="Cambria"/>
          <w:sz w:val="24"/>
          <w:szCs w:val="24"/>
          <w:lang w:eastAsia="zh-CN"/>
        </w:rPr>
        <w:t>ü</w:t>
      </w:r>
      <w:proofErr w:type="spellEnd"/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r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Colleges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>: учебник/Н.В. Басова, Т.Г.Коноплева. – 24-е из</w:t>
      </w:r>
      <w:r>
        <w:rPr>
          <w:rFonts w:ascii="Times New Roman" w:hAnsi="Times New Roman" w:cs="Cambria"/>
          <w:sz w:val="24"/>
          <w:szCs w:val="24"/>
          <w:lang w:eastAsia="zh-CN"/>
        </w:rPr>
        <w:t>д., стер. – Москва: КНОРУС, 2023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.-346 </w:t>
      </w:r>
      <w:proofErr w:type="gramStart"/>
      <w:r w:rsidRPr="00882241">
        <w:rPr>
          <w:rFonts w:ascii="Times New Roman" w:hAnsi="Times New Roman" w:cs="Cambria"/>
          <w:sz w:val="24"/>
          <w:szCs w:val="24"/>
          <w:lang w:eastAsia="zh-CN"/>
        </w:rPr>
        <w:t>с</w:t>
      </w:r>
      <w:proofErr w:type="gramEnd"/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 – (Среднее профессиональное образование) [электронный ресурс]. – Режим доступа: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https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:// </w:t>
      </w:r>
      <w:hyperlink r:id="rId9" w:history="1"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www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.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book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.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ru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book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/922143/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view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2/1</w:t>
        </w:r>
      </w:hyperlink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</w:t>
      </w:r>
    </w:p>
    <w:p w:rsidR="00B928B9" w:rsidRPr="00882241" w:rsidRDefault="00B928B9" w:rsidP="00B92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Cambria"/>
          <w:sz w:val="24"/>
          <w:szCs w:val="24"/>
          <w:lang w:eastAsia="zh-CN"/>
        </w:rPr>
      </w:pPr>
    </w:p>
    <w:p w:rsidR="00B928B9" w:rsidRPr="00882241" w:rsidRDefault="00B928B9" w:rsidP="00B928B9">
      <w:pPr>
        <w:spacing w:after="0" w:line="240" w:lineRule="auto"/>
        <w:ind w:firstLine="851"/>
        <w:jc w:val="both"/>
        <w:rPr>
          <w:rFonts w:ascii="Times New Roman" w:hAnsi="Times New Roman"/>
          <w:color w:val="0000FF"/>
          <w:sz w:val="24"/>
          <w:szCs w:val="24"/>
          <w:lang w:eastAsia="zh-CN"/>
        </w:rPr>
      </w:pPr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</w:t>
      </w:r>
    </w:p>
    <w:p w:rsidR="00B928B9" w:rsidRDefault="00D36711" w:rsidP="00D36711">
      <w:pPr>
        <w:tabs>
          <w:tab w:val="left" w:pos="1100"/>
        </w:tabs>
        <w:spacing w:after="0" w:line="240" w:lineRule="auto"/>
        <w:jc w:val="both"/>
        <w:rPr>
          <w:rFonts w:ascii="Times New Roman" w:hAnsi="Times New Roman" w:cs="Cambria"/>
          <w:b/>
          <w:bCs/>
          <w:sz w:val="24"/>
          <w:szCs w:val="24"/>
          <w:lang w:eastAsia="zh-CN"/>
        </w:rPr>
      </w:pPr>
      <w:r>
        <w:rPr>
          <w:rFonts w:ascii="Times New Roman" w:hAnsi="Times New Roman" w:cs="Cambria"/>
          <w:b/>
          <w:bCs/>
          <w:sz w:val="24"/>
          <w:szCs w:val="24"/>
          <w:lang w:eastAsia="zh-CN"/>
        </w:rPr>
        <w:t xml:space="preserve">           3.2.2 </w:t>
      </w:r>
      <w:r w:rsidR="00B928B9" w:rsidRPr="00882241">
        <w:rPr>
          <w:rFonts w:ascii="Times New Roman" w:hAnsi="Times New Roman" w:cs="Cambria"/>
          <w:b/>
          <w:bCs/>
          <w:sz w:val="24"/>
          <w:szCs w:val="24"/>
          <w:lang w:eastAsia="zh-CN"/>
        </w:rPr>
        <w:t>Дополнительные источники:</w:t>
      </w:r>
    </w:p>
    <w:p w:rsidR="00D36711" w:rsidRPr="00882241" w:rsidRDefault="00D36711" w:rsidP="00D36711">
      <w:pPr>
        <w:tabs>
          <w:tab w:val="left" w:pos="1100"/>
        </w:tabs>
        <w:spacing w:after="0" w:line="240" w:lineRule="auto"/>
        <w:jc w:val="both"/>
        <w:rPr>
          <w:rFonts w:ascii="Times New Roman" w:hAnsi="Times New Roman" w:cs="Cambria"/>
          <w:b/>
          <w:bCs/>
          <w:sz w:val="24"/>
          <w:szCs w:val="24"/>
        </w:rPr>
      </w:pPr>
    </w:p>
    <w:p w:rsidR="00B928B9" w:rsidRDefault="00B928B9" w:rsidP="00D36711">
      <w:pPr>
        <w:tabs>
          <w:tab w:val="left" w:pos="1100"/>
        </w:tabs>
        <w:spacing w:after="0"/>
        <w:ind w:firstLine="709"/>
        <w:jc w:val="both"/>
      </w:pP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1. </w:t>
      </w:r>
      <w:proofErr w:type="gramStart"/>
      <w:r w:rsidRPr="00882241">
        <w:rPr>
          <w:rFonts w:ascii="Times New Roman" w:hAnsi="Times New Roman" w:cs="Cambria"/>
          <w:sz w:val="24"/>
          <w:szCs w:val="24"/>
          <w:lang w:eastAsia="zh-CN"/>
        </w:rPr>
        <w:t>Голубев</w:t>
      </w:r>
      <w:proofErr w:type="gramEnd"/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А.П. Немецкий язык для технических специальностей: учебник/А.П.Голубев, Д.А.Беляков, И.Б.</w:t>
      </w:r>
      <w:r>
        <w:rPr>
          <w:rFonts w:ascii="Times New Roman" w:hAnsi="Times New Roman" w:cs="Cambria"/>
          <w:sz w:val="24"/>
          <w:szCs w:val="24"/>
          <w:lang w:eastAsia="zh-CN"/>
        </w:rPr>
        <w:t>Смирнова. – Москва: КНОРУС, 2023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.-306 </w:t>
      </w:r>
      <w:proofErr w:type="gramStart"/>
      <w:r w:rsidRPr="00882241">
        <w:rPr>
          <w:rFonts w:ascii="Times New Roman" w:hAnsi="Times New Roman" w:cs="Cambria"/>
          <w:sz w:val="24"/>
          <w:szCs w:val="24"/>
          <w:lang w:eastAsia="zh-CN"/>
        </w:rPr>
        <w:t>с</w:t>
      </w:r>
      <w:proofErr w:type="gramEnd"/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.- (Среднее профессиональное образование) [электронный ресурс].- Режим доступа: </w:t>
      </w:r>
      <w:hyperlink r:id="rId10" w:history="1"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https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://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www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.book.ru/book/920302/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view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2/1</w:t>
        </w:r>
      </w:hyperlink>
    </w:p>
    <w:p w:rsidR="00E45A5D" w:rsidRPr="00882241" w:rsidRDefault="00E45A5D" w:rsidP="00B928B9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 w:cs="Cambria"/>
          <w:bCs/>
          <w:sz w:val="24"/>
          <w:szCs w:val="24"/>
          <w:lang w:eastAsia="zh-CN"/>
        </w:rPr>
      </w:pPr>
    </w:p>
    <w:p w:rsidR="00B928B9" w:rsidRDefault="00B928B9" w:rsidP="00B928B9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3.2.3 Дополнительные источники:</w:t>
      </w:r>
    </w:p>
    <w:p w:rsidR="00B928B9" w:rsidRPr="003B54A3" w:rsidRDefault="00B928B9" w:rsidP="00B928B9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28B9" w:rsidRPr="003B54A3" w:rsidRDefault="00B928B9" w:rsidP="00B928B9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1. ZOOM.RU, </w:t>
      </w:r>
      <w:proofErr w:type="spellStart"/>
      <w:r w:rsidRPr="003B54A3">
        <w:rPr>
          <w:rFonts w:ascii="Times New Roman" w:hAnsi="Times New Roman"/>
          <w:sz w:val="24"/>
          <w:szCs w:val="24"/>
        </w:rPr>
        <w:t>Яндекс</w:t>
      </w:r>
      <w:proofErr w:type="spellEnd"/>
      <w:r w:rsidRPr="003B54A3">
        <w:rPr>
          <w:rFonts w:ascii="Times New Roman" w:hAnsi="Times New Roman"/>
          <w:sz w:val="24"/>
          <w:szCs w:val="24"/>
        </w:rPr>
        <w:t xml:space="preserve"> Телемост</w:t>
      </w:r>
    </w:p>
    <w:p w:rsidR="00B928B9" w:rsidRDefault="00B928B9" w:rsidP="00B928B9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lang w:eastAsia="zh-CN"/>
        </w:rPr>
      </w:pPr>
      <w:r w:rsidRPr="003B54A3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3B54A3">
        <w:rPr>
          <w:rFonts w:ascii="Times New Roman" w:hAnsi="Times New Roman"/>
          <w:sz w:val="24"/>
          <w:szCs w:val="24"/>
        </w:rPr>
        <w:t>Moodle</w:t>
      </w:r>
      <w:proofErr w:type="spellEnd"/>
      <w:r w:rsidRPr="003B54A3">
        <w:rPr>
          <w:rFonts w:ascii="Times New Roman" w:hAnsi="Times New Roman"/>
          <w:sz w:val="24"/>
          <w:szCs w:val="24"/>
        </w:rPr>
        <w:t xml:space="preserve"> (сайт СТЖТ, ИОС.) Режим доступа:  </w:t>
      </w:r>
      <w:hyperlink r:id="rId11" w:history="1">
        <w:r w:rsidRPr="003B54A3">
          <w:rPr>
            <w:rStyle w:val="ad"/>
            <w:rFonts w:ascii="Times New Roman" w:hAnsi="Times New Roman"/>
            <w:sz w:val="24"/>
            <w:szCs w:val="24"/>
          </w:rPr>
          <w:t>https://sdo.stgt.site/</w:t>
        </w:r>
      </w:hyperlink>
    </w:p>
    <w:p w:rsidR="00B928B9" w:rsidRPr="00882241" w:rsidRDefault="00B928B9" w:rsidP="00B928B9">
      <w:pPr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3. 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СПС  «Консультант Плюс» - Режим доступа: </w:t>
      </w:r>
      <w:hyperlink r:id="rId12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http://www.consultant.ru/</w:t>
        </w:r>
      </w:hyperlink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 </w:t>
      </w:r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4. 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Научная электронная библиотека </w:t>
      </w:r>
      <w:proofErr w:type="spellStart"/>
      <w:r w:rsidRPr="00882241">
        <w:rPr>
          <w:rFonts w:ascii="Times New Roman" w:hAnsi="Times New Roman"/>
          <w:sz w:val="24"/>
          <w:szCs w:val="24"/>
          <w:lang w:eastAsia="zh-CN"/>
        </w:rPr>
        <w:t>eLIBRARY.RU</w:t>
      </w:r>
      <w:proofErr w:type="spellEnd"/>
      <w:r w:rsidRPr="00882241">
        <w:rPr>
          <w:rFonts w:ascii="Times New Roman" w:hAnsi="Times New Roman"/>
          <w:sz w:val="24"/>
          <w:szCs w:val="24"/>
          <w:lang w:eastAsia="zh-CN"/>
        </w:rPr>
        <w:t xml:space="preserve">- Режим доступа:  </w:t>
      </w:r>
      <w:hyperlink r:id="rId13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https://elibrary.ru/</w:t>
        </w:r>
      </w:hyperlink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</w:t>
      </w:r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5.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ЭБС Учебно-методического центра по образованию на железнодорожном транспорте (ЭБ УМЦ ЖДТ) - Режим доступа:  </w:t>
      </w:r>
      <w:hyperlink r:id="rId14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https://umczdt.ru/</w:t>
        </w:r>
      </w:hyperlink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color w:val="0000FF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6.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ЭБС издательства «Лань»- Режим доступа: </w:t>
      </w:r>
      <w:hyperlink r:id="rId15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https://e.lanbook.com/</w:t>
        </w:r>
      </w:hyperlink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7.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ЭБС BOOK.RU- Режим доступа:  </w:t>
      </w:r>
      <w:hyperlink r:id="rId16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https://www.book.ru/</w:t>
        </w:r>
      </w:hyperlink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</w:t>
      </w:r>
    </w:p>
    <w:p w:rsidR="00B928B9" w:rsidRPr="00882241" w:rsidRDefault="00B928B9" w:rsidP="00B928B9">
      <w:pPr>
        <w:tabs>
          <w:tab w:val="center" w:pos="5102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B928B9" w:rsidRPr="00D54525" w:rsidRDefault="00B928B9" w:rsidP="00B928B9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928B9" w:rsidRDefault="00B928B9" w:rsidP="00B928B9">
      <w:pPr>
        <w:pStyle w:val="ae"/>
        <w:widowControl w:val="0"/>
        <w:tabs>
          <w:tab w:val="left" w:pos="851"/>
        </w:tabs>
        <w:autoSpaceDE w:val="0"/>
        <w:autoSpaceDN w:val="0"/>
        <w:adjustRightInd w:val="0"/>
        <w:spacing w:after="0"/>
        <w:rPr>
          <w:bCs/>
          <w:color w:val="FF0000"/>
          <w:szCs w:val="24"/>
        </w:rPr>
      </w:pPr>
    </w:p>
    <w:p w:rsidR="00B928B9" w:rsidRPr="00B13FD8" w:rsidRDefault="00B928B9" w:rsidP="00B92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28B9" w:rsidRPr="003B54A3" w:rsidRDefault="00B928B9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150F1" w:rsidRPr="003B54A3" w:rsidRDefault="000150F1" w:rsidP="00FB2C3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_Hlk170396293"/>
    </w:p>
    <w:p w:rsidR="00B95615" w:rsidRPr="003B54A3" w:rsidRDefault="00B95615" w:rsidP="00FB2C3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bookmarkEnd w:id="5"/>
    <w:p w:rsidR="000150F1" w:rsidRPr="003B54A3" w:rsidRDefault="000150F1">
      <w:pPr>
        <w:pStyle w:val="ae"/>
        <w:spacing w:after="0"/>
        <w:ind w:left="709"/>
        <w:contextualSpacing/>
        <w:jc w:val="both"/>
        <w:rPr>
          <w:szCs w:val="24"/>
        </w:rPr>
      </w:pPr>
    </w:p>
    <w:p w:rsidR="000150F1" w:rsidRPr="003B54A3" w:rsidRDefault="000150F1">
      <w:pPr>
        <w:pStyle w:val="ae"/>
        <w:spacing w:before="0" w:after="0" w:line="360" w:lineRule="auto"/>
        <w:ind w:left="720" w:hanging="1145"/>
        <w:contextualSpacing/>
        <w:jc w:val="both"/>
        <w:rPr>
          <w:szCs w:val="24"/>
        </w:rPr>
      </w:pPr>
    </w:p>
    <w:p w:rsidR="000150F1" w:rsidRPr="003B54A3" w:rsidRDefault="000150F1">
      <w:pPr>
        <w:pStyle w:val="ae"/>
        <w:spacing w:before="0" w:after="0"/>
        <w:ind w:left="0" w:firstLine="709"/>
        <w:contextualSpacing/>
        <w:jc w:val="both"/>
        <w:rPr>
          <w:szCs w:val="24"/>
        </w:rPr>
      </w:pPr>
    </w:p>
    <w:p w:rsidR="000150F1" w:rsidRPr="003B54A3" w:rsidRDefault="000150F1">
      <w:pPr>
        <w:spacing w:before="120" w:after="0" w:line="240" w:lineRule="auto"/>
        <w:ind w:right="-1"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B54A3" w:rsidRPr="003B54A3" w:rsidRDefault="003B54A3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6" w:name="_Hlk80485971"/>
      <w:r w:rsidRPr="003B54A3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150F1" w:rsidRPr="003B54A3" w:rsidRDefault="0057761C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4.1. Описание показателей и критериев оценки компетенций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08"/>
        <w:gridCol w:w="3833"/>
        <w:gridCol w:w="2680"/>
      </w:tblGrid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Методы оценки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Знать: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лексический и грамматический минимум, относящийся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лексический и грамматический минимум, необходимый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общеупотребительные глаголы (общая и профессиональная лексика);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правила речевого этикета и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социокультурные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нормы общения на иностранном языке;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формы и виды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владеет лексическим и грамматическим минимумом, относящимся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владеет лексическим и грамматическим минимумом, необходимым для чтения и перевода текстов профессиональной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направленности (со словарем);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при употреблении глаголов (общая и профессиональная лексика);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правил чтения текстов профессиональной направленности;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способность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демонстрирует знания правил речевого этикета и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социокультурных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норм общения на иностранном языке;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форм и видов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Участие в диалогах,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умений,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Уметь: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строить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взаимодействовать в коллективе, принимать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общие и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составлять простые связные сообщения на общие или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</w:t>
            </w:r>
            <w:r w:rsidRPr="003B54A3">
              <w:rPr>
                <w:rFonts w:ascii="Times New Roman" w:hAnsi="Times New Roman"/>
                <w:strike/>
                <w:sz w:val="24"/>
                <w:szCs w:val="24"/>
              </w:rPr>
              <w:t>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переводить иностранные тексты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left="-120" w:right="-1" w:firstLine="1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строит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взаимодействует в коллективе, принимает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применяет различные формы и виды устной и письменной коммуникации на иностранном языке при межличностном и межкультурном взаимодействии;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понимает общий смысл четко 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произнесенных высказываний на общие и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понимает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составляет простые связные сообщения на общие или интересующие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общается (устно и письменно) на иностранном языке на профессиональные и повседневные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 иностранные тексты профессионально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совершенствует устную и письменную речь, пополняет словарный запас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Участие в диалогах, 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  <w:bookmarkEnd w:id="6"/>
          </w:p>
        </w:tc>
      </w:tr>
    </w:tbl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  <w:r w:rsidRPr="006E56CB">
        <w:rPr>
          <w:rFonts w:ascii="Times New Roman" w:hAnsi="Times New Roman"/>
          <w:b/>
          <w:bCs/>
          <w:sz w:val="24"/>
          <w:szCs w:val="24"/>
        </w:rPr>
        <w:t>5</w:t>
      </w:r>
      <w:r w:rsidRPr="006E56CB">
        <w:rPr>
          <w:rFonts w:ascii="Times New Roman" w:hAnsi="Times New Roman"/>
          <w:b/>
          <w:bCs/>
          <w:sz w:val="24"/>
          <w:szCs w:val="24"/>
          <w:lang/>
        </w:rPr>
        <w:t xml:space="preserve">   Перечень используемых методов обучения</w:t>
      </w: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/>
        </w:rPr>
      </w:pPr>
      <w:r w:rsidRPr="006E56CB">
        <w:rPr>
          <w:rFonts w:ascii="Times New Roman" w:hAnsi="Times New Roman"/>
          <w:sz w:val="24"/>
          <w:szCs w:val="24"/>
        </w:rPr>
        <w:t>5</w:t>
      </w:r>
      <w:r w:rsidRPr="006E56CB">
        <w:rPr>
          <w:rFonts w:ascii="Times New Roman" w:hAnsi="Times New Roman"/>
          <w:sz w:val="24"/>
          <w:szCs w:val="24"/>
          <w:lang/>
        </w:rPr>
        <w:t xml:space="preserve">.1  Пассивные: </w:t>
      </w:r>
      <w:r w:rsidRPr="006E56CB">
        <w:rPr>
          <w:rFonts w:ascii="Times New Roman" w:hAnsi="Times New Roman"/>
          <w:sz w:val="24"/>
          <w:szCs w:val="24"/>
        </w:rPr>
        <w:t>опрос, репродуктивные упражнения по закреплению и обработке изученного материала</w:t>
      </w:r>
      <w:r w:rsidRPr="006E56CB">
        <w:rPr>
          <w:rFonts w:ascii="Times New Roman" w:hAnsi="Times New Roman"/>
          <w:sz w:val="24"/>
          <w:szCs w:val="24"/>
          <w:lang/>
        </w:rPr>
        <w:t xml:space="preserve"> </w:t>
      </w: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E56CB">
        <w:rPr>
          <w:rFonts w:ascii="Times New Roman" w:hAnsi="Times New Roman"/>
          <w:sz w:val="24"/>
          <w:szCs w:val="24"/>
        </w:rPr>
        <w:t>5.2 Активные и интерактивные: активные и интерактивные лекции;  деловые и ролевые игры; игровые упражнения; творческие задания; решение проблемных задач; анализ конкретных ситуаций; обучение с использованием компьютерных обучающих программ; (</w:t>
      </w:r>
      <w:r w:rsidRPr="006E56CB">
        <w:rPr>
          <w:rFonts w:ascii="Times New Roman" w:hAnsi="Times New Roman"/>
          <w:i/>
          <w:sz w:val="24"/>
          <w:szCs w:val="24"/>
        </w:rPr>
        <w:t>взаимодействие преподавателя как субъекта с обучающимся как субъектом познавательной деятельности).</w:t>
      </w: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0150F1" w:rsidRPr="003B54A3" w:rsidSect="002D53F1">
      <w:footerReference w:type="default" r:id="rId17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7DC" w:rsidRDefault="00D627DC">
      <w:pPr>
        <w:spacing w:after="0" w:line="240" w:lineRule="auto"/>
      </w:pPr>
      <w:r>
        <w:separator/>
      </w:r>
    </w:p>
  </w:endnote>
  <w:endnote w:type="continuationSeparator" w:id="0">
    <w:p w:rsidR="00D627DC" w:rsidRDefault="00D6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7D" w:rsidRDefault="00E22E1F">
    <w:pPr>
      <w:pStyle w:val="af0"/>
      <w:jc w:val="right"/>
    </w:pPr>
    <w:r>
      <w:rPr>
        <w:noProof/>
      </w:rPr>
      <w:fldChar w:fldCharType="begin"/>
    </w:r>
    <w:r w:rsidR="005D5683">
      <w:rPr>
        <w:noProof/>
      </w:rPr>
      <w:instrText xml:space="preserve">PAGE </w:instrText>
    </w:r>
    <w:r>
      <w:rPr>
        <w:noProof/>
      </w:rPr>
      <w:fldChar w:fldCharType="separate"/>
    </w:r>
    <w:r w:rsidR="00AE3C28">
      <w:rPr>
        <w:noProof/>
      </w:rPr>
      <w:t>4</w:t>
    </w:r>
    <w:r>
      <w:rPr>
        <w:noProof/>
      </w:rPr>
      <w:fldChar w:fldCharType="end"/>
    </w:r>
  </w:p>
  <w:p w:rsidR="000A567D" w:rsidRDefault="000A567D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7D" w:rsidRDefault="00E22E1F">
    <w:pPr>
      <w:pStyle w:val="af0"/>
      <w:jc w:val="right"/>
    </w:pPr>
    <w:r>
      <w:rPr>
        <w:noProof/>
      </w:rPr>
      <w:fldChar w:fldCharType="begin"/>
    </w:r>
    <w:r w:rsidR="005D5683">
      <w:rPr>
        <w:noProof/>
      </w:rPr>
      <w:instrText xml:space="preserve">PAGE </w:instrText>
    </w:r>
    <w:r>
      <w:rPr>
        <w:noProof/>
      </w:rPr>
      <w:fldChar w:fldCharType="separate"/>
    </w:r>
    <w:r w:rsidR="00AE3C28">
      <w:rPr>
        <w:noProof/>
      </w:rPr>
      <w:t>5</w:t>
    </w:r>
    <w:r>
      <w:rPr>
        <w:noProof/>
      </w:rPr>
      <w:fldChar w:fldCharType="end"/>
    </w:r>
  </w:p>
  <w:p w:rsidR="000A567D" w:rsidRDefault="000A567D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7D" w:rsidRDefault="00E22E1F">
    <w:pPr>
      <w:pStyle w:val="af0"/>
      <w:jc w:val="right"/>
    </w:pPr>
    <w:r>
      <w:rPr>
        <w:noProof/>
      </w:rPr>
      <w:fldChar w:fldCharType="begin"/>
    </w:r>
    <w:r w:rsidR="005D5683">
      <w:rPr>
        <w:noProof/>
      </w:rPr>
      <w:instrText xml:space="preserve">PAGE </w:instrText>
    </w:r>
    <w:r>
      <w:rPr>
        <w:noProof/>
      </w:rPr>
      <w:fldChar w:fldCharType="separate"/>
    </w:r>
    <w:r w:rsidR="00AE3C28">
      <w:rPr>
        <w:noProof/>
      </w:rPr>
      <w:t>23</w:t>
    </w:r>
    <w:r>
      <w:rPr>
        <w:noProof/>
      </w:rPr>
      <w:fldChar w:fldCharType="end"/>
    </w:r>
  </w:p>
  <w:p w:rsidR="000A567D" w:rsidRDefault="000A567D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7DC" w:rsidRDefault="00D627DC">
      <w:pPr>
        <w:spacing w:after="0" w:line="240" w:lineRule="auto"/>
      </w:pPr>
      <w:r>
        <w:separator/>
      </w:r>
    </w:p>
  </w:footnote>
  <w:footnote w:type="continuationSeparator" w:id="0">
    <w:p w:rsidR="00D627DC" w:rsidRDefault="00D62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111E2"/>
    <w:multiLevelType w:val="hybridMultilevel"/>
    <w:tmpl w:val="984291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CF1EF7"/>
    <w:multiLevelType w:val="hybridMultilevel"/>
    <w:tmpl w:val="628A9F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50F1"/>
    <w:rsid w:val="000150F1"/>
    <w:rsid w:val="000252A0"/>
    <w:rsid w:val="000368FC"/>
    <w:rsid w:val="0003781E"/>
    <w:rsid w:val="00083BBF"/>
    <w:rsid w:val="0009505E"/>
    <w:rsid w:val="000A567D"/>
    <w:rsid w:val="000C6773"/>
    <w:rsid w:val="000F3C00"/>
    <w:rsid w:val="00114D9E"/>
    <w:rsid w:val="00123338"/>
    <w:rsid w:val="001635CB"/>
    <w:rsid w:val="001674F6"/>
    <w:rsid w:val="00195678"/>
    <w:rsid w:val="001B64E9"/>
    <w:rsid w:val="001F767C"/>
    <w:rsid w:val="0022101F"/>
    <w:rsid w:val="0022333F"/>
    <w:rsid w:val="0024033D"/>
    <w:rsid w:val="00240639"/>
    <w:rsid w:val="00255B62"/>
    <w:rsid w:val="00270461"/>
    <w:rsid w:val="00295D88"/>
    <w:rsid w:val="002B3BFA"/>
    <w:rsid w:val="002D53F1"/>
    <w:rsid w:val="002D6547"/>
    <w:rsid w:val="003B54A3"/>
    <w:rsid w:val="003C7AD5"/>
    <w:rsid w:val="003D3DA7"/>
    <w:rsid w:val="003F41DC"/>
    <w:rsid w:val="00427D4D"/>
    <w:rsid w:val="00433CDF"/>
    <w:rsid w:val="00444189"/>
    <w:rsid w:val="00465B0E"/>
    <w:rsid w:val="0048538A"/>
    <w:rsid w:val="004E04D3"/>
    <w:rsid w:val="004F4824"/>
    <w:rsid w:val="0051464D"/>
    <w:rsid w:val="00555C62"/>
    <w:rsid w:val="0057761C"/>
    <w:rsid w:val="00585FCE"/>
    <w:rsid w:val="005D42EC"/>
    <w:rsid w:val="005D5683"/>
    <w:rsid w:val="005E16B1"/>
    <w:rsid w:val="00631B04"/>
    <w:rsid w:val="006728D8"/>
    <w:rsid w:val="00687CDC"/>
    <w:rsid w:val="0069412E"/>
    <w:rsid w:val="006E0A24"/>
    <w:rsid w:val="006E0FD6"/>
    <w:rsid w:val="006E56CB"/>
    <w:rsid w:val="006F1734"/>
    <w:rsid w:val="00712DFE"/>
    <w:rsid w:val="0071347D"/>
    <w:rsid w:val="007323CA"/>
    <w:rsid w:val="007A48C4"/>
    <w:rsid w:val="007F5CD6"/>
    <w:rsid w:val="0086601E"/>
    <w:rsid w:val="00867EAE"/>
    <w:rsid w:val="008719A6"/>
    <w:rsid w:val="00890448"/>
    <w:rsid w:val="00901CF5"/>
    <w:rsid w:val="009051FF"/>
    <w:rsid w:val="009930AA"/>
    <w:rsid w:val="009E1322"/>
    <w:rsid w:val="00A378AB"/>
    <w:rsid w:val="00A61C59"/>
    <w:rsid w:val="00A67244"/>
    <w:rsid w:val="00A77B9E"/>
    <w:rsid w:val="00AA2D36"/>
    <w:rsid w:val="00AE3C28"/>
    <w:rsid w:val="00B00CBD"/>
    <w:rsid w:val="00B0743C"/>
    <w:rsid w:val="00B523DF"/>
    <w:rsid w:val="00B66083"/>
    <w:rsid w:val="00B928B9"/>
    <w:rsid w:val="00B95615"/>
    <w:rsid w:val="00BA35E1"/>
    <w:rsid w:val="00BE2641"/>
    <w:rsid w:val="00C432C9"/>
    <w:rsid w:val="00CD6675"/>
    <w:rsid w:val="00CE0BB8"/>
    <w:rsid w:val="00D0199C"/>
    <w:rsid w:val="00D05555"/>
    <w:rsid w:val="00D156F9"/>
    <w:rsid w:val="00D22004"/>
    <w:rsid w:val="00D3515D"/>
    <w:rsid w:val="00D36711"/>
    <w:rsid w:val="00D47F9E"/>
    <w:rsid w:val="00D604A7"/>
    <w:rsid w:val="00D627DC"/>
    <w:rsid w:val="00D76545"/>
    <w:rsid w:val="00D80B86"/>
    <w:rsid w:val="00D92223"/>
    <w:rsid w:val="00D96BEC"/>
    <w:rsid w:val="00DA1DAA"/>
    <w:rsid w:val="00DF69A0"/>
    <w:rsid w:val="00E070A9"/>
    <w:rsid w:val="00E10747"/>
    <w:rsid w:val="00E22E1F"/>
    <w:rsid w:val="00E23B20"/>
    <w:rsid w:val="00E30214"/>
    <w:rsid w:val="00E33FA4"/>
    <w:rsid w:val="00E41060"/>
    <w:rsid w:val="00E45A5D"/>
    <w:rsid w:val="00E53095"/>
    <w:rsid w:val="00E540AC"/>
    <w:rsid w:val="00E56C6F"/>
    <w:rsid w:val="00EB1DF6"/>
    <w:rsid w:val="00ED33D2"/>
    <w:rsid w:val="00ED5859"/>
    <w:rsid w:val="00F276FA"/>
    <w:rsid w:val="00F5666B"/>
    <w:rsid w:val="00FB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D53F1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2D53F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D53F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D53F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D53F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D53F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D53F1"/>
    <w:rPr>
      <w:rFonts w:ascii="Calibri" w:hAnsi="Calibri"/>
    </w:rPr>
  </w:style>
  <w:style w:type="paragraph" w:styleId="21">
    <w:name w:val="toc 2"/>
    <w:next w:val="a"/>
    <w:link w:val="22"/>
    <w:uiPriority w:val="39"/>
    <w:rsid w:val="002D53F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D53F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sid w:val="002D53F1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sid w:val="002D53F1"/>
    <w:rPr>
      <w:color w:val="605E5C"/>
      <w:shd w:val="clear" w:color="auto" w:fill="E1DFDD"/>
    </w:rPr>
  </w:style>
  <w:style w:type="paragraph" w:styleId="a3">
    <w:name w:val="annotation text"/>
    <w:basedOn w:val="a"/>
    <w:link w:val="a4"/>
    <w:rsid w:val="002D53F1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sid w:val="002D53F1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rsid w:val="002D53F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D53F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D53F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D53F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D53F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D53F1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sid w:val="002D53F1"/>
    <w:rPr>
      <w:sz w:val="16"/>
    </w:rPr>
  </w:style>
  <w:style w:type="character" w:customStyle="1" w:styleId="15">
    <w:name w:val="Знак примечания1"/>
    <w:basedOn w:val="13"/>
    <w:link w:val="14"/>
    <w:rsid w:val="002D53F1"/>
    <w:rPr>
      <w:sz w:val="16"/>
    </w:rPr>
  </w:style>
  <w:style w:type="paragraph" w:customStyle="1" w:styleId="Endnote">
    <w:name w:val="Endnote"/>
    <w:link w:val="Endnote0"/>
    <w:rsid w:val="002D53F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D53F1"/>
    <w:rPr>
      <w:rFonts w:ascii="XO Thames" w:hAnsi="XO Thames"/>
    </w:rPr>
  </w:style>
  <w:style w:type="character" w:customStyle="1" w:styleId="30">
    <w:name w:val="Заголовок 3 Знак"/>
    <w:link w:val="3"/>
    <w:rsid w:val="002D53F1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2D53F1"/>
    <w:rPr>
      <w:rFonts w:ascii="Calibri" w:hAnsi="Calibri"/>
    </w:rPr>
  </w:style>
  <w:style w:type="paragraph" w:customStyle="1" w:styleId="16">
    <w:name w:val="Знак сноски1"/>
    <w:link w:val="17"/>
    <w:rsid w:val="002D53F1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sid w:val="002D53F1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sid w:val="002D53F1"/>
    <w:rPr>
      <w:rFonts w:ascii="Times New Roman" w:hAnsi="Times New Roman"/>
      <w:i/>
    </w:rPr>
  </w:style>
  <w:style w:type="character" w:customStyle="1" w:styleId="19">
    <w:name w:val="Выделение1"/>
    <w:link w:val="18"/>
    <w:rsid w:val="002D53F1"/>
    <w:rPr>
      <w:rFonts w:ascii="Times New Roman" w:hAnsi="Times New Roman"/>
      <w:i/>
    </w:rPr>
  </w:style>
  <w:style w:type="paragraph" w:styleId="a7">
    <w:name w:val="Normal (Web)"/>
    <w:basedOn w:val="a"/>
    <w:link w:val="a8"/>
    <w:rsid w:val="002D53F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2D53F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2D53F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D53F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sid w:val="002D53F1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sid w:val="002D53F1"/>
    <w:rPr>
      <w:color w:val="954F72" w:themeColor="followedHyperlink"/>
      <w:u w:val="single"/>
    </w:rPr>
  </w:style>
  <w:style w:type="paragraph" w:styleId="a9">
    <w:name w:val="Balloon Text"/>
    <w:basedOn w:val="a"/>
    <w:link w:val="aa"/>
    <w:rsid w:val="002D53F1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2D53F1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2D53F1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sid w:val="002D53F1"/>
    <w:rPr>
      <w:b/>
    </w:rPr>
  </w:style>
  <w:style w:type="character" w:customStyle="1" w:styleId="ac">
    <w:name w:val="Тема примечания Знак"/>
    <w:basedOn w:val="a4"/>
    <w:link w:val="ab"/>
    <w:rsid w:val="002D53F1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sid w:val="002D53F1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sid w:val="002D53F1"/>
    <w:rPr>
      <w:color w:val="0000FF"/>
      <w:u w:val="single"/>
    </w:rPr>
  </w:style>
  <w:style w:type="character" w:styleId="ad">
    <w:name w:val="Hyperlink"/>
    <w:link w:val="1c"/>
    <w:rsid w:val="002D53F1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D53F1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sid w:val="002D53F1"/>
    <w:rPr>
      <w:rFonts w:ascii="Times New Roman" w:hAnsi="Times New Roman"/>
    </w:rPr>
  </w:style>
  <w:style w:type="paragraph" w:styleId="1d">
    <w:name w:val="toc 1"/>
    <w:next w:val="a"/>
    <w:link w:val="1e"/>
    <w:uiPriority w:val="39"/>
    <w:rsid w:val="002D53F1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D53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D53F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D53F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D53F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D53F1"/>
    <w:rPr>
      <w:rFonts w:ascii="XO Thames" w:hAnsi="XO Thames"/>
      <w:sz w:val="28"/>
    </w:rPr>
  </w:style>
  <w:style w:type="paragraph" w:customStyle="1" w:styleId="1f">
    <w:name w:val="Основной шрифт абзаца1"/>
    <w:rsid w:val="002D53F1"/>
  </w:style>
  <w:style w:type="paragraph" w:styleId="8">
    <w:name w:val="toc 8"/>
    <w:next w:val="a"/>
    <w:link w:val="80"/>
    <w:uiPriority w:val="39"/>
    <w:rsid w:val="002D53F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D53F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2D53F1"/>
  </w:style>
  <w:style w:type="character" w:customStyle="1" w:styleId="13">
    <w:name w:val="Основной шрифт абзаца1"/>
    <w:link w:val="12"/>
    <w:qFormat/>
    <w:rsid w:val="002D53F1"/>
  </w:style>
  <w:style w:type="paragraph" w:customStyle="1" w:styleId="1f0">
    <w:name w:val="Текст сноски Знак1"/>
    <w:basedOn w:val="12"/>
    <w:link w:val="1f1"/>
    <w:rsid w:val="002D53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sid w:val="002D53F1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rsid w:val="002D53F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D53F1"/>
    <w:rPr>
      <w:rFonts w:ascii="XO Thames" w:hAnsi="XO Thames"/>
      <w:sz w:val="28"/>
    </w:rPr>
  </w:style>
  <w:style w:type="paragraph" w:styleId="ae">
    <w:name w:val="List Paragraph"/>
    <w:aliases w:val="Содержание. 2 уровень"/>
    <w:basedOn w:val="a"/>
    <w:link w:val="af"/>
    <w:uiPriority w:val="99"/>
    <w:qFormat/>
    <w:rsid w:val="002D53F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"/>
    <w:basedOn w:val="1"/>
    <w:link w:val="ae"/>
    <w:uiPriority w:val="34"/>
    <w:qFormat/>
    <w:rsid w:val="002D53F1"/>
    <w:rPr>
      <w:rFonts w:ascii="Times New Roman" w:hAnsi="Times New Roman"/>
      <w:sz w:val="24"/>
    </w:rPr>
  </w:style>
  <w:style w:type="paragraph" w:customStyle="1" w:styleId="1f2">
    <w:name w:val="Обычный1"/>
    <w:link w:val="1f3"/>
    <w:rsid w:val="002D53F1"/>
    <w:rPr>
      <w:rFonts w:ascii="Calibri" w:hAnsi="Calibri"/>
    </w:rPr>
  </w:style>
  <w:style w:type="character" w:customStyle="1" w:styleId="1f3">
    <w:name w:val="Обычный1"/>
    <w:link w:val="1f2"/>
    <w:rsid w:val="002D53F1"/>
    <w:rPr>
      <w:rFonts w:ascii="Calibri" w:hAnsi="Calibri"/>
    </w:rPr>
  </w:style>
  <w:style w:type="paragraph" w:customStyle="1" w:styleId="1f4">
    <w:name w:val="Гиперссылка1"/>
    <w:basedOn w:val="12"/>
    <w:link w:val="1f5"/>
    <w:rsid w:val="002D53F1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sid w:val="002D53F1"/>
    <w:rPr>
      <w:color w:val="0563C1" w:themeColor="hyperlink"/>
      <w:u w:val="single"/>
    </w:rPr>
  </w:style>
  <w:style w:type="paragraph" w:styleId="af0">
    <w:name w:val="footer"/>
    <w:basedOn w:val="a"/>
    <w:link w:val="af1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  <w:rsid w:val="002D53F1"/>
    <w:rPr>
      <w:rFonts w:ascii="Calibri" w:hAnsi="Calibri"/>
    </w:rPr>
  </w:style>
  <w:style w:type="paragraph" w:styleId="af2">
    <w:name w:val="Subtitle"/>
    <w:next w:val="a"/>
    <w:link w:val="af3"/>
    <w:uiPriority w:val="11"/>
    <w:qFormat/>
    <w:rsid w:val="002D53F1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2D53F1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sid w:val="002D53F1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sid w:val="002D53F1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rsid w:val="002D53F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2D53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D53F1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sid w:val="002D53F1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sid w:val="002D53F1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2D53F1"/>
    <w:rPr>
      <w:rFonts w:ascii="XO Thames" w:hAnsi="XO Thames"/>
      <w:b/>
      <w:sz w:val="28"/>
    </w:rPr>
  </w:style>
  <w:style w:type="paragraph" w:customStyle="1" w:styleId="1f8">
    <w:name w:val="Без интервала1"/>
    <w:qFormat/>
    <w:rsid w:val="00F5666B"/>
    <w:pPr>
      <w:suppressAutoHyphens/>
      <w:spacing w:after="0" w:line="240" w:lineRule="auto"/>
    </w:pPr>
    <w:rPr>
      <w:rFonts w:ascii="Calibri" w:hAnsi="Calibri" w:cs="Calibri"/>
      <w:color w:val="00000A"/>
      <w:szCs w:val="22"/>
      <w:lang w:eastAsia="zh-CN"/>
    </w:rPr>
  </w:style>
  <w:style w:type="character" w:customStyle="1" w:styleId="0pt">
    <w:name w:val="Основной текст + Интервал 0 pt"/>
    <w:basedOn w:val="a0"/>
    <w:rsid w:val="00F5666B"/>
    <w:rPr>
      <w:rFonts w:ascii="Sylfaen" w:eastAsia="Sylfaen" w:hAnsi="Sylfaen" w:cs="Sylfaen"/>
      <w:color w:val="000000"/>
      <w:spacing w:val="-2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515D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B9561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elibrary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consultant.ru/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book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do.stgt.sit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" TargetMode="External"/><Relationship Id="rId10" Type="http://schemas.openxmlformats.org/officeDocument/2006/relationships/hyperlink" Target="https://www.book.ru/book/920302/view2/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ook.ru/book/922143/view2/1" TargetMode="External"/><Relationship Id="rId14" Type="http://schemas.openxmlformats.org/officeDocument/2006/relationships/hyperlink" Target="https://umczd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23</Pages>
  <Words>4792</Words>
  <Characters>27318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Сазонова Юлия</dc:creator>
  <cp:lastModifiedBy>1</cp:lastModifiedBy>
  <cp:revision>48</cp:revision>
  <cp:lastPrinted>2026-01-26T11:18:00Z</cp:lastPrinted>
  <dcterms:created xsi:type="dcterms:W3CDTF">2024-07-23T13:32:00Z</dcterms:created>
  <dcterms:modified xsi:type="dcterms:W3CDTF">2026-03-23T16:29:00Z</dcterms:modified>
</cp:coreProperties>
</file>