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014" w:rsidRDefault="00A61014" w:rsidP="00CB6028">
      <w:pPr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CB6028" w:rsidRDefault="00CB6028" w:rsidP="00CB6028">
      <w:pPr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F32FC8" w:rsidRDefault="00F32FC8" w:rsidP="00F32FC8">
      <w:pPr>
        <w:tabs>
          <w:tab w:val="left" w:pos="28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35F36" w:rsidRPr="00775934" w:rsidRDefault="00435F36" w:rsidP="00775934">
      <w:pPr>
        <w:tabs>
          <w:tab w:val="left" w:pos="284"/>
        </w:tabs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5934">
        <w:rPr>
          <w:rFonts w:ascii="Times New Roman" w:hAnsi="Times New Roman" w:cs="Times New Roman"/>
          <w:b/>
          <w:sz w:val="24"/>
          <w:szCs w:val="24"/>
        </w:rPr>
        <w:t>Контрольно-оценочные материалы для итоговой аттестации по учебной дисциплине</w:t>
      </w:r>
      <w:r w:rsidR="00C412E1" w:rsidRPr="00775934">
        <w:rPr>
          <w:rFonts w:ascii="Times New Roman" w:hAnsi="Times New Roman" w:cs="Times New Roman"/>
          <w:b/>
          <w:sz w:val="24"/>
          <w:szCs w:val="24"/>
        </w:rPr>
        <w:t>.</w:t>
      </w:r>
    </w:p>
    <w:p w:rsidR="00A2445B" w:rsidRDefault="00A2445B" w:rsidP="00246D04">
      <w:pPr>
        <w:pStyle w:val="a3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16"/>
        <w:gridCol w:w="8055"/>
      </w:tblGrid>
      <w:tr w:rsidR="00775934" w:rsidRPr="001A19F9" w:rsidTr="00F217E8">
        <w:tc>
          <w:tcPr>
            <w:tcW w:w="0" w:type="auto"/>
          </w:tcPr>
          <w:p w:rsidR="00775934" w:rsidRPr="001A19F9" w:rsidRDefault="00775934" w:rsidP="00BF3F73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19F9">
              <w:rPr>
                <w:rFonts w:ascii="Times New Roman" w:hAnsi="Times New Roman" w:cs="Times New Roman"/>
                <w:b/>
                <w:sz w:val="20"/>
                <w:szCs w:val="20"/>
              </w:rPr>
              <w:t>форма аттестации</w:t>
            </w:r>
          </w:p>
        </w:tc>
        <w:tc>
          <w:tcPr>
            <w:tcW w:w="0" w:type="auto"/>
          </w:tcPr>
          <w:p w:rsidR="00775934" w:rsidRPr="001A19F9" w:rsidRDefault="00775934" w:rsidP="00BF3F73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19F9"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вопросов</w:t>
            </w:r>
          </w:p>
        </w:tc>
      </w:tr>
      <w:tr w:rsidR="00775934" w:rsidRPr="001B267B" w:rsidTr="001A19F9">
        <w:trPr>
          <w:gridAfter w:val="1"/>
          <w:trHeight w:val="230"/>
        </w:trPr>
        <w:tc>
          <w:tcPr>
            <w:tcW w:w="0" w:type="auto"/>
            <w:vMerge w:val="restart"/>
            <w:vAlign w:val="center"/>
          </w:tcPr>
          <w:p w:rsidR="00775934" w:rsidRDefault="00775934" w:rsidP="001A19F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</w:t>
            </w:r>
          </w:p>
          <w:p w:rsidR="00775934" w:rsidRPr="001B267B" w:rsidRDefault="00775934" w:rsidP="001A19F9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6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1B26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семестр</w:t>
            </w:r>
          </w:p>
        </w:tc>
      </w:tr>
      <w:tr w:rsidR="00775934" w:rsidRPr="001B267B" w:rsidTr="0018642F"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775934" w:rsidRDefault="00775934" w:rsidP="0028744B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Природное и общественное в человеке</w:t>
            </w:r>
          </w:p>
          <w:p w:rsidR="00775934" w:rsidRDefault="00775934" w:rsidP="0028744B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Стадии становления личности</w:t>
            </w:r>
          </w:p>
          <w:p w:rsidR="00775934" w:rsidRDefault="00775934" w:rsidP="0028744B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Структура и элементы мировоззрения</w:t>
            </w:r>
          </w:p>
          <w:p w:rsidR="00775934" w:rsidRDefault="00775934" w:rsidP="0028744B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Формы и виды мышления</w:t>
            </w:r>
          </w:p>
          <w:p w:rsidR="00775934" w:rsidRDefault="00775934" w:rsidP="0028744B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Структура деятельности</w:t>
            </w:r>
          </w:p>
          <w:p w:rsidR="00775934" w:rsidRDefault="00775934" w:rsidP="0028744B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Потребности и интересы</w:t>
            </w:r>
          </w:p>
          <w:p w:rsidR="00775934" w:rsidRDefault="00775934" w:rsidP="0028744B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Свобода и ответственность</w:t>
            </w:r>
          </w:p>
          <w:p w:rsidR="00775934" w:rsidRDefault="00775934" w:rsidP="0028744B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Типы и признаки общества</w:t>
            </w:r>
          </w:p>
          <w:p w:rsidR="00775934" w:rsidRDefault="00775934" w:rsidP="0028744B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Сферы общественных отношений</w:t>
            </w:r>
          </w:p>
          <w:p w:rsidR="00775934" w:rsidRPr="001B267B" w:rsidRDefault="00775934" w:rsidP="0028744B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институты общества</w:t>
            </w:r>
          </w:p>
        </w:tc>
      </w:tr>
      <w:tr w:rsidR="00775934" w:rsidRPr="001B267B" w:rsidTr="00F217E8"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color w:val="404040"/>
                <w:sz w:val="20"/>
                <w:szCs w:val="20"/>
              </w:rPr>
            </w:pPr>
            <w:r w:rsidRPr="00CA3785">
              <w:rPr>
                <w:color w:val="000000"/>
                <w:sz w:val="20"/>
                <w:szCs w:val="20"/>
              </w:rPr>
              <w:t>1. Человек, согласно современным представлениям, есть существо</w:t>
            </w:r>
          </w:p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color w:val="404040"/>
                <w:sz w:val="20"/>
                <w:szCs w:val="20"/>
              </w:rPr>
            </w:pPr>
            <w:r w:rsidRPr="00CA3785">
              <w:rPr>
                <w:color w:val="000000"/>
                <w:sz w:val="20"/>
                <w:szCs w:val="20"/>
              </w:rPr>
              <w:t> А)  духовное   Б) социальное   В) биологическое    Г) биосоциальное</w:t>
            </w:r>
          </w:p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color w:val="40404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CA3785">
              <w:rPr>
                <w:color w:val="000000"/>
                <w:sz w:val="20"/>
                <w:szCs w:val="20"/>
              </w:rPr>
              <w:t>. В обществе В. преобладает сельское население, идеалом которого является соблюдение обычаев и благочестие. Накопления незначительны и расходуются не на производство, а на потребление. Господствует государственная собственность. К какому типу относится общество В.?</w:t>
            </w:r>
          </w:p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color w:val="404040"/>
                <w:sz w:val="20"/>
                <w:szCs w:val="20"/>
              </w:rPr>
            </w:pPr>
            <w:r w:rsidRPr="00CA3785">
              <w:rPr>
                <w:color w:val="000000"/>
                <w:sz w:val="20"/>
                <w:szCs w:val="20"/>
              </w:rPr>
              <w:t> А) постиндустриальному          Б) индустриальному</w:t>
            </w:r>
          </w:p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color w:val="404040"/>
                <w:sz w:val="20"/>
                <w:szCs w:val="20"/>
              </w:rPr>
            </w:pPr>
            <w:r w:rsidRPr="00CA3785">
              <w:rPr>
                <w:color w:val="000000"/>
                <w:sz w:val="20"/>
                <w:szCs w:val="20"/>
              </w:rPr>
              <w:t>В) традиционному</w:t>
            </w:r>
            <w:r w:rsidRPr="00CA3785">
              <w:rPr>
                <w:b/>
                <w:bCs/>
                <w:color w:val="000000"/>
                <w:sz w:val="20"/>
                <w:szCs w:val="20"/>
              </w:rPr>
              <w:t>                    </w:t>
            </w:r>
            <w:r w:rsidRPr="00CA3785">
              <w:rPr>
                <w:color w:val="000000"/>
                <w:sz w:val="20"/>
                <w:szCs w:val="20"/>
              </w:rPr>
              <w:t>Г)</w:t>
            </w:r>
            <w:r w:rsidRPr="00CA3785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CA3785">
              <w:rPr>
                <w:color w:val="000000"/>
                <w:sz w:val="20"/>
                <w:szCs w:val="20"/>
              </w:rPr>
              <w:t>информационному</w:t>
            </w:r>
          </w:p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color w:val="40404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CA3785">
              <w:rPr>
                <w:color w:val="000000"/>
                <w:sz w:val="20"/>
                <w:szCs w:val="20"/>
              </w:rPr>
              <w:t>. Определение: «Направленное развитие, для которого характерен переход от низшего к высшему, от менее совершенного к более совершенному» относится к понятию</w:t>
            </w:r>
          </w:p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color w:val="404040"/>
                <w:sz w:val="20"/>
                <w:szCs w:val="20"/>
              </w:rPr>
            </w:pPr>
            <w:r w:rsidRPr="00CA3785">
              <w:rPr>
                <w:color w:val="000000"/>
                <w:sz w:val="20"/>
                <w:szCs w:val="20"/>
              </w:rPr>
              <w:t> А)  стагнация  Б) </w:t>
            </w:r>
            <w:r w:rsidRPr="00CA3785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CA3785">
              <w:rPr>
                <w:color w:val="000000"/>
                <w:sz w:val="20"/>
                <w:szCs w:val="20"/>
              </w:rPr>
              <w:t>прогресс   В)  регресс    Г) модернизация</w:t>
            </w:r>
          </w:p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r w:rsidRPr="00CA3785">
              <w:rPr>
                <w:sz w:val="20"/>
                <w:szCs w:val="20"/>
              </w:rPr>
              <w:t>Иван — высокий, худощавый, с красивыми чертами лица, мужественный, расчётливый, медлительный и осторожный. Всё это характеризует Ивана как</w:t>
            </w:r>
          </w:p>
          <w:p w:rsidR="00775934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CA3785">
              <w:rPr>
                <w:sz w:val="20"/>
                <w:szCs w:val="20"/>
              </w:rPr>
              <w:t xml:space="preserve"> А) личность    Б) гражданина   В)  индивидуальность  Г) профессионала</w:t>
            </w:r>
          </w:p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CA3785">
              <w:rPr>
                <w:sz w:val="20"/>
                <w:szCs w:val="20"/>
              </w:rPr>
              <w:t>Основа человеческого существования — это</w:t>
            </w:r>
          </w:p>
          <w:p w:rsidR="00775934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CA3785">
              <w:rPr>
                <w:sz w:val="20"/>
                <w:szCs w:val="20"/>
              </w:rPr>
              <w:t>А) дружба   Б) любовь    В) потребительство   Г) деятельность</w:t>
            </w:r>
          </w:p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CA3785">
              <w:rPr>
                <w:sz w:val="20"/>
                <w:szCs w:val="20"/>
              </w:rPr>
              <w:t>. Сходство в поведении животного и деятельности человека</w:t>
            </w:r>
          </w:p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CA3785">
              <w:rPr>
                <w:sz w:val="20"/>
                <w:szCs w:val="20"/>
              </w:rPr>
              <w:t xml:space="preserve">)целеполагание </w:t>
            </w:r>
            <w:r>
              <w:rPr>
                <w:sz w:val="20"/>
                <w:szCs w:val="20"/>
              </w:rPr>
              <w:t>б</w:t>
            </w:r>
            <w:r w:rsidRPr="00CA3785">
              <w:rPr>
                <w:sz w:val="20"/>
                <w:szCs w:val="20"/>
              </w:rPr>
              <w:t xml:space="preserve">)целесообразность </w:t>
            </w:r>
            <w:r>
              <w:rPr>
                <w:sz w:val="20"/>
                <w:szCs w:val="20"/>
              </w:rPr>
              <w:t>в</w:t>
            </w:r>
            <w:r w:rsidRPr="00CA3785">
              <w:rPr>
                <w:sz w:val="20"/>
                <w:szCs w:val="20"/>
              </w:rPr>
              <w:t xml:space="preserve">)творческая активность </w:t>
            </w:r>
            <w:r>
              <w:rPr>
                <w:sz w:val="20"/>
                <w:szCs w:val="20"/>
              </w:rPr>
              <w:t>г</w:t>
            </w:r>
            <w:r w:rsidRPr="00CA3785">
              <w:rPr>
                <w:sz w:val="20"/>
                <w:szCs w:val="20"/>
              </w:rPr>
              <w:t>)преобразование природы</w:t>
            </w:r>
          </w:p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CA3785">
              <w:rPr>
                <w:sz w:val="20"/>
                <w:szCs w:val="20"/>
              </w:rPr>
              <w:t>7. Целостное представление о природе, обществе, человеке, находящее выражение в системе ценностей и идеалов личности, социальной группы, общества – это</w:t>
            </w:r>
          </w:p>
          <w:p w:rsidR="00775934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CA3785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CA3785">
              <w:rPr>
                <w:sz w:val="20"/>
                <w:szCs w:val="20"/>
              </w:rPr>
              <w:t xml:space="preserve">природоцентризм </w:t>
            </w:r>
            <w:r>
              <w:rPr>
                <w:sz w:val="20"/>
                <w:szCs w:val="20"/>
              </w:rPr>
              <w:t xml:space="preserve"> б</w:t>
            </w:r>
            <w:r w:rsidRPr="00CA3785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CA3785">
              <w:rPr>
                <w:sz w:val="20"/>
                <w:szCs w:val="20"/>
              </w:rPr>
              <w:t xml:space="preserve">наукоцентризм </w:t>
            </w:r>
            <w:r>
              <w:rPr>
                <w:sz w:val="20"/>
                <w:szCs w:val="20"/>
              </w:rPr>
              <w:t xml:space="preserve"> в</w:t>
            </w:r>
            <w:r w:rsidRPr="00CA3785">
              <w:rPr>
                <w:sz w:val="20"/>
                <w:szCs w:val="20"/>
              </w:rPr>
              <w:t xml:space="preserve">)мировоззрение </w:t>
            </w:r>
          </w:p>
          <w:p w:rsidR="00775934" w:rsidRPr="00CA3785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Pr="00CA3785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CA3785">
              <w:rPr>
                <w:sz w:val="20"/>
                <w:szCs w:val="20"/>
              </w:rPr>
              <w:t>социоцентризм</w:t>
            </w:r>
          </w:p>
          <w:p w:rsidR="00775934" w:rsidRDefault="00775934" w:rsidP="00CA3785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4660FD">
              <w:rPr>
                <w:sz w:val="20"/>
                <w:szCs w:val="20"/>
              </w:rPr>
              <w:t>. Обществознание – это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а) наука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б) учебная дисциплина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lastRenderedPageBreak/>
              <w:t>в) комплекс наук об обществе и человеке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г) сфера естественнонаучного знания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д) сфера гуманитарного знания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4660FD">
              <w:rPr>
                <w:sz w:val="20"/>
                <w:szCs w:val="20"/>
              </w:rPr>
              <w:t>. Человек отличается от животного наличием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а) языка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б) разума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в) сознанием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г) трудовой деятельности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д) мышления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4660FD">
              <w:rPr>
                <w:sz w:val="20"/>
                <w:szCs w:val="20"/>
              </w:rPr>
              <w:t>. Личность возможна (Определить неверный ответ)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а) без морали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б) без гражданственности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в) без ответственности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г) без диплома о высшем образовании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4660FD">
              <w:rPr>
                <w:sz w:val="20"/>
                <w:szCs w:val="20"/>
              </w:rPr>
              <w:t>. Личность формируется: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а) в результате рождения человека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б) в процессе воспитания и социализации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в) как результат духовного развития</w:t>
            </w:r>
          </w:p>
          <w:p w:rsidR="00775934" w:rsidRPr="00CA3785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г) в процессе самопознания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4660FD">
              <w:rPr>
                <w:sz w:val="20"/>
                <w:szCs w:val="20"/>
              </w:rPr>
              <w:t>. Основными источником информации является: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а) зрение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б) слух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в) вкус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г) осязание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4660FD">
              <w:rPr>
                <w:sz w:val="20"/>
                <w:szCs w:val="20"/>
              </w:rPr>
              <w:t>. Представление – это: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а) целостное отражение предметов и явления при воздействии на органы чувств;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б) мысль, отражающая существенные, общие свойства, признаки предмета или явления;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в) мысль, утверждающая или отрицающая что-либо через связь понятий;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г) это вывод из нескольких логических связанных суждений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4660FD">
              <w:rPr>
                <w:sz w:val="20"/>
                <w:szCs w:val="20"/>
              </w:rPr>
              <w:t>.  Потребность в знаниях о себе, об окружающем мире, о смысле и назначении своей жизни – это: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а) познание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б) интеллект</w:t>
            </w:r>
          </w:p>
          <w:p w:rsidR="00775934" w:rsidRPr="004660FD" w:rsidRDefault="00775934" w:rsidP="004660FD">
            <w:pPr>
              <w:pStyle w:val="aa"/>
              <w:shd w:val="clear" w:color="auto" w:fill="FFFFFF"/>
              <w:spacing w:after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в) убеждение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4660FD">
              <w:rPr>
                <w:sz w:val="20"/>
                <w:szCs w:val="20"/>
              </w:rPr>
              <w:t>г) мировоззрение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Мировоззрение, основанное на нормах человеколюбия</w:t>
            </w:r>
          </w:p>
          <w:p w:rsidR="00775934" w:rsidRDefault="00775934" w:rsidP="00001310">
            <w:pPr>
              <w:pStyle w:val="aa"/>
              <w:shd w:val="clear" w:color="auto" w:fill="FFFFFF"/>
              <w:tabs>
                <w:tab w:val="left" w:pos="4320"/>
              </w:tabs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научное</w:t>
            </w:r>
            <w:r>
              <w:rPr>
                <w:sz w:val="20"/>
                <w:szCs w:val="20"/>
              </w:rPr>
              <w:tab/>
              <w:t xml:space="preserve"> 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обыденное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религиозное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Г) гуманистическое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 Формирование чувственного образа целостной картины предмета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представление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ощущение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восприятие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познание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</w:p>
          <w:p w:rsid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  Выдающие природные способности  </w:t>
            </w:r>
          </w:p>
          <w:p w:rsid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склонность</w:t>
            </w:r>
          </w:p>
          <w:p w:rsid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гениальность</w:t>
            </w:r>
          </w:p>
          <w:p w:rsid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талант</w:t>
            </w:r>
          </w:p>
          <w:p w:rsid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увлечение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 Мышление, воплощенное в общих связях и отношениях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конкретно-образное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конкретно-действенное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словесно-логическое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Г)абстрактное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 Автором пирамиды потребностей является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Фрейд   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Котлер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Юнг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Маслоу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20. К первичным потребностям относятся потребности физиологические и 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саморазвития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взаимодействия с социумом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безопасности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уважения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 Вид ответственности, предполагающий ответственность народа за свою судьбу называется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историческая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юридическая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политическая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групповая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 Общение относится к….. виду потребностей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разумные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идеальные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биологические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социальные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 Деятельность, направленная на преобразование природы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игра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творчество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В) общение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труд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 Материальные потребности и хозяйствующие субъекты относятся к ……..сфере общества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социальная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духовная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материальная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политическая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 Постепенное изменение жизни без затрагивания основ общества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эволюция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реформа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революция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прогресс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 Целью какого института общества является поддержка общественного порядка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семья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политика</w:t>
            </w:r>
          </w:p>
          <w:p w:rsidR="00775934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экономика</w:t>
            </w:r>
          </w:p>
          <w:p w:rsidR="00775934" w:rsidRPr="00CA3785" w:rsidRDefault="00775934" w:rsidP="004660FD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социально-культурный</w:t>
            </w:r>
          </w:p>
        </w:tc>
      </w:tr>
      <w:tr w:rsidR="00775934" w:rsidRPr="001B267B" w:rsidTr="008733B6">
        <w:trPr>
          <w:gridAfter w:val="1"/>
          <w:trHeight w:val="230"/>
        </w:trPr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5934" w:rsidRPr="001B267B" w:rsidTr="00F217E8"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775934" w:rsidRPr="00775934" w:rsidRDefault="00775934" w:rsidP="00FD524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Виды познания</w:t>
            </w:r>
          </w:p>
          <w:p w:rsidR="00775934" w:rsidRPr="00775934" w:rsidRDefault="00775934" w:rsidP="00FD524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Истина и ее критерии</w:t>
            </w:r>
          </w:p>
          <w:p w:rsidR="00775934" w:rsidRP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Виды и элементы культуры</w:t>
            </w:r>
          </w:p>
          <w:p w:rsidR="00775934" w:rsidRP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Формы культуры, их отличия</w:t>
            </w:r>
          </w:p>
          <w:p w:rsidR="00775934" w:rsidRP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Функции, свойства и виды науки</w:t>
            </w:r>
          </w:p>
          <w:p w:rsidR="00775934" w:rsidRP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Тенденции современного образования</w:t>
            </w:r>
          </w:p>
          <w:p w:rsidR="00775934" w:rsidRP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Основные мировые религии</w:t>
            </w:r>
          </w:p>
          <w:p w:rsidR="00775934" w:rsidRP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Функции морали, подходы к ее происхождению</w:t>
            </w:r>
          </w:p>
        </w:tc>
      </w:tr>
      <w:tr w:rsidR="00775934" w:rsidRPr="001B267B" w:rsidTr="00F217E8"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27. ………… - критерий истины о том, что истина не должна вступать в противоречие с законами природы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А) научность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Б) фундаментальность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В) логичность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Г) практичность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28. Культура, рассчитанная на большинсто населения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А) элитарная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Б) народная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В) массовая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Г) субкультура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29. Компонент культуры, содействующий развитию творческого начала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А) креативность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Б) ценностность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В)нормативность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rPr>
                <w:sz w:val="20"/>
                <w:szCs w:val="20"/>
              </w:rPr>
              <w:t>Г) качественность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sz w:val="20"/>
                <w:szCs w:val="20"/>
              </w:rPr>
              <w:t xml:space="preserve">30. </w:t>
            </w:r>
            <w:r w:rsidRPr="00775934">
              <w:rPr>
                <w:color w:val="000000"/>
              </w:rPr>
              <w:t>Мораль в религии основывается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а) на разуме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lastRenderedPageBreak/>
              <w:t>б) на вере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в) на долге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г) на свободе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color w:val="000000"/>
              </w:rPr>
            </w:pPr>
            <w:r w:rsidRPr="00775934">
              <w:rPr>
                <w:color w:val="000000"/>
              </w:rPr>
              <w:t>31. К монотеистическим религиям относятся</w:t>
            </w:r>
            <w:r w:rsidRPr="00775934">
              <w:rPr>
                <w:color w:val="000000"/>
              </w:rPr>
              <w:br/>
              <w:t>а) индуизм</w:t>
            </w:r>
            <w:r w:rsidRPr="00775934">
              <w:rPr>
                <w:color w:val="000000"/>
              </w:rPr>
              <w:br/>
              <w:t>б) ислам</w:t>
            </w:r>
            <w:r w:rsidRPr="00775934">
              <w:rPr>
                <w:color w:val="000000"/>
              </w:rPr>
              <w:br/>
              <w:t>в) буддизм</w:t>
            </w:r>
            <w:r w:rsidRPr="00775934">
              <w:rPr>
                <w:color w:val="000000"/>
              </w:rPr>
              <w:br/>
              <w:t>г) язычество</w:t>
            </w:r>
          </w:p>
          <w:p w:rsidR="00775934" w:rsidRPr="00775934" w:rsidRDefault="00775934" w:rsidP="009E4E37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color w:val="000000"/>
              </w:rPr>
            </w:pPr>
            <w:r w:rsidRPr="00775934">
              <w:rPr>
                <w:color w:val="000000"/>
              </w:rPr>
              <w:t>32.  Мораль несовместна</w:t>
            </w:r>
            <w:r w:rsidRPr="00775934">
              <w:rPr>
                <w:color w:val="000000"/>
              </w:rPr>
              <w:br/>
              <w:t>а) с религией</w:t>
            </w:r>
            <w:r w:rsidRPr="00775934">
              <w:rPr>
                <w:color w:val="000000"/>
              </w:rPr>
              <w:br/>
              <w:t>б) с философией</w:t>
            </w:r>
            <w:r w:rsidRPr="00775934">
              <w:rPr>
                <w:color w:val="000000"/>
              </w:rPr>
              <w:br/>
              <w:t>в) с наукой</w:t>
            </w:r>
            <w:r w:rsidRPr="00775934">
              <w:rPr>
                <w:color w:val="000000"/>
              </w:rPr>
              <w:br/>
              <w:t>г) с законами</w:t>
            </w:r>
            <w:r w:rsidRPr="00775934">
              <w:rPr>
                <w:color w:val="000000"/>
              </w:rPr>
              <w:br/>
              <w:t>д) с аполитичностью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sz w:val="20"/>
                <w:szCs w:val="20"/>
              </w:rPr>
              <w:t>33.</w:t>
            </w:r>
            <w:r w:rsidRPr="00775934">
              <w:rPr>
                <w:color w:val="000000"/>
              </w:rPr>
              <w:t xml:space="preserve"> . Составной частью рационального познания является: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а) восприятие;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б) умозаключение;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в) представление;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г) ощущение.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spacing w:line="276" w:lineRule="auto"/>
            </w:pPr>
            <w:r w:rsidRPr="00775934">
              <w:rPr>
                <w:sz w:val="20"/>
                <w:szCs w:val="20"/>
              </w:rPr>
              <w:t>34.</w:t>
            </w:r>
            <w:r w:rsidRPr="00775934">
              <w:t xml:space="preserve">  Под культурой в наиболее общем виде понимается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spacing w:line="276" w:lineRule="auto"/>
            </w:pPr>
            <w:r w:rsidRPr="00775934">
              <w:t>а) уровень воспитанности человека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spacing w:line="276" w:lineRule="auto"/>
            </w:pPr>
            <w:r w:rsidRPr="00775934">
              <w:rPr>
                <w:color w:val="000000"/>
              </w:rPr>
              <w:t>б)</w:t>
            </w:r>
            <w:r w:rsidRPr="00775934">
              <w:t xml:space="preserve"> вся преобразовательная деятельность человека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spacing w:line="276" w:lineRule="auto"/>
            </w:pPr>
            <w:r w:rsidRPr="00775934">
              <w:t>в) производство и применение орудий труда</w:t>
            </w:r>
          </w:p>
          <w:p w:rsidR="00775934" w:rsidRPr="00775934" w:rsidRDefault="00775934" w:rsidP="00103A18">
            <w:pPr>
              <w:pStyle w:val="aa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775934">
              <w:t>г) приспособление развитых живых организмов к окружающей действительности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775934">
              <w:t>. Эксперимент, опыт, практика – это способы познания</w:t>
            </w:r>
            <w:r w:rsidRPr="00775934">
              <w:br/>
              <w:t>а) чувственного;</w:t>
            </w:r>
            <w:r w:rsidRPr="00775934">
              <w:br/>
              <w:t>б) рационального;</w:t>
            </w:r>
            <w:r w:rsidRPr="00775934">
              <w:br/>
            </w:r>
            <w:r w:rsidRPr="00775934">
              <w:rPr>
                <w:color w:val="000000"/>
              </w:rPr>
              <w:t>в)</w:t>
            </w:r>
            <w:r w:rsidRPr="00775934">
              <w:t xml:space="preserve"> научного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  <w:r w:rsidRPr="00775934">
              <w:t>36. Основными источником информации является: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  <w:r w:rsidRPr="00775934">
              <w:rPr>
                <w:color w:val="000000"/>
              </w:rPr>
              <w:t>а)</w:t>
            </w:r>
            <w:r w:rsidRPr="00775934">
              <w:t xml:space="preserve"> зрение</w:t>
            </w:r>
            <w:r w:rsidRPr="00775934">
              <w:br/>
              <w:t>б) слух</w:t>
            </w:r>
            <w:r w:rsidRPr="00775934">
              <w:br/>
              <w:t>в) вкус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  <w:r w:rsidRPr="00775934">
              <w:t>г) осязание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37. Базовой наукой для общества является: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а) философия;</w:t>
            </w:r>
            <w:r w:rsidRPr="00775934">
              <w:rPr>
                <w:color w:val="000000"/>
              </w:rPr>
              <w:br/>
              <w:t>б) социология;</w:t>
            </w:r>
            <w:r w:rsidRPr="00775934">
              <w:rPr>
                <w:color w:val="000000"/>
              </w:rPr>
              <w:br/>
              <w:t>в) история;</w:t>
            </w:r>
            <w:r w:rsidRPr="00775934">
              <w:rPr>
                <w:color w:val="000000"/>
              </w:rPr>
              <w:br/>
              <w:t>г) культурология.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38.  Искусство удовлетворяет потребности: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а) материальные;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б)  познавательные;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в) интеллектуальные;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lastRenderedPageBreak/>
              <w:t>г) эстетические.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  <w:r w:rsidRPr="00775934">
              <w:rPr>
                <w:color w:val="000000"/>
              </w:rPr>
              <w:t>39</w:t>
            </w:r>
            <w:r w:rsidRPr="00775934">
              <w:t>. К основным моральным категориям относятся (определить неправильный ответ):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  <w:r w:rsidRPr="00775934">
              <w:t>а) добро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  <w:r w:rsidRPr="00775934">
              <w:t>б) справедливость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  <w:r w:rsidRPr="00775934">
              <w:t>в) совесть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  <w:r w:rsidRPr="00775934">
              <w:rPr>
                <w:color w:val="000000"/>
              </w:rPr>
              <w:t>г)</w:t>
            </w:r>
            <w:r w:rsidRPr="00775934">
              <w:t xml:space="preserve"> выгода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  <w:r w:rsidRPr="00775934">
              <w:t>д) любовь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775934">
              <w:t>40.</w:t>
            </w:r>
            <w:r w:rsidRPr="00775934">
              <w:rPr>
                <w:color w:val="000000"/>
              </w:rPr>
              <w:t xml:space="preserve"> . Способами научного познания является (</w:t>
            </w:r>
            <w:r w:rsidRPr="00775934">
              <w:rPr>
                <w:b/>
                <w:bCs/>
                <w:color w:val="000000"/>
              </w:rPr>
              <w:t>Определите неверный ответ):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775934">
              <w:rPr>
                <w:bCs/>
                <w:color w:val="000000"/>
              </w:rPr>
              <w:t>а) наблюдение;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б) индукция;</w:t>
            </w:r>
            <w:r w:rsidRPr="00775934">
              <w:rPr>
                <w:color w:val="000000"/>
              </w:rPr>
              <w:br/>
              <w:t>в) дедукция;</w:t>
            </w:r>
            <w:r w:rsidRPr="00775934">
              <w:rPr>
                <w:color w:val="000000"/>
              </w:rPr>
              <w:br/>
              <w:t>г)  догадка.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41.  Моральной личностью можно считать: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а) Юлия Цезаря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б) Александра Македонского;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в) Наполеона;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5934">
              <w:rPr>
                <w:color w:val="000000"/>
              </w:rPr>
              <w:t>г) Сократа.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spacing w:after="200"/>
            </w:pPr>
          </w:p>
          <w:p w:rsidR="00775934" w:rsidRPr="00775934" w:rsidRDefault="00775934" w:rsidP="00103A18">
            <w:pPr>
              <w:rPr>
                <w:b/>
                <w:bCs/>
              </w:rPr>
            </w:pPr>
            <w:r w:rsidRPr="00775934">
              <w:t>42</w:t>
            </w:r>
            <w:r w:rsidRPr="00775934">
              <w:rPr>
                <w:snapToGrid w:val="0"/>
              </w:rPr>
              <w:t xml:space="preserve">. </w:t>
            </w:r>
            <w:r w:rsidRPr="00775934">
              <w:rPr>
                <w:bCs/>
              </w:rPr>
              <w:t>Какая наука изучает происхождение и содержание моральных норм?</w:t>
            </w:r>
          </w:p>
          <w:p w:rsidR="00775934" w:rsidRPr="00775934" w:rsidRDefault="00775934" w:rsidP="00103A18">
            <w:r w:rsidRPr="00775934">
              <w:t>а) этика</w:t>
            </w:r>
          </w:p>
          <w:p w:rsidR="00775934" w:rsidRPr="00775934" w:rsidRDefault="00775934" w:rsidP="00103A18">
            <w:r w:rsidRPr="00775934">
              <w:t>б) лингвистика</w:t>
            </w:r>
          </w:p>
          <w:p w:rsidR="00775934" w:rsidRPr="00775934" w:rsidRDefault="00775934" w:rsidP="00103A18">
            <w:r w:rsidRPr="00775934">
              <w:t>в) литературоведение</w:t>
            </w:r>
          </w:p>
          <w:p w:rsidR="00775934" w:rsidRPr="00775934" w:rsidRDefault="00775934" w:rsidP="00103A18">
            <w:r w:rsidRPr="00775934">
              <w:t>г) эстетика</w:t>
            </w:r>
          </w:p>
          <w:p w:rsidR="00775934" w:rsidRPr="00775934" w:rsidRDefault="00775934" w:rsidP="00103A18"/>
          <w:p w:rsidR="00775934" w:rsidRPr="00775934" w:rsidRDefault="00775934" w:rsidP="00103A18">
            <w:r w:rsidRPr="00775934">
              <w:t>43. К духовной сфере жизни общества непосредственно относится:</w:t>
            </w:r>
          </w:p>
          <w:p w:rsidR="00775934" w:rsidRPr="00775934" w:rsidRDefault="00775934" w:rsidP="00103A18">
            <w:r w:rsidRPr="00775934">
              <w:t>а) принятие кодекса законов о труде;</w:t>
            </w:r>
          </w:p>
          <w:p w:rsidR="00775934" w:rsidRPr="00775934" w:rsidRDefault="00775934" w:rsidP="00103A18">
            <w:r w:rsidRPr="00775934">
              <w:t>б) введение правил, облегчающих открытие предприятий малого бизнеса;</w:t>
            </w:r>
          </w:p>
          <w:p w:rsidR="00775934" w:rsidRPr="00775934" w:rsidRDefault="00775934" w:rsidP="00103A18">
            <w:r w:rsidRPr="00775934">
              <w:t>в) проведение поэтического конкурса;</w:t>
            </w:r>
          </w:p>
          <w:p w:rsidR="00775934" w:rsidRPr="00775934" w:rsidRDefault="00775934" w:rsidP="00103A18">
            <w:r w:rsidRPr="00775934">
              <w:t>г) рост городского населения</w:t>
            </w:r>
          </w:p>
          <w:p w:rsidR="00775934" w:rsidRPr="00775934" w:rsidRDefault="00775934" w:rsidP="00103A18"/>
          <w:p w:rsidR="00775934" w:rsidRPr="00775934" w:rsidRDefault="00775934" w:rsidP="00103A18">
            <w:pPr>
              <w:pStyle w:val="aa"/>
              <w:spacing w:before="0" w:beforeAutospacing="0" w:after="0" w:afterAutospacing="0"/>
              <w:jc w:val="both"/>
            </w:pPr>
            <w:r w:rsidRPr="00775934">
              <w:t>44. В росте образовательного уровня населения страны отражается развитие:</w:t>
            </w:r>
          </w:p>
          <w:p w:rsidR="00775934" w:rsidRPr="00775934" w:rsidRDefault="00775934" w:rsidP="00103A18">
            <w:pPr>
              <w:pStyle w:val="aa"/>
              <w:spacing w:before="0" w:beforeAutospacing="0" w:after="0" w:afterAutospacing="0"/>
              <w:jc w:val="both"/>
            </w:pPr>
            <w:r w:rsidRPr="00775934">
              <w:t>а) экономической сферы общества;</w:t>
            </w:r>
          </w:p>
          <w:p w:rsidR="00775934" w:rsidRPr="00775934" w:rsidRDefault="00775934" w:rsidP="00103A18">
            <w:pPr>
              <w:pStyle w:val="aa"/>
              <w:spacing w:before="0" w:beforeAutospacing="0" w:after="0" w:afterAutospacing="0"/>
              <w:jc w:val="both"/>
            </w:pPr>
            <w:r w:rsidRPr="00775934">
              <w:t>б) социальной сферы общества;</w:t>
            </w:r>
          </w:p>
          <w:p w:rsidR="00775934" w:rsidRPr="00775934" w:rsidRDefault="00775934" w:rsidP="00103A18">
            <w:pPr>
              <w:pStyle w:val="aa"/>
              <w:spacing w:before="0" w:beforeAutospacing="0" w:after="0" w:afterAutospacing="0"/>
              <w:jc w:val="both"/>
            </w:pPr>
            <w:r w:rsidRPr="00775934">
              <w:t xml:space="preserve">в) политико-правовой сферы общества; </w:t>
            </w:r>
          </w:p>
          <w:p w:rsidR="00775934" w:rsidRPr="00775934" w:rsidRDefault="00775934" w:rsidP="00103A18">
            <w:r w:rsidRPr="00775934">
              <w:t>г) духовно – нравственной сферы общества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spacing w:after="200"/>
            </w:pPr>
          </w:p>
          <w:p w:rsidR="00775934" w:rsidRPr="00775934" w:rsidRDefault="00775934" w:rsidP="00103A18">
            <w:r w:rsidRPr="00775934">
              <w:rPr>
                <w:color w:val="000000"/>
              </w:rPr>
              <w:t>45</w:t>
            </w:r>
            <w:r w:rsidRPr="00775934">
              <w:t xml:space="preserve">. Объект – </w:t>
            </w:r>
          </w:p>
          <w:p w:rsidR="00775934" w:rsidRPr="00775934" w:rsidRDefault="00775934" w:rsidP="00103A18">
            <w:r w:rsidRPr="00775934">
              <w:t>а) тот, кто осуществляет деятельность;</w:t>
            </w:r>
          </w:p>
          <w:p w:rsidR="00775934" w:rsidRPr="00775934" w:rsidRDefault="00775934" w:rsidP="00103A18">
            <w:r w:rsidRPr="00775934">
              <w:t>б) то, на что направлена деятельность;</w:t>
            </w:r>
          </w:p>
          <w:p w:rsidR="00775934" w:rsidRPr="00775934" w:rsidRDefault="00775934" w:rsidP="00103A18">
            <w:r w:rsidRPr="00775934">
              <w:t>в) устойчивые взгляды на мир, идеалы и принципы;</w:t>
            </w:r>
          </w:p>
          <w:p w:rsidR="00775934" w:rsidRPr="00775934" w:rsidRDefault="00775934" w:rsidP="00103A18">
            <w:r w:rsidRPr="00775934">
              <w:t>г) тот образ, что представляется в сознании и ожидается в результате определённым образом направленной деятельности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775934" w:rsidRPr="00775934" w:rsidRDefault="00775934" w:rsidP="0068481F">
            <w:pPr>
              <w:pStyle w:val="p21"/>
              <w:spacing w:before="0" w:beforeAutospacing="0" w:after="0" w:afterAutospacing="0"/>
            </w:pPr>
            <w:r w:rsidRPr="00775934">
              <w:t>46. К проявлениям, отражающим обыденное знание,  Не относится</w:t>
            </w:r>
          </w:p>
          <w:p w:rsidR="00775934" w:rsidRPr="00775934" w:rsidRDefault="00775934" w:rsidP="0068481F">
            <w:pPr>
              <w:pStyle w:val="p2"/>
              <w:spacing w:before="0" w:beforeAutospacing="0" w:after="0" w:afterAutospacing="0"/>
            </w:pPr>
            <w:r w:rsidRPr="00775934">
              <w:t>а) назидание</w:t>
            </w:r>
          </w:p>
          <w:p w:rsidR="00775934" w:rsidRPr="00775934" w:rsidRDefault="00775934" w:rsidP="0068481F">
            <w:pPr>
              <w:pStyle w:val="p2"/>
              <w:spacing w:before="0" w:beforeAutospacing="0" w:after="0" w:afterAutospacing="0"/>
            </w:pPr>
            <w:r w:rsidRPr="00775934">
              <w:t>б) личный опыт</w:t>
            </w:r>
          </w:p>
          <w:p w:rsidR="00775934" w:rsidRPr="00775934" w:rsidRDefault="00775934" w:rsidP="0068481F">
            <w:pPr>
              <w:pStyle w:val="p2"/>
              <w:spacing w:before="0" w:beforeAutospacing="0" w:after="0" w:afterAutospacing="0"/>
            </w:pPr>
            <w:r w:rsidRPr="00775934">
              <w:t>в) традиция</w:t>
            </w:r>
          </w:p>
          <w:p w:rsidR="00775934" w:rsidRPr="00775934" w:rsidRDefault="00775934" w:rsidP="0068481F">
            <w:pPr>
              <w:pStyle w:val="p2"/>
              <w:spacing w:before="0" w:beforeAutospacing="0" w:after="0" w:afterAutospacing="0"/>
            </w:pPr>
            <w:r w:rsidRPr="00775934">
              <w:lastRenderedPageBreak/>
              <w:t>г) эксперимент</w:t>
            </w:r>
          </w:p>
          <w:p w:rsidR="00775934" w:rsidRPr="00775934" w:rsidRDefault="00775934" w:rsidP="00103A18">
            <w:pPr>
              <w:autoSpaceDE w:val="0"/>
              <w:autoSpaceDN w:val="0"/>
              <w:adjustRightInd w:val="0"/>
            </w:pPr>
          </w:p>
          <w:p w:rsidR="00775934" w:rsidRPr="00775934" w:rsidRDefault="00775934" w:rsidP="0068481F">
            <w:pPr>
              <w:pStyle w:val="5"/>
              <w:outlineLvl w:val="4"/>
              <w:rPr>
                <w:b w:val="0"/>
                <w:i w:val="0"/>
                <w:sz w:val="24"/>
                <w:szCs w:val="24"/>
              </w:rPr>
            </w:pPr>
            <w:r w:rsidRPr="00775934">
              <w:rPr>
                <w:b w:val="0"/>
                <w:i w:val="0"/>
                <w:sz w:val="24"/>
                <w:szCs w:val="24"/>
              </w:rPr>
              <w:t>47. Направленное развитие, для которого характерен переход от низшего к высшему, от менее совершенного к более совершенному – это ...</w:t>
            </w:r>
          </w:p>
          <w:p w:rsidR="00775934" w:rsidRPr="00775934" w:rsidRDefault="00775934" w:rsidP="0068481F">
            <w:r w:rsidRPr="00775934">
              <w:t>а) регресс;</w:t>
            </w:r>
          </w:p>
          <w:p w:rsidR="00775934" w:rsidRPr="00775934" w:rsidRDefault="00775934" w:rsidP="0068481F">
            <w:r w:rsidRPr="00775934">
              <w:t>б) фатализм;</w:t>
            </w:r>
          </w:p>
          <w:p w:rsidR="00775934" w:rsidRPr="00775934" w:rsidRDefault="00775934" w:rsidP="0068481F">
            <w:r w:rsidRPr="00775934">
              <w:t>в) прогресс;</w:t>
            </w:r>
          </w:p>
          <w:p w:rsidR="00775934" w:rsidRPr="00775934" w:rsidRDefault="00775934" w:rsidP="0068481F">
            <w:r w:rsidRPr="00775934">
              <w:t>г) меркантилизм</w:t>
            </w:r>
          </w:p>
          <w:p w:rsidR="00775934" w:rsidRPr="00775934" w:rsidRDefault="00775934" w:rsidP="0068481F"/>
          <w:p w:rsidR="00775934" w:rsidRPr="00775934" w:rsidRDefault="00775934" w:rsidP="00684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48.Автор теории происхождения человека, в качестве главной причины его появления называвший труд</w:t>
            </w:r>
          </w:p>
          <w:p w:rsidR="00775934" w:rsidRPr="00775934" w:rsidRDefault="00775934" w:rsidP="0068481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А. Дарвин</w:t>
            </w: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ab/>
              <w:t>Б. Энгельс</w:t>
            </w: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ab/>
              <w:t>В. Тойнби</w:t>
            </w: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ab/>
              <w:t>Г. Уэллс</w:t>
            </w:r>
          </w:p>
          <w:p w:rsidR="00775934" w:rsidRPr="00775934" w:rsidRDefault="00775934" w:rsidP="0068481F">
            <w:r w:rsidRPr="00775934">
              <w:t>49. В науке для обозначения единичного представителя человеческого рода используется термин</w:t>
            </w:r>
          </w:p>
          <w:p w:rsidR="00775934" w:rsidRPr="00775934" w:rsidRDefault="00775934" w:rsidP="0068481F">
            <w:r w:rsidRPr="00775934">
              <w:t>А. Личность</w:t>
            </w:r>
            <w:r w:rsidRPr="00775934">
              <w:tab/>
              <w:t>Б. Индивид</w:t>
            </w:r>
            <w:r w:rsidRPr="00775934">
              <w:tab/>
            </w:r>
            <w:r w:rsidRPr="00775934">
              <w:tab/>
              <w:t>В. Деятель</w:t>
            </w:r>
            <w:r w:rsidRPr="00775934">
              <w:tab/>
              <w:t>Г. Субъект</w:t>
            </w:r>
          </w:p>
          <w:p w:rsidR="00775934" w:rsidRP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5934" w:rsidRPr="001B267B" w:rsidTr="0018642F">
        <w:trPr>
          <w:gridAfter w:val="1"/>
          <w:trHeight w:val="230"/>
        </w:trPr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5934" w:rsidRPr="001B267B" w:rsidTr="00F217E8"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социальных отношений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Формы социального взаимодействия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Межличностные конфликты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Девиантное поведение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стратификация и социальная мобильность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социальных групп</w:t>
            </w:r>
          </w:p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Межнациональные отношения и этносциальные конфликты</w:t>
            </w:r>
          </w:p>
        </w:tc>
      </w:tr>
      <w:tr w:rsidR="00775934" w:rsidRPr="001B267B" w:rsidTr="00F217E8"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775934" w:rsidRPr="00775934" w:rsidRDefault="00775934" w:rsidP="0068481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481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75934">
              <w:t xml:space="preserve"> </w:t>
            </w: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Социальным качеством человека, формируемым в процессе взаимодействия с обществом, является:</w:t>
            </w:r>
          </w:p>
          <w:p w:rsidR="00775934" w:rsidRPr="00775934" w:rsidRDefault="00775934" w:rsidP="0068481F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А.  потребность в пище</w:t>
            </w:r>
          </w:p>
          <w:p w:rsidR="00775934" w:rsidRPr="00775934" w:rsidRDefault="00775934" w:rsidP="0068481F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Б. поддержка теплового обмена</w:t>
            </w: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75934" w:rsidRPr="00775934" w:rsidRDefault="00775934" w:rsidP="0068481F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В. Общение при помощи речи</w:t>
            </w:r>
          </w:p>
          <w:p w:rsidR="00775934" w:rsidRPr="00775934" w:rsidRDefault="00775934" w:rsidP="0068481F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Г. способность укрываться от опасности</w:t>
            </w:r>
          </w:p>
          <w:p w:rsidR="00775934" w:rsidRPr="00775934" w:rsidRDefault="00775934" w:rsidP="0068481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51. Положение человека, предполагающее определенные права и обязанности в обществе является</w:t>
            </w:r>
          </w:p>
          <w:p w:rsidR="00775934" w:rsidRPr="00775934" w:rsidRDefault="00775934" w:rsidP="0068481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 xml:space="preserve">А социальной стратификацией </w:t>
            </w:r>
          </w:p>
          <w:p w:rsidR="00775934" w:rsidRPr="00775934" w:rsidRDefault="00775934" w:rsidP="0068481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Б ролью</w:t>
            </w: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75934" w:rsidRPr="00775934" w:rsidRDefault="00775934" w:rsidP="0068481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В статусом</w:t>
            </w:r>
          </w:p>
          <w:p w:rsidR="00775934" w:rsidRPr="00775934" w:rsidRDefault="00775934" w:rsidP="0068481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Г. Мобильностью</w:t>
            </w:r>
          </w:p>
          <w:p w:rsidR="00775934" w:rsidRPr="0068481F" w:rsidRDefault="00775934" w:rsidP="0068481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934">
              <w:rPr>
                <w:rFonts w:ascii="Times New Roman" w:hAnsi="Times New Roman" w:cs="Times New Roman"/>
                <w:sz w:val="20"/>
                <w:szCs w:val="20"/>
              </w:rPr>
              <w:t>52. Социальный статус</w:t>
            </w:r>
            <w:r w:rsidRPr="0068481F">
              <w:rPr>
                <w:rFonts w:ascii="Times New Roman" w:hAnsi="Times New Roman" w:cs="Times New Roman"/>
                <w:sz w:val="20"/>
                <w:szCs w:val="20"/>
              </w:rPr>
              <w:t xml:space="preserve">, полученный от рождения    – </w:t>
            </w:r>
          </w:p>
          <w:p w:rsidR="00775934" w:rsidRDefault="00775934" w:rsidP="0068481F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481F">
              <w:rPr>
                <w:rFonts w:ascii="Times New Roman" w:hAnsi="Times New Roman" w:cs="Times New Roman"/>
                <w:sz w:val="20"/>
                <w:szCs w:val="20"/>
              </w:rPr>
              <w:t xml:space="preserve"> А. предписанный </w:t>
            </w:r>
          </w:p>
          <w:p w:rsidR="00775934" w:rsidRDefault="00775934" w:rsidP="0068481F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481F">
              <w:rPr>
                <w:rFonts w:ascii="Times New Roman" w:hAnsi="Times New Roman" w:cs="Times New Roman"/>
                <w:sz w:val="20"/>
                <w:szCs w:val="20"/>
              </w:rPr>
              <w:t xml:space="preserve"> Б.  приобретаемый</w:t>
            </w:r>
          </w:p>
          <w:p w:rsidR="00775934" w:rsidRDefault="00775934" w:rsidP="0068481F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481F">
              <w:rPr>
                <w:rFonts w:ascii="Times New Roman" w:hAnsi="Times New Roman" w:cs="Times New Roman"/>
                <w:sz w:val="20"/>
                <w:szCs w:val="20"/>
              </w:rPr>
              <w:t>В.  Личностный</w:t>
            </w:r>
          </w:p>
          <w:p w:rsidR="00775934" w:rsidRDefault="00775934" w:rsidP="0068481F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481F">
              <w:rPr>
                <w:rFonts w:ascii="Times New Roman" w:hAnsi="Times New Roman" w:cs="Times New Roman"/>
                <w:sz w:val="20"/>
                <w:szCs w:val="20"/>
              </w:rPr>
              <w:t xml:space="preserve"> Прирожденный</w:t>
            </w:r>
          </w:p>
          <w:p w:rsidR="00775934" w:rsidRDefault="00775934" w:rsidP="0068481F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68481F" w:rsidRDefault="00775934" w:rsidP="0068481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68481F">
              <w:rPr>
                <w:rFonts w:ascii="Times New Roman" w:hAnsi="Times New Roman" w:cs="Times New Roman"/>
                <w:sz w:val="20"/>
                <w:szCs w:val="20"/>
              </w:rPr>
              <w:t>. Молодежь, женщины, пенсионеры – это социальные общности…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территориальные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демографические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этнонациональные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Г) профессиональные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Положение личности, занимаемое в обществе в соответствии с возрастом, полом, происхождением, семейным положением, - это…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социальная роль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социальный статус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семейное положение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Г) социальная стратификация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Критерием выделения страт может быть: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уровень дохода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отношение к религии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отношение к политической идеологии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Г) уровень развития личных способностей.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 xml:space="preserve">. Социальная роль это – 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степень признания достоинств личности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оценка, которую общество дает статусу личности или должности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определенная модель поведения, которая должна отвечать ожиданиям окружающих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Г) социальное перемещение индивида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5. Верны ли следующие суждения о многообразии социальных групп?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А. Для малых групп характерны близкие, эмоционально окрашенные неформальные отношения.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Б. Размер группы не оказывает влияние на качество социального взаимодействия.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1) верно только А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2) верно только Б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3) верны оба суждения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4) оба суждения неверны.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Глубинная причина социальных конфликтов: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несовпадение характера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различные воззрения социальных групп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несовпадения экономических, политических, духовных интересов и возможностей.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С социальной сущностью человека связана потребность: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приспосабливаться к условиям  природной среды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заботиться о своем потомстве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обеспечивать безопасные условия жизни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Г) получить признание в обществе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Социальная стратификация – это …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взаимодействие людей в различных группах и групп между собой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совместная деятельность людей в различных группах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специфическая форма объединения и взаимодействия различных групп людей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Г) система признаков социального расслоения, неравенства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Приобретенным является статус-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сын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русский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флегматик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Г) учитель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Совокупность больших и малых социальных групп, коллективных и индивидуальных отношений между ними – это…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политика общества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структура общества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характер общества</w:t>
            </w:r>
          </w:p>
          <w:p w:rsidR="00775934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Верны ли следующие суждения о социальной мобильности?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Социальная мобильность – это совокупность социальных перемещений людей в обществе с изменением их статусов.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Социальная мобильность – это предписания, требования и установленные образцы, которым должно соответствовать поведение людей.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1) верно только А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2) верно только Б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3) верны оба суждения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4) оба суждения неверны.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Совокупность социальных механизмов, которые регулируют деятельность людей – это…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внутренний социальный контроль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внешний социальный контроль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самоконтроль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Г) социальные санкции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65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Выберите форму социального контроля, к которой относятся жесткие меры со стороны правоохранительных органов, применяемые к нарушителю.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влияние общественного мнения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принуждение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регламентация социальных институтов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Г) групповое давление</w:t>
            </w:r>
          </w:p>
          <w:p w:rsidR="00775934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Группа людей, опустившихся на социальное дно, нищие, лица без определенного места жительства – это..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маргиналы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люмпены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сословие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Г) социальный класс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Верны ли следующие суждения о социальном контроле?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Социальный контроль – это совокупность всех норм, которые определяют поведение человека в обществе, упорядочивают взаимоотношения между людьми.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Социальный контроль – это особый механизм поддержания общественного порядка.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1) верно только А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2) верно только Б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3) верны оба суждения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4) оба суждения неверны.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Верны ли следующие суждения об отклоняющемся поведении?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Отклоняющееся поведение – это отклонение от того образца, который предписывает норма.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Отклоняющееся поведение имеет относительный характер, т.к. разнятся нормы обществ, социальных групп.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1) верно только А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2) верно только Б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3) верны оба суждения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4) оба суждения неверны.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Нации и народности – это…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исторические типы общества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этнические общности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демографические группы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Г) поселенческие группы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В какой из приведенных ситуаций поведение человека в обществе можно оценить как конформное?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Человек последовательно отстаивает свои принципы и даже если это чревато конфликтом, старается не изменять себе.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Человек остается привержен своим убеждениям, хотя предпочитает не идти на открытый конфликт, он скорее выйдет из ситуации, останется вне её, чем уступит себе.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В) Человек из чувства противоречия всегда стремится отличаться от окружающих людей, его позиция – быть не таким, как все.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Г) Человек умело приспосабливается к другим людям, у него нет своего мнения, для него всегда важно не выделяться из большинства, он беспринципен и безлик.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481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Верны ли следующие суждения о социализации?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Успешная социализация позволяет личности активно участвовать во многих процессах, происходящих в общественной жизни.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Б) Процесс социализации преимущественно направлен на формирование типично-групповых свойств и качеств человека.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1) верно только А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2) верно только Б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3) верны оба суждения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4) оба суждения неверны.</w:t>
            </w:r>
          </w:p>
          <w:p w:rsidR="00775934" w:rsidRPr="0068481F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. Верны ли суждения о девиантном поведении?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А) Новаторство является проявлением девиантного поведения.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Б) Девиантное поведение всегда дестабилизирует общество, способствует возникновению конфликтов, войн.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1) верно только А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2) верно только Б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3) верны оба суждения</w:t>
            </w:r>
          </w:p>
          <w:p w:rsidR="00775934" w:rsidRPr="00A43A89" w:rsidRDefault="00775934" w:rsidP="00A43A8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A89">
              <w:rPr>
                <w:rFonts w:ascii="Times New Roman" w:hAnsi="Times New Roman" w:cs="Times New Roman"/>
                <w:sz w:val="20"/>
                <w:szCs w:val="20"/>
              </w:rPr>
              <w:t>4) оба суждения неверны.</w:t>
            </w:r>
          </w:p>
          <w:p w:rsidR="00775934" w:rsidRDefault="00775934" w:rsidP="0068481F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430FC4" w:rsidRDefault="00775934" w:rsidP="00430FC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430FC4">
              <w:rPr>
                <w:rFonts w:ascii="Times New Roman" w:hAnsi="Times New Roman" w:cs="Times New Roman"/>
                <w:sz w:val="20"/>
                <w:szCs w:val="20"/>
              </w:rPr>
              <w:t>. Какой порядок фаз конфликта правильный:</w:t>
            </w:r>
          </w:p>
          <w:p w:rsidR="00775934" w:rsidRPr="00430FC4" w:rsidRDefault="00775934" w:rsidP="00430FC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FC4">
              <w:rPr>
                <w:rFonts w:ascii="Times New Roman" w:hAnsi="Times New Roman" w:cs="Times New Roman"/>
                <w:sz w:val="20"/>
                <w:szCs w:val="20"/>
              </w:rPr>
              <w:t>а. Начальная фаза, пик конфликта, фаза подъема, фаза спада</w:t>
            </w:r>
          </w:p>
          <w:p w:rsidR="00775934" w:rsidRPr="00430FC4" w:rsidRDefault="00775934" w:rsidP="00430FC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FC4">
              <w:rPr>
                <w:rFonts w:ascii="Times New Roman" w:hAnsi="Times New Roman" w:cs="Times New Roman"/>
                <w:sz w:val="20"/>
                <w:szCs w:val="20"/>
              </w:rPr>
              <w:t>б. Начальная фаза, фаза подъема, пик конфликта, фаза спада</w:t>
            </w:r>
          </w:p>
          <w:p w:rsidR="00775934" w:rsidRPr="00430FC4" w:rsidRDefault="00775934" w:rsidP="00430FC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FC4">
              <w:rPr>
                <w:rFonts w:ascii="Times New Roman" w:hAnsi="Times New Roman" w:cs="Times New Roman"/>
                <w:sz w:val="20"/>
                <w:szCs w:val="20"/>
              </w:rPr>
              <w:t xml:space="preserve">в. Начальная фаза, фаза подъема, фаза спада, пик конфликта </w:t>
            </w:r>
          </w:p>
          <w:p w:rsidR="00775934" w:rsidRPr="00430FC4" w:rsidRDefault="00775934" w:rsidP="00430FC4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30F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74.Для какой стратегии поведения в конфликте характерен поиск решений, удовлетворяющих  обе стороны:</w:t>
            </w:r>
          </w:p>
          <w:p w:rsidR="00775934" w:rsidRPr="00430FC4" w:rsidRDefault="00775934" w:rsidP="00430FC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Компромисс</w:t>
            </w:r>
          </w:p>
          <w:p w:rsidR="00775934" w:rsidRPr="00430FC4" w:rsidRDefault="00775934" w:rsidP="00430FC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Избегание</w:t>
            </w:r>
          </w:p>
          <w:p w:rsidR="00775934" w:rsidRPr="00430FC4" w:rsidRDefault="00775934" w:rsidP="00430FC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Сотрудничество</w:t>
            </w:r>
          </w:p>
          <w:p w:rsidR="00775934" w:rsidRPr="00430FC4" w:rsidRDefault="00775934" w:rsidP="00430FC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30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Приспособление</w:t>
            </w:r>
          </w:p>
          <w:p w:rsidR="00775934" w:rsidRPr="00430FC4" w:rsidRDefault="00775934" w:rsidP="00430FC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FC4">
              <w:rPr>
                <w:rFonts w:ascii="Times New Roman" w:hAnsi="Times New Roman" w:cs="Times New Roman"/>
                <w:sz w:val="20"/>
                <w:szCs w:val="20"/>
              </w:rPr>
              <w:t>75. Что такое конфликтогены –</w:t>
            </w:r>
          </w:p>
          <w:p w:rsidR="00775934" w:rsidRPr="00430FC4" w:rsidRDefault="00775934" w:rsidP="00430FC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FC4">
              <w:rPr>
                <w:rFonts w:ascii="Times New Roman" w:hAnsi="Times New Roman" w:cs="Times New Roman"/>
                <w:sz w:val="20"/>
                <w:szCs w:val="20"/>
              </w:rPr>
              <w:t>а. Врожденная способность к конфликту;</w:t>
            </w:r>
          </w:p>
          <w:p w:rsidR="00775934" w:rsidRPr="00430FC4" w:rsidRDefault="00775934" w:rsidP="00430FC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FC4">
              <w:rPr>
                <w:rFonts w:ascii="Times New Roman" w:hAnsi="Times New Roman" w:cs="Times New Roman"/>
                <w:sz w:val="20"/>
                <w:szCs w:val="20"/>
              </w:rPr>
              <w:t>б. слова или действия, приводящие к возникновению непонимания.</w:t>
            </w:r>
          </w:p>
          <w:p w:rsidR="00775934" w:rsidRPr="00430FC4" w:rsidRDefault="00775934" w:rsidP="00430FC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FC4">
              <w:rPr>
                <w:rFonts w:ascii="Times New Roman" w:hAnsi="Times New Roman" w:cs="Times New Roman"/>
                <w:sz w:val="20"/>
                <w:szCs w:val="20"/>
              </w:rPr>
              <w:t>В. слова или действия, приводящие к возникновению понимания.</w:t>
            </w:r>
          </w:p>
          <w:p w:rsidR="00775934" w:rsidRPr="001B267B" w:rsidRDefault="00775934" w:rsidP="00A43A89">
            <w:pPr>
              <w:pStyle w:val="a3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5934" w:rsidRPr="001B267B" w:rsidTr="0018642F">
        <w:trPr>
          <w:gridAfter w:val="1"/>
          <w:trHeight w:val="230"/>
        </w:trPr>
        <w:tc>
          <w:tcPr>
            <w:tcW w:w="0" w:type="auto"/>
            <w:vMerge w:val="restart"/>
          </w:tcPr>
          <w:p w:rsidR="00775934" w:rsidRPr="0028744B" w:rsidRDefault="00775934" w:rsidP="0028744B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75934" w:rsidRPr="0028744B" w:rsidRDefault="00775934" w:rsidP="0028744B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75934" w:rsidRPr="0028744B" w:rsidRDefault="00775934" w:rsidP="0028744B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744B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  <w:p w:rsidR="00775934" w:rsidRPr="0028744B" w:rsidRDefault="00775934" w:rsidP="0028744B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744B">
              <w:rPr>
                <w:rFonts w:ascii="Times New Roman" w:hAnsi="Times New Roman" w:cs="Times New Roman"/>
                <w:b/>
                <w:sz w:val="20"/>
                <w:szCs w:val="20"/>
              </w:rPr>
              <w:t>2 семестр</w:t>
            </w:r>
          </w:p>
        </w:tc>
      </w:tr>
      <w:tr w:rsidR="00775934" w:rsidRPr="001B267B" w:rsidTr="00F217E8"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Понятие политики, ее функции , цели и средства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Формы, методы и виды власти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Признаки, функции, формы государства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Принципы правового государства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Легитимность государственной власти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Теории происхождения государства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Современное государственное устройство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Политическая система, ее структура и функции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политических режимов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Особенности демократии, перспективы ее развития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Признаки правового государства. Формы правления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Структура и признаки гражданского общества. Теории гражданского общества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Становление многопартийности в РФ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Политическая элита, ее виды и классификация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Политические партии и движения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Политическая идеология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Политическая культура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Местное самоуправление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Парламентская власть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СМИ в политической системе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Избирательная кампания в РФ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и стадии политического процесса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Политический лидер: виды и формирование имиджа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Органы государственной власти</w:t>
            </w:r>
          </w:p>
          <w:p w:rsidR="00775934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Федеративное устройство РФ</w:t>
            </w:r>
          </w:p>
          <w:p w:rsidR="00775934" w:rsidRPr="001B267B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5934" w:rsidRPr="001B267B" w:rsidTr="00F217E8"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775934" w:rsidRDefault="00775934" w:rsidP="00CA3785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18642F">
              <w:rPr>
                <w:rFonts w:ascii="Times New Roman" w:hAnsi="Times New Roman" w:cs="Times New Roman"/>
                <w:sz w:val="20"/>
                <w:szCs w:val="20"/>
              </w:rPr>
              <w:t>Какой смысл обществоведы вкладывают в понятие «политический радикализм»? Составьте два предложения, содержащие информацию о политическом радикализме.</w:t>
            </w:r>
          </w:p>
          <w:p w:rsidR="00775934" w:rsidRDefault="00775934" w:rsidP="00CA3785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2F">
              <w:rPr>
                <w:rFonts w:ascii="Times New Roman" w:hAnsi="Times New Roman" w:cs="Times New Roman"/>
                <w:sz w:val="20"/>
                <w:szCs w:val="20"/>
              </w:rPr>
              <w:t xml:space="preserve">2. Организация подала заявку в Министерство юстиции РФ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8642F">
              <w:rPr>
                <w:rFonts w:ascii="Times New Roman" w:hAnsi="Times New Roman" w:cs="Times New Roman"/>
                <w:sz w:val="20"/>
                <w:szCs w:val="20"/>
              </w:rPr>
              <w:t>а регистрацию в качестве политической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партии. Какие три условия необходимо ей выполнить, чтобы заявка была удовлетворена.</w:t>
            </w:r>
          </w:p>
          <w:p w:rsidR="00775934" w:rsidRDefault="00775934" w:rsidP="00CA3785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Демократическое  с развивающейся рыночной экономикой и высоким уровнем жизни. С каждым годом растет число граждан, уклоняющихся от выборов. Укажите три возможные причины.</w:t>
            </w:r>
          </w:p>
          <w:p w:rsidR="00775934" w:rsidRDefault="00775934" w:rsidP="00CA3785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Какой смысл обществоведы вкладывают в понятие «политическая элита»? Составьте два предложения, содержащее информацию о функциях политических элит и способах рекрутирования элиты.</w:t>
            </w:r>
          </w:p>
          <w:p w:rsidR="00775934" w:rsidRPr="00C21505" w:rsidRDefault="00775934" w:rsidP="00CA378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Сформулируйте сущность вождизма. Выскажите суждение о специфике формирования в государстве харизматической власти. Назовите основную опасность вождистского типа правления для народа.</w:t>
            </w:r>
          </w:p>
          <w:p w:rsidR="00775934" w:rsidRDefault="00775934" w:rsidP="00CA3785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 Какой смысл обществоведы вкладывают в понятие «политический режим»? Составьте два предложения, содержащее информацию о политическом влиянии  и типа политических режимов.</w:t>
            </w:r>
          </w:p>
          <w:p w:rsidR="00775934" w:rsidRDefault="00775934" w:rsidP="00CA3785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 Какой смысл обществоведы вкладывают в понятие «избирательная система»? Составьте два предложения, содержащее информацию о типа избирательных систем.</w:t>
            </w:r>
          </w:p>
          <w:p w:rsidR="00775934" w:rsidRDefault="00775934" w:rsidP="00CA3785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 Какой смысл обществоведы вкладывают в понятие «форма государственного устройства»? Составьте два предложения, содержащее информацию о типах государственного устройства и сущности любого из них.</w:t>
            </w:r>
          </w:p>
          <w:p w:rsidR="00775934" w:rsidRDefault="00775934" w:rsidP="00CA3785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 Какой смысл обществоведы вкладывают в понятие «политическое лидерство»? Составьте два предложения, содержащее информацию о функциях политического лидера и классификацию типов политического лидерства.</w:t>
            </w:r>
          </w:p>
          <w:p w:rsidR="00775934" w:rsidRDefault="00775934" w:rsidP="00CA3785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 Приведите три примера, характеризующие взаимодействие современного государства с религиозными организациями.</w:t>
            </w:r>
          </w:p>
          <w:p w:rsidR="00775934" w:rsidRDefault="00775934" w:rsidP="00CA3785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 Назовите три вида деятельности органов исполнительной власти и проиллюстрируйте их примером.</w:t>
            </w:r>
          </w:p>
          <w:p w:rsidR="00775934" w:rsidRDefault="00775934" w:rsidP="00CA3785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 Определите роль гражданских неполитических организаций в развитии политической системы. Приведите три примера их  взаимодействия с государством.</w:t>
            </w:r>
          </w:p>
          <w:p w:rsidR="00775934" w:rsidRPr="001B267B" w:rsidRDefault="00775934" w:rsidP="00CA3785">
            <w:pPr>
              <w:pStyle w:val="a3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13.В стране глава государства избирается всенародным голосованием. Все обязаны придерживаться государственной идеологии, существует контроль над всеми сферами жизни, внесудебные преследования оппозиции. Государство включает в себя территории, не обладающие  политической самостоятельностью. Определите три составляющие формы государства, конкретизируйте каждую.</w:t>
            </w:r>
          </w:p>
        </w:tc>
      </w:tr>
      <w:tr w:rsidR="00775934" w:rsidRPr="001B267B" w:rsidTr="0018642F">
        <w:trPr>
          <w:gridAfter w:val="1"/>
          <w:trHeight w:val="230"/>
        </w:trPr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5934" w:rsidRPr="001B267B" w:rsidTr="00F217E8"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Экономика как наука.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Макро и микроэкономика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Факторы производства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экономических систем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Рыночный механизм.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Понятие спроса и предложения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цен. Стоимость продукта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Рыночное равновесие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Определение прибыли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 производства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Рентабельность производства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Финансовые институты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Банковская система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Денежно-кредитная политика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ценных бумаг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Рынок труда и безработица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инфляции и ее последствия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ВВП и его виды.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Методы подсчета ВВП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Принципы налогообложения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Структура государственного бюджета.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Способы ликвидации дефицита бюджета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Типы государственного долга</w:t>
            </w:r>
          </w:p>
          <w:p w:rsidR="00775934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потребительских расходов</w:t>
            </w:r>
          </w:p>
          <w:p w:rsidR="00775934" w:rsidRPr="00E91FDE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Регуляторы международной экономики</w:t>
            </w:r>
          </w:p>
        </w:tc>
      </w:tr>
      <w:tr w:rsidR="00775934" w:rsidRPr="001B267B" w:rsidTr="00F217E8">
        <w:tc>
          <w:tcPr>
            <w:tcW w:w="0" w:type="auto"/>
            <w:vMerge/>
          </w:tcPr>
          <w:p w:rsidR="00775934" w:rsidRPr="001B267B" w:rsidRDefault="00775934" w:rsidP="0028744B">
            <w:pPr>
              <w:pStyle w:val="a3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 xml:space="preserve">14. В первый год производительность труда выросла на 20%, а во второй — еще на 5%. На сколько процентов увеличилась производительность труда за 2 года? </w:t>
            </w: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>15. Инженер подрядился сделать работу в течение месяца за 200 тыс. руб. Определите «инфляционный налог», или сколько потеряет инженер, потому что не получил плату вперед при ин</w:t>
            </w:r>
            <w:r w:rsidRPr="00DB2B85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фляции, равной 50% в месяц? </w:t>
            </w: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 xml:space="preserve">16. 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Инфляция составила 220%, индекс роста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цен был равен 2,3. Во сколько раз выросли цены в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течение двух лет?</w:t>
            </w: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 xml:space="preserve">17. 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Две фирмы предлагают проекты строительства дома отдыха. Первая берется построить за два года и просит в первом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году 200 млн. руб., а во втором — 300 млн. руб. Вторая фирма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нуждается в трехлетних инвестициях: 90, 180 и 288 млн. руб.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соответственно. Какой из этих проектов дешевле, если для сравнения использовать 20%-ную ставку дисконтирования?</w:t>
            </w: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 xml:space="preserve">18. 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Найдите уровень безработицы в областях </w:t>
            </w:r>
            <w:r w:rsidRPr="00DB2B8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А и В, 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если: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производительность на одного работающего в области </w:t>
            </w:r>
            <w:r w:rsidRPr="00DB2B8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А 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выше на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3 % , чем в области Б , а на душу населения — ниже на 5%;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безработица в области </w:t>
            </w:r>
            <w:r w:rsidRPr="00DB2B8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Б 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выше в 1,5 раза, чем в области А; доля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экономически активного населения в области А составляет 60%,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а в области </w:t>
            </w:r>
            <w:r w:rsidRPr="00DB2B8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Б 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— 6 8 %</w:t>
            </w: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 Затраты на 1000 единиц продукции формировались исходя из следующего: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заработная плата — 20 млн. руб.;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сырье и материалы — 30 млн. руб.;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здания и сооружения — 250 млн. руб.;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оборудование — 100 млн. руб.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Продана вся продукция по цене 122,5 тыс. руб., норма амортизации зданий и сооружений составляет 5%, а срок службы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оборудования в среднем равен 5 годам. Определите прибыль от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уплаты налогов.</w:t>
            </w: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DB2B85" w:rsidRDefault="00775934" w:rsidP="00DB2B85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 xml:space="preserve">20. </w:t>
            </w:r>
            <w:r w:rsidRPr="00DB2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Среднегодовая стоимость основных фондов составляет</w:t>
            </w:r>
            <w:r w:rsidRPr="00DB2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100 млн. руб., в том числе:</w:t>
            </w:r>
            <w:r w:rsidRPr="00DB2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здания — 20 млн. руб. (норма амортизации 7%);</w:t>
            </w:r>
            <w:r w:rsidRPr="00DB2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оборудование — 15 млн. руб. (10%);</w:t>
            </w:r>
            <w:r w:rsidRPr="00DB2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ЭВМ — 5 млн. руб. (12%);</w:t>
            </w:r>
            <w:r w:rsidRPr="00DB2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транспорт — 50 млн. руб. (10%);</w:t>
            </w:r>
            <w:r w:rsidRPr="00DB2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прочие — 10 млн. руб. (12%).</w:t>
            </w: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2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Определите годовую сумму амортизации, начисляемую прямо</w:t>
            </w:r>
            <w:r w:rsidRPr="00DB2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линейным методом, и фондоотдачу.</w:t>
            </w: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 xml:space="preserve">21. 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Эластичность спроса на зерно составляет 0,5. Предположим, что из-за плохих погодных условий в регионе, дающем 50%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всего урожая, у каждого фермера погибло 20% урожая. Как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изменится средняя норма прибыли фермеров, если норма прибыли фермерских хозяйств в обычный год невелика и составляет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10% от цены, а затраты в данном, неурожайном году остались на</w:t>
            </w:r>
            <w:r w:rsidRPr="00DB2B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прежнем уровне?</w:t>
            </w: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>22.  В стране после прихода к власти социалистов прошла налоговая реформа. Вместо единой плоской шкалы НДФЛ была введена прогрессивно-регрессивная шкала. В чем суть исчисления НДФЛ.</w:t>
            </w: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 xml:space="preserve">23. Американская компания по производству сотовых телефонов сократила 15 тысяч рабочих мест и вынесла значительную часть производства в Китай и страны Восточной Европы (за предыдущие два года компания сократила 25 тысяч рабочих мест). При этом безработица в США на данный момент составляет 9 процентов. Каковы причины такой политики компании? Назовите общемировой процесс, проявлением которого служат приведённые и аналогичные факты. </w:t>
            </w:r>
          </w:p>
          <w:p w:rsidR="00775934" w:rsidRPr="00DB2B85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 xml:space="preserve">24. Проанализируйте ситуацию. Удельный вес расходов на оплату труда в стоимости продукции в Японии в 2—3 раза ниже, чем в других странах (в США этот показатель составляет 32%, в Англии — 27%, а в Японии — 11%). Так, в стоимости итальянских автомобилей «Фиат» на зарплату приходится 31%, а в стоимости соответствующих японских — 6,6%. Какие три фактора влияют на уменьшение доли заработной платы в стоимости продукции? </w:t>
            </w:r>
          </w:p>
          <w:p w:rsidR="00775934" w:rsidRPr="001B267B" w:rsidRDefault="00775934" w:rsidP="00DB2B85">
            <w:pPr>
              <w:pStyle w:val="a3"/>
              <w:tabs>
                <w:tab w:val="left" w:pos="284"/>
              </w:tabs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B85">
              <w:rPr>
                <w:rFonts w:ascii="Times New Roman" w:hAnsi="Times New Roman" w:cs="Times New Roman"/>
                <w:sz w:val="20"/>
                <w:szCs w:val="20"/>
              </w:rPr>
              <w:t xml:space="preserve">25. На фондовой бирже произошло значительное снижение курса акций компаний </w:t>
            </w:r>
            <w:r w:rsidRPr="00DB2B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энергетического сектора. Сформулируйте не мене трёх причин, которые, согласно законам рыночной экономики, могли привести к подобному положению. Поясните одну из сформулированных вами причин.</w:t>
            </w:r>
            <w:r>
              <w:t xml:space="preserve"> </w:t>
            </w:r>
          </w:p>
        </w:tc>
      </w:tr>
    </w:tbl>
    <w:p w:rsidR="00430FC4" w:rsidRDefault="00430FC4" w:rsidP="00AC6906">
      <w:pPr>
        <w:pStyle w:val="a3"/>
        <w:tabs>
          <w:tab w:val="left" w:pos="284"/>
        </w:tabs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0FC4" w:rsidRDefault="00430FC4" w:rsidP="00AC6906">
      <w:pPr>
        <w:pStyle w:val="a3"/>
        <w:tabs>
          <w:tab w:val="left" w:pos="284"/>
        </w:tabs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0FC4" w:rsidRDefault="00430FC4" w:rsidP="00AC6906">
      <w:pPr>
        <w:pStyle w:val="a3"/>
        <w:tabs>
          <w:tab w:val="left" w:pos="284"/>
        </w:tabs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135C" w:rsidRPr="00E91FDE" w:rsidRDefault="00AC135C" w:rsidP="00AC6906">
      <w:pPr>
        <w:pStyle w:val="a3"/>
        <w:tabs>
          <w:tab w:val="left" w:pos="284"/>
        </w:tabs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Ключи к тестовым заданиям</w:t>
      </w:r>
      <w:r w:rsidR="00AD04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1FDE" w:rsidRPr="00E91FDE">
        <w:rPr>
          <w:rFonts w:ascii="Times New Roman" w:hAnsi="Times New Roman" w:cs="Times New Roman"/>
          <w:b/>
          <w:sz w:val="28"/>
          <w:szCs w:val="28"/>
        </w:rPr>
        <w:t xml:space="preserve"> ( 1 </w:t>
      </w:r>
      <w:r w:rsidR="00E91FDE">
        <w:rPr>
          <w:rFonts w:ascii="Times New Roman" w:hAnsi="Times New Roman" w:cs="Times New Roman"/>
          <w:b/>
          <w:sz w:val="28"/>
          <w:szCs w:val="28"/>
        </w:rPr>
        <w:t>семестр)</w:t>
      </w:r>
    </w:p>
    <w:p w:rsidR="00AC135C" w:rsidRDefault="00AC135C" w:rsidP="00AC6906">
      <w:pPr>
        <w:pStyle w:val="a3"/>
        <w:tabs>
          <w:tab w:val="left" w:pos="284"/>
        </w:tabs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09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135C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57" w:type="dxa"/>
          </w:tcPr>
          <w:p w:rsidR="00AC135C" w:rsidRPr="00931D48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F7392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AC135C" w:rsidRPr="002A5C32" w:rsidRDefault="00F7392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AC135C" w:rsidRPr="002A5C32" w:rsidRDefault="00F7392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F7392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AC135C" w:rsidRPr="002A5C32" w:rsidTr="00DF197C">
        <w:tc>
          <w:tcPr>
            <w:tcW w:w="81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9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AC135C" w:rsidRPr="002A5C32" w:rsidRDefault="00AC135C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32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57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AC135C" w:rsidRPr="002A5C32" w:rsidRDefault="00F7392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58" w:type="dxa"/>
          </w:tcPr>
          <w:p w:rsidR="00AC135C" w:rsidRPr="002A5C32" w:rsidRDefault="00430FC4" w:rsidP="00AC690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C135C" w:rsidRPr="00683EA4" w:rsidRDefault="00AC135C" w:rsidP="00AC6906">
      <w:pPr>
        <w:pStyle w:val="a3"/>
        <w:tabs>
          <w:tab w:val="left" w:pos="284"/>
        </w:tabs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906" w:rsidRDefault="00AC6906" w:rsidP="00AC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FC4" w:rsidRDefault="00430FC4" w:rsidP="00AC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FC4" w:rsidRDefault="00430FC4" w:rsidP="00AC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FC4" w:rsidRDefault="00430FC4" w:rsidP="00AC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FC4" w:rsidRDefault="00430FC4" w:rsidP="00AC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FC4" w:rsidRDefault="00430FC4" w:rsidP="00AC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FC4" w:rsidRDefault="00430FC4" w:rsidP="00AC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FC4" w:rsidRPr="00AC6906" w:rsidRDefault="00430FC4" w:rsidP="00AC69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3EA4" w:rsidRDefault="0018642F" w:rsidP="00683EA4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42F">
        <w:rPr>
          <w:rFonts w:ascii="Times New Roman" w:hAnsi="Times New Roman" w:cs="Times New Roman"/>
          <w:b/>
          <w:sz w:val="28"/>
          <w:szCs w:val="28"/>
        </w:rPr>
        <w:t>Ключ к решению практических задач на экзамене (2 семестр)</w:t>
      </w:r>
    </w:p>
    <w:p w:rsidR="0018642F" w:rsidRDefault="0018642F" w:rsidP="001864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642F" w:rsidRPr="00430FC4" w:rsidRDefault="0018642F" w:rsidP="00DB2B85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 xml:space="preserve">Политический радикализм – принцип, согласно которому партии и движения готовы применить любые средства. Включая насильственные. Для </w:t>
      </w:r>
      <w:bookmarkStart w:id="0" w:name="_GoBack"/>
      <w:r w:rsidRPr="00430FC4">
        <w:rPr>
          <w:rFonts w:ascii="Times New Roman" w:hAnsi="Times New Roman" w:cs="Times New Roman"/>
          <w:sz w:val="24"/>
          <w:szCs w:val="24"/>
        </w:rPr>
        <w:t xml:space="preserve">достижения </w:t>
      </w:r>
      <w:bookmarkEnd w:id="0"/>
      <w:r w:rsidRPr="00430FC4">
        <w:rPr>
          <w:rFonts w:ascii="Times New Roman" w:hAnsi="Times New Roman" w:cs="Times New Roman"/>
          <w:sz w:val="24"/>
          <w:szCs w:val="24"/>
        </w:rPr>
        <w:t>своих целей в политической области.  Политический радикализм может иметь любые оттенки, от левого, коммунистического толка, до крайне правого, националистического. Опасность политического радикализма возрастает в кризисные для государства времена на фоне ухудшения положения широких слоев населения.</w:t>
      </w:r>
    </w:p>
    <w:p w:rsidR="0018642F" w:rsidRPr="00430FC4" w:rsidRDefault="0018642F" w:rsidP="00DB2B85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– отделения партии должны быть не менее чем в половине субъектов федерации;</w:t>
      </w:r>
    </w:p>
    <w:p w:rsidR="0018642F" w:rsidRPr="00430FC4" w:rsidRDefault="0018642F" w:rsidP="00DB2B85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lastRenderedPageBreak/>
        <w:t xml:space="preserve">-  членство в парии должно составлять не менее 500 </w:t>
      </w:r>
      <w:r w:rsidR="00C21505" w:rsidRPr="00430FC4">
        <w:rPr>
          <w:rFonts w:ascii="Times New Roman" w:hAnsi="Times New Roman" w:cs="Times New Roman"/>
          <w:sz w:val="24"/>
          <w:szCs w:val="24"/>
        </w:rPr>
        <w:t>человек</w:t>
      </w:r>
      <w:r w:rsidRPr="00430FC4">
        <w:rPr>
          <w:rFonts w:ascii="Times New Roman" w:hAnsi="Times New Roman" w:cs="Times New Roman"/>
          <w:sz w:val="24"/>
          <w:szCs w:val="24"/>
        </w:rPr>
        <w:t>;</w:t>
      </w:r>
    </w:p>
    <w:p w:rsidR="0018642F" w:rsidRPr="00430FC4" w:rsidRDefault="00C21505" w:rsidP="00DB2B85">
      <w:pPr>
        <w:pStyle w:val="a3"/>
        <w:tabs>
          <w:tab w:val="right" w:pos="93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-  Руководящие органы партии должны находиться на территории РФ;</w:t>
      </w:r>
      <w:r w:rsidRPr="00430FC4">
        <w:rPr>
          <w:rFonts w:ascii="Times New Roman" w:hAnsi="Times New Roman" w:cs="Times New Roman"/>
          <w:sz w:val="24"/>
          <w:szCs w:val="24"/>
        </w:rPr>
        <w:tab/>
        <w:t>.</w:t>
      </w:r>
    </w:p>
    <w:p w:rsidR="00C21505" w:rsidRPr="00430FC4" w:rsidRDefault="00C21505" w:rsidP="00DB2B85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- единственным принципом общности могут быть политические интересы партии;</w:t>
      </w:r>
    </w:p>
    <w:p w:rsidR="00C21505" w:rsidRPr="00430FC4" w:rsidRDefault="00C21505" w:rsidP="00DB2B85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- программа парии не может содержать требования к насильственному свержению законной власти.</w:t>
      </w:r>
    </w:p>
    <w:p w:rsidR="00C21505" w:rsidRPr="00430FC4" w:rsidRDefault="00C21505" w:rsidP="00DB2B8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3.  – люди привыкли к стабильной жизни и не видят различий между политическими партиями и лидерами;</w:t>
      </w:r>
    </w:p>
    <w:p w:rsidR="00C21505" w:rsidRPr="00430FC4" w:rsidRDefault="00C21505" w:rsidP="00DB2B8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-  у людей этой страны преобладает частный интерес и они не интересуются общественной жизнью;</w:t>
      </w:r>
    </w:p>
    <w:p w:rsidR="00C21505" w:rsidRPr="00430FC4" w:rsidRDefault="00C21505" w:rsidP="00DB2B8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- на политической арене нет ярких политических личностей, которые могли бы привлечь к себе граждан;</w:t>
      </w:r>
    </w:p>
    <w:p w:rsidR="00C21505" w:rsidRPr="00430FC4" w:rsidRDefault="00C21505" w:rsidP="00DB2B8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- низкий у</w:t>
      </w:r>
      <w:r w:rsidR="000E0C9D" w:rsidRPr="00430FC4">
        <w:rPr>
          <w:rFonts w:ascii="Times New Roman" w:hAnsi="Times New Roman" w:cs="Times New Roman"/>
          <w:sz w:val="24"/>
          <w:szCs w:val="24"/>
        </w:rPr>
        <w:t>р</w:t>
      </w:r>
      <w:r w:rsidRPr="00430FC4">
        <w:rPr>
          <w:rFonts w:ascii="Times New Roman" w:hAnsi="Times New Roman" w:cs="Times New Roman"/>
          <w:sz w:val="24"/>
          <w:szCs w:val="24"/>
        </w:rPr>
        <w:t>овень гражданской культуры моет сочетаться с высоким уровнем материального благосостояния.</w:t>
      </w:r>
    </w:p>
    <w:p w:rsidR="00C21505" w:rsidRPr="00430FC4" w:rsidRDefault="00C21505" w:rsidP="00DB2B8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4.</w:t>
      </w:r>
      <w:r w:rsidR="000E0C9D" w:rsidRPr="00430FC4">
        <w:rPr>
          <w:rFonts w:ascii="Times New Roman" w:hAnsi="Times New Roman" w:cs="Times New Roman"/>
          <w:sz w:val="24"/>
          <w:szCs w:val="24"/>
        </w:rPr>
        <w:t xml:space="preserve"> Политическая элита – особая социальная группа, сосредотачивающая в своих руках , властные полномочия, принимающая участие в реализации политических решений, определяющая политику государства. К функциям политической элиты можно отнести выдвижение целей развития общества, согласования общественных интересов, разрешения политических конфликтов. В качестве каналов рекрутирования элиты можно назвать </w:t>
      </w:r>
      <w:r w:rsidR="005A6194" w:rsidRPr="00430FC4">
        <w:rPr>
          <w:rFonts w:ascii="Times New Roman" w:hAnsi="Times New Roman" w:cs="Times New Roman"/>
          <w:sz w:val="24"/>
          <w:szCs w:val="24"/>
        </w:rPr>
        <w:t>государственную службу, политические партии, медийную среду, силовые структуры.</w:t>
      </w:r>
    </w:p>
    <w:p w:rsidR="00FF6A0E" w:rsidRPr="00430FC4" w:rsidRDefault="005A6194" w:rsidP="00DB2B8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5.</w:t>
      </w:r>
      <w:r w:rsidR="00FF6A0E" w:rsidRPr="00430FC4">
        <w:rPr>
          <w:rFonts w:ascii="Times New Roman" w:hAnsi="Times New Roman" w:cs="Times New Roman"/>
          <w:sz w:val="24"/>
          <w:szCs w:val="24"/>
        </w:rPr>
        <w:t xml:space="preserve"> Вождизм – власть, опирающаяся на исключительные качества лидера, особый дар, присущий ему, власть неразделенно сосредоточенная на преданности лидеру. Обычно устанавливается в кризисные моменты истории страны, например, в ходе революции, которую возглавляет вождь. Народ, уверовав в исключительные качества вождя, будет малоактивен, и если вождь будет проводить ошибочную политику или уйдет с исторической арены, в государстве может снова возникнуть кризис.</w:t>
      </w:r>
    </w:p>
    <w:p w:rsidR="00FF6A0E" w:rsidRPr="00430FC4" w:rsidRDefault="00FF6A0E" w:rsidP="00DB2B8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6. Политический режим – особая форма государства, охватывающая методы и способы посредством которых государство реализует свои властные полномочия. Критерием определения политического режима выступает объем прав и свобод граждан, реализуемых в стране. Для тоталитарного режима характерно стремление контролировать общество в целом и частную жизнь граждан.</w:t>
      </w:r>
    </w:p>
    <w:p w:rsidR="00FF6A0E" w:rsidRPr="00430FC4" w:rsidRDefault="00FF6A0E" w:rsidP="00DB2B8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 xml:space="preserve">7. Выбор депутатов в  представительные органы образует избирательное право. </w:t>
      </w:r>
      <w:r w:rsidR="00C6707A" w:rsidRPr="00430FC4">
        <w:rPr>
          <w:rFonts w:ascii="Times New Roman" w:hAnsi="Times New Roman" w:cs="Times New Roman"/>
          <w:sz w:val="24"/>
          <w:szCs w:val="24"/>
        </w:rPr>
        <w:t xml:space="preserve"> Основными типами избирательных систем являются мажоритарная и пропорциональная. Мажоритарная система характеризуется выдвижением кандидатов от одномандатных избирательных округов.</w:t>
      </w:r>
    </w:p>
    <w:p w:rsidR="00C6707A" w:rsidRPr="00430FC4" w:rsidRDefault="00C6707A" w:rsidP="00DB2B8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lastRenderedPageBreak/>
        <w:t>8. Форма государственного устройства – форма территориальной организации государства, определяющая его деление на составные части и механизмы их воздействия.  Различают унитарные федеративные государства и конфедерации.  Федерация – форма государственного управления, при которой входящие территориальные единицы обладают политической, экономической и культурной самостоятельностью и имеют собственное административно- территориальное деление.</w:t>
      </w:r>
    </w:p>
    <w:p w:rsidR="00C6707A" w:rsidRPr="00430FC4" w:rsidRDefault="00C6707A" w:rsidP="00DB2B8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9. Политическое лидерство – особый политический институт, связанный с систематическим приоритетным влиянием на власть определенного лица или группы лиц. К его функциям можно отнести интеграционную, посредническую, мобилизационную. Немецкий политолог Вебер предложил типологию лидерства: харизматический, традиционный, рационально-легальный.</w:t>
      </w:r>
    </w:p>
    <w:p w:rsidR="00C6707A" w:rsidRPr="00430FC4" w:rsidRDefault="00C6707A" w:rsidP="00DB2B8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10. – обсуждение представителями разных конфессий  положения в стране с реализацией  права на свободу вероисповедания;</w:t>
      </w:r>
    </w:p>
    <w:p w:rsidR="00C6707A" w:rsidRPr="00430FC4" w:rsidRDefault="00C6707A" w:rsidP="00DB2B8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- участие в диалоге по выработке мер поддержки семьи, традиционных семейных ценностей;</w:t>
      </w:r>
    </w:p>
    <w:p w:rsidR="00C6707A" w:rsidRPr="00430FC4" w:rsidRDefault="00426BFF" w:rsidP="00DB2B8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 xml:space="preserve">- </w:t>
      </w:r>
      <w:r w:rsidR="00C6707A" w:rsidRPr="00430FC4">
        <w:rPr>
          <w:rFonts w:ascii="Times New Roman" w:hAnsi="Times New Roman" w:cs="Times New Roman"/>
          <w:sz w:val="24"/>
          <w:szCs w:val="24"/>
        </w:rPr>
        <w:t>Участие в выборах представителей разных конфессий в качестве депутатов.</w:t>
      </w:r>
    </w:p>
    <w:p w:rsidR="00426BFF" w:rsidRPr="00430FC4" w:rsidRDefault="00426BFF" w:rsidP="00DB2B8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11- принятие управленческих решений</w:t>
      </w:r>
    </w:p>
    <w:p w:rsidR="00426BFF" w:rsidRPr="00430FC4" w:rsidRDefault="00426BFF" w:rsidP="00DB2B8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- организация выполнения принятого решения</w:t>
      </w:r>
    </w:p>
    <w:p w:rsidR="00426BFF" w:rsidRPr="00430FC4" w:rsidRDefault="00426BFF" w:rsidP="00DB2B8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- контроль за выполнением принятого решения</w:t>
      </w:r>
    </w:p>
    <w:p w:rsidR="00426BFF" w:rsidRPr="00430FC4" w:rsidRDefault="00426BFF" w:rsidP="00DB2B8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12. – участие в обсуждении и принятии политических решений;</w:t>
      </w:r>
    </w:p>
    <w:p w:rsidR="00426BFF" w:rsidRPr="00430FC4" w:rsidRDefault="00426BFF" w:rsidP="00DB2B8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- контроль за деятельностью государства;</w:t>
      </w:r>
    </w:p>
    <w:p w:rsidR="00426BFF" w:rsidRPr="00430FC4" w:rsidRDefault="00426BFF" w:rsidP="00DB2B8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- проведение экспертизы.</w:t>
      </w:r>
    </w:p>
    <w:p w:rsidR="00426BFF" w:rsidRPr="00430FC4" w:rsidRDefault="00426BFF" w:rsidP="00DB2B8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Профсоюзы работников образования принимают активное участие в обсуждении политических решений в области образования. Жильцы многоквартирных домов организованно участвуют в решении вопросов местного значения. Волонтерские движения принимают участие в гуманитарных проблемах, сборе и оказании гуманитарной помощи.</w:t>
      </w:r>
    </w:p>
    <w:p w:rsidR="00A53F3E" w:rsidRPr="00430FC4" w:rsidRDefault="00A53F3E" w:rsidP="00DB2B8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D2B00" w:rsidRPr="00430FC4" w:rsidRDefault="00696AA1" w:rsidP="00DB2B8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13.</w:t>
      </w:r>
      <w:r w:rsidR="00A53F3E" w:rsidRPr="00430FC4">
        <w:rPr>
          <w:rFonts w:ascii="Times New Roman" w:hAnsi="Times New Roman" w:cs="Times New Roman"/>
          <w:sz w:val="24"/>
          <w:szCs w:val="24"/>
        </w:rPr>
        <w:t>Форма правления: республика, форма государственного устройства: унитарное государство, политический режим: тоталитарный.</w:t>
      </w:r>
    </w:p>
    <w:p w:rsidR="00BD2B00" w:rsidRPr="00430FC4" w:rsidRDefault="00BD2B00" w:rsidP="00BD2B00">
      <w:pPr>
        <w:rPr>
          <w:rFonts w:ascii="Times New Roman" w:hAnsi="Times New Roman" w:cs="Times New Roman"/>
          <w:sz w:val="24"/>
          <w:szCs w:val="24"/>
        </w:rPr>
      </w:pPr>
    </w:p>
    <w:p w:rsidR="00BD2B00" w:rsidRPr="00430FC4" w:rsidRDefault="00696AA1" w:rsidP="00DB2B85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14.   (1,2-1,05 - 1)-100% = 26%.</w:t>
      </w:r>
    </w:p>
    <w:p w:rsidR="00696AA1" w:rsidRPr="00430FC4" w:rsidRDefault="00696AA1" w:rsidP="00DB2B85">
      <w:pPr>
        <w:spacing w:after="0" w:line="360" w:lineRule="auto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 xml:space="preserve">15. </w:t>
      </w:r>
      <w:r w:rsidRPr="00430FC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30F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(1 – 1/1,15) х 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t>100% = 33,3%, или 66,7 руб</w:t>
      </w:r>
    </w:p>
    <w:p w:rsidR="00696AA1" w:rsidRPr="00430FC4" w:rsidRDefault="00696AA1" w:rsidP="00DB2B85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16. Индекс роста цен в 1994 году был равен:</w:t>
      </w:r>
    </w:p>
    <w:p w:rsidR="00696AA1" w:rsidRPr="00430FC4" w:rsidRDefault="00696AA1" w:rsidP="00DB2B85">
      <w:pPr>
        <w:spacing w:after="0" w:line="36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  <w:u w:val="single"/>
        </w:rPr>
        <w:t>100% + 220% _</w:t>
      </w:r>
      <w:r w:rsidR="006E1B51" w:rsidRPr="00430FC4">
        <w:rPr>
          <w:rFonts w:ascii="Times New Roman" w:hAnsi="Times New Roman" w:cs="Times New Roman"/>
          <w:sz w:val="24"/>
          <w:szCs w:val="24"/>
          <w:u w:val="single"/>
        </w:rPr>
        <w:t>=</w:t>
      </w:r>
      <w:r w:rsidR="006E1B51" w:rsidRPr="00430FC4">
        <w:rPr>
          <w:rFonts w:ascii="Times New Roman" w:hAnsi="Times New Roman" w:cs="Times New Roman"/>
          <w:sz w:val="24"/>
          <w:szCs w:val="24"/>
        </w:rPr>
        <w:t xml:space="preserve"> 3,2</w:t>
      </w:r>
    </w:p>
    <w:p w:rsidR="00696AA1" w:rsidRPr="00430FC4" w:rsidRDefault="00696AA1" w:rsidP="00DB2B85">
      <w:pPr>
        <w:spacing w:after="0" w:line="36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lastRenderedPageBreak/>
        <w:t xml:space="preserve">      100%</w:t>
      </w:r>
    </w:p>
    <w:p w:rsidR="00696AA1" w:rsidRPr="00430FC4" w:rsidRDefault="00696AA1" w:rsidP="00DB2B85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 xml:space="preserve">Индекс роста цен за </w:t>
      </w:r>
      <w:r w:rsidR="006E1B51" w:rsidRPr="00430FC4">
        <w:rPr>
          <w:rFonts w:ascii="Times New Roman" w:hAnsi="Times New Roman" w:cs="Times New Roman"/>
          <w:sz w:val="24"/>
          <w:szCs w:val="24"/>
        </w:rPr>
        <w:t>2 года</w:t>
      </w:r>
      <w:r w:rsidRPr="00430FC4">
        <w:rPr>
          <w:rFonts w:ascii="Times New Roman" w:hAnsi="Times New Roman" w:cs="Times New Roman"/>
          <w:sz w:val="24"/>
          <w:szCs w:val="24"/>
        </w:rPr>
        <w:t xml:space="preserve"> составил:</w:t>
      </w:r>
    </w:p>
    <w:p w:rsidR="001B6313" w:rsidRPr="00430FC4" w:rsidRDefault="00696AA1" w:rsidP="00DB2B85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3,2</w:t>
      </w:r>
      <w:r w:rsidR="006E1B51" w:rsidRPr="00430FC4">
        <w:rPr>
          <w:rFonts w:ascii="Times New Roman" w:hAnsi="Times New Roman" w:cs="Times New Roman"/>
          <w:sz w:val="24"/>
          <w:szCs w:val="24"/>
        </w:rPr>
        <w:t>х</w:t>
      </w:r>
      <w:r w:rsidRPr="00430FC4">
        <w:rPr>
          <w:rFonts w:ascii="Times New Roman" w:hAnsi="Times New Roman" w:cs="Times New Roman"/>
          <w:sz w:val="24"/>
          <w:szCs w:val="24"/>
        </w:rPr>
        <w:t>2,3 = 7,36</w:t>
      </w:r>
    </w:p>
    <w:p w:rsidR="006E1B51" w:rsidRPr="00430FC4" w:rsidRDefault="006E1B51" w:rsidP="00DB2B85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 xml:space="preserve">17. 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Оценка I варианта (в млн. руб.): </w:t>
      </w:r>
    </w:p>
    <w:p w:rsidR="006E1B51" w:rsidRPr="00430FC4" w:rsidRDefault="006E1B51" w:rsidP="00DB2B85">
      <w:pPr>
        <w:spacing w:after="0" w:line="360" w:lineRule="auto"/>
        <w:ind w:left="1416"/>
        <w:rPr>
          <w:rFonts w:ascii="Times New Roman" w:hAnsi="Times New Roman" w:cs="Times New Roman"/>
          <w:color w:val="000000"/>
          <w:sz w:val="24"/>
          <w:szCs w:val="24"/>
        </w:rPr>
      </w:pPr>
      <w:r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200 + </w:t>
      </w:r>
      <w:r w:rsidRPr="00430FC4">
        <w:rPr>
          <w:rFonts w:ascii="Times New Roman" w:hAnsi="Times New Roman" w:cs="Times New Roman"/>
          <w:color w:val="000000"/>
          <w:sz w:val="24"/>
          <w:szCs w:val="24"/>
          <w:u w:val="single"/>
        </w:rPr>
        <w:t>300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t>- = 450.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1,2</w:t>
      </w:r>
    </w:p>
    <w:p w:rsidR="006E1B51" w:rsidRPr="00430FC4" w:rsidRDefault="006E1B51" w:rsidP="00DB2B85">
      <w:pPr>
        <w:spacing w:after="0" w:line="36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Оценка II варианта: </w:t>
      </w:r>
    </w:p>
    <w:p w:rsidR="001B6313" w:rsidRPr="00430FC4" w:rsidRDefault="006E1B51" w:rsidP="00DB2B85">
      <w:pPr>
        <w:spacing w:after="0" w:line="360" w:lineRule="auto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90 + </w:t>
      </w:r>
      <w:r w:rsidRPr="00430FC4">
        <w:rPr>
          <w:rFonts w:ascii="Times New Roman" w:hAnsi="Times New Roman" w:cs="Times New Roman"/>
          <w:color w:val="000000"/>
          <w:sz w:val="24"/>
          <w:szCs w:val="24"/>
          <w:u w:val="single"/>
        </w:rPr>
        <w:t>180 +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430FC4">
        <w:rPr>
          <w:rFonts w:ascii="Times New Roman" w:hAnsi="Times New Roman" w:cs="Times New Roman"/>
          <w:color w:val="000000"/>
          <w:sz w:val="24"/>
          <w:szCs w:val="24"/>
          <w:u w:val="single"/>
        </w:rPr>
        <w:t>288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t>- = 440.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1,2      1,44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6E1B51" w:rsidRPr="00430FC4" w:rsidRDefault="001B6313" w:rsidP="00DB2B85">
      <w:pPr>
        <w:spacing w:after="0" w:line="360" w:lineRule="auto"/>
        <w:ind w:left="709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18. 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Обозначим через </w:t>
      </w:r>
      <w:r w:rsidR="006E1B51" w:rsidRPr="00430FC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а 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6E1B51" w:rsidRPr="00430FC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Ъ 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</w:rPr>
        <w:t>соответственно неизвестные уровни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безработицы в областях А и Б. Как известно, уровень безработицы измеряется в процентах от численности экономически активного населения. Введем также производительность одного работающего — соответственно </w:t>
      </w:r>
      <w:r w:rsidR="006E1B51" w:rsidRPr="00430FC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Р(а) 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6E1B51" w:rsidRPr="00430FC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Р(Ь).</w:t>
      </w:r>
      <w:r w:rsidR="006E1B51" w:rsidRPr="00430FC4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Тогда </w:t>
      </w:r>
      <w:r w:rsidR="006E1B51" w:rsidRPr="00430FC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Р(а) 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= 1,03 </w:t>
      </w:r>
      <w:r w:rsidR="006E1B51" w:rsidRPr="00430FC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'Р(Ь), 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</w:rPr>
        <w:t>а в пересчете на душу населения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</w:rPr>
        <w:br/>
        <w:t>имеем следующее соотношение производительностей: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Р(а)= 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  <w:u w:val="single"/>
        </w:rPr>
        <w:t>60х(1-а)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</w:rPr>
        <w:t>х1,0,5=   Р(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  <w:lang w:val="en-US"/>
        </w:rPr>
        <w:t>b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)= 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  <w:u w:val="single"/>
        </w:rPr>
        <w:t>68х(1-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b</w:t>
      </w:r>
      <w:r w:rsidR="006E1B51" w:rsidRPr="00430FC4">
        <w:rPr>
          <w:rFonts w:ascii="Times New Roman" w:hAnsi="Times New Roman" w:cs="Times New Roman"/>
          <w:color w:val="000000"/>
          <w:sz w:val="24"/>
          <w:szCs w:val="24"/>
          <w:u w:val="single"/>
        </w:rPr>
        <w:t>)</w:t>
      </w:r>
    </w:p>
    <w:p w:rsidR="006E1B51" w:rsidRPr="00430FC4" w:rsidRDefault="006E1B51" w:rsidP="00DB2B85">
      <w:pPr>
        <w:spacing w:after="0" w:line="360" w:lineRule="auto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 w:rsidRPr="00430FC4">
        <w:rPr>
          <w:rFonts w:ascii="Times New Roman" w:hAnsi="Times New Roman" w:cs="Times New Roman"/>
          <w:color w:val="000000"/>
          <w:sz w:val="24"/>
          <w:szCs w:val="24"/>
        </w:rPr>
        <w:tab/>
        <w:t>100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100</w:t>
      </w:r>
    </w:p>
    <w:p w:rsidR="00BD2B00" w:rsidRPr="00430FC4" w:rsidRDefault="006E1B51" w:rsidP="00DB2B85">
      <w:pPr>
        <w:spacing w:after="0" w:line="36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Кроме того, </w:t>
      </w:r>
      <w:r w:rsidRPr="00430FC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b = 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t>1,5а.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br/>
        <w:t>Из этих уравнений находим, что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30FC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а 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t xml:space="preserve">= 0,09147, или * 9,15%, а </w:t>
      </w:r>
      <w:r w:rsidRPr="00430FC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Ь 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t>= 13,72%</w:t>
      </w:r>
    </w:p>
    <w:p w:rsidR="001B6313" w:rsidRPr="00430FC4" w:rsidRDefault="001B6313" w:rsidP="00DB2B85">
      <w:pPr>
        <w:spacing w:after="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19. Затраты: 20 + 30 + 0,05-250 + 0,2-100 = 82,5 млн. руб.</w:t>
      </w:r>
    </w:p>
    <w:p w:rsidR="001B6313" w:rsidRPr="00430FC4" w:rsidRDefault="001B6313" w:rsidP="00DB2B85">
      <w:pPr>
        <w:spacing w:after="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 xml:space="preserve"> Выручка: 122,5 тыс. руб. • 1000 = 122,5 млн. руб. </w:t>
      </w:r>
    </w:p>
    <w:p w:rsidR="001B6313" w:rsidRPr="00430FC4" w:rsidRDefault="001B6313" w:rsidP="00DB2B85">
      <w:pPr>
        <w:spacing w:after="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Прибыль: 122,5 - 82,5 = 40 млн. руб.</w:t>
      </w:r>
    </w:p>
    <w:p w:rsidR="00BD2B00" w:rsidRPr="00430FC4" w:rsidRDefault="001B6313" w:rsidP="00DB2B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ab/>
      </w:r>
    </w:p>
    <w:p w:rsidR="001B6313" w:rsidRPr="00430FC4" w:rsidRDefault="001B6313" w:rsidP="00DB2B85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 xml:space="preserve">20. 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t>Сумма амортизационных отчислений определяется так: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br/>
        <w:t>0,07-20 + 0,1-15 + 0,12-5 + 0,1-50 + 0,12-10 = 9,7.</w:t>
      </w:r>
      <w:r w:rsidRPr="00430FC4">
        <w:rPr>
          <w:rFonts w:ascii="Times New Roman" w:hAnsi="Times New Roman" w:cs="Times New Roman"/>
          <w:color w:val="000000"/>
          <w:sz w:val="24"/>
          <w:szCs w:val="24"/>
        </w:rPr>
        <w:br/>
        <w:t>А фондоотдача показывает, сколько рублей продукции «снято» с одного рубля основных фондов: 120/140 = 0,857, или 85,7%</w:t>
      </w:r>
    </w:p>
    <w:p w:rsidR="00BD2B00" w:rsidRPr="00430FC4" w:rsidRDefault="001B6313" w:rsidP="00DB2B85">
      <w:pPr>
        <w:spacing w:after="0" w:line="360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color w:val="000000"/>
          <w:sz w:val="24"/>
          <w:szCs w:val="24"/>
        </w:rPr>
        <w:t>21.  Общие потери урожая составляют 10%, это означает, что цены вырастут на 20% (10/20 = 0,5). Значит, выручка составит 0,9-1,2 = 1,08, или 108% от обычной выручки при тех же затратах — 100%. Таким образом, норма прибыли увеличилась до 8%.</w:t>
      </w:r>
    </w:p>
    <w:p w:rsidR="00BD2B00" w:rsidRPr="00430FC4" w:rsidRDefault="00DB2B85" w:rsidP="00DB2B85">
      <w:pPr>
        <w:spacing w:after="0" w:line="36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 xml:space="preserve">22.  Прогрессивно-регрессивная шкала исчисления налога с доходов  физических лиц предполагает повышение налоговой ставки для лиц, имеющих высокие </w:t>
      </w:r>
      <w:r w:rsidRPr="00430FC4">
        <w:rPr>
          <w:rFonts w:ascii="Times New Roman" w:hAnsi="Times New Roman" w:cs="Times New Roman"/>
          <w:sz w:val="24"/>
          <w:szCs w:val="24"/>
        </w:rPr>
        <w:lastRenderedPageBreak/>
        <w:t>доходы, и  понижение налоговой ставки для лиц с низкими доходами. Прогрессивная шкала позволяет получить дополнительные средства в бюджет с имущих граждан и направить их для поддержания жизни неимущих.  Прогрессивно-регрессивная шкала позволяет  усилить социальную функцию налогов, способствует снижению социального недовольства в обществе.  Прогрессивная шкала способствует росту социальной ответственности состоятельных граждан, пониманию необходимости помогать тому обществу, которое обеспечило им возможность получать высокие доходы.</w:t>
      </w:r>
    </w:p>
    <w:p w:rsidR="00BD2B00" w:rsidRPr="00430FC4" w:rsidRDefault="00BD2B00" w:rsidP="00DB2B85">
      <w:pPr>
        <w:spacing w:after="0" w:line="360" w:lineRule="auto"/>
        <w:ind w:left="705" w:firstLine="3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2</w:t>
      </w:r>
      <w:r w:rsidR="00DB2B85" w:rsidRPr="00430FC4">
        <w:rPr>
          <w:rFonts w:ascii="Times New Roman" w:hAnsi="Times New Roman" w:cs="Times New Roman"/>
          <w:sz w:val="24"/>
          <w:szCs w:val="24"/>
        </w:rPr>
        <w:t>3</w:t>
      </w:r>
      <w:r w:rsidRPr="00430FC4">
        <w:rPr>
          <w:rFonts w:ascii="Times New Roman" w:hAnsi="Times New Roman" w:cs="Times New Roman"/>
          <w:sz w:val="24"/>
          <w:szCs w:val="24"/>
        </w:rPr>
        <w:t>. Поскольку стоимость рабочей силы в странах Запада очень высока, американская компания по производству сотовых телефонов предпочла перевести производство в те страны, которые располагают более дешевой и достаточно квалифицированной рабочей силой (например, Китай и страны Восточной Европы). Подобный перенос производства свидетельствует об углублении тенденции к глобализации экономики современного мира</w:t>
      </w:r>
    </w:p>
    <w:p w:rsidR="00BD2B00" w:rsidRPr="00430FC4" w:rsidRDefault="00BD2B00" w:rsidP="00DB2B85">
      <w:pPr>
        <w:spacing w:after="0" w:line="360" w:lineRule="auto"/>
        <w:ind w:left="705" w:firstLine="3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2</w:t>
      </w:r>
      <w:r w:rsidR="00DB2B85" w:rsidRPr="00430FC4">
        <w:rPr>
          <w:rFonts w:ascii="Times New Roman" w:hAnsi="Times New Roman" w:cs="Times New Roman"/>
          <w:sz w:val="24"/>
          <w:szCs w:val="24"/>
        </w:rPr>
        <w:t>4</w:t>
      </w:r>
      <w:r w:rsidRPr="00430FC4">
        <w:rPr>
          <w:rFonts w:ascii="Times New Roman" w:hAnsi="Times New Roman" w:cs="Times New Roman"/>
          <w:sz w:val="24"/>
          <w:szCs w:val="24"/>
        </w:rPr>
        <w:t xml:space="preserve">. На уменьшение доли заработной платы в стоимости продукции влияют следующие факторы: Стоимость жизненных средств (благ), необходимых для поддержания способности человека к труду: в разных странах она различается. Уровень квалификации работников. Условия труда. Спрос и предложение на рынке труда. Региональные различия </w:t>
      </w:r>
    </w:p>
    <w:p w:rsidR="00A53F3E" w:rsidRPr="00430FC4" w:rsidRDefault="00BD2B00" w:rsidP="00DB2B85">
      <w:pPr>
        <w:spacing w:after="0" w:line="360" w:lineRule="auto"/>
        <w:ind w:left="705" w:firstLine="3"/>
        <w:jc w:val="both"/>
        <w:rPr>
          <w:rFonts w:ascii="Times New Roman" w:hAnsi="Times New Roman" w:cs="Times New Roman"/>
          <w:sz w:val="24"/>
          <w:szCs w:val="24"/>
        </w:rPr>
      </w:pPr>
      <w:r w:rsidRPr="00430FC4">
        <w:rPr>
          <w:rFonts w:ascii="Times New Roman" w:hAnsi="Times New Roman" w:cs="Times New Roman"/>
          <w:sz w:val="24"/>
          <w:szCs w:val="24"/>
        </w:rPr>
        <w:t>2</w:t>
      </w:r>
      <w:r w:rsidR="00DB2B85" w:rsidRPr="00430FC4">
        <w:rPr>
          <w:rFonts w:ascii="Times New Roman" w:hAnsi="Times New Roman" w:cs="Times New Roman"/>
          <w:sz w:val="24"/>
          <w:szCs w:val="24"/>
        </w:rPr>
        <w:t>5</w:t>
      </w:r>
      <w:r w:rsidRPr="00430FC4">
        <w:rPr>
          <w:rFonts w:ascii="Times New Roman" w:hAnsi="Times New Roman" w:cs="Times New Roman"/>
          <w:sz w:val="24"/>
          <w:szCs w:val="24"/>
        </w:rPr>
        <w:t xml:space="preserve"> Могут быть сформулированы следующие причины снижения курса акций: снижение цен на энергоносители на мировых рынках; снижение объёмов потребления энергоносителей вследствие экономического спада; снижение объёмов потребления энергоносителей вследствие широкого внедрения энергосберегающих технологий. Пояснение одной из них, например: снижение цен на энергоносители приведёт к сокращению прибыльности компаний энергетического сектора, сокращению их доходов, возможностей инвестиционного роста, следовательно, их акции станут менее привлекательны и подешевеют.</w:t>
      </w:r>
    </w:p>
    <w:sectPr w:rsidR="00A53F3E" w:rsidRPr="00430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AF7" w:rsidRDefault="00A72AF7" w:rsidP="00A61014">
      <w:pPr>
        <w:spacing w:after="0" w:line="240" w:lineRule="auto"/>
      </w:pPr>
      <w:r>
        <w:separator/>
      </w:r>
    </w:p>
  </w:endnote>
  <w:endnote w:type="continuationSeparator" w:id="0">
    <w:p w:rsidR="00A72AF7" w:rsidRDefault="00A72AF7" w:rsidP="00A61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AF7" w:rsidRDefault="00A72AF7" w:rsidP="00A61014">
      <w:pPr>
        <w:spacing w:after="0" w:line="240" w:lineRule="auto"/>
      </w:pPr>
      <w:r>
        <w:separator/>
      </w:r>
    </w:p>
  </w:footnote>
  <w:footnote w:type="continuationSeparator" w:id="0">
    <w:p w:rsidR="00A72AF7" w:rsidRDefault="00A72AF7" w:rsidP="00A61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75302"/>
    <w:multiLevelType w:val="multilevel"/>
    <w:tmpl w:val="CC08F5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CE073CC"/>
    <w:multiLevelType w:val="multilevel"/>
    <w:tmpl w:val="38E86F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22B70954"/>
    <w:multiLevelType w:val="hybridMultilevel"/>
    <w:tmpl w:val="FA3ECF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635D94"/>
    <w:multiLevelType w:val="hybridMultilevel"/>
    <w:tmpl w:val="99AE3DC6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4F07E02"/>
    <w:multiLevelType w:val="hybridMultilevel"/>
    <w:tmpl w:val="E77AE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BE66C9"/>
    <w:multiLevelType w:val="hybridMultilevel"/>
    <w:tmpl w:val="E3DCF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02"/>
    <w:rsid w:val="00001310"/>
    <w:rsid w:val="00010C0A"/>
    <w:rsid w:val="0006496C"/>
    <w:rsid w:val="00076F43"/>
    <w:rsid w:val="00077EB4"/>
    <w:rsid w:val="00090D4E"/>
    <w:rsid w:val="000E0C9D"/>
    <w:rsid w:val="000F090E"/>
    <w:rsid w:val="000F65DD"/>
    <w:rsid w:val="000F75CA"/>
    <w:rsid w:val="00103A18"/>
    <w:rsid w:val="00140C4E"/>
    <w:rsid w:val="00154D43"/>
    <w:rsid w:val="001571AE"/>
    <w:rsid w:val="001652F6"/>
    <w:rsid w:val="00167636"/>
    <w:rsid w:val="00170485"/>
    <w:rsid w:val="0018642F"/>
    <w:rsid w:val="001A19F9"/>
    <w:rsid w:val="001B236E"/>
    <w:rsid w:val="001B267B"/>
    <w:rsid w:val="001B6313"/>
    <w:rsid w:val="001D348F"/>
    <w:rsid w:val="00221146"/>
    <w:rsid w:val="00243BFD"/>
    <w:rsid w:val="00246D04"/>
    <w:rsid w:val="00255AC6"/>
    <w:rsid w:val="00257D3C"/>
    <w:rsid w:val="00267DAD"/>
    <w:rsid w:val="002778DC"/>
    <w:rsid w:val="0028744B"/>
    <w:rsid w:val="002A380D"/>
    <w:rsid w:val="002A5C32"/>
    <w:rsid w:val="002D2C34"/>
    <w:rsid w:val="002E3EEA"/>
    <w:rsid w:val="002E763D"/>
    <w:rsid w:val="003039E8"/>
    <w:rsid w:val="003310F8"/>
    <w:rsid w:val="00370425"/>
    <w:rsid w:val="003842B7"/>
    <w:rsid w:val="003A12C7"/>
    <w:rsid w:val="003B34F5"/>
    <w:rsid w:val="003E7DAC"/>
    <w:rsid w:val="003F1645"/>
    <w:rsid w:val="00426BFF"/>
    <w:rsid w:val="00430FC4"/>
    <w:rsid w:val="00432126"/>
    <w:rsid w:val="00435F36"/>
    <w:rsid w:val="0044637B"/>
    <w:rsid w:val="00450487"/>
    <w:rsid w:val="004660FD"/>
    <w:rsid w:val="004911E5"/>
    <w:rsid w:val="004C2D3F"/>
    <w:rsid w:val="004F436D"/>
    <w:rsid w:val="004F628A"/>
    <w:rsid w:val="005528E5"/>
    <w:rsid w:val="005934CC"/>
    <w:rsid w:val="005A6194"/>
    <w:rsid w:val="005B1820"/>
    <w:rsid w:val="005B5605"/>
    <w:rsid w:val="005D7A53"/>
    <w:rsid w:val="00620FA8"/>
    <w:rsid w:val="00626AFC"/>
    <w:rsid w:val="006528BF"/>
    <w:rsid w:val="00671541"/>
    <w:rsid w:val="00683EA4"/>
    <w:rsid w:val="0068481F"/>
    <w:rsid w:val="00696AA1"/>
    <w:rsid w:val="006C3225"/>
    <w:rsid w:val="006E1B51"/>
    <w:rsid w:val="00702D02"/>
    <w:rsid w:val="0070628D"/>
    <w:rsid w:val="00730D95"/>
    <w:rsid w:val="007755A9"/>
    <w:rsid w:val="00775934"/>
    <w:rsid w:val="00781899"/>
    <w:rsid w:val="007C530D"/>
    <w:rsid w:val="007E21EE"/>
    <w:rsid w:val="007E5E63"/>
    <w:rsid w:val="008059E3"/>
    <w:rsid w:val="00816250"/>
    <w:rsid w:val="00832277"/>
    <w:rsid w:val="00863EEC"/>
    <w:rsid w:val="008733B6"/>
    <w:rsid w:val="00887BF3"/>
    <w:rsid w:val="008A506F"/>
    <w:rsid w:val="008A7AB9"/>
    <w:rsid w:val="008B04F4"/>
    <w:rsid w:val="008C04CF"/>
    <w:rsid w:val="008F6A02"/>
    <w:rsid w:val="00910E4A"/>
    <w:rsid w:val="00911BB4"/>
    <w:rsid w:val="00931159"/>
    <w:rsid w:val="00931D48"/>
    <w:rsid w:val="009B5D8B"/>
    <w:rsid w:val="009C347D"/>
    <w:rsid w:val="009C47A1"/>
    <w:rsid w:val="009D390E"/>
    <w:rsid w:val="009E0E3A"/>
    <w:rsid w:val="009E4E37"/>
    <w:rsid w:val="00A01E76"/>
    <w:rsid w:val="00A06FE3"/>
    <w:rsid w:val="00A2445B"/>
    <w:rsid w:val="00A26005"/>
    <w:rsid w:val="00A30030"/>
    <w:rsid w:val="00A43A89"/>
    <w:rsid w:val="00A53F3E"/>
    <w:rsid w:val="00A61014"/>
    <w:rsid w:val="00A72AF7"/>
    <w:rsid w:val="00A8591E"/>
    <w:rsid w:val="00AC0140"/>
    <w:rsid w:val="00AC135C"/>
    <w:rsid w:val="00AC1AB1"/>
    <w:rsid w:val="00AC6906"/>
    <w:rsid w:val="00AD0472"/>
    <w:rsid w:val="00B07BD1"/>
    <w:rsid w:val="00B66459"/>
    <w:rsid w:val="00B83DB2"/>
    <w:rsid w:val="00BA7BD8"/>
    <w:rsid w:val="00BB5575"/>
    <w:rsid w:val="00BD2B00"/>
    <w:rsid w:val="00BE04AA"/>
    <w:rsid w:val="00BF0DD4"/>
    <w:rsid w:val="00BF3F73"/>
    <w:rsid w:val="00C022B8"/>
    <w:rsid w:val="00C21505"/>
    <w:rsid w:val="00C412E1"/>
    <w:rsid w:val="00C55C85"/>
    <w:rsid w:val="00C65192"/>
    <w:rsid w:val="00C6707A"/>
    <w:rsid w:val="00C85417"/>
    <w:rsid w:val="00C957CD"/>
    <w:rsid w:val="00CA3785"/>
    <w:rsid w:val="00CB6028"/>
    <w:rsid w:val="00CF5479"/>
    <w:rsid w:val="00D10325"/>
    <w:rsid w:val="00D10413"/>
    <w:rsid w:val="00D23EB9"/>
    <w:rsid w:val="00D348E4"/>
    <w:rsid w:val="00D366E7"/>
    <w:rsid w:val="00DA00DF"/>
    <w:rsid w:val="00DB2B85"/>
    <w:rsid w:val="00DD10B3"/>
    <w:rsid w:val="00DF197C"/>
    <w:rsid w:val="00E106E6"/>
    <w:rsid w:val="00E30993"/>
    <w:rsid w:val="00E74B99"/>
    <w:rsid w:val="00E91FDE"/>
    <w:rsid w:val="00ED33C1"/>
    <w:rsid w:val="00F02227"/>
    <w:rsid w:val="00F217E8"/>
    <w:rsid w:val="00F327AE"/>
    <w:rsid w:val="00F32FC8"/>
    <w:rsid w:val="00F35DB5"/>
    <w:rsid w:val="00F73924"/>
    <w:rsid w:val="00F93F5D"/>
    <w:rsid w:val="00F94C4D"/>
    <w:rsid w:val="00FD5244"/>
    <w:rsid w:val="00FE2996"/>
    <w:rsid w:val="00FF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32B059-15FE-4CEA-9D44-91D6F63D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126"/>
  </w:style>
  <w:style w:type="paragraph" w:styleId="1">
    <w:name w:val="heading 1"/>
    <w:basedOn w:val="a"/>
    <w:next w:val="a"/>
    <w:link w:val="10"/>
    <w:qFormat/>
    <w:rsid w:val="00AC6906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color w:val="00000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C690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C6906"/>
    <w:pPr>
      <w:keepNext/>
      <w:spacing w:after="0" w:line="240" w:lineRule="auto"/>
      <w:outlineLvl w:val="2"/>
    </w:pPr>
    <w:rPr>
      <w:rFonts w:ascii="Times New Roman" w:eastAsia="Arial Unicode MS" w:hAnsi="Times New Roman" w:cs="Times New Roman"/>
      <w:b/>
      <w:bCs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8481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028"/>
    <w:pPr>
      <w:ind w:left="720"/>
      <w:contextualSpacing/>
    </w:pPr>
  </w:style>
  <w:style w:type="table" w:styleId="a4">
    <w:name w:val="Table Grid"/>
    <w:basedOn w:val="a1"/>
    <w:uiPriority w:val="59"/>
    <w:rsid w:val="00B07B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1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1014"/>
  </w:style>
  <w:style w:type="paragraph" w:styleId="a7">
    <w:name w:val="footer"/>
    <w:basedOn w:val="a"/>
    <w:link w:val="a8"/>
    <w:uiPriority w:val="99"/>
    <w:unhideWhenUsed/>
    <w:rsid w:val="00A61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1014"/>
  </w:style>
  <w:style w:type="character" w:customStyle="1" w:styleId="10">
    <w:name w:val="Заголовок 1 Знак"/>
    <w:basedOn w:val="a0"/>
    <w:link w:val="1"/>
    <w:rsid w:val="00AC6906"/>
    <w:rPr>
      <w:rFonts w:ascii="Times New Roman" w:eastAsia="Arial Unicode MS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C690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C6906"/>
    <w:rPr>
      <w:rFonts w:ascii="Times New Roman" w:eastAsia="Arial Unicode MS" w:hAnsi="Times New Roman" w:cs="Times New Roman"/>
      <w:b/>
      <w:bCs/>
      <w:sz w:val="32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C6906"/>
  </w:style>
  <w:style w:type="numbering" w:customStyle="1" w:styleId="21">
    <w:name w:val="Нет списка2"/>
    <w:next w:val="a2"/>
    <w:uiPriority w:val="99"/>
    <w:semiHidden/>
    <w:unhideWhenUsed/>
    <w:rsid w:val="00DD10B3"/>
  </w:style>
  <w:style w:type="character" w:styleId="a9">
    <w:name w:val="Strong"/>
    <w:basedOn w:val="a0"/>
    <w:uiPriority w:val="22"/>
    <w:qFormat/>
    <w:rsid w:val="001B267B"/>
    <w:rPr>
      <w:b/>
      <w:bCs/>
    </w:rPr>
  </w:style>
  <w:style w:type="character" w:customStyle="1" w:styleId="apple-converted-space">
    <w:name w:val="apple-converted-space"/>
    <w:basedOn w:val="a0"/>
    <w:rsid w:val="001B267B"/>
  </w:style>
  <w:style w:type="character" w:customStyle="1" w:styleId="fontstyle01">
    <w:name w:val="fontstyle01"/>
    <w:basedOn w:val="a0"/>
    <w:rsid w:val="0016763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571AE"/>
    <w:rPr>
      <w:rFonts w:ascii="Arial Unicode MS" w:eastAsia="Arial Unicode MS" w:hAnsi="Arial Unicode MS" w:cs="Arial Unicode MS" w:hint="eastAsia"/>
      <w:b w:val="0"/>
      <w:bCs w:val="0"/>
      <w:i w:val="0"/>
      <w:iCs w:val="0"/>
      <w:color w:val="000000"/>
      <w:sz w:val="24"/>
      <w:szCs w:val="24"/>
    </w:rPr>
  </w:style>
  <w:style w:type="paragraph" w:styleId="aa">
    <w:name w:val="Normal (Web)"/>
    <w:basedOn w:val="a"/>
    <w:unhideWhenUsed/>
    <w:rsid w:val="000F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03A18"/>
  </w:style>
  <w:style w:type="paragraph" w:customStyle="1" w:styleId="p2">
    <w:name w:val="p2"/>
    <w:basedOn w:val="a"/>
    <w:rsid w:val="00684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">
    <w:name w:val="p21"/>
    <w:basedOn w:val="a"/>
    <w:rsid w:val="00684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8481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45933-92F0-4871-853C-4BF586AAC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1252</TotalTime>
  <Pages>1</Pages>
  <Words>4521</Words>
  <Characters>25776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Нечаев</dc:creator>
  <cp:lastModifiedBy>Светлана</cp:lastModifiedBy>
  <cp:revision>35</cp:revision>
  <dcterms:created xsi:type="dcterms:W3CDTF">2017-10-17T09:58:00Z</dcterms:created>
  <dcterms:modified xsi:type="dcterms:W3CDTF">2026-03-26T18:18:00Z</dcterms:modified>
</cp:coreProperties>
</file>