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5"/>
        <w:tblW w:w="10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4"/>
        <w:gridCol w:w="5204"/>
      </w:tblGrid>
      <w:tr w:rsidR="00296838" w:rsidTr="00296838">
        <w:tc>
          <w:tcPr>
            <w:tcW w:w="5204" w:type="dxa"/>
          </w:tcPr>
          <w:p w:rsidR="00296838" w:rsidRDefault="00296838" w:rsidP="00CF4A21">
            <w:pPr>
              <w:rPr>
                <w:sz w:val="28"/>
                <w:szCs w:val="28"/>
              </w:rPr>
            </w:pPr>
          </w:p>
        </w:tc>
        <w:tc>
          <w:tcPr>
            <w:tcW w:w="5204" w:type="dxa"/>
          </w:tcPr>
          <w:p w:rsidR="00296838" w:rsidRPr="0012394C" w:rsidRDefault="00296838" w:rsidP="00284B5A">
            <w:pPr>
              <w:pStyle w:val="a3"/>
              <w:spacing w:line="360" w:lineRule="auto"/>
              <w:ind w:left="0"/>
              <w:jc w:val="both"/>
              <w:rPr>
                <w:caps/>
                <w:sz w:val="28"/>
                <w:szCs w:val="28"/>
              </w:rPr>
            </w:pPr>
            <w:r w:rsidRPr="0012394C">
              <w:rPr>
                <w:rFonts w:cs="Arial"/>
                <w:bCs/>
                <w:iCs/>
                <w:color w:val="000000"/>
              </w:rPr>
              <w:t xml:space="preserve">Приложение ППССЗ по специальности </w:t>
            </w:r>
            <w:r w:rsidRPr="0012394C">
              <w:rPr>
                <w:bCs/>
                <w:iCs/>
                <w:color w:val="000000"/>
              </w:rPr>
              <w:t>23.02.04</w:t>
            </w:r>
            <w:r w:rsidRPr="0012394C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12394C">
              <w:rPr>
                <w:rFonts w:cs="Arial"/>
                <w:bCs/>
                <w:iCs/>
                <w:color w:val="000000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41405A" w:rsidRPr="00CF4A21" w:rsidRDefault="0041405A" w:rsidP="00CF4A21">
      <w:pPr>
        <w:rPr>
          <w:sz w:val="28"/>
          <w:szCs w:val="28"/>
        </w:rPr>
      </w:pPr>
    </w:p>
    <w:p w:rsidR="0041405A" w:rsidRDefault="0041405A"/>
    <w:p w:rsidR="0041405A" w:rsidRDefault="0041405A"/>
    <w:p w:rsidR="0041405A" w:rsidRDefault="0041405A"/>
    <w:p w:rsidR="0041405A" w:rsidRDefault="0041405A"/>
    <w:p w:rsidR="0041405A" w:rsidRPr="00B313E5" w:rsidRDefault="0041405A" w:rsidP="009F31D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1405A" w:rsidRPr="00B313E5" w:rsidRDefault="0041405A" w:rsidP="009F31D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313E5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</w:p>
    <w:p w:rsidR="0041405A" w:rsidRDefault="0041405A" w:rsidP="009F31D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ОП.08.ПРАВОВОЕ ОБЕСПЕЧЕНИЕ ПРОФЕССИОНАЛЬНОЙ ДЕЯТЕЛЬНОСТИ</w:t>
      </w:r>
    </w:p>
    <w:p w:rsidR="0041405A" w:rsidRPr="00B313E5" w:rsidRDefault="0041405A" w:rsidP="009F31D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313E5">
        <w:rPr>
          <w:rFonts w:ascii="Times New Roman" w:hAnsi="Times New Roman"/>
          <w:b/>
          <w:sz w:val="24"/>
          <w:szCs w:val="24"/>
        </w:rPr>
        <w:t>для специальности</w:t>
      </w:r>
    </w:p>
    <w:p w:rsidR="0041405A" w:rsidRPr="00027A7D" w:rsidRDefault="0041405A" w:rsidP="009F31D1">
      <w:pPr>
        <w:pStyle w:val="a3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23.02.04 Техническая эксплуатация подъемно- транспортных, строительных, дорожных машин и оборудования (по отраслям) </w:t>
      </w:r>
    </w:p>
    <w:p w:rsidR="0041405A" w:rsidRDefault="0041405A" w:rsidP="009F31D1">
      <w:pPr>
        <w:pStyle w:val="a3"/>
        <w:spacing w:after="0" w:line="360" w:lineRule="auto"/>
        <w:ind w:left="0"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364A06" w:rsidRDefault="0041405A" w:rsidP="009F31D1">
      <w:pPr>
        <w:pStyle w:val="a3"/>
        <w:spacing w:after="0" w:line="360" w:lineRule="auto"/>
        <w:ind w:left="0"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B313E5" w:rsidRDefault="0041405A" w:rsidP="009F31D1">
      <w:pPr>
        <w:spacing w:after="0" w:line="360" w:lineRule="auto"/>
        <w:ind w:firstLine="142"/>
        <w:jc w:val="center"/>
        <w:rPr>
          <w:rFonts w:ascii="Times New Roman" w:hAnsi="Times New Roman"/>
          <w:i/>
          <w:sz w:val="24"/>
          <w:szCs w:val="24"/>
        </w:rPr>
      </w:pPr>
      <w:r w:rsidRPr="00B313E5">
        <w:rPr>
          <w:rFonts w:ascii="Times New Roman" w:hAnsi="Times New Roman"/>
          <w:i/>
          <w:sz w:val="24"/>
          <w:szCs w:val="24"/>
        </w:rPr>
        <w:t>Базовая подготовка</w:t>
      </w:r>
    </w:p>
    <w:p w:rsidR="0041405A" w:rsidRPr="00B313E5" w:rsidRDefault="0041405A" w:rsidP="009F31D1">
      <w:pPr>
        <w:spacing w:after="0" w:line="360" w:lineRule="auto"/>
        <w:ind w:firstLine="142"/>
        <w:jc w:val="center"/>
        <w:rPr>
          <w:rFonts w:ascii="Times New Roman" w:hAnsi="Times New Roman"/>
          <w:i/>
          <w:sz w:val="24"/>
          <w:szCs w:val="24"/>
        </w:rPr>
      </w:pPr>
      <w:r w:rsidRPr="00B313E5">
        <w:rPr>
          <w:rFonts w:ascii="Times New Roman" w:hAnsi="Times New Roman"/>
          <w:i/>
          <w:sz w:val="24"/>
          <w:szCs w:val="24"/>
        </w:rPr>
        <w:t>среднего профессионального образования</w:t>
      </w:r>
    </w:p>
    <w:p w:rsidR="0041405A" w:rsidRPr="00B313E5" w:rsidRDefault="0041405A" w:rsidP="009F31D1">
      <w:pPr>
        <w:spacing w:after="0" w:line="360" w:lineRule="auto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B313E5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B313E5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B313E5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B313E5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B313E5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Default="00486661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начала подготовки- 202</w:t>
      </w:r>
      <w:r w:rsidR="00EC7ACA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</w:p>
    <w:p w:rsidR="0041405A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Default="0041405A" w:rsidP="009F31D1">
      <w:pPr>
        <w:spacing w:after="0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B313E5" w:rsidRDefault="0041405A" w:rsidP="009F31D1">
      <w:pPr>
        <w:spacing w:after="0"/>
        <w:rPr>
          <w:rFonts w:ascii="Times New Roman" w:hAnsi="Times New Roman"/>
          <w:sz w:val="24"/>
          <w:szCs w:val="24"/>
        </w:rPr>
      </w:pPr>
    </w:p>
    <w:p w:rsidR="00296838" w:rsidRDefault="00296838" w:rsidP="009F31D1">
      <w:pPr>
        <w:spacing w:after="0" w:line="360" w:lineRule="auto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296838" w:rsidRDefault="00296838" w:rsidP="009F31D1">
      <w:pPr>
        <w:spacing w:after="0" w:line="360" w:lineRule="auto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Pr="00EC7ACA" w:rsidRDefault="001B3767" w:rsidP="009F31D1">
      <w:pPr>
        <w:spacing w:after="0" w:line="360" w:lineRule="auto"/>
        <w:ind w:firstLine="142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027" style="position:absolute;left:0;text-align:left;margin-left:442.05pt;margin-top:4.25pt;width:91.5pt;height:69.75pt;z-index:251656704" stroked="f"/>
        </w:pict>
      </w:r>
    </w:p>
    <w:p w:rsidR="00126296" w:rsidRPr="00EC7ACA" w:rsidRDefault="00126296" w:rsidP="009F31D1">
      <w:pPr>
        <w:spacing w:after="0" w:line="360" w:lineRule="auto"/>
        <w:ind w:firstLine="142"/>
        <w:jc w:val="center"/>
        <w:rPr>
          <w:rFonts w:ascii="Times New Roman" w:hAnsi="Times New Roman"/>
          <w:sz w:val="24"/>
          <w:szCs w:val="24"/>
        </w:rPr>
      </w:pPr>
    </w:p>
    <w:p w:rsidR="0041405A" w:rsidRDefault="0041405A" w:rsidP="009F31D1">
      <w:pPr>
        <w:shd w:val="clear" w:color="auto" w:fill="FFFFFF"/>
        <w:tabs>
          <w:tab w:val="left" w:pos="2035"/>
        </w:tabs>
        <w:spacing w:after="0" w:line="329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41405A" w:rsidRPr="00BE43E2" w:rsidRDefault="0041405A" w:rsidP="009F31D1">
      <w:pPr>
        <w:shd w:val="clear" w:color="auto" w:fill="FFFFFF"/>
        <w:tabs>
          <w:tab w:val="left" w:pos="2035"/>
        </w:tabs>
        <w:spacing w:after="0" w:line="329" w:lineRule="auto"/>
        <w:jc w:val="center"/>
        <w:rPr>
          <w:rFonts w:ascii="Times New Roman" w:hAnsi="Times New Roman"/>
          <w:b/>
          <w:sz w:val="28"/>
          <w:szCs w:val="28"/>
        </w:rPr>
      </w:pPr>
      <w:r w:rsidRPr="00BE43E2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8084"/>
        <w:gridCol w:w="1555"/>
      </w:tblGrid>
      <w:tr w:rsidR="0041405A" w:rsidRPr="00BE43E2" w:rsidTr="00830E7E">
        <w:tc>
          <w:tcPr>
            <w:tcW w:w="8222" w:type="dxa"/>
          </w:tcPr>
          <w:p w:rsidR="0041405A" w:rsidRPr="00BE43E2" w:rsidRDefault="0041405A" w:rsidP="00830E7E">
            <w:pPr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41405A" w:rsidRPr="00BE43E2" w:rsidRDefault="0041405A" w:rsidP="00830E7E">
            <w:pPr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3E2">
              <w:rPr>
                <w:rFonts w:ascii="Times New Roman" w:hAnsi="Times New Roman"/>
                <w:b/>
                <w:sz w:val="28"/>
                <w:szCs w:val="28"/>
              </w:rPr>
              <w:t>СТР.</w:t>
            </w:r>
          </w:p>
        </w:tc>
      </w:tr>
      <w:tr w:rsidR="0041405A" w:rsidRPr="00BE43E2" w:rsidTr="00830E7E">
        <w:tc>
          <w:tcPr>
            <w:tcW w:w="8222" w:type="dxa"/>
          </w:tcPr>
          <w:p w:rsidR="0041405A" w:rsidRPr="001E0496" w:rsidRDefault="0041405A" w:rsidP="009F31D1">
            <w:pPr>
              <w:numPr>
                <w:ilvl w:val="0"/>
                <w:numId w:val="1"/>
              </w:numPr>
              <w:spacing w:after="0" w:line="240" w:lineRule="auto"/>
              <w:ind w:left="709" w:firstLine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E0496">
              <w:rPr>
                <w:rFonts w:ascii="Times New Roman" w:hAnsi="Times New Roman"/>
                <w:sz w:val="28"/>
                <w:szCs w:val="28"/>
                <w:lang w:eastAsia="en-US"/>
              </w:rPr>
              <w:t>ПАСПОРТ РАБОЧЕЙ ПРОГРАММЫ УЧЕБНОЙ ДИСЦИПЛИНЫ</w:t>
            </w:r>
          </w:p>
          <w:p w:rsidR="0041405A" w:rsidRPr="001E0496" w:rsidRDefault="0041405A" w:rsidP="00830E7E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1405A" w:rsidRPr="001E0496" w:rsidRDefault="0041405A" w:rsidP="00830E7E">
            <w:pPr>
              <w:spacing w:after="0" w:line="240" w:lineRule="auto"/>
              <w:ind w:left="70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049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1405A" w:rsidRPr="00BE43E2" w:rsidTr="00830E7E">
        <w:tc>
          <w:tcPr>
            <w:tcW w:w="8222" w:type="dxa"/>
          </w:tcPr>
          <w:p w:rsidR="0041405A" w:rsidRPr="001E0496" w:rsidRDefault="0041405A" w:rsidP="009F31D1">
            <w:pPr>
              <w:numPr>
                <w:ilvl w:val="0"/>
                <w:numId w:val="1"/>
              </w:numPr>
              <w:spacing w:after="0" w:line="240" w:lineRule="auto"/>
              <w:ind w:left="709" w:firstLine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E0496">
              <w:rPr>
                <w:rFonts w:ascii="Times New Roman" w:hAnsi="Times New Roman"/>
                <w:sz w:val="28"/>
                <w:szCs w:val="28"/>
                <w:lang w:eastAsia="en-US"/>
              </w:rPr>
              <w:t>СТРУКТУРА И СОДЕРЖАНИЕ УЧЕБНОЙ ДИСЦИПЛИНЫ</w:t>
            </w:r>
          </w:p>
          <w:p w:rsidR="0041405A" w:rsidRPr="001E0496" w:rsidRDefault="0041405A" w:rsidP="00830E7E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1405A" w:rsidRPr="001E0496" w:rsidRDefault="0041405A" w:rsidP="00830E7E">
            <w:pPr>
              <w:spacing w:after="0" w:line="240" w:lineRule="auto"/>
              <w:ind w:left="70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049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41405A" w:rsidRPr="00BE43E2" w:rsidTr="00830E7E">
        <w:trPr>
          <w:trHeight w:val="380"/>
        </w:trPr>
        <w:tc>
          <w:tcPr>
            <w:tcW w:w="8222" w:type="dxa"/>
          </w:tcPr>
          <w:p w:rsidR="0041405A" w:rsidRPr="001E0496" w:rsidRDefault="0041405A" w:rsidP="009F31D1">
            <w:pPr>
              <w:numPr>
                <w:ilvl w:val="0"/>
                <w:numId w:val="1"/>
              </w:numPr>
              <w:spacing w:after="0" w:line="240" w:lineRule="auto"/>
              <w:ind w:left="709" w:firstLine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E0496">
              <w:rPr>
                <w:rFonts w:ascii="Times New Roman" w:hAnsi="Times New Roman"/>
                <w:sz w:val="28"/>
                <w:szCs w:val="28"/>
                <w:lang w:eastAsia="en-US"/>
              </w:rPr>
              <w:t>УСЛОВИЯ РЕАЛИЗАЦИИ ПРОГРАММЫ УЧЕБНОЙ ДИСЦИПЛИНЫ</w:t>
            </w:r>
          </w:p>
          <w:p w:rsidR="0041405A" w:rsidRPr="001E0496" w:rsidRDefault="0041405A" w:rsidP="00830E7E">
            <w:pPr>
              <w:spacing w:after="0" w:line="240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41405A" w:rsidRPr="001E0496" w:rsidRDefault="0041405A" w:rsidP="00830E7E">
            <w:pPr>
              <w:spacing w:after="0" w:line="240" w:lineRule="auto"/>
              <w:ind w:left="70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0496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41405A" w:rsidRPr="00BE43E2" w:rsidTr="00830E7E">
        <w:trPr>
          <w:trHeight w:val="607"/>
        </w:trPr>
        <w:tc>
          <w:tcPr>
            <w:tcW w:w="8222" w:type="dxa"/>
          </w:tcPr>
          <w:p w:rsidR="0041405A" w:rsidRPr="001E0496" w:rsidRDefault="0041405A" w:rsidP="00830E7E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496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</w:tc>
        <w:tc>
          <w:tcPr>
            <w:tcW w:w="1417" w:type="dxa"/>
            <w:vAlign w:val="center"/>
          </w:tcPr>
          <w:p w:rsidR="0041405A" w:rsidRPr="001E0496" w:rsidRDefault="0041405A" w:rsidP="00830E7E">
            <w:pPr>
              <w:spacing w:after="0" w:line="240" w:lineRule="auto"/>
              <w:ind w:left="70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0496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</w:tr>
      <w:tr w:rsidR="0041405A" w:rsidRPr="00BE43E2" w:rsidTr="00830E7E">
        <w:trPr>
          <w:trHeight w:val="607"/>
        </w:trPr>
        <w:tc>
          <w:tcPr>
            <w:tcW w:w="8222" w:type="dxa"/>
          </w:tcPr>
          <w:p w:rsidR="0041405A" w:rsidRPr="001E0496" w:rsidRDefault="0041405A" w:rsidP="00830E7E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496">
              <w:rPr>
                <w:rFonts w:ascii="Times New Roman" w:hAnsi="Times New Roman"/>
                <w:sz w:val="28"/>
                <w:szCs w:val="28"/>
              </w:rPr>
              <w:t>5. ПЕРЕЧЕНЬ ИСПОЛЬЗУЕМЫХ МЕТОДОВ ОБУЧЕНИЯ</w:t>
            </w:r>
          </w:p>
        </w:tc>
        <w:tc>
          <w:tcPr>
            <w:tcW w:w="1417" w:type="dxa"/>
            <w:vAlign w:val="center"/>
          </w:tcPr>
          <w:p w:rsidR="0041405A" w:rsidRPr="001E0496" w:rsidRDefault="0041405A" w:rsidP="00830E7E">
            <w:pPr>
              <w:spacing w:after="0" w:line="240" w:lineRule="auto"/>
              <w:ind w:left="70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0496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</w:tr>
    </w:tbl>
    <w:p w:rsidR="0041405A" w:rsidRPr="006825D8" w:rsidRDefault="0041405A" w:rsidP="009F31D1">
      <w:pPr>
        <w:shd w:val="clear" w:color="auto" w:fill="FFFFFF"/>
        <w:spacing w:after="0" w:line="384" w:lineRule="exact"/>
        <w:ind w:left="709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1405A" w:rsidRPr="002F52C7" w:rsidRDefault="0041405A" w:rsidP="009F31D1">
      <w:pPr>
        <w:pStyle w:val="a3"/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  <w:sectPr w:rsidR="0041405A" w:rsidRPr="002F52C7" w:rsidSect="000307C7">
          <w:footerReference w:type="default" r:id="rId9"/>
          <w:pgSz w:w="11893" w:h="16840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</w:p>
    <w:p w:rsidR="0041405A" w:rsidRPr="00486661" w:rsidRDefault="0041405A" w:rsidP="006810F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86661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1.ПАСПОРТ</w:t>
      </w:r>
      <w:r w:rsidR="004866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486661">
        <w:rPr>
          <w:rFonts w:ascii="Times New Roman" w:hAnsi="Times New Roman"/>
          <w:b/>
          <w:color w:val="000000"/>
          <w:sz w:val="24"/>
          <w:szCs w:val="24"/>
        </w:rPr>
        <w:t>РАБОЧЕЙ</w:t>
      </w:r>
      <w:r w:rsidR="0048666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86661">
        <w:rPr>
          <w:rFonts w:ascii="Times New Roman" w:hAnsi="Times New Roman"/>
          <w:b/>
          <w:bCs/>
          <w:color w:val="000000"/>
          <w:sz w:val="24"/>
          <w:szCs w:val="24"/>
        </w:rPr>
        <w:t>ПРОГРАММЫ</w:t>
      </w:r>
      <w:r w:rsidR="004866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486661">
        <w:rPr>
          <w:rFonts w:ascii="Times New Roman" w:hAnsi="Times New Roman"/>
          <w:b/>
          <w:bCs/>
          <w:color w:val="000000"/>
          <w:sz w:val="24"/>
          <w:szCs w:val="24"/>
        </w:rPr>
        <w:t>УЧЕБНОЙ</w:t>
      </w:r>
      <w:r w:rsidR="004866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486661">
        <w:rPr>
          <w:rFonts w:ascii="Times New Roman" w:hAnsi="Times New Roman"/>
          <w:b/>
          <w:bCs/>
          <w:color w:val="000000"/>
          <w:sz w:val="24"/>
          <w:szCs w:val="24"/>
        </w:rPr>
        <w:t>ДИСЦИПЛИНЫ</w:t>
      </w:r>
    </w:p>
    <w:p w:rsidR="0041405A" w:rsidRPr="00486661" w:rsidRDefault="0041405A" w:rsidP="006810F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86661">
        <w:rPr>
          <w:rFonts w:ascii="Times New Roman" w:hAnsi="Times New Roman"/>
          <w:b/>
          <w:bCs/>
          <w:sz w:val="24"/>
          <w:szCs w:val="24"/>
        </w:rPr>
        <w:t>«ПРАВОВОЕ ОБЕСПЕЧЕНИЕ ПРОФЕССИОНАЛЬНОЙ ДЕЯТЕЛЬНОСТИ»</w:t>
      </w:r>
    </w:p>
    <w:p w:rsidR="00486661" w:rsidRDefault="00486661" w:rsidP="004866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1. 1. </w:t>
      </w:r>
      <w:r w:rsidRPr="000424C0">
        <w:rPr>
          <w:rFonts w:ascii="Times New Roman" w:hAnsi="Times New Roman"/>
          <w:b/>
          <w:sz w:val="24"/>
          <w:szCs w:val="24"/>
        </w:rPr>
        <w:t>Область применения рабочей программы</w:t>
      </w:r>
    </w:p>
    <w:p w:rsidR="00486661" w:rsidRPr="00EB420F" w:rsidRDefault="00486661" w:rsidP="004866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B420F">
        <w:rPr>
          <w:rFonts w:ascii="Times New Roman" w:hAnsi="Times New Roman"/>
          <w:sz w:val="24"/>
          <w:szCs w:val="24"/>
        </w:rPr>
        <w:t xml:space="preserve">Рабочая программа учебной дисциплины </w:t>
      </w:r>
      <w:r>
        <w:rPr>
          <w:rFonts w:ascii="Times New Roman" w:hAnsi="Times New Roman"/>
          <w:sz w:val="24"/>
          <w:szCs w:val="24"/>
        </w:rPr>
        <w:t xml:space="preserve">«Правовое обеспечение профессиональной деятельности» </w:t>
      </w:r>
      <w:r w:rsidRPr="00EB420F">
        <w:rPr>
          <w:rFonts w:ascii="Times New Roman" w:hAnsi="Times New Roman"/>
          <w:sz w:val="24"/>
          <w:szCs w:val="24"/>
        </w:rPr>
        <w:t>является частью основной профессиональной образовательной программы подготовки специалистов среднего звена в соответствии с ФГОС по специальности 23.02.04 Техническая эксплуатация подъемно-транспортных, строительных, дорожных машин и оборудования (по отраслям)</w:t>
      </w:r>
      <w:r>
        <w:rPr>
          <w:rFonts w:ascii="Times New Roman" w:hAnsi="Times New Roman"/>
          <w:sz w:val="24"/>
          <w:szCs w:val="24"/>
        </w:rPr>
        <w:t>.</w:t>
      </w:r>
    </w:p>
    <w:p w:rsidR="006810F2" w:rsidRPr="00486661" w:rsidRDefault="006810F2" w:rsidP="006810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6661">
        <w:rPr>
          <w:rFonts w:ascii="Times New Roman" w:hAnsi="Times New Roman"/>
          <w:b/>
          <w:sz w:val="24"/>
          <w:szCs w:val="24"/>
        </w:rPr>
        <w:t>1.</w:t>
      </w:r>
      <w:r w:rsidR="00486661">
        <w:rPr>
          <w:rFonts w:ascii="Times New Roman" w:hAnsi="Times New Roman"/>
          <w:b/>
          <w:sz w:val="24"/>
          <w:szCs w:val="24"/>
        </w:rPr>
        <w:t>2</w:t>
      </w:r>
      <w:r w:rsidRPr="00486661">
        <w:rPr>
          <w:rFonts w:ascii="Times New Roman" w:hAnsi="Times New Roman"/>
          <w:b/>
          <w:sz w:val="24"/>
          <w:szCs w:val="24"/>
        </w:rPr>
        <w:t xml:space="preserve">. Место дисциплины в структуре основной образовательной программы: </w:t>
      </w:r>
      <w:r w:rsidRPr="00486661">
        <w:rPr>
          <w:rFonts w:ascii="Times New Roman" w:hAnsi="Times New Roman"/>
          <w:color w:val="000000"/>
          <w:sz w:val="24"/>
          <w:szCs w:val="24"/>
        </w:rPr>
        <w:tab/>
      </w:r>
    </w:p>
    <w:p w:rsidR="006810F2" w:rsidRPr="002D348A" w:rsidRDefault="006810F2" w:rsidP="006810F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348A">
        <w:rPr>
          <w:rFonts w:ascii="Times New Roman" w:hAnsi="Times New Roman"/>
          <w:color w:val="000000"/>
          <w:sz w:val="24"/>
          <w:szCs w:val="24"/>
        </w:rPr>
        <w:tab/>
      </w:r>
      <w:r w:rsidRPr="002D348A">
        <w:rPr>
          <w:rFonts w:ascii="Times New Roman" w:hAnsi="Times New Roman"/>
          <w:sz w:val="24"/>
          <w:szCs w:val="24"/>
        </w:rPr>
        <w:t xml:space="preserve">Учебная дисциплина </w:t>
      </w:r>
      <w:r>
        <w:rPr>
          <w:rFonts w:ascii="Times New Roman" w:hAnsi="Times New Roman"/>
          <w:sz w:val="24"/>
          <w:szCs w:val="24"/>
        </w:rPr>
        <w:t xml:space="preserve">«Правовое обеспечение профессиональной деятельности» является обязательной частью </w:t>
      </w:r>
      <w:r>
        <w:rPr>
          <w:rFonts w:ascii="Times New Roman" w:hAnsi="Times New Roman"/>
          <w:bCs/>
          <w:sz w:val="24"/>
          <w:szCs w:val="24"/>
        </w:rPr>
        <w:t>профессионального</w:t>
      </w:r>
      <w:r w:rsidRPr="00B9002F">
        <w:rPr>
          <w:rFonts w:ascii="Times New Roman" w:hAnsi="Times New Roman"/>
          <w:bCs/>
          <w:sz w:val="24"/>
          <w:szCs w:val="24"/>
        </w:rPr>
        <w:t xml:space="preserve"> цикл</w:t>
      </w:r>
      <w:r>
        <w:rPr>
          <w:rFonts w:ascii="Times New Roman" w:hAnsi="Times New Roman"/>
          <w:bCs/>
          <w:sz w:val="24"/>
          <w:szCs w:val="24"/>
        </w:rPr>
        <w:t>а</w:t>
      </w:r>
      <w:r w:rsidRPr="002D348A">
        <w:rPr>
          <w:rFonts w:ascii="Times New Roman" w:hAnsi="Times New Roman"/>
          <w:sz w:val="24"/>
          <w:szCs w:val="24"/>
        </w:rPr>
        <w:t xml:space="preserve"> примерной основной образовательной программы в соответствии с ФГОС по </w:t>
      </w:r>
      <w:r>
        <w:rPr>
          <w:rFonts w:ascii="Times New Roman" w:hAnsi="Times New Roman"/>
          <w:sz w:val="24"/>
          <w:szCs w:val="24"/>
        </w:rPr>
        <w:t>специальности 23.02.04 Техническая эксплуатация подъемно-транспортных, строительных, дорожных машин и оборудования на железнодорожном транспорте.</w:t>
      </w:r>
    </w:p>
    <w:p w:rsidR="006810F2" w:rsidRPr="002D348A" w:rsidRDefault="006810F2" w:rsidP="006810F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348A">
        <w:rPr>
          <w:rFonts w:ascii="Times New Roman" w:hAnsi="Times New Roman"/>
          <w:sz w:val="24"/>
          <w:szCs w:val="24"/>
        </w:rPr>
        <w:tab/>
        <w:t>Учебная дисциплина «</w:t>
      </w:r>
      <w:r>
        <w:rPr>
          <w:rFonts w:ascii="Times New Roman" w:hAnsi="Times New Roman"/>
          <w:sz w:val="24"/>
          <w:szCs w:val="24"/>
        </w:rPr>
        <w:t>Правовое обеспечение профессиональной деятельности</w:t>
      </w:r>
      <w:r w:rsidRPr="002D348A">
        <w:rPr>
          <w:rFonts w:ascii="Times New Roman" w:hAnsi="Times New Roman"/>
          <w:sz w:val="24"/>
          <w:szCs w:val="24"/>
        </w:rPr>
        <w:t xml:space="preserve">» обеспечивает формирование </w:t>
      </w:r>
      <w:r>
        <w:rPr>
          <w:rFonts w:ascii="Times New Roman" w:hAnsi="Times New Roman"/>
          <w:sz w:val="24"/>
          <w:szCs w:val="24"/>
        </w:rPr>
        <w:t xml:space="preserve">профессиональных и </w:t>
      </w:r>
      <w:r w:rsidRPr="002D348A">
        <w:rPr>
          <w:rFonts w:ascii="Times New Roman" w:hAnsi="Times New Roman"/>
          <w:sz w:val="24"/>
          <w:szCs w:val="24"/>
        </w:rPr>
        <w:t xml:space="preserve">общих компетенций по всем </w:t>
      </w:r>
      <w:r>
        <w:rPr>
          <w:rFonts w:ascii="Times New Roman" w:hAnsi="Times New Roman"/>
          <w:sz w:val="24"/>
          <w:szCs w:val="24"/>
        </w:rPr>
        <w:t>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EC7A29" w:rsidRPr="00EC7A29" w:rsidRDefault="00EC7A29" w:rsidP="00EC7A29">
      <w:pPr>
        <w:rPr>
          <w:rFonts w:ascii="Times New Roman" w:hAnsi="Times New Roman"/>
          <w:b/>
          <w:sz w:val="24"/>
          <w:szCs w:val="24"/>
        </w:rPr>
      </w:pPr>
      <w:r w:rsidRPr="00EC7A29">
        <w:rPr>
          <w:rFonts w:ascii="Times New Roman" w:hAnsi="Times New Roman"/>
          <w:b/>
          <w:sz w:val="24"/>
          <w:szCs w:val="24"/>
        </w:rPr>
        <w:t>1.3. Планируемые результаты освоения учебной дисциплины:</w:t>
      </w:r>
    </w:p>
    <w:p w:rsidR="00EC7A29" w:rsidRDefault="00EC7A29" w:rsidP="00EC7A2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1.3.1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6810F2" w:rsidRPr="002D348A">
        <w:rPr>
          <w:rFonts w:ascii="Times New Roman" w:hAnsi="Times New Roman"/>
          <w:sz w:val="24"/>
          <w:szCs w:val="24"/>
        </w:rPr>
        <w:t>В</w:t>
      </w:r>
      <w:proofErr w:type="gramEnd"/>
      <w:r w:rsidR="006810F2" w:rsidRPr="002D348A">
        <w:rPr>
          <w:rFonts w:ascii="Times New Roman" w:hAnsi="Times New Roman"/>
          <w:sz w:val="24"/>
          <w:szCs w:val="24"/>
        </w:rPr>
        <w:t xml:space="preserve"> рамках программы учебной дисциплины </w:t>
      </w:r>
      <w:r w:rsidR="00486661">
        <w:rPr>
          <w:rFonts w:ascii="Times New Roman" w:hAnsi="Times New Roman"/>
          <w:sz w:val="24"/>
          <w:szCs w:val="24"/>
        </w:rPr>
        <w:t xml:space="preserve">обучающимися осваиваются </w:t>
      </w:r>
    </w:p>
    <w:p w:rsidR="006810F2" w:rsidRDefault="00486661" w:rsidP="00EC7A2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умения:</w:t>
      </w:r>
    </w:p>
    <w:p w:rsidR="00486661" w:rsidRPr="006E7C7A" w:rsidRDefault="00486661" w:rsidP="0048666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6E7C7A">
        <w:rPr>
          <w:rFonts w:ascii="Times New Roman" w:hAnsi="Times New Roman"/>
          <w:sz w:val="24"/>
          <w:szCs w:val="24"/>
        </w:rPr>
        <w:t>- защищать свои права в соответствии с трудовым законодательством;</w:t>
      </w:r>
    </w:p>
    <w:p w:rsidR="00486661" w:rsidRPr="006E7C7A" w:rsidRDefault="00486661" w:rsidP="004866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7C7A">
        <w:rPr>
          <w:rFonts w:ascii="Times New Roman" w:hAnsi="Times New Roman"/>
          <w:sz w:val="24"/>
          <w:szCs w:val="24"/>
        </w:rPr>
        <w:t>- осуществлять проф. деятельность в соответствии с законодательством РФ (анализировать и оценивать результаты и последствия деятельности (бездействия) с правовой точки зрения; использовать нормативно-правовые акты, регламентирующие профессиональную деятельность)</w:t>
      </w:r>
    </w:p>
    <w:p w:rsidR="00486661" w:rsidRDefault="00486661" w:rsidP="00EC7A2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знания:</w:t>
      </w:r>
    </w:p>
    <w:p w:rsidR="00486661" w:rsidRPr="006E7C7A" w:rsidRDefault="00486661" w:rsidP="00486661">
      <w:pPr>
        <w:spacing w:line="288" w:lineRule="auto"/>
        <w:jc w:val="both"/>
        <w:rPr>
          <w:rFonts w:ascii="Times New Roman" w:hAnsi="Times New Roman"/>
          <w:sz w:val="24"/>
          <w:szCs w:val="24"/>
        </w:rPr>
      </w:pPr>
      <w:r w:rsidRPr="006E7C7A">
        <w:rPr>
          <w:rFonts w:ascii="Times New Roman" w:hAnsi="Times New Roman"/>
          <w:sz w:val="24"/>
          <w:szCs w:val="24"/>
        </w:rPr>
        <w:sym w:font="SymbolPS" w:char="F02D"/>
      </w:r>
      <w:r w:rsidRPr="006E7C7A">
        <w:rPr>
          <w:rFonts w:ascii="Times New Roman" w:hAnsi="Times New Roman"/>
          <w:sz w:val="24"/>
          <w:szCs w:val="24"/>
        </w:rPr>
        <w:t xml:space="preserve"> права и обязанности работников в сфере профессиональной деятельности;</w:t>
      </w:r>
    </w:p>
    <w:p w:rsidR="00486661" w:rsidRDefault="00486661" w:rsidP="0048666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7C7A">
        <w:rPr>
          <w:rFonts w:ascii="Times New Roman" w:hAnsi="Times New Roman"/>
          <w:sz w:val="24"/>
          <w:szCs w:val="24"/>
        </w:rPr>
        <w:sym w:font="SymbolPS" w:char="F02D"/>
      </w:r>
      <w:r w:rsidRPr="006E7C7A">
        <w:rPr>
          <w:rFonts w:ascii="Times New Roman" w:hAnsi="Times New Roman"/>
          <w:sz w:val="24"/>
          <w:szCs w:val="24"/>
        </w:rPr>
        <w:t> законодательные акты и другие нормативные документы, регулирующие правоотношения в процессе профессиональной деятельности (основные положения Конституции РФ, Трудового кодекса РФ, Федерального закона «О железнодорожном транспорте в РФ» ФЗ «Устава железнодорожного транспорта РФ»)</w:t>
      </w:r>
      <w:r>
        <w:rPr>
          <w:rFonts w:ascii="Times New Roman" w:hAnsi="Times New Roman"/>
          <w:sz w:val="24"/>
          <w:szCs w:val="24"/>
        </w:rPr>
        <w:t>.</w:t>
      </w:r>
    </w:p>
    <w:p w:rsidR="00486661" w:rsidRPr="00942151" w:rsidRDefault="00EC7A29" w:rsidP="00EC7A29">
      <w:pPr>
        <w:pStyle w:val="a3"/>
        <w:suppressAutoHyphens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1.3.2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486661" w:rsidRPr="00942151">
        <w:rPr>
          <w:rFonts w:ascii="Times New Roman" w:hAnsi="Times New Roman"/>
          <w:sz w:val="24"/>
          <w:szCs w:val="24"/>
        </w:rPr>
        <w:t>В</w:t>
      </w:r>
      <w:proofErr w:type="gramEnd"/>
      <w:r w:rsidR="00486661" w:rsidRPr="00942151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 сформировать следующие компетенции:</w:t>
      </w:r>
    </w:p>
    <w:p w:rsidR="00486661" w:rsidRPr="00942151" w:rsidRDefault="00486661" w:rsidP="00486661">
      <w:pPr>
        <w:pStyle w:val="a3"/>
        <w:suppressAutoHyphens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51">
        <w:rPr>
          <w:rFonts w:ascii="Times New Roman" w:hAnsi="Times New Roman"/>
          <w:sz w:val="24"/>
          <w:szCs w:val="24"/>
        </w:rPr>
        <w:t>Общие:</w:t>
      </w:r>
    </w:p>
    <w:p w:rsidR="00486661" w:rsidRPr="00942151" w:rsidRDefault="00486661" w:rsidP="004866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2151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942151">
        <w:rPr>
          <w:rFonts w:ascii="Times New Roman" w:hAnsi="Times New Roman" w:cs="Times New Roman"/>
          <w:sz w:val="24"/>
          <w:szCs w:val="24"/>
        </w:rPr>
        <w:t xml:space="preserve"> 01. Выбирать способы решения задач профессиональной деятельности применительно к </w:t>
      </w:r>
      <w:r w:rsidRPr="00942151">
        <w:rPr>
          <w:rFonts w:ascii="Times New Roman" w:hAnsi="Times New Roman" w:cs="Times New Roman"/>
          <w:sz w:val="24"/>
          <w:szCs w:val="24"/>
        </w:rPr>
        <w:lastRenderedPageBreak/>
        <w:t>различным контекстам;</w:t>
      </w:r>
    </w:p>
    <w:p w:rsidR="00486661" w:rsidRPr="00942151" w:rsidRDefault="00486661" w:rsidP="004866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2151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942151">
        <w:rPr>
          <w:rFonts w:ascii="Times New Roman" w:hAnsi="Times New Roman" w:cs="Times New Roman"/>
          <w:sz w:val="24"/>
          <w:szCs w:val="24"/>
        </w:rPr>
        <w:t xml:space="preserve"> 02. Осуществлять поиск, анализ и интерпретацию информации, необходимой для выполнения задач профессиональной деятельности;</w:t>
      </w:r>
    </w:p>
    <w:p w:rsidR="00486661" w:rsidRPr="00942151" w:rsidRDefault="00486661" w:rsidP="004866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2151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942151">
        <w:rPr>
          <w:rFonts w:ascii="Times New Roman" w:hAnsi="Times New Roman" w:cs="Times New Roman"/>
          <w:sz w:val="24"/>
          <w:szCs w:val="24"/>
        </w:rPr>
        <w:t xml:space="preserve">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86661" w:rsidRPr="00942151" w:rsidRDefault="00486661" w:rsidP="004866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2151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942151">
        <w:rPr>
          <w:rFonts w:ascii="Times New Roman" w:hAnsi="Times New Roman" w:cs="Times New Roman"/>
          <w:sz w:val="24"/>
          <w:szCs w:val="24"/>
        </w:rPr>
        <w:t xml:space="preserve"> 06. Проявлять гражданско-патриотическую позицию, демонстрировать осознанное поведение на основе традиционных общечеловеческих ценностей;</w:t>
      </w:r>
    </w:p>
    <w:p w:rsidR="00486661" w:rsidRPr="00942151" w:rsidRDefault="00486661" w:rsidP="0048666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2151">
        <w:rPr>
          <w:rFonts w:ascii="Times New Roman" w:hAnsi="Times New Roman"/>
          <w:sz w:val="24"/>
          <w:szCs w:val="24"/>
        </w:rPr>
        <w:t>Профессиональные:</w:t>
      </w:r>
    </w:p>
    <w:p w:rsidR="00486661" w:rsidRPr="00942151" w:rsidRDefault="00486661" w:rsidP="004866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2151">
        <w:rPr>
          <w:rFonts w:ascii="Times New Roman" w:hAnsi="Times New Roman" w:cs="Times New Roman"/>
          <w:sz w:val="24"/>
          <w:szCs w:val="24"/>
        </w:rPr>
        <w:t>ПК 3.1. Организовывать работу персонала по эксплуатации подъемно-транспортных, строительных</w:t>
      </w:r>
      <w:r w:rsidR="005A4E7E">
        <w:rPr>
          <w:rFonts w:ascii="Times New Roman" w:hAnsi="Times New Roman" w:cs="Times New Roman"/>
          <w:sz w:val="24"/>
          <w:szCs w:val="24"/>
        </w:rPr>
        <w:t>, дорожных машин и оборудования.</w:t>
      </w:r>
    </w:p>
    <w:p w:rsidR="00EC7A29" w:rsidRPr="00EC7A29" w:rsidRDefault="00EC7A29" w:rsidP="00EC7A29">
      <w:pPr>
        <w:ind w:firstLine="33"/>
        <w:rPr>
          <w:rFonts w:ascii="Times New Roman" w:hAnsi="Times New Roman"/>
          <w:sz w:val="24"/>
          <w:szCs w:val="24"/>
        </w:rPr>
      </w:pPr>
      <w:r w:rsidRPr="00EC7A29">
        <w:rPr>
          <w:rFonts w:ascii="Times New Roman" w:hAnsi="Times New Roman"/>
          <w:bCs/>
          <w:sz w:val="24"/>
          <w:szCs w:val="24"/>
        </w:rPr>
        <w:t>1.3.3</w:t>
      </w:r>
      <w:proofErr w:type="gramStart"/>
      <w:r w:rsidRPr="00EC7A29">
        <w:rPr>
          <w:rFonts w:ascii="Times New Roman" w:hAnsi="Times New Roman"/>
          <w:bCs/>
          <w:sz w:val="24"/>
          <w:szCs w:val="24"/>
        </w:rPr>
        <w:t xml:space="preserve"> В</w:t>
      </w:r>
      <w:proofErr w:type="gramEnd"/>
      <w:r w:rsidRPr="00EC7A29">
        <w:rPr>
          <w:rFonts w:ascii="Times New Roman" w:hAnsi="Times New Roman"/>
          <w:bCs/>
          <w:sz w:val="24"/>
          <w:szCs w:val="24"/>
        </w:rPr>
        <w:t xml:space="preserve"> результате освоения программы учебной дисциплины реализуется программа воспитания, направленная на формирование следующих личностных результатов:</w:t>
      </w:r>
    </w:p>
    <w:p w:rsidR="00486661" w:rsidRPr="000F57D4" w:rsidRDefault="00486661" w:rsidP="00486661">
      <w:pPr>
        <w:spacing w:after="0" w:line="240" w:lineRule="auto"/>
        <w:ind w:firstLine="65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ЛР 3 </w:t>
      </w:r>
      <w:proofErr w:type="gramStart"/>
      <w:r w:rsidRPr="000F57D4">
        <w:rPr>
          <w:rFonts w:ascii="Times New Roman" w:hAnsi="Times New Roman"/>
          <w:sz w:val="24"/>
          <w:szCs w:val="24"/>
        </w:rPr>
        <w:t>Соблюдающий</w:t>
      </w:r>
      <w:proofErr w:type="gramEnd"/>
      <w:r w:rsidRPr="000F57D4">
        <w:rPr>
          <w:rFonts w:ascii="Times New Roman" w:hAnsi="Times New Roman"/>
          <w:sz w:val="24"/>
          <w:szCs w:val="24"/>
        </w:rPr>
        <w:t xml:space="preserve"> нормы правопорядка, следующий идеалам гражданского общества, обеспечения безопасности, прав и свобод граждан России. </w:t>
      </w:r>
      <w:proofErr w:type="gramStart"/>
      <w:r w:rsidRPr="000F57D4">
        <w:rPr>
          <w:rFonts w:ascii="Times New Roman" w:hAnsi="Times New Roman"/>
          <w:sz w:val="24"/>
          <w:szCs w:val="24"/>
        </w:rPr>
        <w:t>Лояльный</w:t>
      </w:r>
      <w:proofErr w:type="gramEnd"/>
      <w:r w:rsidRPr="000F57D4">
        <w:rPr>
          <w:rFonts w:ascii="Times New Roman" w:hAnsi="Times New Roman"/>
          <w:sz w:val="24"/>
          <w:szCs w:val="24"/>
        </w:rPr>
        <w:t xml:space="preserve"> к установкам и проявлениям представителей субкультур, отличающий их от групп с деструктивным и </w:t>
      </w:r>
      <w:proofErr w:type="spellStart"/>
      <w:r w:rsidRPr="000F57D4">
        <w:rPr>
          <w:rFonts w:ascii="Times New Roman" w:hAnsi="Times New Roman"/>
          <w:sz w:val="24"/>
          <w:szCs w:val="24"/>
        </w:rPr>
        <w:t>девиантным</w:t>
      </w:r>
      <w:proofErr w:type="spellEnd"/>
      <w:r w:rsidRPr="000F57D4">
        <w:rPr>
          <w:rFonts w:ascii="Times New Roman" w:hAnsi="Times New Roman"/>
          <w:sz w:val="24"/>
          <w:szCs w:val="24"/>
        </w:rPr>
        <w:t xml:space="preserve"> поведением. </w:t>
      </w:r>
      <w:proofErr w:type="gramStart"/>
      <w:r w:rsidRPr="000F57D4">
        <w:rPr>
          <w:rFonts w:ascii="Times New Roman" w:hAnsi="Times New Roman"/>
          <w:sz w:val="24"/>
          <w:szCs w:val="24"/>
        </w:rPr>
        <w:t>Демонстрирующий</w:t>
      </w:r>
      <w:proofErr w:type="gramEnd"/>
      <w:r w:rsidRPr="000F57D4">
        <w:rPr>
          <w:rFonts w:ascii="Times New Roman" w:hAnsi="Times New Roman"/>
          <w:sz w:val="24"/>
          <w:szCs w:val="24"/>
        </w:rPr>
        <w:t xml:space="preserve"> неприятие и предупреждающий социально опасное поведение окружающих.</w:t>
      </w:r>
    </w:p>
    <w:p w:rsidR="00486661" w:rsidRPr="00EC7A29" w:rsidRDefault="00486661" w:rsidP="00486661">
      <w:pPr>
        <w:ind w:firstLine="658"/>
        <w:jc w:val="both"/>
        <w:rPr>
          <w:rFonts w:ascii="Times New Roman" w:hAnsi="Times New Roman"/>
          <w:sz w:val="24"/>
          <w:szCs w:val="24"/>
        </w:rPr>
      </w:pPr>
      <w:r w:rsidRPr="00EC7A29">
        <w:rPr>
          <w:rFonts w:ascii="Times New Roman" w:hAnsi="Times New Roman"/>
          <w:color w:val="000000"/>
          <w:sz w:val="24"/>
          <w:szCs w:val="24"/>
        </w:rPr>
        <w:t xml:space="preserve">ЛР 13 </w:t>
      </w:r>
      <w:r w:rsidRPr="00EC7A29">
        <w:rPr>
          <w:rFonts w:ascii="Times New Roman" w:hAnsi="Times New Roman"/>
          <w:sz w:val="24"/>
          <w:szCs w:val="24"/>
        </w:rPr>
        <w:t xml:space="preserve">Готовность </w:t>
      </w:r>
      <w:proofErr w:type="gramStart"/>
      <w:r w:rsidRPr="00EC7A29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EC7A29">
        <w:rPr>
          <w:rFonts w:ascii="Times New Roman" w:hAnsi="Times New Roman"/>
          <w:sz w:val="24"/>
          <w:szCs w:val="24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486661" w:rsidRPr="00EC7A29" w:rsidRDefault="00486661" w:rsidP="00486661">
      <w:pPr>
        <w:ind w:firstLine="658"/>
        <w:jc w:val="both"/>
        <w:rPr>
          <w:rFonts w:ascii="Times New Roman" w:hAnsi="Times New Roman"/>
          <w:sz w:val="24"/>
          <w:szCs w:val="24"/>
        </w:rPr>
      </w:pPr>
      <w:r w:rsidRPr="00EC7A29">
        <w:rPr>
          <w:rFonts w:ascii="Times New Roman" w:hAnsi="Times New Roman"/>
          <w:color w:val="000000"/>
          <w:sz w:val="24"/>
          <w:szCs w:val="24"/>
        </w:rPr>
        <w:t xml:space="preserve">ЛР 15 </w:t>
      </w:r>
      <w:r w:rsidRPr="00EC7A29">
        <w:rPr>
          <w:rFonts w:ascii="Times New Roman" w:hAnsi="Times New Roman"/>
          <w:sz w:val="24"/>
          <w:szCs w:val="24"/>
        </w:rPr>
        <w:t xml:space="preserve">Приобретение </w:t>
      </w:r>
      <w:proofErr w:type="gramStart"/>
      <w:r w:rsidRPr="00EC7A29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EC7A29">
        <w:rPr>
          <w:rFonts w:ascii="Times New Roman" w:hAnsi="Times New Roman"/>
          <w:sz w:val="24"/>
          <w:szCs w:val="24"/>
        </w:rPr>
        <w:t xml:space="preserve"> социально значимых знаний о нормах и традициях поведения человека как гражданина и патриота своего Отечества.</w:t>
      </w:r>
    </w:p>
    <w:p w:rsidR="00486661" w:rsidRPr="000F57D4" w:rsidRDefault="00486661" w:rsidP="00486661">
      <w:pPr>
        <w:spacing w:after="0" w:line="240" w:lineRule="auto"/>
        <w:ind w:firstLine="65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ЛР 28 </w:t>
      </w:r>
      <w:r w:rsidRPr="000F57D4">
        <w:rPr>
          <w:rFonts w:ascii="Times New Roman" w:hAnsi="Times New Roman"/>
          <w:sz w:val="24"/>
          <w:szCs w:val="24"/>
        </w:rPr>
        <w:t>Принимающий и исполняющий стандарты антикоррупционного поведения</w:t>
      </w:r>
      <w:r>
        <w:rPr>
          <w:rFonts w:ascii="Times New Roman" w:hAnsi="Times New Roman"/>
          <w:sz w:val="24"/>
          <w:szCs w:val="24"/>
        </w:rPr>
        <w:t>.</w:t>
      </w:r>
    </w:p>
    <w:p w:rsidR="00486661" w:rsidRDefault="00486661" w:rsidP="006810F2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405A" w:rsidRPr="006810F2" w:rsidRDefault="0041405A" w:rsidP="006810F2">
      <w:pPr>
        <w:widowControl w:val="0"/>
        <w:autoSpaceDE w:val="0"/>
        <w:autoSpaceDN w:val="0"/>
        <w:adjustRightInd w:val="0"/>
        <w:spacing w:after="0" w:line="240" w:lineRule="auto"/>
        <w:ind w:left="5240"/>
        <w:rPr>
          <w:rFonts w:ascii="Times New Roman" w:hAnsi="Times New Roman"/>
          <w:color w:val="000000"/>
          <w:sz w:val="24"/>
          <w:szCs w:val="28"/>
        </w:rPr>
      </w:pPr>
    </w:p>
    <w:p w:rsidR="0041405A" w:rsidRPr="00EC7A29" w:rsidRDefault="0041405A" w:rsidP="00BE43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E43E2">
        <w:rPr>
          <w:rFonts w:ascii="Times New Roman" w:hAnsi="Times New Roman"/>
          <w:b/>
          <w:sz w:val="28"/>
          <w:szCs w:val="28"/>
        </w:rPr>
        <w:br w:type="page"/>
      </w:r>
      <w:r w:rsidRPr="00EC7A29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41405A" w:rsidRPr="00EC7A29" w:rsidRDefault="0041405A" w:rsidP="00BE43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C7A29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  <w:r w:rsidR="004A2CBB" w:rsidRPr="00EC7A29">
        <w:rPr>
          <w:rFonts w:ascii="Times New Roman" w:hAnsi="Times New Roman"/>
          <w:b/>
          <w:sz w:val="24"/>
          <w:szCs w:val="24"/>
        </w:rPr>
        <w:t xml:space="preserve"> очная форма</w:t>
      </w:r>
      <w:r w:rsidR="00EC7A29">
        <w:rPr>
          <w:rFonts w:ascii="Times New Roman" w:hAnsi="Times New Roman"/>
          <w:b/>
          <w:sz w:val="24"/>
          <w:szCs w:val="24"/>
        </w:rPr>
        <w:t xml:space="preserve"> обучения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493"/>
        <w:gridCol w:w="1928"/>
      </w:tblGrid>
      <w:tr w:rsidR="006810F2" w:rsidRPr="000701A0" w:rsidTr="004A2CBB">
        <w:trPr>
          <w:trHeight w:val="490"/>
        </w:trPr>
        <w:tc>
          <w:tcPr>
            <w:tcW w:w="4075" w:type="pct"/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0701A0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5" w:type="pct"/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701A0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6810F2" w:rsidRPr="000701A0" w:rsidTr="004A2CBB">
        <w:trPr>
          <w:trHeight w:val="490"/>
        </w:trPr>
        <w:tc>
          <w:tcPr>
            <w:tcW w:w="4075" w:type="pct"/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0701A0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925" w:type="pct"/>
            <w:vAlign w:val="center"/>
          </w:tcPr>
          <w:p w:rsidR="006810F2" w:rsidRPr="000701A0" w:rsidRDefault="006810F2" w:rsidP="00883E2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0701A0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="00883E21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6810F2" w:rsidRPr="000701A0" w:rsidTr="004A2CBB">
        <w:trPr>
          <w:trHeight w:val="490"/>
        </w:trPr>
        <w:tc>
          <w:tcPr>
            <w:tcW w:w="5000" w:type="pct"/>
            <w:gridSpan w:val="2"/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0701A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6810F2" w:rsidRPr="000701A0" w:rsidTr="004A2CBB">
        <w:trPr>
          <w:trHeight w:val="490"/>
        </w:trPr>
        <w:tc>
          <w:tcPr>
            <w:tcW w:w="4075" w:type="pct"/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701A0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5" w:type="pct"/>
            <w:vAlign w:val="center"/>
          </w:tcPr>
          <w:p w:rsidR="006810F2" w:rsidRPr="00883E21" w:rsidRDefault="006810F2" w:rsidP="00883E2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071E5D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</w:tr>
      <w:tr w:rsidR="006810F2" w:rsidRPr="000701A0" w:rsidTr="004A2CBB">
        <w:trPr>
          <w:trHeight w:val="490"/>
        </w:trPr>
        <w:tc>
          <w:tcPr>
            <w:tcW w:w="4075" w:type="pct"/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925" w:type="pct"/>
            <w:vAlign w:val="center"/>
          </w:tcPr>
          <w:p w:rsidR="006810F2" w:rsidRPr="00883E21" w:rsidRDefault="006810F2" w:rsidP="004A2CBB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6810F2" w:rsidRPr="000701A0" w:rsidTr="004A2CBB">
        <w:trPr>
          <w:trHeight w:val="490"/>
        </w:trPr>
        <w:tc>
          <w:tcPr>
            <w:tcW w:w="4075" w:type="pct"/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701A0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5" w:type="pct"/>
            <w:vAlign w:val="center"/>
          </w:tcPr>
          <w:p w:rsidR="006810F2" w:rsidRPr="00883E21" w:rsidRDefault="006810F2" w:rsidP="004A2CBB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iCs/>
                <w:sz w:val="24"/>
                <w:szCs w:val="24"/>
              </w:rPr>
              <w:t>12</w:t>
            </w:r>
          </w:p>
        </w:tc>
      </w:tr>
      <w:tr w:rsidR="006810F2" w:rsidRPr="000701A0" w:rsidTr="004A2CBB">
        <w:trPr>
          <w:trHeight w:val="490"/>
        </w:trPr>
        <w:tc>
          <w:tcPr>
            <w:tcW w:w="4075" w:type="pct"/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925" w:type="pct"/>
            <w:vAlign w:val="center"/>
          </w:tcPr>
          <w:p w:rsidR="006810F2" w:rsidRPr="00883E21" w:rsidRDefault="006810F2" w:rsidP="004A2CBB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6810F2" w:rsidRPr="000701A0" w:rsidTr="004A2CBB">
        <w:trPr>
          <w:trHeight w:val="490"/>
        </w:trPr>
        <w:tc>
          <w:tcPr>
            <w:tcW w:w="4075" w:type="pct"/>
            <w:vAlign w:val="center"/>
          </w:tcPr>
          <w:p w:rsidR="006810F2" w:rsidRDefault="006810F2" w:rsidP="004A2CBB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25" w:type="pct"/>
            <w:vAlign w:val="center"/>
          </w:tcPr>
          <w:p w:rsidR="006810F2" w:rsidRDefault="006810F2" w:rsidP="004A2CBB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6810F2" w:rsidRPr="000701A0" w:rsidTr="004A2CBB">
        <w:trPr>
          <w:trHeight w:val="490"/>
        </w:trPr>
        <w:tc>
          <w:tcPr>
            <w:tcW w:w="4075" w:type="pct"/>
            <w:vAlign w:val="center"/>
          </w:tcPr>
          <w:p w:rsidR="006810F2" w:rsidRPr="00D9576D" w:rsidRDefault="006810F2" w:rsidP="006810F2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D9576D">
              <w:rPr>
                <w:rFonts w:ascii="Times New Roman" w:hAnsi="Times New Roman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925" w:type="pct"/>
            <w:vAlign w:val="center"/>
          </w:tcPr>
          <w:p w:rsidR="006810F2" w:rsidRPr="000701A0" w:rsidRDefault="00071E5D" w:rsidP="004A2CBB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</w:tr>
      <w:tr w:rsidR="006810F2" w:rsidRPr="000701A0" w:rsidTr="004A2CBB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701A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6810F2" w:rsidRPr="000701A0" w:rsidRDefault="006810F2" w:rsidP="004A2CBB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</w:tr>
    </w:tbl>
    <w:p w:rsidR="00EC7A29" w:rsidRPr="00EC7A29" w:rsidRDefault="00EC7A29" w:rsidP="00EC7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C7A29">
        <w:rPr>
          <w:rFonts w:ascii="Times New Roman" w:hAnsi="Times New Roman"/>
          <w:b/>
          <w:sz w:val="24"/>
          <w:szCs w:val="24"/>
        </w:rPr>
        <w:t>Объем учебной дисциплины и виды учебной работы заочная форма обучения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904"/>
        <w:gridCol w:w="1835"/>
      </w:tblGrid>
      <w:tr w:rsidR="00EC7A29" w:rsidRPr="00EC7A29" w:rsidTr="00EC7A29">
        <w:trPr>
          <w:trHeight w:val="460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7A29" w:rsidRPr="00EC7A29" w:rsidRDefault="00EC7A29" w:rsidP="00EC7A29">
            <w:pPr>
              <w:snapToGrid w:val="0"/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i/>
                <w:sz w:val="24"/>
                <w:szCs w:val="24"/>
              </w:rPr>
              <w:t>Объем ча</w:t>
            </w:r>
            <w:r w:rsidRPr="00EC7A29">
              <w:rPr>
                <w:rFonts w:ascii="Times New Roman" w:hAnsi="Times New Roman"/>
                <w:b/>
                <w:i/>
                <w:sz w:val="24"/>
                <w:szCs w:val="24"/>
              </w:rPr>
              <w:softHyphen/>
              <w:t>сов</w:t>
            </w:r>
          </w:p>
        </w:tc>
      </w:tr>
      <w:tr w:rsidR="00EC7A29" w:rsidRPr="00EC7A29" w:rsidTr="00EC7A29">
        <w:trPr>
          <w:trHeight w:val="285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ind w:firstLine="4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</w:tr>
      <w:tr w:rsidR="00EC7A29" w:rsidRPr="00EC7A29" w:rsidTr="00EC7A29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ind w:firstLine="4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C7A29" w:rsidRPr="00EC7A29" w:rsidTr="00EC7A29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A2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ind w:firstLine="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A29" w:rsidRPr="00EC7A29" w:rsidTr="00EC7A29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A29">
              <w:rPr>
                <w:rFonts w:ascii="Times New Roman" w:hAnsi="Times New Roman"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ind w:firstLine="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A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C7A29" w:rsidRPr="00EC7A29" w:rsidTr="00EC7A29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ind w:firstLine="4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  <w:tr w:rsidR="00EC7A29" w:rsidRPr="00EC7A29" w:rsidTr="00EC7A29">
        <w:tc>
          <w:tcPr>
            <w:tcW w:w="9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A29" w:rsidRPr="00EC7A29" w:rsidRDefault="00EC7A29" w:rsidP="00EC7A29">
            <w:pPr>
              <w:snapToGrid w:val="0"/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C7A29">
              <w:rPr>
                <w:rFonts w:ascii="Times New Roman" w:hAnsi="Times New Roman"/>
                <w:b/>
                <w:sz w:val="24"/>
                <w:szCs w:val="24"/>
              </w:rPr>
              <w:t>Итоговая аттестация</w:t>
            </w:r>
            <w:r w:rsidRPr="00EC7A29">
              <w:rPr>
                <w:rFonts w:ascii="Times New Roman" w:hAnsi="Times New Roman"/>
                <w:sz w:val="24"/>
                <w:szCs w:val="24"/>
              </w:rPr>
              <w:t xml:space="preserve"> в форме дифференцированного зачета  в 8 семестре </w:t>
            </w:r>
          </w:p>
        </w:tc>
      </w:tr>
    </w:tbl>
    <w:p w:rsidR="006810F2" w:rsidRDefault="006810F2" w:rsidP="005A4E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</w:pPr>
    </w:p>
    <w:p w:rsidR="006810F2" w:rsidRPr="00BE43E2" w:rsidRDefault="006810F2" w:rsidP="00BE43E2">
      <w:pPr>
        <w:shd w:val="clear" w:color="auto" w:fill="FFFFFF"/>
        <w:spacing w:line="322" w:lineRule="exact"/>
        <w:ind w:left="922"/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</w:pPr>
    </w:p>
    <w:p w:rsidR="0041405A" w:rsidRDefault="0041405A" w:rsidP="00BE43E2">
      <w:pPr>
        <w:shd w:val="clear" w:color="auto" w:fill="FFFFFF"/>
        <w:spacing w:line="322" w:lineRule="exact"/>
        <w:ind w:left="922"/>
        <w:rPr>
          <w:b/>
          <w:bCs/>
          <w:color w:val="000000"/>
          <w:spacing w:val="-2"/>
          <w:sz w:val="28"/>
          <w:szCs w:val="28"/>
        </w:rPr>
      </w:pPr>
    </w:p>
    <w:p w:rsidR="0041405A" w:rsidRPr="00BE43E2" w:rsidRDefault="0041405A" w:rsidP="00BE43E2">
      <w:pPr>
        <w:spacing w:after="0" w:line="360" w:lineRule="auto"/>
        <w:rPr>
          <w:sz w:val="28"/>
          <w:szCs w:val="28"/>
        </w:rPr>
        <w:sectPr w:rsidR="0041405A" w:rsidRPr="00BE43E2" w:rsidSect="004C2B1B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41405A" w:rsidRPr="005508C4" w:rsidRDefault="0041405A" w:rsidP="009F31D1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B25DE2">
        <w:rPr>
          <w:rFonts w:ascii="Times New Roman" w:hAnsi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</w:t>
      </w:r>
      <w:r w:rsidRPr="00B25DE2">
        <w:rPr>
          <w:rFonts w:ascii="Times New Roman" w:hAnsi="Times New Roman"/>
          <w:b/>
          <w:bCs/>
          <w:cap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ПРАВОВОЕ ОБЕСПЕЧЕНИЕ ПРОФЕССИОНАЛЬНОЙ ДЕЯТЕЛЬНОСТИ»</w:t>
      </w:r>
      <w:r w:rsidR="00EC7A29">
        <w:rPr>
          <w:rFonts w:ascii="Times New Roman" w:hAnsi="Times New Roman"/>
          <w:b/>
          <w:bCs/>
          <w:sz w:val="24"/>
          <w:szCs w:val="24"/>
        </w:rPr>
        <w:t xml:space="preserve"> очная форма обучения</w:t>
      </w:r>
    </w:p>
    <w:tbl>
      <w:tblPr>
        <w:tblW w:w="15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7"/>
        <w:gridCol w:w="336"/>
        <w:gridCol w:w="11"/>
        <w:gridCol w:w="11"/>
        <w:gridCol w:w="6681"/>
        <w:gridCol w:w="1023"/>
        <w:gridCol w:w="13"/>
        <w:gridCol w:w="1747"/>
      </w:tblGrid>
      <w:tr w:rsidR="0041405A" w:rsidRPr="001C4FBC" w:rsidTr="00883E21">
        <w:trPr>
          <w:trHeight w:val="203"/>
        </w:trPr>
        <w:tc>
          <w:tcPr>
            <w:tcW w:w="5647" w:type="dxa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039" w:type="dxa"/>
            <w:gridSpan w:val="4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</w:t>
            </w:r>
          </w:p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1023" w:type="dxa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760" w:type="dxa"/>
            <w:gridSpan w:val="2"/>
          </w:tcPr>
          <w:p w:rsidR="0041405A" w:rsidRPr="001C4FBC" w:rsidRDefault="00242C3B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41405A" w:rsidRPr="001C4FBC" w:rsidTr="00883E21">
        <w:trPr>
          <w:trHeight w:val="20"/>
        </w:trPr>
        <w:tc>
          <w:tcPr>
            <w:tcW w:w="5647" w:type="dxa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39" w:type="dxa"/>
            <w:gridSpan w:val="4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23" w:type="dxa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60" w:type="dxa"/>
            <w:gridSpan w:val="2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41405A" w:rsidRPr="001C4FBC" w:rsidTr="00883E21">
        <w:trPr>
          <w:trHeight w:val="20"/>
        </w:trPr>
        <w:tc>
          <w:tcPr>
            <w:tcW w:w="5647" w:type="dxa"/>
          </w:tcPr>
          <w:p w:rsidR="0041405A" w:rsidRPr="001C4FBC" w:rsidRDefault="0041405A" w:rsidP="00830E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</w:p>
          <w:p w:rsidR="0041405A" w:rsidRPr="001C4FBC" w:rsidRDefault="0041405A" w:rsidP="00830E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гражданского  права РФ</w:t>
            </w:r>
          </w:p>
        </w:tc>
        <w:tc>
          <w:tcPr>
            <w:tcW w:w="7039" w:type="dxa"/>
            <w:gridSpan w:val="4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41405A" w:rsidRPr="001C4FBC" w:rsidRDefault="00B241DC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60" w:type="dxa"/>
            <w:gridSpan w:val="2"/>
            <w:vAlign w:val="center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1405A" w:rsidRPr="001C4FBC" w:rsidTr="00883E21">
        <w:trPr>
          <w:trHeight w:val="393"/>
        </w:trPr>
        <w:tc>
          <w:tcPr>
            <w:tcW w:w="5647" w:type="dxa"/>
            <w:vMerge w:val="restart"/>
          </w:tcPr>
          <w:p w:rsidR="0041405A" w:rsidRPr="001C4FBC" w:rsidRDefault="0041405A" w:rsidP="00830E7E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proofErr w:type="gramStart"/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.1.Понятие, </w:t>
            </w:r>
          </w:p>
          <w:p w:rsidR="0041405A" w:rsidRPr="001C4FBC" w:rsidRDefault="0041405A" w:rsidP="00830E7E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источники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</w:t>
            </w:r>
          </w:p>
          <w:p w:rsidR="0041405A" w:rsidRPr="001C4FBC" w:rsidRDefault="0041405A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принципы</w:t>
            </w:r>
          </w:p>
          <w:p w:rsidR="0041405A" w:rsidRPr="001C4FBC" w:rsidRDefault="0041405A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гражданского</w:t>
            </w:r>
          </w:p>
          <w:p w:rsidR="0041405A" w:rsidRPr="001C4FBC" w:rsidRDefault="0041405A" w:rsidP="00830E7E">
            <w:pPr>
              <w:widowControl w:val="0"/>
              <w:tabs>
                <w:tab w:val="left" w:pos="9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права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РФ</w:t>
            </w:r>
          </w:p>
          <w:p w:rsidR="0041405A" w:rsidRPr="001C4FBC" w:rsidRDefault="0041405A" w:rsidP="00830E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41405A" w:rsidRPr="001C4FBC" w:rsidRDefault="0041405A" w:rsidP="00830E7E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 w:rsidR="00883E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учебного</w:t>
            </w:r>
            <w:r w:rsidR="00883E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242C3B" w:rsidRPr="00FB39A7" w:rsidRDefault="00242C3B" w:rsidP="00242C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5A4E7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 w:rsidR="00EC7A29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="00EC7A29">
              <w:rPr>
                <w:rFonts w:ascii="Times New Roman" w:hAnsi="Times New Roman"/>
                <w:bCs/>
                <w:sz w:val="24"/>
                <w:szCs w:val="24"/>
              </w:rPr>
              <w:t xml:space="preserve"> 02, </w:t>
            </w:r>
            <w:r w:rsidR="005A4E7E">
              <w:rPr>
                <w:rFonts w:ascii="Times New Roman" w:hAnsi="Times New Roman"/>
                <w:bCs/>
                <w:sz w:val="24"/>
                <w:szCs w:val="24"/>
              </w:rPr>
              <w:t>ОК05, ОК06, ПК3.1, ЛР 3,13,15,28</w:t>
            </w:r>
          </w:p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1405A" w:rsidRPr="001C4FBC" w:rsidTr="00883E21">
        <w:trPr>
          <w:trHeight w:val="840"/>
        </w:trPr>
        <w:tc>
          <w:tcPr>
            <w:tcW w:w="5647" w:type="dxa"/>
            <w:vMerge/>
          </w:tcPr>
          <w:p w:rsidR="0041405A" w:rsidRPr="001C4FBC" w:rsidRDefault="0041405A" w:rsidP="00830E7E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41405A" w:rsidRPr="005933A4" w:rsidRDefault="0041405A" w:rsidP="005933A4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Общие положения об объектах и субъектах гражданского права.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Организационно-правовые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формы осуществления предпринимательской деятельности (порядок создания, реорганизации ликвидации субъектов предпринимательской деятельности).</w:t>
            </w:r>
          </w:p>
        </w:tc>
        <w:tc>
          <w:tcPr>
            <w:tcW w:w="1023" w:type="dxa"/>
            <w:vAlign w:val="center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41405A" w:rsidRPr="001C4FBC" w:rsidRDefault="0041405A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883E21">
        <w:trPr>
          <w:trHeight w:val="240"/>
        </w:trPr>
        <w:tc>
          <w:tcPr>
            <w:tcW w:w="5647" w:type="dxa"/>
            <w:vMerge w:val="restart"/>
          </w:tcPr>
          <w:p w:rsidR="00EC7A29" w:rsidRPr="001C4FBC" w:rsidRDefault="00EC7A29" w:rsidP="00830E7E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1.2. Общее</w:t>
            </w:r>
          </w:p>
          <w:p w:rsidR="00EC7A29" w:rsidRPr="001C4FBC" w:rsidRDefault="00EC7A29" w:rsidP="00830E7E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положение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</w:t>
            </w:r>
          </w:p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договоре</w:t>
            </w:r>
            <w:proofErr w:type="gramEnd"/>
          </w:p>
          <w:p w:rsidR="00EC7A29" w:rsidRPr="001C4FBC" w:rsidRDefault="00EC7A29" w:rsidP="00830E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EC7A29" w:rsidRPr="001C4FBC" w:rsidRDefault="00EC7A29" w:rsidP="004A2CBB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учебного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858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5933A4">
            <w:pPr>
              <w:widowControl w:val="0"/>
              <w:tabs>
                <w:tab w:val="left" w:pos="720"/>
                <w:tab w:val="left" w:pos="1640"/>
                <w:tab w:val="left" w:pos="1800"/>
                <w:tab w:val="left" w:pos="2853"/>
                <w:tab w:val="left" w:pos="36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Понятие,  значение и содержание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договора. Классификация договоров. </w:t>
            </w:r>
          </w:p>
          <w:p w:rsidR="005A4E7E" w:rsidRPr="001C4FBC" w:rsidRDefault="005A4E7E" w:rsidP="005933A4">
            <w:pPr>
              <w:widowControl w:val="0"/>
              <w:tabs>
                <w:tab w:val="left" w:pos="1080"/>
                <w:tab w:val="left" w:pos="1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Заключение договора.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Основания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для изменения и расторжения договора. </w:t>
            </w:r>
          </w:p>
          <w:p w:rsidR="005A4E7E" w:rsidRPr="001C4FBC" w:rsidRDefault="005A4E7E" w:rsidP="00830E7E">
            <w:pPr>
              <w:widowControl w:val="0"/>
              <w:tabs>
                <w:tab w:val="left" w:pos="866"/>
                <w:tab w:val="left" w:pos="1746"/>
                <w:tab w:val="left" w:pos="2613"/>
                <w:tab w:val="left" w:pos="4306"/>
                <w:tab w:val="left" w:pos="458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Перечень основных договоров,  предусмотренных ГК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РФ</w:t>
            </w:r>
          </w:p>
        </w:tc>
        <w:tc>
          <w:tcPr>
            <w:tcW w:w="1023" w:type="dxa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883E21">
        <w:trPr>
          <w:trHeight w:val="1238"/>
        </w:trPr>
        <w:tc>
          <w:tcPr>
            <w:tcW w:w="5647" w:type="dxa"/>
            <w:vMerge w:val="restart"/>
          </w:tcPr>
          <w:p w:rsidR="00EC7A29" w:rsidRPr="001C4FBC" w:rsidRDefault="00EC7A29" w:rsidP="00317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31719F" w:rsidRPr="0031719F" w:rsidRDefault="0031719F" w:rsidP="0031719F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71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 учащихся</w:t>
            </w:r>
          </w:p>
          <w:p w:rsidR="00EC7A29" w:rsidRPr="001C4FBC" w:rsidRDefault="0031719F" w:rsidP="004A2CBB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19F">
              <w:rPr>
                <w:rFonts w:ascii="Times New Roman" w:eastAsia="Calibri" w:hAnsi="Times New Roman"/>
                <w:color w:val="000000"/>
                <w:spacing w:val="2"/>
                <w:szCs w:val="20"/>
              </w:rPr>
              <w:t xml:space="preserve">Изучение учебного материала, подготовка к практическим занятиям и текущей аттестации. </w:t>
            </w:r>
            <w:r w:rsidRPr="0031719F">
              <w:rPr>
                <w:rFonts w:ascii="Times New Roman" w:eastAsia="Calibri" w:hAnsi="Times New Roman"/>
                <w:color w:val="000000"/>
                <w:szCs w:val="20"/>
              </w:rPr>
              <w:t>Примерная тематика внеаудиторной и самостоятельной работы</w:t>
            </w:r>
          </w:p>
        </w:tc>
        <w:tc>
          <w:tcPr>
            <w:tcW w:w="1023" w:type="dxa"/>
            <w:vAlign w:val="center"/>
          </w:tcPr>
          <w:p w:rsidR="00EC7A29" w:rsidRPr="001C4FBC" w:rsidRDefault="0031719F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2146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7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5933A4">
            <w:pPr>
              <w:widowControl w:val="0"/>
              <w:tabs>
                <w:tab w:val="left" w:pos="680"/>
                <w:tab w:val="left" w:pos="1706"/>
                <w:tab w:val="left" w:pos="2560"/>
                <w:tab w:val="left" w:pos="3186"/>
                <w:tab w:val="left" w:pos="4080"/>
                <w:tab w:val="left" w:pos="4760"/>
                <w:tab w:val="left" w:pos="5546"/>
                <w:tab w:val="left" w:pos="6840"/>
                <w:tab w:val="left" w:pos="7493"/>
                <w:tab w:val="left" w:pos="8306"/>
                <w:tab w:val="left" w:pos="8493"/>
                <w:tab w:val="left" w:pos="953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Общие положения договора аренды:  договор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 проката,  аренда транспортных средств,  зданий и сооружений, предприятий и финансовая аренда. Общие положения договора подряда: договоры бытового, строительного подряда,  подряд на выполнение проектных и изыскательских  работ,  подрядные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работы для государственных нужд. Транспортные договоры: договоры перевозки грузов, перевозки пассажиров и договор транспортной экспедиции. Кредитные и расчетные обязательства:  договор займа,  </w:t>
            </w:r>
            <w:proofErr w:type="spellStart"/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кредитныйдоговор</w:t>
            </w:r>
            <w:proofErr w:type="spellEnd"/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,  факторинг  (договор под уступку денежного требования),  договоры банковског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вклада и банковского счета,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расчетные обязательства. </w:t>
            </w:r>
          </w:p>
          <w:p w:rsidR="005A4E7E" w:rsidRPr="005933A4" w:rsidRDefault="005A4E7E" w:rsidP="005933A4">
            <w:pPr>
              <w:widowControl w:val="0"/>
              <w:tabs>
                <w:tab w:val="left" w:pos="760"/>
                <w:tab w:val="left" w:pos="16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Договор поручения. Договор возмездного оказания услуг</w:t>
            </w:r>
          </w:p>
        </w:tc>
        <w:tc>
          <w:tcPr>
            <w:tcW w:w="1023" w:type="dxa"/>
            <w:vAlign w:val="center"/>
          </w:tcPr>
          <w:p w:rsidR="005A4E7E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580259">
        <w:trPr>
          <w:trHeight w:val="321"/>
        </w:trPr>
        <w:tc>
          <w:tcPr>
            <w:tcW w:w="5647" w:type="dxa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занятие №1</w:t>
            </w:r>
          </w:p>
        </w:tc>
        <w:tc>
          <w:tcPr>
            <w:tcW w:w="1023" w:type="dxa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240"/>
        </w:trPr>
        <w:tc>
          <w:tcPr>
            <w:tcW w:w="5647" w:type="dxa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1133"/>
                <w:tab w:val="left" w:pos="2053"/>
                <w:tab w:val="left" w:pos="2306"/>
                <w:tab w:val="left" w:pos="3306"/>
                <w:tab w:val="left" w:pos="3866"/>
                <w:tab w:val="left" w:pos="4973"/>
                <w:tab w:val="left" w:pos="5346"/>
                <w:tab w:val="left" w:pos="5973"/>
                <w:tab w:val="left" w:pos="6240"/>
                <w:tab w:val="left" w:pos="740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договоров по отдельным видам обязательств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 (по выбору) в гражданском праве</w:t>
            </w:r>
          </w:p>
        </w:tc>
        <w:tc>
          <w:tcPr>
            <w:tcW w:w="1023" w:type="dxa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20"/>
        </w:trPr>
        <w:tc>
          <w:tcPr>
            <w:tcW w:w="5647" w:type="dxa"/>
          </w:tcPr>
          <w:p w:rsidR="005A4E7E" w:rsidRPr="001C4FBC" w:rsidRDefault="005A4E7E" w:rsidP="00830E7E">
            <w:pPr>
              <w:widowControl w:val="0"/>
              <w:tabs>
                <w:tab w:val="left" w:pos="19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Формы</w:t>
            </w:r>
            <w:r w:rsidRPr="001C4FBC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</w:p>
          <w:p w:rsidR="005A4E7E" w:rsidRPr="001C4FBC" w:rsidRDefault="005A4E7E" w:rsidP="00830E7E">
            <w:pPr>
              <w:widowControl w:val="0"/>
              <w:tabs>
                <w:tab w:val="left" w:pos="1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государственного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регулирования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правоотношений</w:t>
            </w:r>
            <w:r w:rsidRPr="001C4FBC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в профессиональной деятельности</w:t>
            </w: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5A4E7E" w:rsidRPr="001C4FBC" w:rsidRDefault="005A4E7E" w:rsidP="00B30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60" w:type="dxa"/>
            <w:gridSpan w:val="2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883E21">
        <w:trPr>
          <w:trHeight w:val="240"/>
        </w:trPr>
        <w:tc>
          <w:tcPr>
            <w:tcW w:w="5647" w:type="dxa"/>
            <w:vMerge w:val="restart"/>
          </w:tcPr>
          <w:p w:rsidR="00EC7A29" w:rsidRPr="001C4FBC" w:rsidRDefault="00EC7A29" w:rsidP="00830E7E">
            <w:pPr>
              <w:widowControl w:val="0"/>
              <w:tabs>
                <w:tab w:val="left" w:pos="773"/>
                <w:tab w:val="left" w:pos="20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2.1. Нормативные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акты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</w:t>
            </w:r>
          </w:p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нормативные</w:t>
            </w:r>
          </w:p>
          <w:p w:rsidR="00EC7A29" w:rsidRPr="001C4FBC" w:rsidRDefault="00EC7A29" w:rsidP="00830E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документы</w:t>
            </w:r>
          </w:p>
        </w:tc>
        <w:tc>
          <w:tcPr>
            <w:tcW w:w="7039" w:type="dxa"/>
            <w:gridSpan w:val="4"/>
          </w:tcPr>
          <w:p w:rsidR="00EC7A29" w:rsidRPr="001C4FBC" w:rsidRDefault="00EC7A29" w:rsidP="00830E7E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учебного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764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73"/>
                <w:tab w:val="left" w:pos="20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5933A4">
            <w:pPr>
              <w:widowControl w:val="0"/>
              <w:tabs>
                <w:tab w:val="left" w:pos="1186"/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Конституция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РФ.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Гражданский кодекс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РФ. Гражданско-процессуальный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кодекс РФ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. </w:t>
            </w:r>
          </w:p>
          <w:p w:rsidR="005A4E7E" w:rsidRPr="005933A4" w:rsidRDefault="005A4E7E" w:rsidP="005933A4">
            <w:pPr>
              <w:widowControl w:val="0"/>
              <w:tabs>
                <w:tab w:val="left" w:pos="253"/>
                <w:tab w:val="left" w:pos="706"/>
                <w:tab w:val="left" w:pos="1333"/>
                <w:tab w:val="left" w:pos="2506"/>
                <w:tab w:val="left" w:pos="30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ФЗ  « Об охране окружающей среды». ФЗ  « О пожарной безопасности». ФЗ  « О техническом регулировании ». </w:t>
            </w:r>
          </w:p>
        </w:tc>
        <w:tc>
          <w:tcPr>
            <w:tcW w:w="1023" w:type="dxa"/>
            <w:vAlign w:val="center"/>
          </w:tcPr>
          <w:p w:rsidR="005A4E7E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320"/>
        </w:trPr>
        <w:tc>
          <w:tcPr>
            <w:tcW w:w="5647" w:type="dxa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626"/>
                <w:tab w:val="left" w:pos="773"/>
                <w:tab w:val="left" w:pos="1786"/>
                <w:tab w:val="left" w:pos="2853"/>
                <w:tab w:val="left" w:pos="3453"/>
                <w:tab w:val="left" w:pos="4640"/>
                <w:tab w:val="left" w:pos="5466"/>
                <w:tab w:val="left" w:pos="6226"/>
                <w:tab w:val="left" w:pos="6373"/>
                <w:tab w:val="left" w:pos="722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Практическое занятие №2</w:t>
            </w:r>
          </w:p>
        </w:tc>
        <w:tc>
          <w:tcPr>
            <w:tcW w:w="1023" w:type="dxa"/>
            <w:vMerge w:val="restart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560"/>
        </w:trPr>
        <w:tc>
          <w:tcPr>
            <w:tcW w:w="5647" w:type="dxa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626"/>
                <w:tab w:val="left" w:pos="773"/>
                <w:tab w:val="left" w:pos="1786"/>
                <w:tab w:val="left" w:pos="2853"/>
                <w:tab w:val="left" w:pos="3453"/>
                <w:tab w:val="left" w:pos="4640"/>
                <w:tab w:val="left" w:pos="5466"/>
                <w:tab w:val="left" w:pos="6226"/>
                <w:tab w:val="left" w:pos="6373"/>
                <w:tab w:val="left" w:pos="7226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с нормативно-правовыми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актами, составление таблицы  отличий в правовом регулировании деятельности отраслей транспорта.</w:t>
            </w:r>
          </w:p>
        </w:tc>
        <w:tc>
          <w:tcPr>
            <w:tcW w:w="1023" w:type="dxa"/>
            <w:vMerge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883E21">
        <w:trPr>
          <w:trHeight w:val="280"/>
        </w:trPr>
        <w:tc>
          <w:tcPr>
            <w:tcW w:w="5647" w:type="dxa"/>
            <w:vMerge w:val="restart"/>
          </w:tcPr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C7A29" w:rsidRPr="001C4FBC" w:rsidRDefault="00EC7A29" w:rsidP="00830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31719F" w:rsidRPr="0031719F" w:rsidRDefault="0031719F" w:rsidP="0031719F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71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 учащихся</w:t>
            </w:r>
          </w:p>
          <w:p w:rsidR="00EC7A29" w:rsidRPr="001C4FBC" w:rsidRDefault="0031719F" w:rsidP="00830E7E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19F">
              <w:rPr>
                <w:rFonts w:ascii="Times New Roman" w:eastAsia="Calibri" w:hAnsi="Times New Roman"/>
                <w:color w:val="000000"/>
                <w:spacing w:val="2"/>
                <w:szCs w:val="20"/>
              </w:rPr>
              <w:t xml:space="preserve">Изучение учебного материала, подготовка к практическим занятиям и текущей аттестации. </w:t>
            </w:r>
            <w:r w:rsidRPr="0031719F">
              <w:rPr>
                <w:rFonts w:ascii="Times New Roman" w:eastAsia="Calibri" w:hAnsi="Times New Roman"/>
                <w:color w:val="000000"/>
                <w:szCs w:val="20"/>
              </w:rPr>
              <w:t xml:space="preserve">Примерная тематика внеаудиторной и </w:t>
            </w:r>
            <w:r w:rsidRPr="0031719F">
              <w:rPr>
                <w:rFonts w:ascii="Times New Roman" w:eastAsia="Calibri" w:hAnsi="Times New Roman"/>
                <w:color w:val="000000"/>
                <w:szCs w:val="20"/>
              </w:rPr>
              <w:lastRenderedPageBreak/>
              <w:t>самостоятельной работы</w:t>
            </w:r>
            <w:r>
              <w:rPr>
                <w:rFonts w:ascii="Times New Roman" w:eastAsia="Calibri" w:hAnsi="Times New Roman"/>
                <w:color w:val="000000"/>
                <w:szCs w:val="20"/>
              </w:rPr>
              <w:t>.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Право потребителя на получение информации о товаре, работах и услугах. Нормы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о защите прав потребителей.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160"/>
        </w:trPr>
        <w:tc>
          <w:tcPr>
            <w:tcW w:w="5647" w:type="dxa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занятие №3</w:t>
            </w:r>
          </w:p>
        </w:tc>
        <w:tc>
          <w:tcPr>
            <w:tcW w:w="1023" w:type="dxa"/>
            <w:vMerge w:val="restart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640"/>
        </w:trPr>
        <w:tc>
          <w:tcPr>
            <w:tcW w:w="5647" w:type="dxa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800"/>
                <w:tab w:val="left" w:pos="1306"/>
                <w:tab w:val="left" w:pos="1560"/>
                <w:tab w:val="left" w:pos="1960"/>
                <w:tab w:val="left" w:pos="3613"/>
                <w:tab w:val="left" w:pos="4640"/>
                <w:tab w:val="left" w:pos="5853"/>
                <w:tab w:val="left" w:pos="6000"/>
                <w:tab w:val="left" w:pos="7266"/>
                <w:tab w:val="left" w:pos="7426"/>
                <w:tab w:val="left" w:pos="8293"/>
                <w:tab w:val="left" w:pos="8973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по теме: « Удовлетворение требований потребителей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в добровольном и судебном порядке» </w:t>
            </w:r>
          </w:p>
        </w:tc>
        <w:tc>
          <w:tcPr>
            <w:tcW w:w="1023" w:type="dxa"/>
            <w:vMerge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583"/>
        </w:trPr>
        <w:tc>
          <w:tcPr>
            <w:tcW w:w="5647" w:type="dxa"/>
          </w:tcPr>
          <w:p w:rsidR="005A4E7E" w:rsidRPr="001C4FBC" w:rsidRDefault="005A4E7E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3. Правовое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регулирование</w:t>
            </w:r>
          </w:p>
          <w:p w:rsidR="005A4E7E" w:rsidRPr="001C4FBC" w:rsidRDefault="005A4E7E" w:rsidP="00883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трудовых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отношений</w:t>
            </w: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60" w:type="dxa"/>
            <w:gridSpan w:val="2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883E21">
        <w:trPr>
          <w:trHeight w:val="140"/>
        </w:trPr>
        <w:tc>
          <w:tcPr>
            <w:tcW w:w="5647" w:type="dxa"/>
            <w:vMerge w:val="restart"/>
          </w:tcPr>
          <w:p w:rsidR="00EC7A29" w:rsidRPr="001C4FBC" w:rsidRDefault="00EC7A29" w:rsidP="00830E7E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3.1. Правовое</w:t>
            </w:r>
          </w:p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регулирование</w:t>
            </w:r>
          </w:p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трудового</w:t>
            </w:r>
          </w:p>
          <w:p w:rsidR="00EC7A29" w:rsidRPr="001C4FBC" w:rsidRDefault="00EC7A29" w:rsidP="00830E7E">
            <w:pPr>
              <w:widowControl w:val="0"/>
              <w:tabs>
                <w:tab w:val="left" w:pos="113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договора. Понятие</w:t>
            </w:r>
          </w:p>
          <w:p w:rsidR="00EC7A29" w:rsidRPr="001C4FBC" w:rsidRDefault="00EC7A29" w:rsidP="00830E7E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трудового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договора</w:t>
            </w:r>
          </w:p>
          <w:p w:rsidR="00EC7A29" w:rsidRPr="001C4FBC" w:rsidRDefault="00EC7A29" w:rsidP="00830E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EC7A29" w:rsidRPr="001C4FBC" w:rsidRDefault="00EC7A29" w:rsidP="00830E7E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учебного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842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5933A4" w:rsidRDefault="005A4E7E" w:rsidP="005933A4">
            <w:pPr>
              <w:widowControl w:val="0"/>
              <w:tabs>
                <w:tab w:val="left" w:pos="720"/>
                <w:tab w:val="left" w:pos="1706"/>
                <w:tab w:val="left" w:pos="2613"/>
                <w:tab w:val="left" w:pos="2760"/>
                <w:tab w:val="left" w:pos="3720"/>
                <w:tab w:val="left" w:pos="4640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Понятие,  принципы, функции и источники трудового законодательства. Содержание трудового договора. Заключение трудового договора. Основания для изменения и прекращения трудового договора</w:t>
            </w:r>
          </w:p>
        </w:tc>
        <w:tc>
          <w:tcPr>
            <w:tcW w:w="1023" w:type="dxa"/>
            <w:vAlign w:val="center"/>
          </w:tcPr>
          <w:p w:rsidR="005A4E7E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240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занятие №4</w:t>
            </w:r>
          </w:p>
        </w:tc>
        <w:tc>
          <w:tcPr>
            <w:tcW w:w="1023" w:type="dxa"/>
            <w:vMerge w:val="restart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300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1173"/>
                <w:tab w:val="left" w:pos="2760"/>
                <w:tab w:val="left" w:pos="3746"/>
                <w:tab w:val="left" w:pos="4666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конституционных принципов трудового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права</w:t>
            </w:r>
          </w:p>
        </w:tc>
        <w:tc>
          <w:tcPr>
            <w:tcW w:w="1023" w:type="dxa"/>
            <w:vMerge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883E21">
        <w:trPr>
          <w:trHeight w:val="320"/>
        </w:trPr>
        <w:tc>
          <w:tcPr>
            <w:tcW w:w="5647" w:type="dxa"/>
            <w:vMerge w:val="restart"/>
          </w:tcPr>
          <w:p w:rsidR="00EC7A29" w:rsidRPr="001C4FBC" w:rsidRDefault="00EC7A29" w:rsidP="00830E7E">
            <w:pPr>
              <w:widowControl w:val="0"/>
              <w:tabs>
                <w:tab w:val="left" w:pos="786"/>
                <w:tab w:val="left" w:pos="18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3.2. </w:t>
            </w:r>
          </w:p>
          <w:p w:rsidR="00EC7A29" w:rsidRPr="001C4FBC" w:rsidRDefault="00EC7A29" w:rsidP="00830E7E">
            <w:pPr>
              <w:widowControl w:val="0"/>
              <w:tabs>
                <w:tab w:val="left" w:pos="786"/>
                <w:tab w:val="left" w:pos="18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Дисцип</w:t>
            </w:r>
            <w:proofErr w:type="spellEnd"/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proofErr w:type="spellStart"/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инарная</w:t>
            </w:r>
            <w:proofErr w:type="spellEnd"/>
            <w:proofErr w:type="gramEnd"/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</w:t>
            </w:r>
          </w:p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материальная</w:t>
            </w:r>
          </w:p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ответственность</w:t>
            </w:r>
          </w:p>
          <w:p w:rsidR="00EC7A29" w:rsidRPr="001C4FBC" w:rsidRDefault="00EC7A29" w:rsidP="00830E7E">
            <w:pPr>
              <w:widowControl w:val="0"/>
              <w:tabs>
                <w:tab w:val="left" w:pos="9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сторон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proofErr w:type="gramStart"/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трудового</w:t>
            </w:r>
            <w:proofErr w:type="gramEnd"/>
          </w:p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договора</w:t>
            </w:r>
          </w:p>
          <w:p w:rsidR="00EC7A29" w:rsidRPr="001C4FBC" w:rsidRDefault="00EC7A29" w:rsidP="00830E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EC7A29" w:rsidRPr="0031719F" w:rsidRDefault="0031719F" w:rsidP="00830E7E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71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 учащихся</w:t>
            </w:r>
          </w:p>
        </w:tc>
        <w:tc>
          <w:tcPr>
            <w:tcW w:w="1023" w:type="dxa"/>
            <w:vAlign w:val="center"/>
          </w:tcPr>
          <w:p w:rsidR="00EC7A29" w:rsidRPr="001C4FBC" w:rsidRDefault="0031719F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540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86"/>
                <w:tab w:val="left" w:pos="18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8" w:type="dxa"/>
            <w:gridSpan w:val="3"/>
          </w:tcPr>
          <w:p w:rsidR="005A4E7E" w:rsidRPr="001C4FBC" w:rsidRDefault="005A4E7E" w:rsidP="00830E7E">
            <w:pPr>
              <w:widowControl w:val="0"/>
              <w:tabs>
                <w:tab w:val="left" w:pos="533"/>
                <w:tab w:val="left" w:pos="1773"/>
                <w:tab w:val="left" w:pos="3240"/>
                <w:tab w:val="left" w:pos="4160"/>
                <w:tab w:val="left" w:pos="4920"/>
                <w:tab w:val="left" w:pos="6240"/>
                <w:tab w:val="left" w:pos="7240"/>
                <w:tab w:val="left" w:pos="8373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81" w:type="dxa"/>
          </w:tcPr>
          <w:p w:rsidR="005A4E7E" w:rsidRPr="001215C7" w:rsidRDefault="005A4E7E" w:rsidP="001215C7">
            <w:pPr>
              <w:widowControl w:val="0"/>
              <w:tabs>
                <w:tab w:val="left" w:pos="773"/>
                <w:tab w:val="left" w:pos="933"/>
                <w:tab w:val="left" w:pos="1666"/>
                <w:tab w:val="left" w:pos="3000"/>
                <w:tab w:val="left" w:pos="4240"/>
                <w:tab w:val="left" w:pos="565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и условия возникновения материальной ответственности. Виды материальной ответственности работника за ущерб,  причиненный имуществу работодателя.</w:t>
            </w:r>
          </w:p>
        </w:tc>
        <w:tc>
          <w:tcPr>
            <w:tcW w:w="1023" w:type="dxa"/>
            <w:vMerge w:val="restart"/>
            <w:vAlign w:val="center"/>
          </w:tcPr>
          <w:p w:rsidR="005A4E7E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412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86"/>
                <w:tab w:val="left" w:pos="18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gridSpan w:val="2"/>
          </w:tcPr>
          <w:p w:rsidR="005A4E7E" w:rsidRPr="005933A4" w:rsidRDefault="005A4E7E" w:rsidP="005933A4">
            <w:pPr>
              <w:widowControl w:val="0"/>
              <w:tabs>
                <w:tab w:val="left" w:pos="1266"/>
                <w:tab w:val="left" w:pos="2720"/>
                <w:tab w:val="left" w:pos="3906"/>
                <w:tab w:val="left" w:pos="4440"/>
                <w:tab w:val="left" w:pos="545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92" w:type="dxa"/>
            <w:gridSpan w:val="2"/>
          </w:tcPr>
          <w:p w:rsidR="005A4E7E" w:rsidRPr="005933A4" w:rsidRDefault="005A4E7E" w:rsidP="005933A4">
            <w:pPr>
              <w:widowControl w:val="0"/>
              <w:tabs>
                <w:tab w:val="left" w:pos="1266"/>
                <w:tab w:val="left" w:pos="2720"/>
                <w:tab w:val="left" w:pos="3906"/>
                <w:tab w:val="left" w:pos="4440"/>
                <w:tab w:val="left" w:pos="545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Материальная ответственность работодателя перед работником.  Порядок взыскания ущерба.</w:t>
            </w:r>
          </w:p>
        </w:tc>
        <w:tc>
          <w:tcPr>
            <w:tcW w:w="1023" w:type="dxa"/>
            <w:vMerge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599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86"/>
                <w:tab w:val="left" w:pos="18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</w:tcPr>
          <w:p w:rsidR="005A4E7E" w:rsidRPr="00950A9A" w:rsidRDefault="005A4E7E" w:rsidP="00950A9A">
            <w:pPr>
              <w:widowControl w:val="0"/>
              <w:tabs>
                <w:tab w:val="left" w:pos="773"/>
                <w:tab w:val="left" w:pos="2333"/>
                <w:tab w:val="left" w:pos="321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03" w:type="dxa"/>
            <w:gridSpan w:val="3"/>
          </w:tcPr>
          <w:p w:rsidR="005A4E7E" w:rsidRPr="00950A9A" w:rsidRDefault="005A4E7E" w:rsidP="00950A9A">
            <w:pPr>
              <w:widowControl w:val="0"/>
              <w:tabs>
                <w:tab w:val="left" w:pos="773"/>
                <w:tab w:val="left" w:pos="2333"/>
                <w:tab w:val="left" w:pos="321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Понятие дисциплинарного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проступка. Виды дисциплинарных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взысканий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и порядок их наложения.  Другие виды ответственности (гражданско-правовая,  административная,  уголовная)</w:t>
            </w:r>
          </w:p>
        </w:tc>
        <w:tc>
          <w:tcPr>
            <w:tcW w:w="1023" w:type="dxa"/>
            <w:vMerge/>
            <w:vAlign w:val="center"/>
          </w:tcPr>
          <w:p w:rsidR="005A4E7E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232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занятие №5</w:t>
            </w:r>
          </w:p>
        </w:tc>
        <w:tc>
          <w:tcPr>
            <w:tcW w:w="1023" w:type="dxa"/>
            <w:vMerge w:val="restart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740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800"/>
                <w:tab w:val="left" w:pos="1306"/>
                <w:tab w:val="left" w:pos="1560"/>
                <w:tab w:val="left" w:pos="1960"/>
                <w:tab w:val="left" w:pos="3664"/>
                <w:tab w:val="left" w:pos="3813"/>
                <w:tab w:val="left" w:pos="5026"/>
                <w:tab w:val="left" w:pos="6480"/>
                <w:tab w:val="left" w:pos="7506"/>
                <w:tab w:val="left" w:pos="8466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по теме: « Дисциплинарная и материальная ответственность работников транспорта»</w:t>
            </w:r>
          </w:p>
        </w:tc>
        <w:tc>
          <w:tcPr>
            <w:tcW w:w="1023" w:type="dxa"/>
            <w:vMerge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883E21">
        <w:trPr>
          <w:trHeight w:val="708"/>
        </w:trPr>
        <w:tc>
          <w:tcPr>
            <w:tcW w:w="5647" w:type="dxa"/>
            <w:vMerge w:val="restart"/>
          </w:tcPr>
          <w:p w:rsidR="00EC7A29" w:rsidRPr="001C4FBC" w:rsidRDefault="00EC7A29" w:rsidP="00830E7E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3.3. Трудовые</w:t>
            </w:r>
          </w:p>
          <w:p w:rsidR="00EC7A29" w:rsidRPr="001C4FBC" w:rsidRDefault="00EC7A29" w:rsidP="00830E7E">
            <w:pPr>
              <w:widowControl w:val="0"/>
              <w:tabs>
                <w:tab w:val="left" w:pos="946"/>
                <w:tab w:val="left" w:pos="1106"/>
                <w:tab w:val="left" w:pos="19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Споры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порядок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их</w:t>
            </w:r>
          </w:p>
          <w:p w:rsidR="00EC7A29" w:rsidRPr="001C4FBC" w:rsidRDefault="00EC7A29" w:rsidP="0083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разрешения</w:t>
            </w:r>
          </w:p>
          <w:p w:rsidR="00EC7A29" w:rsidRPr="001C4FBC" w:rsidRDefault="00EC7A29" w:rsidP="00830E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EC7A29" w:rsidRPr="001C4FBC" w:rsidRDefault="00EC7A29" w:rsidP="00830E7E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учебного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1239"/>
        </w:trPr>
        <w:tc>
          <w:tcPr>
            <w:tcW w:w="5647" w:type="dxa"/>
            <w:vMerge/>
          </w:tcPr>
          <w:p w:rsidR="005A4E7E" w:rsidRPr="001C4FBC" w:rsidRDefault="005A4E7E" w:rsidP="00830E7E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950A9A" w:rsidRDefault="005A4E7E" w:rsidP="00950A9A">
            <w:pPr>
              <w:widowControl w:val="0"/>
              <w:tabs>
                <w:tab w:val="left" w:pos="1573"/>
                <w:tab w:val="left" w:pos="1720"/>
                <w:tab w:val="left" w:pos="2586"/>
                <w:tab w:val="left" w:pos="317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Законодательство о трудовых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спорах.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онятие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и виды трудовых споров.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разрешения индивидуальных трудовых споров.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Коллективные трудовые споры и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порядок их рассмотрения. Подведомственность трудовых споров суду. Сроки обращения за разрешением трудовых споров. Возложение ответственности на должностное лицо, виновное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в увольнении работника.</w:t>
            </w:r>
          </w:p>
        </w:tc>
        <w:tc>
          <w:tcPr>
            <w:tcW w:w="1023" w:type="dxa"/>
            <w:vAlign w:val="center"/>
          </w:tcPr>
          <w:p w:rsidR="005A4E7E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140"/>
        </w:trPr>
        <w:tc>
          <w:tcPr>
            <w:tcW w:w="5647" w:type="dxa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занятие №6</w:t>
            </w:r>
          </w:p>
        </w:tc>
        <w:tc>
          <w:tcPr>
            <w:tcW w:w="1023" w:type="dxa"/>
            <w:vMerge w:val="restart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480"/>
        </w:trPr>
        <w:tc>
          <w:tcPr>
            <w:tcW w:w="5647" w:type="dxa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</w:tcPr>
          <w:p w:rsidR="005A4E7E" w:rsidRPr="001C4FBC" w:rsidRDefault="005A4E7E" w:rsidP="00830E7E">
            <w:pPr>
              <w:widowControl w:val="0"/>
              <w:tabs>
                <w:tab w:val="left" w:pos="1133"/>
                <w:tab w:val="left" w:pos="1960"/>
                <w:tab w:val="left" w:pos="2853"/>
                <w:tab w:val="left" w:pos="300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искового заявления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в суд.</w:t>
            </w:r>
          </w:p>
        </w:tc>
        <w:tc>
          <w:tcPr>
            <w:tcW w:w="1023" w:type="dxa"/>
            <w:vMerge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5A4E7E" w:rsidRPr="001C4FBC" w:rsidRDefault="005A4E7E" w:rsidP="00830E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A4E7E" w:rsidRPr="001C4FBC" w:rsidTr="00883E21">
        <w:trPr>
          <w:trHeight w:val="20"/>
        </w:trPr>
        <w:tc>
          <w:tcPr>
            <w:tcW w:w="5647" w:type="dxa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gridSpan w:val="4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036" w:type="dxa"/>
            <w:gridSpan w:val="2"/>
            <w:vAlign w:val="center"/>
          </w:tcPr>
          <w:p w:rsidR="005A4E7E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:rsidR="005A4E7E" w:rsidRPr="001C4FBC" w:rsidRDefault="005A4E7E" w:rsidP="00830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1405A" w:rsidRDefault="0041405A" w:rsidP="009F31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C7A29" w:rsidRPr="005508C4" w:rsidRDefault="00EC7A29" w:rsidP="00EC7A2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B25DE2">
        <w:rPr>
          <w:rFonts w:ascii="Times New Roman" w:hAnsi="Times New Roman"/>
          <w:b/>
          <w:bCs/>
          <w:sz w:val="24"/>
          <w:szCs w:val="24"/>
        </w:rPr>
        <w:lastRenderedPageBreak/>
        <w:t>Тематический план и содержание учебной дисциплины</w:t>
      </w:r>
      <w:r w:rsidRPr="00B25DE2">
        <w:rPr>
          <w:rFonts w:ascii="Times New Roman" w:hAnsi="Times New Roman"/>
          <w:b/>
          <w:bCs/>
          <w:cap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ПРАВОВОЕ ОБЕСПЕЧЕНИЕ ПРОФЕССИОНАЛЬНОЙ ДЕЯТЕЛЬНОСТИ» заочная форма обучения</w:t>
      </w:r>
    </w:p>
    <w:tbl>
      <w:tblPr>
        <w:tblW w:w="15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7"/>
        <w:gridCol w:w="7039"/>
        <w:gridCol w:w="1023"/>
        <w:gridCol w:w="13"/>
        <w:gridCol w:w="1747"/>
      </w:tblGrid>
      <w:tr w:rsidR="00EC7A29" w:rsidRPr="001C4FBC" w:rsidTr="00EC7A29">
        <w:trPr>
          <w:trHeight w:val="203"/>
        </w:trPr>
        <w:tc>
          <w:tcPr>
            <w:tcW w:w="5647" w:type="dxa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039" w:type="dxa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1023" w:type="dxa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760" w:type="dxa"/>
            <w:gridSpan w:val="2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EC7A29" w:rsidRPr="001C4FBC" w:rsidTr="00EC7A29">
        <w:trPr>
          <w:trHeight w:val="20"/>
        </w:trPr>
        <w:tc>
          <w:tcPr>
            <w:tcW w:w="5647" w:type="dxa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39" w:type="dxa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23" w:type="dxa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60" w:type="dxa"/>
            <w:gridSpan w:val="2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EC7A29" w:rsidRPr="001C4FBC" w:rsidTr="00EC7A29">
        <w:trPr>
          <w:trHeight w:val="20"/>
        </w:trPr>
        <w:tc>
          <w:tcPr>
            <w:tcW w:w="5647" w:type="dxa"/>
          </w:tcPr>
          <w:p w:rsidR="00EC7A29" w:rsidRPr="001C4FBC" w:rsidRDefault="00EC7A29" w:rsidP="00EC7A2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</w:p>
          <w:p w:rsidR="00EC7A29" w:rsidRPr="001C4FBC" w:rsidRDefault="00EC7A29" w:rsidP="00EC7A2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гражданского  права РФ</w:t>
            </w:r>
          </w:p>
        </w:tc>
        <w:tc>
          <w:tcPr>
            <w:tcW w:w="7039" w:type="dxa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60" w:type="dxa"/>
            <w:gridSpan w:val="2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1407"/>
        </w:trPr>
        <w:tc>
          <w:tcPr>
            <w:tcW w:w="5647" w:type="dxa"/>
            <w:vMerge w:val="restart"/>
          </w:tcPr>
          <w:p w:rsidR="00EC7A29" w:rsidRPr="001C4FBC" w:rsidRDefault="00EC7A29" w:rsidP="00EC7A29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proofErr w:type="gramStart"/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.1.Понятие, </w:t>
            </w:r>
          </w:p>
          <w:p w:rsidR="00EC7A29" w:rsidRPr="001C4FBC" w:rsidRDefault="00EC7A29" w:rsidP="00EC7A29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источники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</w:t>
            </w:r>
          </w:p>
          <w:p w:rsidR="00EC7A29" w:rsidRPr="001C4FBC" w:rsidRDefault="00EC7A29" w:rsidP="00EC7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принципы</w:t>
            </w:r>
          </w:p>
          <w:p w:rsidR="00EC7A29" w:rsidRPr="001C4FBC" w:rsidRDefault="00EC7A29" w:rsidP="00EC7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гражданского</w:t>
            </w:r>
          </w:p>
          <w:p w:rsidR="00EC7A29" w:rsidRPr="001C4FBC" w:rsidRDefault="00EC7A29" w:rsidP="00EC7A29">
            <w:pPr>
              <w:widowControl w:val="0"/>
              <w:tabs>
                <w:tab w:val="left" w:pos="9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права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РФ</w:t>
            </w:r>
          </w:p>
          <w:p w:rsidR="00EC7A29" w:rsidRPr="001C4FBC" w:rsidRDefault="00EC7A29" w:rsidP="00EC7A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1C4FBC" w:rsidRDefault="00EC7A29" w:rsidP="00EC7A29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учебного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840"/>
        </w:trPr>
        <w:tc>
          <w:tcPr>
            <w:tcW w:w="5647" w:type="dxa"/>
            <w:vMerge/>
          </w:tcPr>
          <w:p w:rsidR="00EC7A29" w:rsidRPr="001C4FBC" w:rsidRDefault="00EC7A29" w:rsidP="00EC7A29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Default="00EC7A29" w:rsidP="00EC7A29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Общие положения об объектах и субъектах гражданского права.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Организационно-правовые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формы осуществления предпринимательской деятельности (порядок создания, реорганизации ликвидации субъектов предпринимательской деятельности).</w:t>
            </w:r>
          </w:p>
          <w:p w:rsidR="00EC7A29" w:rsidRPr="005933A4" w:rsidRDefault="00EC7A29" w:rsidP="00EC7A29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217"/>
        </w:trPr>
        <w:tc>
          <w:tcPr>
            <w:tcW w:w="5647" w:type="dxa"/>
            <w:vMerge w:val="restart"/>
          </w:tcPr>
          <w:p w:rsidR="00EC7A29" w:rsidRPr="001C4FBC" w:rsidRDefault="00EC7A29" w:rsidP="00EC7A29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1C4FBC" w:rsidRDefault="00EC7A29" w:rsidP="00EC7A29">
            <w:pPr>
              <w:widowControl w:val="0"/>
              <w:spacing w:after="0" w:line="240" w:lineRule="auto"/>
              <w:mirrorIndents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3042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C3042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5284"/>
        </w:trPr>
        <w:tc>
          <w:tcPr>
            <w:tcW w:w="5647" w:type="dxa"/>
            <w:vMerge/>
          </w:tcPr>
          <w:p w:rsidR="00EC7A29" w:rsidRPr="001C4FBC" w:rsidRDefault="00EC7A29" w:rsidP="00EC7A29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7C3042" w:rsidRDefault="00EC7A29" w:rsidP="00EC7A29">
            <w:pPr>
              <w:widowControl w:val="0"/>
              <w:spacing w:after="0" w:line="240" w:lineRule="auto"/>
              <w:mirrorIndents/>
              <w:jc w:val="both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</w:p>
          <w:p w:rsidR="00EC7A29" w:rsidRPr="001C4FBC" w:rsidRDefault="00EC7A29" w:rsidP="00EC7A29">
            <w:pPr>
              <w:widowControl w:val="0"/>
              <w:tabs>
                <w:tab w:val="left" w:pos="720"/>
                <w:tab w:val="left" w:pos="1640"/>
                <w:tab w:val="left" w:pos="1800"/>
                <w:tab w:val="left" w:pos="2853"/>
                <w:tab w:val="left" w:pos="36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Понятие,  значение и содержание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договора. Классификация договоров. </w:t>
            </w:r>
          </w:p>
          <w:p w:rsidR="00EC7A29" w:rsidRPr="001C4FBC" w:rsidRDefault="00EC7A29" w:rsidP="00EC7A29">
            <w:pPr>
              <w:widowControl w:val="0"/>
              <w:tabs>
                <w:tab w:val="left" w:pos="1080"/>
                <w:tab w:val="left" w:pos="1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Заключение договора.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Основания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для изменения и расторжения договора. </w:t>
            </w:r>
          </w:p>
          <w:p w:rsidR="00EC7A29" w:rsidRDefault="00EC7A29" w:rsidP="00EC7A29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Перечень основных договоров,  предусмотренных ГК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РФ</w:t>
            </w:r>
          </w:p>
          <w:p w:rsidR="00EC7A29" w:rsidRPr="001C4FBC" w:rsidRDefault="00EC7A29" w:rsidP="00EC7A29">
            <w:pPr>
              <w:widowControl w:val="0"/>
              <w:tabs>
                <w:tab w:val="left" w:pos="680"/>
                <w:tab w:val="left" w:pos="1706"/>
                <w:tab w:val="left" w:pos="2560"/>
                <w:tab w:val="left" w:pos="3186"/>
                <w:tab w:val="left" w:pos="4080"/>
                <w:tab w:val="left" w:pos="4760"/>
                <w:tab w:val="left" w:pos="5546"/>
                <w:tab w:val="left" w:pos="6840"/>
                <w:tab w:val="left" w:pos="7493"/>
                <w:tab w:val="left" w:pos="8306"/>
                <w:tab w:val="left" w:pos="8493"/>
                <w:tab w:val="left" w:pos="953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Общие положения договора аренды:  договор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 проката,  аренда транспортных средств,  зданий и сооружений, предприятий и финансовая аренда. Общие положения договора подряда: договоры бытового, строительного подряда,  подряд на выполнение проектных и из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ыскательских  работ,  подрядные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работы для государственных нужд. Транспортные договоры: договоры перевозки грузов, перевозки пассажиров и договор транспортной экспедиции. Кредитные и расчетные обязательства:  договор займа,  кредитный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договор,  факторинг  (договор под уступку денежного требования),  договоры банковског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вклада и банковского счета,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расчетные обязательства. </w:t>
            </w:r>
          </w:p>
          <w:p w:rsidR="00EC7A29" w:rsidRPr="007C3042" w:rsidRDefault="00EC7A29" w:rsidP="00EC7A29">
            <w:pPr>
              <w:widowControl w:val="0"/>
              <w:tabs>
                <w:tab w:val="left" w:pos="640"/>
                <w:tab w:val="left" w:pos="1640"/>
                <w:tab w:val="left" w:pos="1893"/>
                <w:tab w:val="left" w:pos="2706"/>
                <w:tab w:val="left" w:pos="2866"/>
                <w:tab w:val="left" w:pos="3773"/>
                <w:tab w:val="left" w:pos="5000"/>
                <w:tab w:val="left" w:pos="546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Договор поручения. Договор возмездного оказания услуг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583"/>
        </w:trPr>
        <w:tc>
          <w:tcPr>
            <w:tcW w:w="5647" w:type="dxa"/>
          </w:tcPr>
          <w:p w:rsidR="00EC7A29" w:rsidRPr="001C4FBC" w:rsidRDefault="00EC7A29" w:rsidP="00EC7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Правовое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регулирование</w:t>
            </w:r>
          </w:p>
          <w:p w:rsidR="00EC7A29" w:rsidRPr="001C4FBC" w:rsidRDefault="00EC7A29" w:rsidP="00EC7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трудовых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отношений</w:t>
            </w:r>
          </w:p>
        </w:tc>
        <w:tc>
          <w:tcPr>
            <w:tcW w:w="7039" w:type="dxa"/>
          </w:tcPr>
          <w:p w:rsidR="00EC7A29" w:rsidRPr="001C4FBC" w:rsidRDefault="00EC7A29" w:rsidP="00EC7A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60" w:type="dxa"/>
            <w:gridSpan w:val="2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343"/>
        </w:trPr>
        <w:tc>
          <w:tcPr>
            <w:tcW w:w="5647" w:type="dxa"/>
            <w:vMerge w:val="restart"/>
          </w:tcPr>
          <w:p w:rsidR="00EC7A29" w:rsidRPr="001C4FBC" w:rsidRDefault="00EC7A29" w:rsidP="00EC7A29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.1. Правовое</w:t>
            </w:r>
          </w:p>
          <w:p w:rsidR="00EC7A29" w:rsidRPr="001C4FBC" w:rsidRDefault="00EC7A29" w:rsidP="00EC7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регулирование</w:t>
            </w:r>
          </w:p>
          <w:p w:rsidR="00EC7A29" w:rsidRPr="001C4FBC" w:rsidRDefault="00EC7A29" w:rsidP="00EC7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трудового</w:t>
            </w:r>
          </w:p>
          <w:p w:rsidR="00EC7A29" w:rsidRPr="001C4FBC" w:rsidRDefault="00EC7A29" w:rsidP="00EC7A29">
            <w:pPr>
              <w:widowControl w:val="0"/>
              <w:tabs>
                <w:tab w:val="left" w:pos="113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договора. Понятие</w:t>
            </w:r>
          </w:p>
          <w:p w:rsidR="00EC7A29" w:rsidRPr="001C4FBC" w:rsidRDefault="00EC7A29" w:rsidP="00EC7A29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трудового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договора</w:t>
            </w:r>
          </w:p>
          <w:p w:rsidR="00EC7A29" w:rsidRPr="001C4FBC" w:rsidRDefault="00EC7A29" w:rsidP="00EC7A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1C4FBC" w:rsidRDefault="00EC7A29" w:rsidP="00EC7A29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учебного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1006"/>
        </w:trPr>
        <w:tc>
          <w:tcPr>
            <w:tcW w:w="5647" w:type="dxa"/>
            <w:vMerge/>
          </w:tcPr>
          <w:p w:rsidR="00EC7A29" w:rsidRPr="001C4FBC" w:rsidRDefault="00EC7A29" w:rsidP="00EC7A29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1C4FBC" w:rsidRDefault="00EC7A29" w:rsidP="00EC7A29">
            <w:pPr>
              <w:widowControl w:val="0"/>
              <w:tabs>
                <w:tab w:val="left" w:pos="720"/>
                <w:tab w:val="left" w:pos="1706"/>
                <w:tab w:val="left" w:pos="2613"/>
                <w:tab w:val="left" w:pos="2760"/>
                <w:tab w:val="left" w:pos="3720"/>
                <w:tab w:val="left" w:pos="4640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Понятие,  принципы, функции и источники трудового законодательства. Содержание трудового договора. Заключение трудового договора. </w:t>
            </w:r>
          </w:p>
        </w:tc>
        <w:tc>
          <w:tcPr>
            <w:tcW w:w="1023" w:type="dxa"/>
            <w:vAlign w:val="center"/>
          </w:tcPr>
          <w:p w:rsidR="00EC7A29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C7A29" w:rsidRPr="00FB39A7" w:rsidRDefault="00EC7A29" w:rsidP="00EC7A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240"/>
        </w:trPr>
        <w:tc>
          <w:tcPr>
            <w:tcW w:w="5647" w:type="dxa"/>
            <w:vMerge/>
          </w:tcPr>
          <w:p w:rsidR="00EC7A29" w:rsidRPr="001C4FBC" w:rsidRDefault="00EC7A29" w:rsidP="00EC7A29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7C3042" w:rsidRDefault="00EC7A29" w:rsidP="00EC7A29">
            <w:pPr>
              <w:widowControl w:val="0"/>
              <w:spacing w:after="0" w:line="240" w:lineRule="auto"/>
              <w:mirrorIndents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 w:rsidRPr="007C3042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Практическое занятие</w:t>
            </w:r>
          </w:p>
          <w:p w:rsidR="00EC7A29" w:rsidRPr="001C4FBC" w:rsidRDefault="00EC7A29" w:rsidP="00EC7A29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3042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Решение задач по теме: «Особенности трудового права на железнодорожном транспорте»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EC7A29" w:rsidRPr="001C4FBC" w:rsidRDefault="00EC7A29" w:rsidP="00EC7A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138"/>
        </w:trPr>
        <w:tc>
          <w:tcPr>
            <w:tcW w:w="5647" w:type="dxa"/>
            <w:vMerge/>
          </w:tcPr>
          <w:p w:rsidR="00EC7A29" w:rsidRPr="001C4FBC" w:rsidRDefault="00EC7A29" w:rsidP="00EC7A29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1C4FBC" w:rsidRDefault="00EC7A29" w:rsidP="00EC7A29">
            <w:pPr>
              <w:widowControl w:val="0"/>
              <w:spacing w:after="0" w:line="240" w:lineRule="auto"/>
              <w:mirrorIndents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C3042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C3042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EC7A29" w:rsidRPr="001C4FBC" w:rsidRDefault="00EC7A29" w:rsidP="00EC7A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2861"/>
        </w:trPr>
        <w:tc>
          <w:tcPr>
            <w:tcW w:w="5647" w:type="dxa"/>
            <w:vMerge/>
          </w:tcPr>
          <w:p w:rsidR="00EC7A29" w:rsidRPr="001C4FBC" w:rsidRDefault="00EC7A29" w:rsidP="00EC7A29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7C3042" w:rsidRDefault="00EC7A29" w:rsidP="00EC7A29">
            <w:pPr>
              <w:widowControl w:val="0"/>
              <w:tabs>
                <w:tab w:val="left" w:pos="1173"/>
                <w:tab w:val="left" w:pos="2760"/>
                <w:tab w:val="left" w:pos="3746"/>
                <w:tab w:val="left" w:pos="4666"/>
              </w:tabs>
              <w:autoSpaceDE w:val="0"/>
              <w:autoSpaceDN w:val="0"/>
              <w:adjustRightInd w:val="0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Основания для изменения и прекращения трудового договора</w:t>
            </w:r>
            <w:proofErr w:type="gramStart"/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и условия возникновения материальной ответственности. Виды материальной ответственности работника за ущерб,  причиненный имуществу работодателя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Материальная ответственность работодателя перед работником.  Порядок взыскания ущерба. Понятие дисциплинарного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проступка. Виды дисциплинарных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взысканий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и порядок их наложения.  Другие виды ответственности (гражданско-правовая,  административная,  уголовная)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C7A29" w:rsidRPr="001C4FBC" w:rsidRDefault="00EC7A29" w:rsidP="00EC7A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532"/>
        </w:trPr>
        <w:tc>
          <w:tcPr>
            <w:tcW w:w="5647" w:type="dxa"/>
            <w:vMerge w:val="restart"/>
          </w:tcPr>
          <w:p w:rsidR="00EC7A29" w:rsidRPr="001C4FBC" w:rsidRDefault="00EC7A29" w:rsidP="00EC7A29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Трудовые</w:t>
            </w:r>
          </w:p>
          <w:p w:rsidR="00EC7A29" w:rsidRPr="001C4FBC" w:rsidRDefault="00EC7A29" w:rsidP="00EC7A29">
            <w:pPr>
              <w:widowControl w:val="0"/>
              <w:tabs>
                <w:tab w:val="left" w:pos="946"/>
                <w:tab w:val="left" w:pos="1106"/>
                <w:tab w:val="left" w:pos="19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Споры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порядок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их</w:t>
            </w:r>
          </w:p>
          <w:p w:rsidR="00EC7A29" w:rsidRPr="001C4FBC" w:rsidRDefault="00EC7A29" w:rsidP="00EC7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разрешения</w:t>
            </w:r>
          </w:p>
          <w:p w:rsidR="00EC7A29" w:rsidRPr="001C4FBC" w:rsidRDefault="00EC7A29" w:rsidP="00EC7A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1C4FBC" w:rsidRDefault="00EC7A29" w:rsidP="00EC7A29">
            <w:pPr>
              <w:widowControl w:val="0"/>
              <w:tabs>
                <w:tab w:val="left" w:pos="1160"/>
                <w:tab w:val="left" w:pos="20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учебного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4F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023" w:type="dxa"/>
            <w:vAlign w:val="center"/>
          </w:tcPr>
          <w:p w:rsidR="00EC7A29" w:rsidRPr="000F7C8A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C8A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60" w:type="dxa"/>
            <w:gridSpan w:val="2"/>
            <w:vAlign w:val="center"/>
          </w:tcPr>
          <w:p w:rsidR="00EC7A29" w:rsidRPr="001C4FBC" w:rsidRDefault="00EC7A29" w:rsidP="00EC7A29">
            <w:pPr>
              <w:pStyle w:val="ConsPlusNormal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1239"/>
        </w:trPr>
        <w:tc>
          <w:tcPr>
            <w:tcW w:w="5647" w:type="dxa"/>
            <w:vMerge/>
          </w:tcPr>
          <w:p w:rsidR="00EC7A29" w:rsidRPr="001C4FBC" w:rsidRDefault="00EC7A29" w:rsidP="00EC7A29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950A9A" w:rsidRDefault="00EC7A29" w:rsidP="00EC7A29">
            <w:pPr>
              <w:widowControl w:val="0"/>
              <w:tabs>
                <w:tab w:val="left" w:pos="1573"/>
                <w:tab w:val="left" w:pos="1720"/>
                <w:tab w:val="left" w:pos="2586"/>
                <w:tab w:val="left" w:pos="317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Законодательство о трудовых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спорах.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онятие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и виды трудовых споров.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разрешения индивидуальных трудовых споров. </w:t>
            </w:r>
          </w:p>
        </w:tc>
        <w:tc>
          <w:tcPr>
            <w:tcW w:w="1023" w:type="dxa"/>
            <w:vAlign w:val="center"/>
          </w:tcPr>
          <w:p w:rsidR="00EC7A29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  <w:gridSpan w:val="2"/>
            <w:vMerge w:val="restart"/>
            <w:vAlign w:val="center"/>
          </w:tcPr>
          <w:p w:rsidR="00EC7A29" w:rsidRPr="00FB39A7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B39A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02, ОК05, ОК06, ПК3.1, ЛР 3,13,15,28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226"/>
        </w:trPr>
        <w:tc>
          <w:tcPr>
            <w:tcW w:w="5647" w:type="dxa"/>
            <w:vMerge/>
            <w:vAlign w:val="center"/>
          </w:tcPr>
          <w:p w:rsidR="00EC7A29" w:rsidRPr="001C4FBC" w:rsidRDefault="00EC7A29" w:rsidP="00EC7A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1C4FBC" w:rsidRDefault="00EC7A29" w:rsidP="00EC7A29">
            <w:pPr>
              <w:widowControl w:val="0"/>
              <w:spacing w:after="0" w:line="240" w:lineRule="auto"/>
              <w:mirrorIndents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3042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7C3042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760" w:type="dxa"/>
            <w:gridSpan w:val="2"/>
            <w:vMerge/>
            <w:vAlign w:val="center"/>
          </w:tcPr>
          <w:p w:rsidR="00EC7A29" w:rsidRPr="001C4FBC" w:rsidRDefault="00EC7A29" w:rsidP="00EC7A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1499"/>
        </w:trPr>
        <w:tc>
          <w:tcPr>
            <w:tcW w:w="5647" w:type="dxa"/>
            <w:vMerge/>
            <w:vAlign w:val="center"/>
          </w:tcPr>
          <w:p w:rsidR="00EC7A29" w:rsidRPr="001C4FBC" w:rsidRDefault="00EC7A29" w:rsidP="00EC7A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39" w:type="dxa"/>
          </w:tcPr>
          <w:p w:rsidR="00EC7A29" w:rsidRPr="007C3042" w:rsidRDefault="00EC7A29" w:rsidP="00EC7A29">
            <w:pPr>
              <w:widowControl w:val="0"/>
              <w:tabs>
                <w:tab w:val="left" w:pos="1346"/>
              </w:tabs>
              <w:autoSpaceDE w:val="0"/>
              <w:autoSpaceDN w:val="0"/>
              <w:adjustRightInd w:val="0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Коллективные трудовые споры и 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>порядок их рассмотрения. Подведомственность трудовых споров суду. Сроки обращения за разрешением трудовых споров. Возложение ответственности на должностное лицо, виновное</w:t>
            </w:r>
            <w:r w:rsidRPr="001C4FB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в увольнении работника.</w:t>
            </w:r>
          </w:p>
        </w:tc>
        <w:tc>
          <w:tcPr>
            <w:tcW w:w="1023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vAlign w:val="center"/>
          </w:tcPr>
          <w:p w:rsidR="00EC7A29" w:rsidRPr="001C4FBC" w:rsidRDefault="00EC7A29" w:rsidP="00EC7A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7A29" w:rsidRPr="001C4FBC" w:rsidTr="00EC7A29">
        <w:trPr>
          <w:trHeight w:val="20"/>
        </w:trPr>
        <w:tc>
          <w:tcPr>
            <w:tcW w:w="5647" w:type="dxa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39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FBC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036" w:type="dxa"/>
            <w:gridSpan w:val="2"/>
            <w:vAlign w:val="center"/>
          </w:tcPr>
          <w:p w:rsidR="00EC7A29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:rsidR="00EC7A29" w:rsidRPr="001C4FBC" w:rsidRDefault="00EC7A29" w:rsidP="00EC7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1405A" w:rsidRPr="00950A9A" w:rsidRDefault="0041405A" w:rsidP="00950A9A">
      <w:pPr>
        <w:spacing w:line="360" w:lineRule="auto"/>
        <w:ind w:firstLine="709"/>
        <w:rPr>
          <w:rFonts w:ascii="Times New Roman" w:hAnsi="Times New Roman"/>
          <w:b/>
          <w:caps/>
          <w:sz w:val="28"/>
          <w:szCs w:val="28"/>
        </w:rPr>
        <w:sectPr w:rsidR="0041405A" w:rsidRPr="00950A9A" w:rsidSect="004C2B1B">
          <w:pgSz w:w="16840" w:h="11907" w:orient="landscape"/>
          <w:pgMar w:top="1134" w:right="567" w:bottom="1134" w:left="1134" w:header="709" w:footer="709" w:gutter="0"/>
          <w:cols w:space="720"/>
          <w:titlePg/>
        </w:sectPr>
      </w:pPr>
    </w:p>
    <w:p w:rsidR="0041405A" w:rsidRPr="00883E21" w:rsidRDefault="0041405A" w:rsidP="00883E2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83E21">
        <w:rPr>
          <w:rFonts w:ascii="Times New Roman" w:hAnsi="Times New Roman" w:cs="Times New Roman"/>
          <w:caps/>
          <w:sz w:val="24"/>
          <w:szCs w:val="24"/>
        </w:rPr>
        <w:lastRenderedPageBreak/>
        <w:t>3. условия реализации программы УЧЕБНОЙ дисциплины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83E21">
        <w:rPr>
          <w:rFonts w:ascii="Times New Roman" w:hAnsi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>Реализация программы учебной дисциплины требует наличия учебного кабинета «</w:t>
      </w:r>
      <w:r w:rsidR="003873FF" w:rsidRPr="00883E21">
        <w:rPr>
          <w:rFonts w:ascii="Times New Roman" w:hAnsi="Times New Roman"/>
          <w:bCs/>
          <w:sz w:val="24"/>
          <w:szCs w:val="24"/>
        </w:rPr>
        <w:t>Правовое обеспечение профессиональной деятельности</w:t>
      </w:r>
      <w:r w:rsidRPr="00883E21">
        <w:rPr>
          <w:rFonts w:ascii="Times New Roman" w:hAnsi="Times New Roman"/>
          <w:bCs/>
          <w:sz w:val="24"/>
          <w:szCs w:val="24"/>
        </w:rPr>
        <w:t>».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 xml:space="preserve">Оборудование учебного кабинета: 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 xml:space="preserve">- посадочные места по количеству </w:t>
      </w:r>
      <w:proofErr w:type="gramStart"/>
      <w:r w:rsidRPr="00883E21">
        <w:rPr>
          <w:rFonts w:ascii="Times New Roman" w:hAnsi="Times New Roman"/>
          <w:bCs/>
          <w:sz w:val="24"/>
          <w:szCs w:val="24"/>
        </w:rPr>
        <w:t>обучающихся</w:t>
      </w:r>
      <w:proofErr w:type="gramEnd"/>
      <w:r w:rsidRPr="00883E21">
        <w:rPr>
          <w:rFonts w:ascii="Times New Roman" w:hAnsi="Times New Roman"/>
          <w:bCs/>
          <w:sz w:val="24"/>
          <w:szCs w:val="24"/>
        </w:rPr>
        <w:t xml:space="preserve">, 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 xml:space="preserve">- рабочее место преподавателя, 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 xml:space="preserve">- комплект учебно-наглядных пособий и плакатов, 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>- раздаточный материал: первоисточники и основные нормативно-правовые акты.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 xml:space="preserve">Технические средства обучения: 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>- компьютер с лицензионным программным обеспечением</w:t>
      </w:r>
    </w:p>
    <w:p w:rsidR="0041405A" w:rsidRPr="00883E21" w:rsidRDefault="0041405A" w:rsidP="00883E21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3E21">
        <w:rPr>
          <w:rFonts w:ascii="Times New Roman" w:hAnsi="Times New Roman"/>
          <w:bCs/>
          <w:sz w:val="24"/>
          <w:szCs w:val="24"/>
        </w:rPr>
        <w:t>- мультимедийный  проектор.</w:t>
      </w:r>
    </w:p>
    <w:p w:rsidR="0041405A" w:rsidRPr="00883E21" w:rsidRDefault="0041405A" w:rsidP="00883E21">
      <w:pPr>
        <w:pStyle w:val="1"/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83E21">
        <w:rPr>
          <w:rFonts w:ascii="Times New Roman" w:hAnsi="Times New Roman" w:cs="Times New Roman"/>
          <w:sz w:val="24"/>
          <w:szCs w:val="24"/>
        </w:rPr>
        <w:t>3.2. Информационное обеспечение обучения</w:t>
      </w:r>
    </w:p>
    <w:p w:rsidR="004A2CBB" w:rsidRPr="009C15FA" w:rsidRDefault="004A2CBB" w:rsidP="004A2CBB">
      <w:pPr>
        <w:shd w:val="clear" w:color="auto" w:fill="FFFFFF"/>
        <w:spacing w:after="0" w:line="360" w:lineRule="auto"/>
        <w:ind w:left="5"/>
        <w:rPr>
          <w:rFonts w:ascii="Times New Roman" w:hAnsi="Times New Roman"/>
          <w:sz w:val="24"/>
          <w:szCs w:val="24"/>
        </w:rPr>
      </w:pPr>
      <w:r w:rsidRPr="009C15FA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      Перечень   используемых учебных изданий, Интернет-ресурсов, дополнительной литературы</w:t>
      </w:r>
    </w:p>
    <w:p w:rsidR="0041405A" w:rsidRDefault="0041405A" w:rsidP="009F31D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8F4045" w:rsidRPr="00EB34FF" w:rsidRDefault="008F4045" w:rsidP="008F4045">
      <w:pPr>
        <w:shd w:val="clear" w:color="auto" w:fill="FFFFFF"/>
        <w:tabs>
          <w:tab w:val="left" w:pos="269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EB34FF">
        <w:rPr>
          <w:rFonts w:ascii="Times New Roman" w:hAnsi="Times New Roman"/>
          <w:sz w:val="24"/>
          <w:szCs w:val="24"/>
        </w:rPr>
        <w:t>Правовое обеспечение профессиональной деятельности. (СПО). Учебное пособие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учебное пособие / Р.Ф. Матвеев. — Москва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4FF">
        <w:rPr>
          <w:rFonts w:ascii="Times New Roman" w:hAnsi="Times New Roman"/>
          <w:sz w:val="24"/>
          <w:szCs w:val="24"/>
        </w:rPr>
        <w:t>КноРус</w:t>
      </w:r>
      <w:proofErr w:type="spellEnd"/>
      <w:r w:rsidRPr="00EB34FF">
        <w:rPr>
          <w:rFonts w:ascii="Times New Roman" w:hAnsi="Times New Roman"/>
          <w:sz w:val="24"/>
          <w:szCs w:val="24"/>
        </w:rPr>
        <w:t>, 2020. — 157 с. — ISBN 978-5-406-07328-5. (Электронное издание).</w:t>
      </w:r>
    </w:p>
    <w:p w:rsidR="008F4045" w:rsidRPr="00EB34FF" w:rsidRDefault="008F4045" w:rsidP="008F4045">
      <w:pPr>
        <w:shd w:val="clear" w:color="auto" w:fill="FFFFFF"/>
        <w:tabs>
          <w:tab w:val="left" w:pos="269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EB34FF">
        <w:rPr>
          <w:rFonts w:ascii="Times New Roman" w:hAnsi="Times New Roman"/>
          <w:sz w:val="24"/>
          <w:szCs w:val="24"/>
        </w:rPr>
        <w:t>Зубович</w:t>
      </w:r>
      <w:proofErr w:type="spellEnd"/>
      <w:r w:rsidRPr="00EB34FF">
        <w:rPr>
          <w:rFonts w:ascii="Times New Roman" w:hAnsi="Times New Roman"/>
          <w:sz w:val="24"/>
          <w:szCs w:val="24"/>
        </w:rPr>
        <w:t>, О. А. Правовое обеспечение профессиональной деятельности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учебник / О. А. </w:t>
      </w:r>
      <w:proofErr w:type="spellStart"/>
      <w:r w:rsidRPr="00EB34FF">
        <w:rPr>
          <w:rFonts w:ascii="Times New Roman" w:hAnsi="Times New Roman"/>
          <w:sz w:val="24"/>
          <w:szCs w:val="24"/>
        </w:rPr>
        <w:t>Зубович</w:t>
      </w:r>
      <w:proofErr w:type="spellEnd"/>
      <w:r w:rsidRPr="00EB34FF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УМЦ ЖДТ, 2022. — 216 с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— Текст : электронный // УМЦ ЖДТ : электронная библиотека. — URL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http://umczdt.ru/books/937/260720/. — Режим доступа : для </w:t>
      </w:r>
      <w:proofErr w:type="spellStart"/>
      <w:r w:rsidRPr="00EB34FF">
        <w:rPr>
          <w:rFonts w:ascii="Times New Roman" w:hAnsi="Times New Roman"/>
          <w:sz w:val="24"/>
          <w:szCs w:val="24"/>
        </w:rPr>
        <w:t>авториз</w:t>
      </w:r>
      <w:proofErr w:type="spellEnd"/>
      <w:r w:rsidRPr="00EB34FF">
        <w:rPr>
          <w:rFonts w:ascii="Times New Roman" w:hAnsi="Times New Roman"/>
          <w:sz w:val="24"/>
          <w:szCs w:val="24"/>
        </w:rPr>
        <w:t xml:space="preserve">. пользователей.                </w:t>
      </w:r>
    </w:p>
    <w:p w:rsidR="008F4045" w:rsidRPr="009C15FA" w:rsidRDefault="008F4045" w:rsidP="008F4045">
      <w:pPr>
        <w:spacing w:after="0" w:line="360" w:lineRule="auto"/>
        <w:ind w:left="567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3.2.2 </w:t>
      </w:r>
      <w:r w:rsidRPr="009C15FA">
        <w:rPr>
          <w:rFonts w:ascii="Times New Roman" w:hAnsi="Times New Roman"/>
          <w:b/>
          <w:sz w:val="24"/>
          <w:szCs w:val="24"/>
        </w:rPr>
        <w:t>Дополнительные источники:</w:t>
      </w:r>
    </w:p>
    <w:p w:rsidR="008F4045" w:rsidRPr="00EB34FF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B34FF">
        <w:rPr>
          <w:rFonts w:ascii="Times New Roman" w:hAnsi="Times New Roman"/>
          <w:sz w:val="24"/>
          <w:szCs w:val="24"/>
        </w:rPr>
        <w:t>Адер</w:t>
      </w:r>
      <w:proofErr w:type="spellEnd"/>
      <w:r w:rsidRPr="00EB34FF">
        <w:rPr>
          <w:rFonts w:ascii="Times New Roman" w:hAnsi="Times New Roman"/>
          <w:sz w:val="24"/>
          <w:szCs w:val="24"/>
        </w:rPr>
        <w:t>, А.В. Правовое обеспечение профессиональной деятельности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конспект лекций / А. В. </w:t>
      </w:r>
      <w:proofErr w:type="spellStart"/>
      <w:r w:rsidRPr="00EB34FF">
        <w:rPr>
          <w:rFonts w:ascii="Times New Roman" w:hAnsi="Times New Roman"/>
          <w:sz w:val="24"/>
          <w:szCs w:val="24"/>
        </w:rPr>
        <w:t>Адер</w:t>
      </w:r>
      <w:proofErr w:type="spellEnd"/>
      <w:r w:rsidRPr="00EB34FF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УМЦ ЖДТ, 2023. — 160 с. — 978-5-907479-62-3. — Текст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электронный // УМЦ ЖДТ : электронная библиотека. — URL: https://umczdt.ru/books/1193/280519/</w:t>
      </w:r>
    </w:p>
    <w:p w:rsidR="008F4045" w:rsidRPr="00EB34FF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B34FF">
        <w:rPr>
          <w:rFonts w:ascii="Times New Roman" w:hAnsi="Times New Roman"/>
          <w:sz w:val="24"/>
          <w:szCs w:val="24"/>
        </w:rPr>
        <w:t>Щекурина</w:t>
      </w:r>
      <w:proofErr w:type="spellEnd"/>
      <w:r w:rsidRPr="00EB34FF">
        <w:rPr>
          <w:rFonts w:ascii="Times New Roman" w:hAnsi="Times New Roman"/>
          <w:sz w:val="24"/>
          <w:szCs w:val="24"/>
        </w:rPr>
        <w:t>, В.В. Правовое обеспечение профессиональной деятельности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учебное пособие / В. В. </w:t>
      </w:r>
      <w:proofErr w:type="spellStart"/>
      <w:r w:rsidRPr="00EB34FF">
        <w:rPr>
          <w:rFonts w:ascii="Times New Roman" w:hAnsi="Times New Roman"/>
          <w:sz w:val="24"/>
          <w:szCs w:val="24"/>
        </w:rPr>
        <w:t>Щекурина</w:t>
      </w:r>
      <w:proofErr w:type="spellEnd"/>
      <w:r w:rsidRPr="00EB34FF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УМЦ ЖДТ, 2023. — 168 с. — 978-5-907695-10-8. — Текст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электронный // УМЦ ЖДТ : электронная библиотека. — URL: https://umczdt.ru/books/1202/280365/</w:t>
      </w:r>
    </w:p>
    <w:p w:rsidR="008F4045" w:rsidRPr="00EB34FF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B34FF">
        <w:rPr>
          <w:rFonts w:ascii="Times New Roman" w:hAnsi="Times New Roman"/>
          <w:sz w:val="24"/>
          <w:szCs w:val="24"/>
        </w:rPr>
        <w:t>Шутов, В. В. Правовое обеспечение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учебное пособие / В. В. Шутов. — Москва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УМЦ ЖДТ, 2022. — 168 с. — Текст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электронный // УМЦ ЖДТ : электронная библиотека. — URL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http://umczdt.ru/books/937/260706/. — Режим доступа : для </w:t>
      </w:r>
      <w:proofErr w:type="spellStart"/>
      <w:r w:rsidRPr="00EB34FF">
        <w:rPr>
          <w:rFonts w:ascii="Times New Roman" w:hAnsi="Times New Roman"/>
          <w:sz w:val="24"/>
          <w:szCs w:val="24"/>
        </w:rPr>
        <w:t>авториз</w:t>
      </w:r>
      <w:proofErr w:type="spellEnd"/>
      <w:r w:rsidRPr="00EB34FF">
        <w:rPr>
          <w:rFonts w:ascii="Times New Roman" w:hAnsi="Times New Roman"/>
          <w:sz w:val="24"/>
          <w:szCs w:val="24"/>
        </w:rPr>
        <w:t xml:space="preserve">. пользователей.                </w:t>
      </w:r>
    </w:p>
    <w:p w:rsidR="008F4045" w:rsidRPr="00EB34FF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B34FF">
        <w:rPr>
          <w:rFonts w:ascii="Times New Roman" w:hAnsi="Times New Roman"/>
          <w:sz w:val="24"/>
          <w:szCs w:val="24"/>
        </w:rPr>
        <w:t>Клепикова, М.В. Правовое обеспечение профессиональной деятельности на железнодорожном транспорте и в других отраслях : учебник / М.В. Клепикова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– Москва : ФГБУ ДПО «Учебно-методический центр по образованию на </w:t>
      </w:r>
      <w:r w:rsidRPr="00EB34FF">
        <w:rPr>
          <w:rFonts w:ascii="Times New Roman" w:hAnsi="Times New Roman"/>
          <w:sz w:val="24"/>
          <w:szCs w:val="24"/>
        </w:rPr>
        <w:lastRenderedPageBreak/>
        <w:t>железнодорожном транспорте», 2019. – 448 c. – ISBN 978-5-907055-45-2 (Электронное издание).</w:t>
      </w:r>
    </w:p>
    <w:p w:rsidR="008F4045" w:rsidRPr="00EB34FF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B34FF">
        <w:rPr>
          <w:rFonts w:ascii="Times New Roman" w:hAnsi="Times New Roman"/>
          <w:sz w:val="24"/>
          <w:szCs w:val="24"/>
        </w:rPr>
        <w:t>Матвеев, Р.Ф. Правовое обеспечение профессиональной деятельности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учебное пособие / Матвеев Р.Ф. — Москва : </w:t>
      </w:r>
      <w:proofErr w:type="spellStart"/>
      <w:r w:rsidRPr="00EB34FF">
        <w:rPr>
          <w:rFonts w:ascii="Times New Roman" w:hAnsi="Times New Roman"/>
          <w:sz w:val="24"/>
          <w:szCs w:val="24"/>
        </w:rPr>
        <w:t>КноРус</w:t>
      </w:r>
      <w:proofErr w:type="spellEnd"/>
      <w:r w:rsidRPr="00EB34FF">
        <w:rPr>
          <w:rFonts w:ascii="Times New Roman" w:hAnsi="Times New Roman"/>
          <w:sz w:val="24"/>
          <w:szCs w:val="24"/>
        </w:rPr>
        <w:t>, 2022. — 157 с. — ISBN 978-5-406-08851-7. — URL: https://book.ru/book/941153</w:t>
      </w:r>
    </w:p>
    <w:p w:rsidR="008F4045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B34FF">
        <w:rPr>
          <w:rFonts w:ascii="Times New Roman" w:hAnsi="Times New Roman"/>
          <w:sz w:val="24"/>
          <w:szCs w:val="24"/>
        </w:rPr>
        <w:t>Гречуха, В.Н. Транспортное право: правовое регулирование деятельности железнодорожного транспорта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монография / Гречуха В.Н. — Москва : Юстиция, 2021. — 243 с. — ISBN 978-5-4365-7393-9. — URL: https://book.ru/boo</w:t>
      </w:r>
      <w:r>
        <w:rPr>
          <w:rFonts w:ascii="Times New Roman" w:hAnsi="Times New Roman"/>
          <w:sz w:val="24"/>
          <w:szCs w:val="24"/>
        </w:rPr>
        <w:t>k/940341 (Электронное издание).</w:t>
      </w:r>
    </w:p>
    <w:p w:rsidR="008F4045" w:rsidRPr="00EB34FF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B34FF">
        <w:rPr>
          <w:rFonts w:ascii="Times New Roman" w:hAnsi="Times New Roman"/>
          <w:sz w:val="24"/>
          <w:szCs w:val="24"/>
        </w:rPr>
        <w:t>Коркина, И.С. ОП 09 Правовое обеспечение профессиональной деятельности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Методическое пособие / И.С. Коркина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– Москва : ФГБУ ДПО «Учебно-методический центр по образованию на железнодорожном транспорте», 2018. –</w:t>
      </w:r>
      <w:r>
        <w:rPr>
          <w:rFonts w:ascii="Times New Roman" w:hAnsi="Times New Roman"/>
          <w:sz w:val="24"/>
          <w:szCs w:val="24"/>
        </w:rPr>
        <w:t xml:space="preserve"> 44 c. – (Электронное издание).</w:t>
      </w:r>
    </w:p>
    <w:p w:rsidR="008F4045" w:rsidRPr="00EB34FF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B34FF">
        <w:rPr>
          <w:rFonts w:ascii="Times New Roman" w:hAnsi="Times New Roman"/>
          <w:sz w:val="24"/>
          <w:szCs w:val="24"/>
        </w:rPr>
        <w:t>Макарова, Н.Н. ОП 09 Правовое обеспечение профессиональной деятельности. МП "Организация самостоятельной работы"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Методическое пособие / Н.Н. </w:t>
      </w:r>
      <w:proofErr w:type="spellStart"/>
      <w:r w:rsidRPr="00EB34FF">
        <w:rPr>
          <w:rFonts w:ascii="Times New Roman" w:hAnsi="Times New Roman"/>
          <w:sz w:val="24"/>
          <w:szCs w:val="24"/>
        </w:rPr>
        <w:t>макарова</w:t>
      </w:r>
      <w:proofErr w:type="spellEnd"/>
      <w:proofErr w:type="gramStart"/>
      <w:r w:rsidRPr="00EB34F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– Москва : ФГБУ ДПО «Учебно-методический центр по образованию на железнодорожном транспорте», 2018. – 44 c. – I(Электронное издание).</w:t>
      </w:r>
      <w:r w:rsidRPr="00EB34FF">
        <w:rPr>
          <w:rFonts w:ascii="Times New Roman" w:hAnsi="Times New Roman"/>
          <w:sz w:val="24"/>
          <w:szCs w:val="24"/>
        </w:rPr>
        <w:cr/>
      </w:r>
      <w:proofErr w:type="spellStart"/>
      <w:r w:rsidRPr="00EB34FF">
        <w:rPr>
          <w:rFonts w:ascii="Times New Roman" w:hAnsi="Times New Roman"/>
          <w:sz w:val="24"/>
          <w:szCs w:val="24"/>
        </w:rPr>
        <w:t>Землин</w:t>
      </w:r>
      <w:proofErr w:type="spellEnd"/>
      <w:r w:rsidRPr="00EB34FF">
        <w:rPr>
          <w:rFonts w:ascii="Times New Roman" w:hAnsi="Times New Roman"/>
          <w:sz w:val="24"/>
          <w:szCs w:val="24"/>
        </w:rPr>
        <w:t>, А.И. Организационно-правовые основы функционирования транспортной системы в условиях сложной эпидемиологической обстановки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учебное пособие / </w:t>
      </w:r>
      <w:proofErr w:type="spellStart"/>
      <w:r w:rsidRPr="00EB34FF">
        <w:rPr>
          <w:rFonts w:ascii="Times New Roman" w:hAnsi="Times New Roman"/>
          <w:sz w:val="24"/>
          <w:szCs w:val="24"/>
        </w:rPr>
        <w:t>Землин</w:t>
      </w:r>
      <w:proofErr w:type="spellEnd"/>
      <w:r w:rsidRPr="00EB34FF">
        <w:rPr>
          <w:rFonts w:ascii="Times New Roman" w:hAnsi="Times New Roman"/>
          <w:sz w:val="24"/>
          <w:szCs w:val="24"/>
        </w:rPr>
        <w:t xml:space="preserve"> А.И., Кленов М.В. — Москва : </w:t>
      </w:r>
      <w:proofErr w:type="spellStart"/>
      <w:r w:rsidRPr="00EB34FF">
        <w:rPr>
          <w:rFonts w:ascii="Times New Roman" w:hAnsi="Times New Roman"/>
          <w:sz w:val="24"/>
          <w:szCs w:val="24"/>
        </w:rPr>
        <w:t>Русайнс</w:t>
      </w:r>
      <w:proofErr w:type="spellEnd"/>
      <w:r w:rsidRPr="00EB34FF">
        <w:rPr>
          <w:rFonts w:ascii="Times New Roman" w:hAnsi="Times New Roman"/>
          <w:sz w:val="24"/>
          <w:szCs w:val="24"/>
        </w:rPr>
        <w:t>, 2020. — 308 с. — ISBN 978-5-4365-6523-1. — URL: https://book.ru/book/939198(Электронное издание).</w:t>
      </w:r>
    </w:p>
    <w:p w:rsidR="008F4045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B34FF">
        <w:rPr>
          <w:rFonts w:ascii="Times New Roman" w:hAnsi="Times New Roman"/>
          <w:sz w:val="24"/>
          <w:szCs w:val="24"/>
        </w:rPr>
        <w:t>Наталичева</w:t>
      </w:r>
      <w:proofErr w:type="spellEnd"/>
      <w:r w:rsidRPr="00EB34FF">
        <w:rPr>
          <w:rFonts w:ascii="Times New Roman" w:hAnsi="Times New Roman"/>
          <w:sz w:val="24"/>
          <w:szCs w:val="24"/>
        </w:rPr>
        <w:t>, Н. М. ОП 09  Правовое обеспечение профессиональной деятельности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методическое пособие по проведению практических занятий / Н. М.  </w:t>
      </w:r>
      <w:proofErr w:type="spellStart"/>
      <w:r w:rsidRPr="00EB34FF">
        <w:rPr>
          <w:rFonts w:ascii="Times New Roman" w:hAnsi="Times New Roman"/>
          <w:sz w:val="24"/>
          <w:szCs w:val="24"/>
        </w:rPr>
        <w:t>Наталичева</w:t>
      </w:r>
      <w:proofErr w:type="spellEnd"/>
      <w:r w:rsidRPr="00EB34FF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УМЦ ЖДТ, 2022. — 64 с. — Текст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электронный // УМЦ ЖДТ : электронная библиотека. — URL: http://umczdt.ru/books/1255/260572/.  — Режим доступа: для </w:t>
      </w:r>
      <w:proofErr w:type="spellStart"/>
      <w:r w:rsidRPr="00EB34FF">
        <w:rPr>
          <w:rFonts w:ascii="Times New Roman" w:hAnsi="Times New Roman"/>
          <w:sz w:val="24"/>
          <w:szCs w:val="24"/>
        </w:rPr>
        <w:t>авториз</w:t>
      </w:r>
      <w:proofErr w:type="spellEnd"/>
      <w:r w:rsidRPr="00EB34FF">
        <w:rPr>
          <w:rFonts w:ascii="Times New Roman" w:hAnsi="Times New Roman"/>
          <w:sz w:val="24"/>
          <w:szCs w:val="24"/>
        </w:rPr>
        <w:t xml:space="preserve">. пользователей.  </w:t>
      </w:r>
    </w:p>
    <w:p w:rsidR="008F4045" w:rsidRDefault="008F4045" w:rsidP="008F404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B34FF">
        <w:rPr>
          <w:rFonts w:ascii="Times New Roman" w:hAnsi="Times New Roman"/>
          <w:sz w:val="24"/>
          <w:szCs w:val="24"/>
        </w:rPr>
        <w:t>Гуреева</w:t>
      </w:r>
      <w:proofErr w:type="spellEnd"/>
      <w:r w:rsidRPr="00EB34FF">
        <w:rPr>
          <w:rFonts w:ascii="Times New Roman" w:hAnsi="Times New Roman"/>
          <w:sz w:val="24"/>
          <w:szCs w:val="24"/>
        </w:rPr>
        <w:t>, М. А., Правовое обеспечение профессиональной деятельности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. : 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учебник / М. А. </w:t>
      </w:r>
      <w:proofErr w:type="spellStart"/>
      <w:r w:rsidRPr="00EB34FF">
        <w:rPr>
          <w:rFonts w:ascii="Times New Roman" w:hAnsi="Times New Roman"/>
          <w:sz w:val="24"/>
          <w:szCs w:val="24"/>
        </w:rPr>
        <w:t>Гуреева</w:t>
      </w:r>
      <w:proofErr w:type="spellEnd"/>
      <w:r w:rsidRPr="00EB34FF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4FF">
        <w:rPr>
          <w:rFonts w:ascii="Times New Roman" w:hAnsi="Times New Roman"/>
          <w:sz w:val="24"/>
          <w:szCs w:val="24"/>
        </w:rPr>
        <w:t>КноРус</w:t>
      </w:r>
      <w:proofErr w:type="spellEnd"/>
      <w:r w:rsidRPr="00EB34FF">
        <w:rPr>
          <w:rFonts w:ascii="Times New Roman" w:hAnsi="Times New Roman"/>
          <w:sz w:val="24"/>
          <w:szCs w:val="24"/>
        </w:rPr>
        <w:t>, 2023. — 219 с. — ISBN 978-5-406-11342-4. — URL: https://book.ru/book/948630 . — Текст</w:t>
      </w:r>
      <w:proofErr w:type="gramStart"/>
      <w:r w:rsidRPr="00EB34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B34FF">
        <w:rPr>
          <w:rFonts w:ascii="Times New Roman" w:hAnsi="Times New Roman"/>
          <w:sz w:val="24"/>
          <w:szCs w:val="24"/>
        </w:rPr>
        <w:t xml:space="preserve"> электронный.     </w:t>
      </w:r>
    </w:p>
    <w:p w:rsidR="008F4045" w:rsidRPr="00D55BB1" w:rsidRDefault="008F4045" w:rsidP="008F4045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567" w:hanging="283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3.3.3 </w:t>
      </w:r>
      <w:r w:rsidRPr="00D55BB1">
        <w:rPr>
          <w:rFonts w:ascii="Times New Roman" w:hAnsi="Times New Roman"/>
          <w:b/>
          <w:bCs/>
          <w:sz w:val="24"/>
          <w:szCs w:val="24"/>
        </w:rPr>
        <w:t>Интернет-ресурсы:</w:t>
      </w:r>
    </w:p>
    <w:p w:rsidR="008F4045" w:rsidRPr="00E4382F" w:rsidRDefault="008F4045" w:rsidP="008F4045">
      <w:p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4382F">
        <w:rPr>
          <w:rFonts w:ascii="Times New Roman" w:hAnsi="Times New Roman"/>
          <w:sz w:val="24"/>
          <w:szCs w:val="24"/>
        </w:rPr>
        <w:t xml:space="preserve">1 .http://www.consultant.ru Консультант Плюс – надежная правовая поддержка. </w:t>
      </w:r>
    </w:p>
    <w:p w:rsidR="008F4045" w:rsidRPr="00E4382F" w:rsidRDefault="008F4045" w:rsidP="008F4045">
      <w:p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4382F">
        <w:rPr>
          <w:rFonts w:ascii="Times New Roman" w:hAnsi="Times New Roman"/>
          <w:sz w:val="24"/>
          <w:szCs w:val="24"/>
        </w:rPr>
        <w:t>2. www.lawcanal.ru «Юридический портал Канал Юристы»</w:t>
      </w:r>
    </w:p>
    <w:p w:rsidR="008F4045" w:rsidRPr="00E4382F" w:rsidRDefault="008F4045" w:rsidP="008F4045">
      <w:p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4382F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E4382F">
        <w:rPr>
          <w:rFonts w:ascii="Times New Roman" w:hAnsi="Times New Roman"/>
          <w:sz w:val="24"/>
          <w:szCs w:val="24"/>
        </w:rPr>
        <w:t>www</w:t>
      </w:r>
      <w:proofErr w:type="spellEnd"/>
      <w:r w:rsidRPr="00E4382F">
        <w:rPr>
          <w:rFonts w:ascii="Times New Roman" w:hAnsi="Times New Roman"/>
          <w:sz w:val="24"/>
          <w:szCs w:val="24"/>
        </w:rPr>
        <w:t xml:space="preserve">. law-education.ru «Юридическое образование в помощь студенту». </w:t>
      </w:r>
    </w:p>
    <w:p w:rsidR="008F4045" w:rsidRPr="00E4382F" w:rsidRDefault="008F4045" w:rsidP="008F4045">
      <w:p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4382F">
        <w:rPr>
          <w:rFonts w:ascii="Times New Roman" w:hAnsi="Times New Roman"/>
          <w:sz w:val="24"/>
          <w:szCs w:val="24"/>
        </w:rPr>
        <w:t xml:space="preserve">4. www.consultant.ru «Официальный сайт Консультант плюс». </w:t>
      </w:r>
    </w:p>
    <w:p w:rsidR="008F4045" w:rsidRPr="00E4382F" w:rsidRDefault="008F4045" w:rsidP="008F4045">
      <w:p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4382F">
        <w:rPr>
          <w:rFonts w:ascii="Times New Roman" w:hAnsi="Times New Roman"/>
          <w:sz w:val="24"/>
          <w:szCs w:val="24"/>
        </w:rPr>
        <w:t>5. www.garant.ru «Официальный сайт Гарант».</w:t>
      </w:r>
    </w:p>
    <w:p w:rsidR="008F4045" w:rsidRPr="009C15FA" w:rsidRDefault="008F4045" w:rsidP="008F4045">
      <w:p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4382F">
        <w:rPr>
          <w:rFonts w:ascii="Times New Roman" w:hAnsi="Times New Roman"/>
          <w:sz w:val="24"/>
          <w:szCs w:val="24"/>
        </w:rPr>
        <w:lastRenderedPageBreak/>
        <w:t>6. www.alleng.ru «Официальный сайт Российского Государственного Университета. Юриспруденция».</w:t>
      </w:r>
    </w:p>
    <w:p w:rsidR="008F4045" w:rsidRPr="00D55BB1" w:rsidRDefault="008F4045" w:rsidP="008F40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4045" w:rsidRPr="0059769B" w:rsidRDefault="008F4045" w:rsidP="008F4045">
      <w:pPr>
        <w:pStyle w:val="a3"/>
        <w:widowControl w:val="0"/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3.2.4 </w:t>
      </w:r>
      <w:r w:rsidRPr="0059769B">
        <w:rPr>
          <w:rFonts w:ascii="Times New Roman" w:hAnsi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  <w:r w:rsidRPr="0059769B">
        <w:rPr>
          <w:rFonts w:ascii="Times New Roman" w:hAnsi="Times New Roman"/>
          <w:sz w:val="24"/>
          <w:szCs w:val="24"/>
        </w:rPr>
        <w:t xml:space="preserve"> 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proofErr w:type="spell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КонсультантПплюс</w:t>
      </w:r>
      <w:proofErr w:type="spellEnd"/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справочно-поисковая  система : официальный сайт.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10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https://www.consultant.ru/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- Текст : электронный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Гарант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информационно - правовой портал.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https://www.garant.ru/ . – Текст : электронный.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Кодекс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профессиональная справочная система. -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spellStart"/>
      <w:proofErr w:type="gramEnd"/>
      <w:r>
        <w:fldChar w:fldCharType="begin"/>
      </w:r>
      <w:r>
        <w:instrText xml:space="preserve"> HYPERLINK "http://www.kodeks.ru/" </w:instrText>
      </w:r>
      <w:r>
        <w:fldChar w:fldCharType="separate"/>
      </w: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http</w:t>
      </w:r>
      <w:proofErr w:type="spell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://www.kodeks.ru/</w:t>
      </w:r>
      <w:r>
        <w:rPr>
          <w:rFonts w:ascii="Times New Roman" w:hAnsi="Times New Roman"/>
          <w:color w:val="000000"/>
          <w:w w:val="104"/>
          <w:sz w:val="24"/>
          <w:szCs w:val="24"/>
        </w:rPr>
        <w:fldChar w:fldCharType="end"/>
      </w: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– Текст : электронный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АСПИЖТ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система правовой информации на железнодорожном транспорте. – URL: </w:t>
      </w:r>
      <w:hyperlink r:id="rId11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https://niias.ru/products-and-services/products/asu/avtomatizirovannaya-sistema-pravovoy-informatsii-na-zheleznodorozhnom-transporte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- Текст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электронный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Электронная библиотека Учебно-методического центра по образованию на железнодорожном транспорте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официальный сайт.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12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https://umczdt.ru/books/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. – Режим доступа: для </w:t>
      </w:r>
      <w:proofErr w:type="spell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авториз</w:t>
      </w:r>
      <w:proofErr w:type="spell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пользователей. - Текст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электронный.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Лань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электронная библиотечная система.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13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https://e.lanbook.com/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. – Режим доступа: для </w:t>
      </w:r>
      <w:proofErr w:type="spell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авториз</w:t>
      </w:r>
      <w:proofErr w:type="spell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пользователей. - Текст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электронный.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BOOK.ru: электронно-библиотечная система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сайт / КНОРУС : издательство учебной литературы.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14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https://book.ru/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. – Режим доступа: для </w:t>
      </w:r>
      <w:proofErr w:type="spell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авториз</w:t>
      </w:r>
      <w:proofErr w:type="spell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пользователей  - Текст : электронный.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Ibooks.ru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электронно-библиотечная система. – Санкт-Петербург.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15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https://ibooks.ru/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. – Режим доступа: для </w:t>
      </w:r>
      <w:proofErr w:type="spell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авториз</w:t>
      </w:r>
      <w:proofErr w:type="spell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пользователей. - Текст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электронный.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eLIBRARY.RU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научная электронная библиотека : сайт. – Москва, 2000. – URL : </w:t>
      </w:r>
      <w:hyperlink r:id="rId16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http://elibrary.ru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. – Режим доступа: для </w:t>
      </w:r>
      <w:proofErr w:type="spell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зарегистрир</w:t>
      </w:r>
      <w:proofErr w:type="spellEnd"/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.. 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пользователей. – Текст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электронный.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Министерство транспорта Российской Федерации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официальный сайт. – Москва, 2010-2023.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17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https://mintrans.gov.ru/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– Текст : электронный.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РЖД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официальный сайт.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18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https://www.rzd.ru/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– Текст : электронный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Федеральное агентство железнодорожного транспорта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официальный сайт. – Москва, 2009-2023.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19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https://rlw.gov.ru/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– Текст : электронный.</w:t>
      </w:r>
    </w:p>
    <w:p w:rsidR="008F4045" w:rsidRPr="0059769B" w:rsidRDefault="008F4045" w:rsidP="008F4045">
      <w:pPr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СЦБИСТ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сайт железнодорожников № 1. – URL</w:t>
      </w:r>
      <w:proofErr w:type="gramStart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 :</w:t>
      </w:r>
      <w:proofErr w:type="gramEnd"/>
      <w:r w:rsidRPr="0059769B">
        <w:rPr>
          <w:rFonts w:ascii="Times New Roman" w:hAnsi="Times New Roman"/>
          <w:color w:val="000000"/>
          <w:w w:val="104"/>
          <w:sz w:val="24"/>
          <w:szCs w:val="24"/>
        </w:rPr>
        <w:t xml:space="preserve"> </w:t>
      </w:r>
      <w:hyperlink r:id="rId20" w:history="1">
        <w:r w:rsidRPr="0059769B">
          <w:rPr>
            <w:rFonts w:ascii="Times New Roman" w:hAnsi="Times New Roman"/>
            <w:color w:val="000000"/>
            <w:w w:val="104"/>
            <w:sz w:val="24"/>
            <w:szCs w:val="24"/>
          </w:rPr>
          <w:t>http://scbist.com</w:t>
        </w:r>
      </w:hyperlink>
      <w:r w:rsidRPr="0059769B">
        <w:rPr>
          <w:rFonts w:ascii="Times New Roman" w:hAnsi="Times New Roman"/>
          <w:color w:val="000000"/>
          <w:w w:val="104"/>
          <w:sz w:val="24"/>
          <w:szCs w:val="24"/>
        </w:rPr>
        <w:t>. – Текст : электронный.</w:t>
      </w:r>
    </w:p>
    <w:p w:rsidR="008F4045" w:rsidRPr="0059769B" w:rsidRDefault="008F4045" w:rsidP="008F404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F4045" w:rsidRPr="002F52C7" w:rsidRDefault="008F4045" w:rsidP="009F31D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  <w:sectPr w:rsidR="008F4045" w:rsidRPr="002F52C7" w:rsidSect="004C2B1B">
          <w:type w:val="continuous"/>
          <w:pgSz w:w="11893" w:h="16840"/>
          <w:pgMar w:top="1134" w:right="567" w:bottom="1134" w:left="1134" w:header="720" w:footer="720" w:gutter="0"/>
          <w:cols w:space="720"/>
          <w:noEndnote/>
          <w:docGrid w:linePitch="299"/>
        </w:sectPr>
      </w:pPr>
    </w:p>
    <w:p w:rsidR="0041405A" w:rsidRPr="00883E21" w:rsidRDefault="0041405A" w:rsidP="00950A9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83E21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4.КОНТРОЛЬ</w:t>
      </w:r>
      <w:r w:rsidR="00883E21" w:rsidRPr="00883E2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83E21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883E21" w:rsidRPr="00883E2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83E21">
        <w:rPr>
          <w:rFonts w:ascii="Times New Roman" w:hAnsi="Times New Roman"/>
          <w:b/>
          <w:bCs/>
          <w:color w:val="000000"/>
          <w:sz w:val="24"/>
          <w:szCs w:val="24"/>
        </w:rPr>
        <w:t>ОЦЕНКА</w:t>
      </w:r>
      <w:r w:rsidR="00883E21" w:rsidRPr="00883E2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83E21">
        <w:rPr>
          <w:rFonts w:ascii="Times New Roman" w:hAnsi="Times New Roman"/>
          <w:b/>
          <w:bCs/>
          <w:color w:val="000000"/>
          <w:sz w:val="24"/>
          <w:szCs w:val="24"/>
        </w:rPr>
        <w:t>РЕЗУЛЬТАТОВ</w:t>
      </w:r>
      <w:r w:rsidR="00883E21" w:rsidRPr="00883E2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83E21">
        <w:rPr>
          <w:rFonts w:ascii="Times New Roman" w:hAnsi="Times New Roman"/>
          <w:b/>
          <w:bCs/>
          <w:color w:val="000000"/>
          <w:sz w:val="24"/>
          <w:szCs w:val="24"/>
        </w:rPr>
        <w:t>ОСВОЕНИЯ</w:t>
      </w:r>
      <w:r w:rsidR="00883E21" w:rsidRPr="00883E2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83E21">
        <w:rPr>
          <w:rFonts w:ascii="Times New Roman" w:hAnsi="Times New Roman"/>
          <w:b/>
          <w:bCs/>
          <w:color w:val="000000"/>
          <w:sz w:val="24"/>
          <w:szCs w:val="24"/>
        </w:rPr>
        <w:t>УЧЕБНОЙ ДИСЦИПЛИНЫ</w:t>
      </w:r>
    </w:p>
    <w:p w:rsidR="0041405A" w:rsidRPr="00883E21" w:rsidRDefault="0041405A" w:rsidP="00950A9A">
      <w:pPr>
        <w:widowControl w:val="0"/>
        <w:tabs>
          <w:tab w:val="left" w:pos="2560"/>
          <w:tab w:val="left" w:pos="3026"/>
          <w:tab w:val="left" w:pos="4213"/>
          <w:tab w:val="left" w:pos="5933"/>
          <w:tab w:val="left" w:pos="7320"/>
          <w:tab w:val="left" w:pos="861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83E21">
        <w:rPr>
          <w:rFonts w:ascii="Times New Roman" w:hAnsi="Times New Roman"/>
          <w:b/>
          <w:bCs/>
          <w:sz w:val="24"/>
          <w:szCs w:val="24"/>
        </w:rPr>
        <w:t>Контроль</w:t>
      </w:r>
      <w:r w:rsidR="00883E21" w:rsidRPr="00883E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83E21">
        <w:rPr>
          <w:rFonts w:ascii="Times New Roman" w:hAnsi="Times New Roman"/>
          <w:b/>
          <w:bCs/>
          <w:sz w:val="24"/>
          <w:szCs w:val="24"/>
        </w:rPr>
        <w:t>и</w:t>
      </w:r>
      <w:r w:rsidR="00883E21" w:rsidRPr="00883E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83E21">
        <w:rPr>
          <w:rFonts w:ascii="Times New Roman" w:hAnsi="Times New Roman"/>
          <w:b/>
          <w:bCs/>
          <w:sz w:val="24"/>
          <w:szCs w:val="24"/>
        </w:rPr>
        <w:t>оценка</w:t>
      </w:r>
      <w:r w:rsidRPr="00883E21">
        <w:rPr>
          <w:rFonts w:ascii="Times New Roman" w:hAnsi="Times New Roman"/>
          <w:sz w:val="24"/>
          <w:szCs w:val="24"/>
        </w:rPr>
        <w:t xml:space="preserve"> результатов освоения учебной дисциплины осуществляется </w:t>
      </w:r>
      <w:r w:rsidRPr="00883E21">
        <w:rPr>
          <w:rFonts w:ascii="Times New Roman" w:hAnsi="Times New Roman"/>
          <w:color w:val="000000"/>
          <w:sz w:val="24"/>
          <w:szCs w:val="24"/>
        </w:rPr>
        <w:t xml:space="preserve">преподавателем в процессе проведения практических занятий, а также выполнения  </w:t>
      </w:r>
      <w:proofErr w:type="gramStart"/>
      <w:r w:rsidRPr="00883E21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883E21">
        <w:rPr>
          <w:rFonts w:ascii="Times New Roman" w:hAnsi="Times New Roman"/>
          <w:color w:val="000000"/>
          <w:sz w:val="24"/>
          <w:szCs w:val="24"/>
        </w:rPr>
        <w:t xml:space="preserve"> индивидуальных заданий (презентаций или сообщений). Промежуточная аттестация: по результатам текущего контроля. Итоговая аттестация в форме дифференцированного зачета: выполнены и зачтены все практические работы, положительные оценки за устный опрос.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486661" w:rsidRPr="00883E21" w:rsidTr="004A2CBB">
        <w:tc>
          <w:tcPr>
            <w:tcW w:w="1912" w:type="pct"/>
          </w:tcPr>
          <w:p w:rsidR="00486661" w:rsidRPr="00BE4E46" w:rsidRDefault="00486661" w:rsidP="00EC7A29">
            <w:pPr>
              <w:widowControl w:val="0"/>
              <w:spacing w:line="317" w:lineRule="exact"/>
              <w:ind w:left="142" w:right="273" w:firstLine="10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BE4E46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Результаты обучения: умения, знания и компетенции</w:t>
            </w:r>
          </w:p>
        </w:tc>
        <w:tc>
          <w:tcPr>
            <w:tcW w:w="1580" w:type="pct"/>
          </w:tcPr>
          <w:p w:rsidR="00486661" w:rsidRPr="00BE4E46" w:rsidRDefault="00486661" w:rsidP="00EC7A29">
            <w:pPr>
              <w:widowControl w:val="0"/>
              <w:spacing w:line="326" w:lineRule="exact"/>
              <w:ind w:left="142" w:right="132" w:firstLine="102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FFFFFF"/>
              </w:rPr>
              <w:t>П</w:t>
            </w:r>
            <w:r w:rsidRPr="00BE4E46">
              <w:rPr>
                <w:rFonts w:ascii="Times New Roman" w:hAnsi="Times New Roman"/>
                <w:b/>
                <w:bCs/>
                <w:sz w:val="24"/>
                <w:szCs w:val="24"/>
                <w:u w:color="FFFFFF"/>
              </w:rPr>
              <w:t>оказатели оценки результатов</w:t>
            </w:r>
          </w:p>
        </w:tc>
        <w:tc>
          <w:tcPr>
            <w:tcW w:w="1508" w:type="pct"/>
          </w:tcPr>
          <w:p w:rsidR="00486661" w:rsidRPr="00BE4E46" w:rsidRDefault="00486661" w:rsidP="00EC7A29">
            <w:pPr>
              <w:widowControl w:val="0"/>
              <w:spacing w:line="326" w:lineRule="exact"/>
              <w:ind w:left="142" w:right="132" w:firstLine="10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BE4E46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Формы и методы контроля и оценивания результатов обучения</w:t>
            </w:r>
          </w:p>
        </w:tc>
      </w:tr>
      <w:tr w:rsidR="00486661" w:rsidRPr="00883E21" w:rsidTr="00486661">
        <w:trPr>
          <w:trHeight w:val="553"/>
        </w:trPr>
        <w:tc>
          <w:tcPr>
            <w:tcW w:w="1912" w:type="pct"/>
          </w:tcPr>
          <w:p w:rsidR="00486661" w:rsidRPr="00883E21" w:rsidRDefault="00486661" w:rsidP="004A2CB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/>
                <w:sz w:val="24"/>
                <w:szCs w:val="24"/>
              </w:rPr>
              <w:t>Умение</w:t>
            </w:r>
          </w:p>
        </w:tc>
        <w:tc>
          <w:tcPr>
            <w:tcW w:w="1580" w:type="pct"/>
          </w:tcPr>
          <w:p w:rsidR="00486661" w:rsidRPr="00883E21" w:rsidRDefault="00486661" w:rsidP="004A2CBB">
            <w:pPr>
              <w:pStyle w:val="af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508" w:type="pct"/>
          </w:tcPr>
          <w:p w:rsidR="00486661" w:rsidRPr="00883E21" w:rsidRDefault="00486661" w:rsidP="004A2CBB">
            <w:pPr>
              <w:keepNext/>
              <w:keepLines/>
              <w:widowControl w:val="0"/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86661" w:rsidRPr="00883E21" w:rsidTr="004A2CBB">
        <w:trPr>
          <w:trHeight w:val="896"/>
        </w:trPr>
        <w:tc>
          <w:tcPr>
            <w:tcW w:w="1912" w:type="pct"/>
          </w:tcPr>
          <w:p w:rsidR="00486661" w:rsidRPr="00883E21" w:rsidRDefault="00486661" w:rsidP="004A2CB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  <w:r w:rsidRPr="00883E21">
              <w:rPr>
                <w:rFonts w:ascii="Times New Roman" w:hAnsi="Times New Roman"/>
                <w:sz w:val="24"/>
                <w:szCs w:val="24"/>
              </w:rPr>
              <w:t>- защищать свои права в соответствии с трудовым законодательством;</w:t>
            </w:r>
          </w:p>
          <w:p w:rsidR="00486661" w:rsidRPr="00883E21" w:rsidRDefault="00486661" w:rsidP="004A2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21">
              <w:rPr>
                <w:rFonts w:ascii="Times New Roman" w:hAnsi="Times New Roman"/>
                <w:sz w:val="24"/>
                <w:szCs w:val="24"/>
              </w:rPr>
              <w:t>- осуществлять профессиональную деятельность в соответствии с законодательством РФ (анализировать и оценивать результаты и последствия деятельности (бездействия) с правовой точки зрения; использовать нормативно-правовые акты, регламентирующие профессиональную деятельность)</w:t>
            </w:r>
          </w:p>
          <w:p w:rsidR="00486661" w:rsidRPr="00883E21" w:rsidRDefault="006A6F43" w:rsidP="004A2C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ОК03,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02, ОК 05, ОК 06, ПК 3.1, ЛР 3,13,15,28</w:t>
            </w:r>
          </w:p>
        </w:tc>
        <w:tc>
          <w:tcPr>
            <w:tcW w:w="1580" w:type="pct"/>
            <w:vMerge w:val="restart"/>
          </w:tcPr>
          <w:p w:rsidR="00486661" w:rsidRPr="00883E21" w:rsidRDefault="00486661" w:rsidP="004A2CB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 xml:space="preserve"> «Отлично»: </w:t>
            </w:r>
          </w:p>
          <w:p w:rsidR="00486661" w:rsidRPr="00883E21" w:rsidRDefault="00486661" w:rsidP="004A2CB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- студент полно и аргументированно отвечает по содержанию задания;</w:t>
            </w:r>
          </w:p>
          <w:p w:rsidR="00486661" w:rsidRPr="00883E21" w:rsidRDefault="00486661" w:rsidP="004A2CB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 xml:space="preserve">-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</w:t>
            </w:r>
          </w:p>
          <w:p w:rsidR="00486661" w:rsidRPr="00883E21" w:rsidRDefault="00486661" w:rsidP="004A2CB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- излагает материал последовательно и правильно.</w:t>
            </w:r>
          </w:p>
          <w:p w:rsidR="00486661" w:rsidRPr="00883E21" w:rsidRDefault="00486661" w:rsidP="004A2CB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 xml:space="preserve">«Хорошо» </w:t>
            </w:r>
            <w:proofErr w:type="gramStart"/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-с</w:t>
            </w:r>
            <w:proofErr w:type="gramEnd"/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тудент дает ответ, удовлетворяющий тем же требованиям, что и для оценки «5», но допускает 1-2 ошибки, которые сам же исправляет.</w:t>
            </w:r>
          </w:p>
          <w:p w:rsidR="00486661" w:rsidRPr="00883E21" w:rsidRDefault="00486661" w:rsidP="004A2CB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 xml:space="preserve">«Удовлетворительно» - студент обнаруживает знание и понимание </w:t>
            </w: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основных положений данного задания, но: </w:t>
            </w:r>
          </w:p>
          <w:p w:rsidR="00486661" w:rsidRPr="00883E21" w:rsidRDefault="00486661" w:rsidP="004A2CB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 xml:space="preserve">- излагает материал неполно и допускает неточности в определении понятий или формулировке правил; не умеет достаточно глубоко и доказательно обосновать свои суждения и привести примеры;  </w:t>
            </w:r>
          </w:p>
          <w:p w:rsidR="00486661" w:rsidRPr="00883E21" w:rsidRDefault="00486661" w:rsidP="004A2CB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- излагает материал непоследовательно и допускает ошибки.</w:t>
            </w:r>
          </w:p>
          <w:p w:rsidR="00486661" w:rsidRPr="00883E21" w:rsidRDefault="00486661" w:rsidP="004A2CB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«Неудовлетворительно» - студент обнаруживает незнание ответа на соответствующее задание, допускает ошибки в формулировке определений и правил, искажающие их смысл, беспорядочно и неуверенно излагает материал; отмечаются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такие недостатки в подготовке студента, которые являются серьезным препятствием к успешному овладению последующим материалом.</w:t>
            </w:r>
          </w:p>
        </w:tc>
        <w:tc>
          <w:tcPr>
            <w:tcW w:w="1508" w:type="pct"/>
          </w:tcPr>
          <w:p w:rsidR="00486661" w:rsidRPr="00883E21" w:rsidRDefault="00486661" w:rsidP="004A2CBB">
            <w:pPr>
              <w:keepNext/>
              <w:keepLines/>
              <w:widowControl w:val="0"/>
              <w:suppressAutoHyphens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экспертное наблюдение и оценка выполнения практических заданий, решения задач</w:t>
            </w:r>
          </w:p>
        </w:tc>
      </w:tr>
      <w:tr w:rsidR="00486661" w:rsidRPr="00883E21" w:rsidTr="004A2CBB">
        <w:trPr>
          <w:trHeight w:val="896"/>
        </w:trPr>
        <w:tc>
          <w:tcPr>
            <w:tcW w:w="1912" w:type="pct"/>
          </w:tcPr>
          <w:p w:rsidR="00486661" w:rsidRPr="00883E21" w:rsidRDefault="00486661" w:rsidP="004A2CBB">
            <w:pPr>
              <w:spacing w:line="28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1580" w:type="pct"/>
            <w:vMerge/>
          </w:tcPr>
          <w:p w:rsidR="00486661" w:rsidRPr="00883E21" w:rsidRDefault="00486661" w:rsidP="004A2CB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pct"/>
          </w:tcPr>
          <w:p w:rsidR="00486661" w:rsidRPr="00883E21" w:rsidRDefault="00486661" w:rsidP="004A2CBB">
            <w:pPr>
              <w:keepNext/>
              <w:keepLines/>
              <w:widowControl w:val="0"/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86661" w:rsidRPr="00883E21" w:rsidTr="004A2CBB">
        <w:trPr>
          <w:trHeight w:val="896"/>
        </w:trPr>
        <w:tc>
          <w:tcPr>
            <w:tcW w:w="1912" w:type="pct"/>
          </w:tcPr>
          <w:p w:rsidR="00486661" w:rsidRPr="00883E21" w:rsidRDefault="00486661" w:rsidP="004A2CBB">
            <w:pPr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883E21">
              <w:rPr>
                <w:rFonts w:ascii="Times New Roman" w:hAnsi="Times New Roman"/>
                <w:sz w:val="24"/>
                <w:szCs w:val="24"/>
              </w:rPr>
              <w:t>- права и обязанности работников в сфере профессиональной деятельности;</w:t>
            </w:r>
            <w:r w:rsidR="006A6F43">
              <w:rPr>
                <w:rFonts w:ascii="Times New Roman" w:hAnsi="Times New Roman"/>
                <w:sz w:val="24"/>
                <w:szCs w:val="24"/>
              </w:rPr>
              <w:t xml:space="preserve"> ОК03, </w:t>
            </w:r>
            <w:proofErr w:type="gramStart"/>
            <w:r w:rsidR="006A6F43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="006A6F43">
              <w:rPr>
                <w:rFonts w:ascii="Times New Roman" w:hAnsi="Times New Roman"/>
                <w:sz w:val="24"/>
                <w:szCs w:val="24"/>
              </w:rPr>
              <w:t xml:space="preserve"> 02, ОК 05, ОК 06, ПК 3.1, ЛР 3,13,15,28</w:t>
            </w:r>
          </w:p>
        </w:tc>
        <w:tc>
          <w:tcPr>
            <w:tcW w:w="1580" w:type="pct"/>
            <w:vMerge/>
          </w:tcPr>
          <w:p w:rsidR="00486661" w:rsidRPr="00883E21" w:rsidRDefault="00486661" w:rsidP="004A2CB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pct"/>
          </w:tcPr>
          <w:p w:rsidR="00486661" w:rsidRPr="00883E21" w:rsidRDefault="00486661" w:rsidP="004A2CBB">
            <w:pPr>
              <w:keepNext/>
              <w:keepLines/>
              <w:widowControl w:val="0"/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на практических занятиях, оценка практических работ, решенных задач, а также тестов, презентаций или сообщений</w:t>
            </w:r>
          </w:p>
        </w:tc>
      </w:tr>
      <w:tr w:rsidR="00486661" w:rsidRPr="00883E21" w:rsidTr="004A2CBB">
        <w:trPr>
          <w:trHeight w:val="2410"/>
        </w:trPr>
        <w:tc>
          <w:tcPr>
            <w:tcW w:w="1912" w:type="pct"/>
          </w:tcPr>
          <w:p w:rsidR="00486661" w:rsidRPr="00883E21" w:rsidRDefault="00486661" w:rsidP="004A2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21">
              <w:rPr>
                <w:rFonts w:ascii="Times New Roman" w:hAnsi="Times New Roman"/>
                <w:sz w:val="24"/>
                <w:szCs w:val="24"/>
              </w:rPr>
              <w:lastRenderedPageBreak/>
              <w:t>- законодательные акты и другие нормативные документы, регулирующие правоотношения в процессе профессиональной деятельности (основные положения Конституции РФ, Трудового кодекса РФ, Федерального закона «О железнодорожном транспорте в РФ» ФЗ «Устава железнодорожного транспорта РФ»)</w:t>
            </w:r>
            <w:r w:rsidR="006A6F43">
              <w:rPr>
                <w:rFonts w:ascii="Times New Roman" w:hAnsi="Times New Roman"/>
                <w:sz w:val="24"/>
                <w:szCs w:val="24"/>
              </w:rPr>
              <w:t xml:space="preserve"> ОК03, </w:t>
            </w:r>
            <w:proofErr w:type="gramStart"/>
            <w:r w:rsidR="006A6F43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="006A6F43">
              <w:rPr>
                <w:rFonts w:ascii="Times New Roman" w:hAnsi="Times New Roman"/>
                <w:sz w:val="24"/>
                <w:szCs w:val="24"/>
              </w:rPr>
              <w:t xml:space="preserve"> 02, ОК 05, ОК 06, ПК 3.1, ЛР 3,13,15,28</w:t>
            </w:r>
          </w:p>
          <w:p w:rsidR="00486661" w:rsidRPr="00883E21" w:rsidRDefault="00486661" w:rsidP="004A2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0" w:type="pct"/>
            <w:vMerge/>
          </w:tcPr>
          <w:p w:rsidR="00486661" w:rsidRPr="00883E21" w:rsidRDefault="00486661" w:rsidP="004A2CB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pct"/>
          </w:tcPr>
          <w:p w:rsidR="00486661" w:rsidRPr="00883E21" w:rsidRDefault="00486661" w:rsidP="004A2CB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21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на практических занятиях, оценка практических работ, решенных задач, а также тестов, презентаций или сообщений</w:t>
            </w:r>
          </w:p>
        </w:tc>
      </w:tr>
    </w:tbl>
    <w:p w:rsidR="0041405A" w:rsidRPr="00883E21" w:rsidRDefault="0041405A" w:rsidP="00950A9A">
      <w:pPr>
        <w:widowControl w:val="0"/>
        <w:tabs>
          <w:tab w:val="left" w:pos="2560"/>
          <w:tab w:val="left" w:pos="3026"/>
          <w:tab w:val="left" w:pos="4213"/>
          <w:tab w:val="left" w:pos="5933"/>
          <w:tab w:val="left" w:pos="7320"/>
          <w:tab w:val="left" w:pos="861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405A" w:rsidRPr="00883E21" w:rsidRDefault="0041405A" w:rsidP="003873FF">
      <w:pPr>
        <w:spacing w:line="36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883E21">
        <w:rPr>
          <w:rFonts w:ascii="Times New Roman" w:hAnsi="Times New Roman"/>
          <w:b/>
          <w:caps/>
          <w:sz w:val="24"/>
          <w:szCs w:val="24"/>
        </w:rPr>
        <w:t>5. Перечень используемых методов обучения:</w:t>
      </w:r>
    </w:p>
    <w:p w:rsidR="0041405A" w:rsidRPr="00883E21" w:rsidRDefault="0041405A" w:rsidP="003929F1">
      <w:pPr>
        <w:spacing w:line="360" w:lineRule="auto"/>
        <w:rPr>
          <w:rFonts w:ascii="Times New Roman" w:hAnsi="Times New Roman"/>
          <w:sz w:val="24"/>
          <w:szCs w:val="24"/>
        </w:rPr>
      </w:pPr>
      <w:r w:rsidRPr="00883E21">
        <w:rPr>
          <w:rFonts w:ascii="Times New Roman" w:hAnsi="Times New Roman"/>
          <w:sz w:val="24"/>
          <w:szCs w:val="24"/>
        </w:rPr>
        <w:t>5.1 Пассивные: используются следующие методы: опрос, лекции (лекция-беседа, лекци</w:t>
      </w:r>
      <w:proofErr w:type="gramStart"/>
      <w:r w:rsidRPr="00883E21">
        <w:rPr>
          <w:rFonts w:ascii="Times New Roman" w:hAnsi="Times New Roman"/>
          <w:sz w:val="24"/>
          <w:szCs w:val="24"/>
        </w:rPr>
        <w:t>я-</w:t>
      </w:r>
      <w:proofErr w:type="gramEnd"/>
      <w:r w:rsidRPr="00883E21">
        <w:rPr>
          <w:rFonts w:ascii="Times New Roman" w:hAnsi="Times New Roman"/>
          <w:sz w:val="24"/>
          <w:szCs w:val="24"/>
        </w:rPr>
        <w:t xml:space="preserve"> дискуссия, лекция- визуализация) и практические занятия.</w:t>
      </w:r>
    </w:p>
    <w:p w:rsidR="0041405A" w:rsidRPr="00883E21" w:rsidRDefault="0041405A" w:rsidP="003929F1">
      <w:pPr>
        <w:spacing w:line="360" w:lineRule="auto"/>
        <w:rPr>
          <w:rFonts w:ascii="Times New Roman" w:hAnsi="Times New Roman"/>
          <w:sz w:val="24"/>
          <w:szCs w:val="24"/>
        </w:rPr>
      </w:pPr>
      <w:r w:rsidRPr="00883E21">
        <w:rPr>
          <w:rFonts w:ascii="Times New Roman" w:hAnsi="Times New Roman"/>
          <w:sz w:val="24"/>
          <w:szCs w:val="24"/>
        </w:rPr>
        <w:t>5.2 Активные и интерактивные: в освоении дисциплины предусматриваются методы: деловые и ролевые игры, мозговой штурм, кей</w:t>
      </w:r>
      <w:proofErr w:type="gramStart"/>
      <w:r w:rsidRPr="00883E21">
        <w:rPr>
          <w:rFonts w:ascii="Times New Roman" w:hAnsi="Times New Roman"/>
          <w:sz w:val="24"/>
          <w:szCs w:val="24"/>
        </w:rPr>
        <w:t>с-</w:t>
      </w:r>
      <w:proofErr w:type="gramEnd"/>
      <w:r w:rsidRPr="00883E21">
        <w:rPr>
          <w:rFonts w:ascii="Times New Roman" w:hAnsi="Times New Roman"/>
          <w:sz w:val="24"/>
          <w:szCs w:val="24"/>
        </w:rPr>
        <w:t xml:space="preserve"> метод (разбор конкретных ситуаций в процессе решение задач по темам), выполнение рефератов, подготовка сообщений к выступлениям по темам.</w:t>
      </w:r>
    </w:p>
    <w:sectPr w:rsidR="0041405A" w:rsidRPr="00883E21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767" w:rsidRDefault="001B3767" w:rsidP="005A1CAC">
      <w:pPr>
        <w:spacing w:after="0" w:line="240" w:lineRule="auto"/>
      </w:pPr>
      <w:r>
        <w:separator/>
      </w:r>
    </w:p>
  </w:endnote>
  <w:endnote w:type="continuationSeparator" w:id="0">
    <w:p w:rsidR="001B3767" w:rsidRDefault="001B3767" w:rsidP="005A1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A29" w:rsidRDefault="00EC7A29" w:rsidP="000307C7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7ACA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767" w:rsidRDefault="001B3767" w:rsidP="005A1CAC">
      <w:pPr>
        <w:spacing w:after="0" w:line="240" w:lineRule="auto"/>
      </w:pPr>
      <w:r>
        <w:separator/>
      </w:r>
    </w:p>
  </w:footnote>
  <w:footnote w:type="continuationSeparator" w:id="0">
    <w:p w:rsidR="001B3767" w:rsidRDefault="001B3767" w:rsidP="005A1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B736C"/>
    <w:multiLevelType w:val="singleLevel"/>
    <w:tmpl w:val="6CC88C64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">
    <w:nsid w:val="15076F00"/>
    <w:multiLevelType w:val="hybridMultilevel"/>
    <w:tmpl w:val="1EB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0E2178"/>
    <w:multiLevelType w:val="hybridMultilevel"/>
    <w:tmpl w:val="703AE3F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DB47B8A"/>
    <w:multiLevelType w:val="hybridMultilevel"/>
    <w:tmpl w:val="21BCAF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2D0BC5"/>
    <w:multiLevelType w:val="singleLevel"/>
    <w:tmpl w:val="806C445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50D36E60"/>
    <w:multiLevelType w:val="hybridMultilevel"/>
    <w:tmpl w:val="2B5254A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5A8A2821"/>
    <w:multiLevelType w:val="singleLevel"/>
    <w:tmpl w:val="7FD0D1EA"/>
    <w:lvl w:ilvl="0">
      <w:start w:val="10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7">
    <w:nsid w:val="5E2D2731"/>
    <w:multiLevelType w:val="hybridMultilevel"/>
    <w:tmpl w:val="70109FF6"/>
    <w:lvl w:ilvl="0" w:tplc="88D0F6F6">
      <w:start w:val="1"/>
      <w:numFmt w:val="decimal"/>
      <w:lvlText w:val="%1."/>
      <w:lvlJc w:val="left"/>
      <w:pPr>
        <w:ind w:left="1287" w:hanging="360"/>
      </w:pPr>
      <w:rPr>
        <w:rFonts w:hint="default"/>
        <w:i w:val="0"/>
        <w:i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F31D1"/>
    <w:rsid w:val="000031D6"/>
    <w:rsid w:val="00006C2E"/>
    <w:rsid w:val="000100A8"/>
    <w:rsid w:val="00011D30"/>
    <w:rsid w:val="000140B9"/>
    <w:rsid w:val="000141F4"/>
    <w:rsid w:val="000274C2"/>
    <w:rsid w:val="00027A7D"/>
    <w:rsid w:val="000307C7"/>
    <w:rsid w:val="00032C61"/>
    <w:rsid w:val="00033B7F"/>
    <w:rsid w:val="000403CD"/>
    <w:rsid w:val="0004066C"/>
    <w:rsid w:val="00040C8E"/>
    <w:rsid w:val="0004786F"/>
    <w:rsid w:val="00051AF7"/>
    <w:rsid w:val="0005309E"/>
    <w:rsid w:val="00056A54"/>
    <w:rsid w:val="00065A7C"/>
    <w:rsid w:val="000668D4"/>
    <w:rsid w:val="0006718C"/>
    <w:rsid w:val="00067E66"/>
    <w:rsid w:val="00071E5D"/>
    <w:rsid w:val="00072F37"/>
    <w:rsid w:val="000760F0"/>
    <w:rsid w:val="00077F01"/>
    <w:rsid w:val="0008748B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B39B1"/>
    <w:rsid w:val="000B6382"/>
    <w:rsid w:val="000C25A8"/>
    <w:rsid w:val="000C2985"/>
    <w:rsid w:val="000C65FF"/>
    <w:rsid w:val="000D75CD"/>
    <w:rsid w:val="000E11EA"/>
    <w:rsid w:val="000E7626"/>
    <w:rsid w:val="000F0F07"/>
    <w:rsid w:val="001029A1"/>
    <w:rsid w:val="00102B55"/>
    <w:rsid w:val="0011045A"/>
    <w:rsid w:val="00113E5F"/>
    <w:rsid w:val="00114154"/>
    <w:rsid w:val="00114D8E"/>
    <w:rsid w:val="001215C7"/>
    <w:rsid w:val="00122281"/>
    <w:rsid w:val="001240CA"/>
    <w:rsid w:val="001258B5"/>
    <w:rsid w:val="00125A7C"/>
    <w:rsid w:val="00126296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A393D"/>
    <w:rsid w:val="001A5C23"/>
    <w:rsid w:val="001B3767"/>
    <w:rsid w:val="001B403A"/>
    <w:rsid w:val="001C066B"/>
    <w:rsid w:val="001C0966"/>
    <w:rsid w:val="001C175E"/>
    <w:rsid w:val="001C1A51"/>
    <w:rsid w:val="001C1B44"/>
    <w:rsid w:val="001C383B"/>
    <w:rsid w:val="001C4FBC"/>
    <w:rsid w:val="001C6298"/>
    <w:rsid w:val="001C718A"/>
    <w:rsid w:val="001D381A"/>
    <w:rsid w:val="001D55AC"/>
    <w:rsid w:val="001D5693"/>
    <w:rsid w:val="001E0496"/>
    <w:rsid w:val="001E09AB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88"/>
    <w:rsid w:val="002079BB"/>
    <w:rsid w:val="00210C0E"/>
    <w:rsid w:val="002117A4"/>
    <w:rsid w:val="0021210D"/>
    <w:rsid w:val="00214296"/>
    <w:rsid w:val="002147A2"/>
    <w:rsid w:val="00216023"/>
    <w:rsid w:val="002171E8"/>
    <w:rsid w:val="00223840"/>
    <w:rsid w:val="002238FA"/>
    <w:rsid w:val="00230615"/>
    <w:rsid w:val="00231104"/>
    <w:rsid w:val="0023504F"/>
    <w:rsid w:val="00237BF9"/>
    <w:rsid w:val="00240E37"/>
    <w:rsid w:val="00241A82"/>
    <w:rsid w:val="00242C3B"/>
    <w:rsid w:val="00243B7B"/>
    <w:rsid w:val="00244C26"/>
    <w:rsid w:val="00245524"/>
    <w:rsid w:val="00246B17"/>
    <w:rsid w:val="00246BFF"/>
    <w:rsid w:val="0025464D"/>
    <w:rsid w:val="00263AFA"/>
    <w:rsid w:val="00264663"/>
    <w:rsid w:val="002660AB"/>
    <w:rsid w:val="00270B7D"/>
    <w:rsid w:val="002813EE"/>
    <w:rsid w:val="00284B5A"/>
    <w:rsid w:val="0028781B"/>
    <w:rsid w:val="00295D4E"/>
    <w:rsid w:val="00296838"/>
    <w:rsid w:val="00296B9B"/>
    <w:rsid w:val="00296C53"/>
    <w:rsid w:val="002A1827"/>
    <w:rsid w:val="002A4C4D"/>
    <w:rsid w:val="002A78C4"/>
    <w:rsid w:val="002B1B7F"/>
    <w:rsid w:val="002C408C"/>
    <w:rsid w:val="002C7209"/>
    <w:rsid w:val="002C7CA8"/>
    <w:rsid w:val="002D68FC"/>
    <w:rsid w:val="002D7D63"/>
    <w:rsid w:val="002E24B6"/>
    <w:rsid w:val="002E25DE"/>
    <w:rsid w:val="002E475C"/>
    <w:rsid w:val="002E5016"/>
    <w:rsid w:val="002F0C39"/>
    <w:rsid w:val="002F1D3B"/>
    <w:rsid w:val="002F24E4"/>
    <w:rsid w:val="002F2A63"/>
    <w:rsid w:val="002F3333"/>
    <w:rsid w:val="002F3CB9"/>
    <w:rsid w:val="002F52C7"/>
    <w:rsid w:val="002F5D67"/>
    <w:rsid w:val="002F7975"/>
    <w:rsid w:val="003005E7"/>
    <w:rsid w:val="00303782"/>
    <w:rsid w:val="0031719F"/>
    <w:rsid w:val="003177F8"/>
    <w:rsid w:val="00317C0D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52025"/>
    <w:rsid w:val="0036268D"/>
    <w:rsid w:val="00363DE1"/>
    <w:rsid w:val="00364A06"/>
    <w:rsid w:val="00364FFD"/>
    <w:rsid w:val="0037036E"/>
    <w:rsid w:val="00370E02"/>
    <w:rsid w:val="003719A8"/>
    <w:rsid w:val="0037730F"/>
    <w:rsid w:val="00377792"/>
    <w:rsid w:val="003868F1"/>
    <w:rsid w:val="003873FF"/>
    <w:rsid w:val="003929F1"/>
    <w:rsid w:val="00394470"/>
    <w:rsid w:val="003A1126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B65BF"/>
    <w:rsid w:val="003C0274"/>
    <w:rsid w:val="003C04CE"/>
    <w:rsid w:val="003C1F45"/>
    <w:rsid w:val="003C27BC"/>
    <w:rsid w:val="003C7C76"/>
    <w:rsid w:val="003D2C1D"/>
    <w:rsid w:val="003D5416"/>
    <w:rsid w:val="003E29C3"/>
    <w:rsid w:val="003E4B38"/>
    <w:rsid w:val="003E68BF"/>
    <w:rsid w:val="003E7F6C"/>
    <w:rsid w:val="00401F6C"/>
    <w:rsid w:val="004045D9"/>
    <w:rsid w:val="00405FE9"/>
    <w:rsid w:val="00413FD7"/>
    <w:rsid w:val="0041405A"/>
    <w:rsid w:val="00414211"/>
    <w:rsid w:val="00425A48"/>
    <w:rsid w:val="00426191"/>
    <w:rsid w:val="00427AED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48BB"/>
    <w:rsid w:val="0046507E"/>
    <w:rsid w:val="00471228"/>
    <w:rsid w:val="00472C9C"/>
    <w:rsid w:val="00477460"/>
    <w:rsid w:val="00480011"/>
    <w:rsid w:val="00485B73"/>
    <w:rsid w:val="00486661"/>
    <w:rsid w:val="00486E76"/>
    <w:rsid w:val="00487BDB"/>
    <w:rsid w:val="00492571"/>
    <w:rsid w:val="00492BFA"/>
    <w:rsid w:val="00493C3D"/>
    <w:rsid w:val="004979FC"/>
    <w:rsid w:val="004A2CBB"/>
    <w:rsid w:val="004B399B"/>
    <w:rsid w:val="004B4DD9"/>
    <w:rsid w:val="004C0088"/>
    <w:rsid w:val="004C2B1B"/>
    <w:rsid w:val="004C726C"/>
    <w:rsid w:val="004D25CB"/>
    <w:rsid w:val="004D4473"/>
    <w:rsid w:val="004F22A1"/>
    <w:rsid w:val="004F3456"/>
    <w:rsid w:val="004F3B48"/>
    <w:rsid w:val="004F3FC7"/>
    <w:rsid w:val="004F7281"/>
    <w:rsid w:val="005057EE"/>
    <w:rsid w:val="00505BBC"/>
    <w:rsid w:val="00506251"/>
    <w:rsid w:val="0051176B"/>
    <w:rsid w:val="00520AB2"/>
    <w:rsid w:val="005251C1"/>
    <w:rsid w:val="00526C14"/>
    <w:rsid w:val="00544173"/>
    <w:rsid w:val="00546885"/>
    <w:rsid w:val="005508C4"/>
    <w:rsid w:val="00552434"/>
    <w:rsid w:val="0055447F"/>
    <w:rsid w:val="00555262"/>
    <w:rsid w:val="005561B4"/>
    <w:rsid w:val="005632AB"/>
    <w:rsid w:val="005654C1"/>
    <w:rsid w:val="00566D97"/>
    <w:rsid w:val="00574252"/>
    <w:rsid w:val="00574C7E"/>
    <w:rsid w:val="00580259"/>
    <w:rsid w:val="00584176"/>
    <w:rsid w:val="00585AB5"/>
    <w:rsid w:val="0058670D"/>
    <w:rsid w:val="00586E1F"/>
    <w:rsid w:val="00590B96"/>
    <w:rsid w:val="005933A4"/>
    <w:rsid w:val="0059453C"/>
    <w:rsid w:val="005A1CAC"/>
    <w:rsid w:val="005A4E7E"/>
    <w:rsid w:val="005A5EF8"/>
    <w:rsid w:val="005A6CC2"/>
    <w:rsid w:val="005B100D"/>
    <w:rsid w:val="005B36B7"/>
    <w:rsid w:val="005B4101"/>
    <w:rsid w:val="005B62FD"/>
    <w:rsid w:val="005B6F0B"/>
    <w:rsid w:val="005B7A88"/>
    <w:rsid w:val="005C44DC"/>
    <w:rsid w:val="005C66C0"/>
    <w:rsid w:val="005D0B73"/>
    <w:rsid w:val="005D1500"/>
    <w:rsid w:val="005D3DE5"/>
    <w:rsid w:val="005D6CA9"/>
    <w:rsid w:val="005E320A"/>
    <w:rsid w:val="005E7B1B"/>
    <w:rsid w:val="005F5C8B"/>
    <w:rsid w:val="0060127B"/>
    <w:rsid w:val="006116D2"/>
    <w:rsid w:val="00614E83"/>
    <w:rsid w:val="0061634C"/>
    <w:rsid w:val="006164F1"/>
    <w:rsid w:val="00620E7F"/>
    <w:rsid w:val="00622DAD"/>
    <w:rsid w:val="006360FE"/>
    <w:rsid w:val="0064287A"/>
    <w:rsid w:val="00647F7B"/>
    <w:rsid w:val="00655C1F"/>
    <w:rsid w:val="00655CA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5AC8"/>
    <w:rsid w:val="0067606B"/>
    <w:rsid w:val="00680735"/>
    <w:rsid w:val="006810F2"/>
    <w:rsid w:val="006825D8"/>
    <w:rsid w:val="00687E02"/>
    <w:rsid w:val="00687FCD"/>
    <w:rsid w:val="00690101"/>
    <w:rsid w:val="0069132D"/>
    <w:rsid w:val="00693700"/>
    <w:rsid w:val="006967CE"/>
    <w:rsid w:val="006A17B1"/>
    <w:rsid w:val="006A6708"/>
    <w:rsid w:val="006A6F43"/>
    <w:rsid w:val="006A70DC"/>
    <w:rsid w:val="006C286A"/>
    <w:rsid w:val="006C3DF6"/>
    <w:rsid w:val="006C438B"/>
    <w:rsid w:val="006D3BE9"/>
    <w:rsid w:val="006D4CEF"/>
    <w:rsid w:val="006E0345"/>
    <w:rsid w:val="006E4BD4"/>
    <w:rsid w:val="006F25EE"/>
    <w:rsid w:val="006F2F73"/>
    <w:rsid w:val="00704F80"/>
    <w:rsid w:val="007077B1"/>
    <w:rsid w:val="00712B68"/>
    <w:rsid w:val="00716C8A"/>
    <w:rsid w:val="00716EA9"/>
    <w:rsid w:val="007217AF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23E9"/>
    <w:rsid w:val="00746FFE"/>
    <w:rsid w:val="00756BF9"/>
    <w:rsid w:val="00760851"/>
    <w:rsid w:val="00764FA8"/>
    <w:rsid w:val="00777F38"/>
    <w:rsid w:val="00780B17"/>
    <w:rsid w:val="007843CD"/>
    <w:rsid w:val="00785426"/>
    <w:rsid w:val="00787430"/>
    <w:rsid w:val="00791EA4"/>
    <w:rsid w:val="00793874"/>
    <w:rsid w:val="0079608D"/>
    <w:rsid w:val="007A61A3"/>
    <w:rsid w:val="007B0324"/>
    <w:rsid w:val="007B45E1"/>
    <w:rsid w:val="007B53C2"/>
    <w:rsid w:val="007C2F08"/>
    <w:rsid w:val="007C3DB8"/>
    <w:rsid w:val="007C7F3C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1589B"/>
    <w:rsid w:val="00817183"/>
    <w:rsid w:val="008178DD"/>
    <w:rsid w:val="00820F7E"/>
    <w:rsid w:val="008241E3"/>
    <w:rsid w:val="008244D1"/>
    <w:rsid w:val="00830E7E"/>
    <w:rsid w:val="0083720B"/>
    <w:rsid w:val="00842075"/>
    <w:rsid w:val="008545C6"/>
    <w:rsid w:val="008554A3"/>
    <w:rsid w:val="00863282"/>
    <w:rsid w:val="00870002"/>
    <w:rsid w:val="00870B6D"/>
    <w:rsid w:val="00872BDA"/>
    <w:rsid w:val="008836E5"/>
    <w:rsid w:val="00883E21"/>
    <w:rsid w:val="00891EA9"/>
    <w:rsid w:val="00893723"/>
    <w:rsid w:val="00893FA1"/>
    <w:rsid w:val="00894326"/>
    <w:rsid w:val="00894A3D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D61CA"/>
    <w:rsid w:val="008F4021"/>
    <w:rsid w:val="008F4045"/>
    <w:rsid w:val="00906CE6"/>
    <w:rsid w:val="00910A28"/>
    <w:rsid w:val="00914EBC"/>
    <w:rsid w:val="00924C02"/>
    <w:rsid w:val="00926362"/>
    <w:rsid w:val="00932A14"/>
    <w:rsid w:val="0093573E"/>
    <w:rsid w:val="00935743"/>
    <w:rsid w:val="00935BDE"/>
    <w:rsid w:val="00942151"/>
    <w:rsid w:val="009423F1"/>
    <w:rsid w:val="009445B6"/>
    <w:rsid w:val="00944BDA"/>
    <w:rsid w:val="00947AF1"/>
    <w:rsid w:val="00950A9A"/>
    <w:rsid w:val="00950F11"/>
    <w:rsid w:val="00951978"/>
    <w:rsid w:val="009548FE"/>
    <w:rsid w:val="009718F1"/>
    <w:rsid w:val="0097624E"/>
    <w:rsid w:val="009864A0"/>
    <w:rsid w:val="00995083"/>
    <w:rsid w:val="0099673A"/>
    <w:rsid w:val="009A37B1"/>
    <w:rsid w:val="009A46DA"/>
    <w:rsid w:val="009A5434"/>
    <w:rsid w:val="009B2DC1"/>
    <w:rsid w:val="009B3B66"/>
    <w:rsid w:val="009B413B"/>
    <w:rsid w:val="009B4ECE"/>
    <w:rsid w:val="009B6DE7"/>
    <w:rsid w:val="009B78DE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31D1"/>
    <w:rsid w:val="009F6FAD"/>
    <w:rsid w:val="00A06414"/>
    <w:rsid w:val="00A10A98"/>
    <w:rsid w:val="00A13A10"/>
    <w:rsid w:val="00A216D5"/>
    <w:rsid w:val="00A24588"/>
    <w:rsid w:val="00A25906"/>
    <w:rsid w:val="00A31470"/>
    <w:rsid w:val="00A33B81"/>
    <w:rsid w:val="00A3441A"/>
    <w:rsid w:val="00A3655B"/>
    <w:rsid w:val="00A41507"/>
    <w:rsid w:val="00A44625"/>
    <w:rsid w:val="00A464B4"/>
    <w:rsid w:val="00A50C1B"/>
    <w:rsid w:val="00A6358C"/>
    <w:rsid w:val="00A66C0B"/>
    <w:rsid w:val="00A74067"/>
    <w:rsid w:val="00A76737"/>
    <w:rsid w:val="00A95CDC"/>
    <w:rsid w:val="00A964D8"/>
    <w:rsid w:val="00A97FBE"/>
    <w:rsid w:val="00AA06CA"/>
    <w:rsid w:val="00AA159C"/>
    <w:rsid w:val="00AA4E89"/>
    <w:rsid w:val="00AA53EE"/>
    <w:rsid w:val="00AA54B6"/>
    <w:rsid w:val="00AB04D7"/>
    <w:rsid w:val="00AB342F"/>
    <w:rsid w:val="00AB6CEA"/>
    <w:rsid w:val="00AC01F8"/>
    <w:rsid w:val="00AC3090"/>
    <w:rsid w:val="00AD0EB1"/>
    <w:rsid w:val="00AE0303"/>
    <w:rsid w:val="00AE1FF0"/>
    <w:rsid w:val="00AF11E7"/>
    <w:rsid w:val="00AF22C5"/>
    <w:rsid w:val="00B027DD"/>
    <w:rsid w:val="00B067A9"/>
    <w:rsid w:val="00B1198B"/>
    <w:rsid w:val="00B1419C"/>
    <w:rsid w:val="00B241DC"/>
    <w:rsid w:val="00B25DE2"/>
    <w:rsid w:val="00B30283"/>
    <w:rsid w:val="00B30F86"/>
    <w:rsid w:val="00B313E5"/>
    <w:rsid w:val="00B50B6B"/>
    <w:rsid w:val="00B51E04"/>
    <w:rsid w:val="00B54351"/>
    <w:rsid w:val="00B624F6"/>
    <w:rsid w:val="00B71648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B6D0F"/>
    <w:rsid w:val="00BC4C64"/>
    <w:rsid w:val="00BD1F84"/>
    <w:rsid w:val="00BD2407"/>
    <w:rsid w:val="00BD35DF"/>
    <w:rsid w:val="00BD44C6"/>
    <w:rsid w:val="00BD5538"/>
    <w:rsid w:val="00BD7232"/>
    <w:rsid w:val="00BD7F2B"/>
    <w:rsid w:val="00BE0F6C"/>
    <w:rsid w:val="00BE435C"/>
    <w:rsid w:val="00BE43E2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36C1E"/>
    <w:rsid w:val="00C43D2E"/>
    <w:rsid w:val="00C45828"/>
    <w:rsid w:val="00C47CCB"/>
    <w:rsid w:val="00C511BD"/>
    <w:rsid w:val="00C51597"/>
    <w:rsid w:val="00C53A23"/>
    <w:rsid w:val="00C637B9"/>
    <w:rsid w:val="00C64934"/>
    <w:rsid w:val="00C7229E"/>
    <w:rsid w:val="00C80491"/>
    <w:rsid w:val="00C81CA3"/>
    <w:rsid w:val="00C8437E"/>
    <w:rsid w:val="00C94DD1"/>
    <w:rsid w:val="00C97DDE"/>
    <w:rsid w:val="00CB3561"/>
    <w:rsid w:val="00CC0598"/>
    <w:rsid w:val="00CC3EB8"/>
    <w:rsid w:val="00CC4E25"/>
    <w:rsid w:val="00CC6E64"/>
    <w:rsid w:val="00CD3844"/>
    <w:rsid w:val="00CD53D4"/>
    <w:rsid w:val="00CD630D"/>
    <w:rsid w:val="00CD7652"/>
    <w:rsid w:val="00CE4888"/>
    <w:rsid w:val="00CF400B"/>
    <w:rsid w:val="00CF4A21"/>
    <w:rsid w:val="00CF78D7"/>
    <w:rsid w:val="00D005B1"/>
    <w:rsid w:val="00D20946"/>
    <w:rsid w:val="00D230B5"/>
    <w:rsid w:val="00D26949"/>
    <w:rsid w:val="00D2791D"/>
    <w:rsid w:val="00D31B97"/>
    <w:rsid w:val="00D36887"/>
    <w:rsid w:val="00D43036"/>
    <w:rsid w:val="00D430B7"/>
    <w:rsid w:val="00D45F7C"/>
    <w:rsid w:val="00D45FE0"/>
    <w:rsid w:val="00D55E08"/>
    <w:rsid w:val="00D61C55"/>
    <w:rsid w:val="00D631B7"/>
    <w:rsid w:val="00D65FD2"/>
    <w:rsid w:val="00D727B5"/>
    <w:rsid w:val="00D76B0F"/>
    <w:rsid w:val="00D8564F"/>
    <w:rsid w:val="00D85FCB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B3017"/>
    <w:rsid w:val="00DC1CEF"/>
    <w:rsid w:val="00DC50AE"/>
    <w:rsid w:val="00DC5DAD"/>
    <w:rsid w:val="00DD3535"/>
    <w:rsid w:val="00DD45C2"/>
    <w:rsid w:val="00DD4AB9"/>
    <w:rsid w:val="00DD5E09"/>
    <w:rsid w:val="00DE1C9F"/>
    <w:rsid w:val="00DE3A1C"/>
    <w:rsid w:val="00E044C6"/>
    <w:rsid w:val="00E074B0"/>
    <w:rsid w:val="00E07F30"/>
    <w:rsid w:val="00E1182E"/>
    <w:rsid w:val="00E1561E"/>
    <w:rsid w:val="00E17140"/>
    <w:rsid w:val="00E17975"/>
    <w:rsid w:val="00E17D17"/>
    <w:rsid w:val="00E2220D"/>
    <w:rsid w:val="00E2422D"/>
    <w:rsid w:val="00E25DE0"/>
    <w:rsid w:val="00E3067B"/>
    <w:rsid w:val="00E45B45"/>
    <w:rsid w:val="00E46D1E"/>
    <w:rsid w:val="00E50585"/>
    <w:rsid w:val="00E56496"/>
    <w:rsid w:val="00E57478"/>
    <w:rsid w:val="00E60422"/>
    <w:rsid w:val="00E62510"/>
    <w:rsid w:val="00E6646E"/>
    <w:rsid w:val="00E6726F"/>
    <w:rsid w:val="00E71006"/>
    <w:rsid w:val="00E744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C0FED"/>
    <w:rsid w:val="00EC7A29"/>
    <w:rsid w:val="00EC7ACA"/>
    <w:rsid w:val="00ED3259"/>
    <w:rsid w:val="00ED4300"/>
    <w:rsid w:val="00ED4A3C"/>
    <w:rsid w:val="00ED7EE9"/>
    <w:rsid w:val="00EE078D"/>
    <w:rsid w:val="00EF25A6"/>
    <w:rsid w:val="00EF4AA4"/>
    <w:rsid w:val="00EF6680"/>
    <w:rsid w:val="00F1093C"/>
    <w:rsid w:val="00F1156C"/>
    <w:rsid w:val="00F1418A"/>
    <w:rsid w:val="00F23492"/>
    <w:rsid w:val="00F3321D"/>
    <w:rsid w:val="00F4346F"/>
    <w:rsid w:val="00F46ED5"/>
    <w:rsid w:val="00F554F9"/>
    <w:rsid w:val="00F56682"/>
    <w:rsid w:val="00F60E5B"/>
    <w:rsid w:val="00F6123E"/>
    <w:rsid w:val="00F62E28"/>
    <w:rsid w:val="00F6386F"/>
    <w:rsid w:val="00F63BEB"/>
    <w:rsid w:val="00F63CC6"/>
    <w:rsid w:val="00F73991"/>
    <w:rsid w:val="00F74B1A"/>
    <w:rsid w:val="00F75315"/>
    <w:rsid w:val="00F76580"/>
    <w:rsid w:val="00F76D90"/>
    <w:rsid w:val="00F866CC"/>
    <w:rsid w:val="00FA0D01"/>
    <w:rsid w:val="00FA0E26"/>
    <w:rsid w:val="00FA29B7"/>
    <w:rsid w:val="00FA3EBA"/>
    <w:rsid w:val="00FA3FC7"/>
    <w:rsid w:val="00FA63C4"/>
    <w:rsid w:val="00FA6DB9"/>
    <w:rsid w:val="00FB2668"/>
    <w:rsid w:val="00FB2EF9"/>
    <w:rsid w:val="00FB5F04"/>
    <w:rsid w:val="00FC5ADA"/>
    <w:rsid w:val="00FE092D"/>
    <w:rsid w:val="00FE0B16"/>
    <w:rsid w:val="00FE16D9"/>
    <w:rsid w:val="00FE1DD3"/>
    <w:rsid w:val="00FE3196"/>
    <w:rsid w:val="00FE3238"/>
    <w:rsid w:val="00FF0782"/>
    <w:rsid w:val="00FF1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1D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50A9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50A9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9F31D1"/>
    <w:pPr>
      <w:spacing w:line="252" w:lineRule="auto"/>
      <w:ind w:left="720"/>
      <w:contextualSpacing/>
    </w:pPr>
    <w:rPr>
      <w:rFonts w:ascii="Cambria" w:hAnsi="Cambria"/>
      <w:lang w:eastAsia="en-US"/>
    </w:rPr>
  </w:style>
  <w:style w:type="paragraph" w:styleId="a5">
    <w:name w:val="Body Text Indent"/>
    <w:aliases w:val="текст,Основной текст 1,Основной текст 1 Знак"/>
    <w:basedOn w:val="a"/>
    <w:link w:val="a6"/>
    <w:uiPriority w:val="99"/>
    <w:semiHidden/>
    <w:rsid w:val="009F31D1"/>
    <w:pPr>
      <w:spacing w:after="120" w:line="240" w:lineRule="auto"/>
      <w:ind w:left="283"/>
    </w:pPr>
    <w:rPr>
      <w:rFonts w:eastAsia="Calibri"/>
      <w:sz w:val="24"/>
      <w:szCs w:val="24"/>
    </w:rPr>
  </w:style>
  <w:style w:type="character" w:customStyle="1" w:styleId="a6">
    <w:name w:val="Основной текст с отступом Знак"/>
    <w:aliases w:val="текст Знак,Основной текст 1 Знак1,Основной текст 1 Знак Знак"/>
    <w:link w:val="a5"/>
    <w:uiPriority w:val="99"/>
    <w:semiHidden/>
    <w:locked/>
    <w:rsid w:val="009F31D1"/>
    <w:rPr>
      <w:rFonts w:ascii="Calibri" w:hAnsi="Calibri" w:cs="Times New Roman"/>
      <w:sz w:val="24"/>
      <w:lang w:eastAsia="ru-RU"/>
    </w:rPr>
  </w:style>
  <w:style w:type="paragraph" w:styleId="a7">
    <w:name w:val="footer"/>
    <w:basedOn w:val="a"/>
    <w:link w:val="a8"/>
    <w:uiPriority w:val="99"/>
    <w:rsid w:val="009F31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9F31D1"/>
    <w:rPr>
      <w:rFonts w:ascii="Calibri" w:hAnsi="Calibri" w:cs="Times New Roman"/>
      <w:sz w:val="22"/>
      <w:szCs w:val="22"/>
      <w:lang w:eastAsia="ru-RU"/>
    </w:rPr>
  </w:style>
  <w:style w:type="character" w:customStyle="1" w:styleId="FontStyle18">
    <w:name w:val="Font Style18"/>
    <w:uiPriority w:val="99"/>
    <w:rsid w:val="009F31D1"/>
    <w:rPr>
      <w:rFonts w:ascii="Times New Roman" w:hAnsi="Times New Roman" w:cs="Times New Roman"/>
      <w:i/>
      <w:iCs/>
      <w:sz w:val="22"/>
      <w:szCs w:val="22"/>
    </w:rPr>
  </w:style>
  <w:style w:type="paragraph" w:styleId="2">
    <w:name w:val="Body Text 2"/>
    <w:basedOn w:val="a"/>
    <w:link w:val="20"/>
    <w:uiPriority w:val="99"/>
    <w:rsid w:val="009F31D1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link w:val="2"/>
    <w:uiPriority w:val="99"/>
    <w:locked/>
    <w:rsid w:val="009F31D1"/>
    <w:rPr>
      <w:rFonts w:eastAsia="Times New Roman" w:cs="Times New Roman"/>
      <w:sz w:val="24"/>
      <w:lang w:eastAsia="ru-RU"/>
    </w:rPr>
  </w:style>
  <w:style w:type="paragraph" w:styleId="a9">
    <w:name w:val="Title"/>
    <w:basedOn w:val="a"/>
    <w:link w:val="aa"/>
    <w:uiPriority w:val="99"/>
    <w:qFormat/>
    <w:rsid w:val="009F31D1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a">
    <w:name w:val="Название Знак"/>
    <w:link w:val="a9"/>
    <w:uiPriority w:val="99"/>
    <w:locked/>
    <w:rsid w:val="009F31D1"/>
    <w:rPr>
      <w:rFonts w:eastAsia="Times New Roman" w:cs="Times New Roman"/>
      <w:b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9F31D1"/>
    <w:pPr>
      <w:spacing w:after="0" w:line="360" w:lineRule="auto"/>
      <w:jc w:val="center"/>
    </w:pPr>
    <w:rPr>
      <w:rFonts w:ascii="Arial" w:hAnsi="Arial" w:cs="Arial"/>
      <w:b/>
      <w:bCs/>
      <w:iCs/>
      <w:color w:val="000000"/>
      <w:sz w:val="20"/>
      <w:szCs w:val="24"/>
    </w:rPr>
  </w:style>
  <w:style w:type="character" w:customStyle="1" w:styleId="ac">
    <w:name w:val="Подзаголовок Знак"/>
    <w:link w:val="ab"/>
    <w:uiPriority w:val="99"/>
    <w:locked/>
    <w:rsid w:val="009F31D1"/>
    <w:rPr>
      <w:rFonts w:ascii="Arial" w:hAnsi="Arial" w:cs="Arial"/>
      <w:b/>
      <w:bCs/>
      <w:iCs/>
      <w:color w:val="000000"/>
      <w:sz w:val="20"/>
      <w:lang w:eastAsia="ru-RU"/>
    </w:rPr>
  </w:style>
  <w:style w:type="paragraph" w:styleId="ad">
    <w:name w:val="List"/>
    <w:basedOn w:val="ae"/>
    <w:uiPriority w:val="99"/>
    <w:rsid w:val="00BE43E2"/>
    <w:pPr>
      <w:spacing w:line="240" w:lineRule="auto"/>
    </w:pPr>
    <w:rPr>
      <w:rFonts w:ascii="Arial" w:eastAsia="Calibri" w:hAnsi="Arial" w:cs="Tahoma"/>
      <w:sz w:val="24"/>
      <w:szCs w:val="24"/>
      <w:lang w:eastAsia="ar-SA"/>
    </w:rPr>
  </w:style>
  <w:style w:type="paragraph" w:styleId="ae">
    <w:name w:val="Body Text"/>
    <w:basedOn w:val="a"/>
    <w:link w:val="af"/>
    <w:uiPriority w:val="99"/>
    <w:rsid w:val="00BE43E2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locked/>
    <w:rsid w:val="005D6CA9"/>
    <w:rPr>
      <w:rFonts w:ascii="Calibri" w:hAnsi="Calibri" w:cs="Times New Roman"/>
    </w:rPr>
  </w:style>
  <w:style w:type="paragraph" w:styleId="af0">
    <w:name w:val="annotation text"/>
    <w:basedOn w:val="a"/>
    <w:link w:val="af1"/>
    <w:uiPriority w:val="99"/>
    <w:rsid w:val="006810F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примечания Знак"/>
    <w:link w:val="af0"/>
    <w:uiPriority w:val="99"/>
    <w:rsid w:val="006810F2"/>
    <w:rPr>
      <w:rFonts w:eastAsia="Times New Roman"/>
      <w:sz w:val="20"/>
      <w:szCs w:val="20"/>
    </w:rPr>
  </w:style>
  <w:style w:type="paragraph" w:customStyle="1" w:styleId="ConsPlusNormal">
    <w:name w:val="ConsPlusNormal"/>
    <w:rsid w:val="006810F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footnote text"/>
    <w:basedOn w:val="a"/>
    <w:link w:val="af3"/>
    <w:uiPriority w:val="99"/>
    <w:qFormat/>
    <w:rsid w:val="006810F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3">
    <w:name w:val="Текст сноски Знак"/>
    <w:link w:val="af2"/>
    <w:uiPriority w:val="99"/>
    <w:rsid w:val="006810F2"/>
    <w:rPr>
      <w:rFonts w:eastAsia="Times New Roman"/>
      <w:sz w:val="20"/>
      <w:szCs w:val="20"/>
      <w:lang w:val="en-US"/>
    </w:rPr>
  </w:style>
  <w:style w:type="character" w:styleId="af4">
    <w:name w:val="footnote reference"/>
    <w:uiPriority w:val="99"/>
    <w:rsid w:val="006810F2"/>
    <w:rPr>
      <w:rFonts w:cs="Times New Roman"/>
      <w:vertAlign w:val="superscript"/>
    </w:rPr>
  </w:style>
  <w:style w:type="table" w:styleId="af5">
    <w:name w:val="Table Grid"/>
    <w:basedOn w:val="a1"/>
    <w:locked/>
    <w:rsid w:val="0029683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Содержание. 2 уровень Знак"/>
    <w:link w:val="a3"/>
    <w:uiPriority w:val="99"/>
    <w:qFormat/>
    <w:locked/>
    <w:rsid w:val="00486661"/>
    <w:rPr>
      <w:rFonts w:ascii="Cambria" w:eastAsia="Times New Roman" w:hAnsi="Cambri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.lanbook.com/" TargetMode="External"/><Relationship Id="rId18" Type="http://schemas.openxmlformats.org/officeDocument/2006/relationships/hyperlink" Target="https://www.rzd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umczdt.ru/books/" TargetMode="External"/><Relationship Id="rId17" Type="http://schemas.openxmlformats.org/officeDocument/2006/relationships/hyperlink" Target="https://mintrans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library.ru" TargetMode="External"/><Relationship Id="rId20" Type="http://schemas.openxmlformats.org/officeDocument/2006/relationships/hyperlink" Target="http://scbist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iias.ru/products-and-services/products/asu/avtomatizirovannaya-sistema-pravovoy-informatsii-na-zheleznodorozhnom-transport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books.ru/" TargetMode="External"/><Relationship Id="rId10" Type="http://schemas.openxmlformats.org/officeDocument/2006/relationships/hyperlink" Target="https://www.consultant.ru/" TargetMode="External"/><Relationship Id="rId19" Type="http://schemas.openxmlformats.org/officeDocument/2006/relationships/hyperlink" Target="https://rlw.gov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book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CF613-B894-4DA2-A0D3-543218B0C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3585</Words>
  <Characters>20441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58</cp:revision>
  <cp:lastPrinted>2022-07-22T06:09:00Z</cp:lastPrinted>
  <dcterms:created xsi:type="dcterms:W3CDTF">2015-04-03T09:33:00Z</dcterms:created>
  <dcterms:modified xsi:type="dcterms:W3CDTF">2026-02-18T08:55:00Z</dcterms:modified>
</cp:coreProperties>
</file>