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6B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8E2FF2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ОПОП-ППССЗ по специальности</w:t>
      </w:r>
    </w:p>
    <w:p w:rsidR="008E2FF2" w:rsidRDefault="003D590A">
      <w:pPr>
        <w:pStyle w:val="33"/>
        <w:spacing w:after="0"/>
        <w:ind w:left="6237" w:firstLine="284"/>
        <w:rPr>
          <w:sz w:val="24"/>
        </w:rPr>
      </w:pPr>
      <w:r>
        <w:rPr>
          <w:sz w:val="24"/>
        </w:rPr>
        <w:t xml:space="preserve">                                                                                     23.02.06  Техническая эксплуатация                                 подвижного состава железных дорог направление подготовки: </w:t>
      </w:r>
      <w:r w:rsidR="00926469">
        <w:rPr>
          <w:sz w:val="24"/>
        </w:rPr>
        <w:t>тепловозы и дизель поезда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ПРОИЗВОДСТВЕННОЙ ПРАКТИКИ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23.02.06  Техническая эксплуатация подвижного состава железных дорог</w:t>
      </w:r>
    </w:p>
    <w:p w:rsidR="008E2FF2" w:rsidRDefault="003D590A">
      <w:pPr>
        <w:pStyle w:val="33"/>
        <w:spacing w:after="0"/>
        <w:rPr>
          <w:sz w:val="24"/>
        </w:rPr>
      </w:pPr>
      <w:r>
        <w:rPr>
          <w:sz w:val="24"/>
        </w:rPr>
        <w:t xml:space="preserve">                                            направление подготовки: </w:t>
      </w:r>
      <w:r w:rsidR="00926469">
        <w:rPr>
          <w:sz w:val="24"/>
        </w:rPr>
        <w:t xml:space="preserve">тепловозы и </w:t>
      </w:r>
      <w:proofErr w:type="spellStart"/>
      <w:proofErr w:type="gramStart"/>
      <w:r w:rsidR="00926469">
        <w:rPr>
          <w:sz w:val="24"/>
        </w:rPr>
        <w:t>дизель-поезда</w:t>
      </w:r>
      <w:proofErr w:type="spellEnd"/>
      <w:proofErr w:type="gramEnd"/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 ПАСПОРТ ПРОГРАММЫ ПРОИЗВОДСТВЕННОЙ ПРАКТИКИ</w:t>
      </w:r>
    </w:p>
    <w:p w:rsidR="008E2FF2" w:rsidRDefault="003D590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Область применения программы</w:t>
      </w:r>
    </w:p>
    <w:p w:rsidR="008E2FF2" w:rsidRDefault="008E2FF2">
      <w:pPr>
        <w:pStyle w:val="a3"/>
        <w:tabs>
          <w:tab w:val="left" w:pos="993"/>
        </w:tabs>
        <w:spacing w:after="0"/>
        <w:ind w:left="112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производственной практики является частью основной профессиональной образовательной программы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C3019F">
        <w:rPr>
          <w:rFonts w:ascii="Times New Roman" w:hAnsi="Times New Roman"/>
          <w:sz w:val="24"/>
        </w:rPr>
        <w:t xml:space="preserve">тепловозы и </w:t>
      </w:r>
      <w:proofErr w:type="spellStart"/>
      <w:proofErr w:type="gramStart"/>
      <w:r w:rsidR="00C3019F">
        <w:rPr>
          <w:rFonts w:ascii="Times New Roman" w:hAnsi="Times New Roman"/>
          <w:sz w:val="24"/>
        </w:rPr>
        <w:t>дизель-поезда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в части освоения квалификации «Техник» и основных видов профессиональной деятельности (ВПД): </w:t>
      </w:r>
      <w:r w:rsidR="00C3019F" w:rsidRPr="00C3019F">
        <w:rPr>
          <w:rFonts w:ascii="Times New Roman" w:hAnsi="Times New Roman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исполнителей»</w:t>
      </w:r>
      <w:r w:rsidR="00C3019F" w:rsidRPr="00C3019F">
        <w:rPr>
          <w:rFonts w:ascii="Times New Roman" w:hAnsi="Times New Roman"/>
          <w:b/>
          <w:sz w:val="24"/>
          <w:szCs w:val="24"/>
        </w:rPr>
        <w:t xml:space="preserve"> </w:t>
      </w:r>
      <w:r w:rsidR="00C3019F" w:rsidRPr="00C3019F">
        <w:rPr>
          <w:rFonts w:ascii="Times New Roman" w:hAnsi="Times New Roman"/>
          <w:sz w:val="24"/>
          <w:szCs w:val="24"/>
        </w:rPr>
        <w:t>и соответствующих профессиональных компетенций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Цели и задачи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 – требования к результатам освоения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</w:t>
      </w:r>
      <w:r>
        <w:rPr>
          <w:rFonts w:ascii="Times New Roman" w:hAnsi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в ходе освоения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должен:</w:t>
      </w:r>
    </w:p>
    <w:p w:rsidR="008E2FF2" w:rsidRDefault="003D590A">
      <w:pPr>
        <w:pStyle w:val="a7"/>
        <w:ind w:left="0" w:firstLine="709"/>
        <w:jc w:val="both"/>
        <w:rPr>
          <w:b/>
        </w:rPr>
      </w:pPr>
      <w:r>
        <w:rPr>
          <w:b/>
        </w:rPr>
        <w:t>иметь практический опыт: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ПО 2.</w:t>
      </w:r>
      <w:r>
        <w:t xml:space="preserve"> Планировать работы коллектива исполнителей; определения основных технико-экономических показателей деятельности подразделения организации;</w:t>
      </w:r>
    </w:p>
    <w:p w:rsidR="008E2FF2" w:rsidRDefault="008E2FF2">
      <w:pPr>
        <w:pStyle w:val="a7"/>
        <w:spacing w:after="0"/>
        <w:ind w:left="0" w:firstLine="709"/>
        <w:jc w:val="both"/>
      </w:pP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уметь</w:t>
      </w:r>
      <w:r>
        <w:t>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 1.</w:t>
      </w:r>
      <w:r>
        <w:t xml:space="preserve"> Ставить производственные задачи коллективу исполнителей;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2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Докладывать о ходе выполнения производственной задачи;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 3.</w:t>
      </w:r>
      <w:r>
        <w:rPr>
          <w:rFonts w:ascii="Times New Roman" w:hAnsi="Times New Roman"/>
          <w:sz w:val="24"/>
        </w:rPr>
        <w:t xml:space="preserve"> Проверять качество выполняемых работ;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4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Защищать свои права в соответствии с трудовым законодательством. 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знать: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1.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 направления развития организации как хозяйствующего субъекта;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2.</w:t>
      </w:r>
      <w:r>
        <w:rPr>
          <w:rFonts w:ascii="Times New Roman" w:hAnsi="Times New Roman"/>
          <w:sz w:val="24"/>
        </w:rPr>
        <w:t xml:space="preserve"> Организацию производственного и технологического процессов;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3.</w:t>
      </w:r>
      <w:r>
        <w:rPr>
          <w:rFonts w:ascii="Times New Roman" w:hAnsi="Times New Roman"/>
          <w:sz w:val="24"/>
        </w:rPr>
        <w:t xml:space="preserve"> Материально-технические, трудовые и финансовые ресурсы организации, показатели их эффективного использования;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4. </w:t>
      </w:r>
      <w:r>
        <w:rPr>
          <w:rFonts w:ascii="Times New Roman" w:hAnsi="Times New Roman"/>
          <w:sz w:val="24"/>
        </w:rPr>
        <w:t>Ценообразование, формы оплаты труда в современных условиях;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5. </w:t>
      </w:r>
      <w:r>
        <w:rPr>
          <w:rFonts w:ascii="Times New Roman" w:hAnsi="Times New Roman"/>
          <w:sz w:val="24"/>
        </w:rPr>
        <w:t>Функции, и виды и психологию менеджмента;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6. </w:t>
      </w:r>
      <w:r>
        <w:rPr>
          <w:rFonts w:ascii="Times New Roman" w:hAnsi="Times New Roman"/>
          <w:sz w:val="24"/>
        </w:rPr>
        <w:t>Основы организации работы коллектива исполнителей;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7.</w:t>
      </w:r>
      <w:r>
        <w:rPr>
          <w:rFonts w:ascii="Times New Roman" w:hAnsi="Times New Roman"/>
          <w:sz w:val="24"/>
        </w:rPr>
        <w:t xml:space="preserve"> Принципы делового общения в коллективе;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8.</w:t>
      </w:r>
      <w:r>
        <w:rPr>
          <w:rFonts w:ascii="Times New Roman" w:hAnsi="Times New Roman"/>
          <w:sz w:val="24"/>
        </w:rPr>
        <w:t xml:space="preserve"> Особенности менеджмента в области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9.</w:t>
      </w:r>
      <w:r>
        <w:rPr>
          <w:rFonts w:ascii="Times New Roman" w:hAnsi="Times New Roman"/>
          <w:sz w:val="24"/>
        </w:rPr>
        <w:t xml:space="preserve"> Нормирование труда;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10.</w:t>
      </w:r>
      <w:r>
        <w:rPr>
          <w:rFonts w:ascii="Times New Roman" w:hAnsi="Times New Roman"/>
          <w:sz w:val="24"/>
        </w:rPr>
        <w:t xml:space="preserve"> Правовое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субъектов правоотношений в сфере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11.</w:t>
      </w:r>
      <w:r>
        <w:rPr>
          <w:rFonts w:ascii="Times New Roman" w:hAnsi="Times New Roman"/>
          <w:sz w:val="24"/>
        </w:rPr>
        <w:t xml:space="preserve"> Нормативные документы, регулирующие правоотношения в процессе профессиональной деятельности.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1.3. Требования к результатам освоения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прохождения </w:t>
      </w:r>
      <w:r w:rsidR="0041475D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по ВПД обучающийся должен освоить: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8"/>
        <w:gridCol w:w="5035"/>
        <w:gridCol w:w="4358"/>
      </w:tblGrid>
      <w:tr w:rsidR="008E2FF2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Профессиональные компетенции</w:t>
            </w:r>
          </w:p>
        </w:tc>
      </w:tr>
      <w:tr w:rsidR="008E2FF2">
        <w:trPr>
          <w:trHeight w:val="17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ВПД.02 </w:t>
            </w:r>
            <w:r w:rsidR="00DF15B7">
              <w:rPr>
                <w:rFonts w:ascii="Times New Roman" w:hAnsi="Times New Roman"/>
                <w:shd w:val="clear" w:color="auto" w:fill="FFFFFF"/>
              </w:rPr>
              <w:t>О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t xml:space="preserve">беспечение экономической 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lastRenderedPageBreak/>
              <w:t>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2.1, 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.2, ПК2.3</w:t>
            </w:r>
          </w:p>
        </w:tc>
      </w:tr>
    </w:tbl>
    <w:p w:rsidR="008E2FF2" w:rsidRDefault="008E2FF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Формы контроля: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sz w:val="24"/>
        </w:rPr>
      </w:pPr>
      <w:r>
        <w:rPr>
          <w:rStyle w:val="211"/>
          <w:sz w:val="24"/>
        </w:rPr>
        <w:t xml:space="preserve">на базе основного общего </w:t>
      </w:r>
      <w:r>
        <w:rPr>
          <w:sz w:val="24"/>
        </w:rPr>
        <w:t>образования</w:t>
      </w:r>
      <w:r>
        <w:rPr>
          <w:rStyle w:val="211"/>
          <w:sz w:val="24"/>
        </w:rPr>
        <w:t xml:space="preserve"> (очная форма обучения)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работы коллектива исполнителей) –  7 семестр - дифференцированный зачет;</w:t>
      </w:r>
    </w:p>
    <w:p w:rsidR="008E2FF2" w:rsidRDefault="008E2FF2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1.5. Количество часов на освоение программы учебной (производственной) практики.</w:t>
      </w:r>
    </w:p>
    <w:p w:rsidR="008E2FF2" w:rsidRDefault="00303FE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Всего: 72</w:t>
      </w:r>
      <w:r w:rsidR="003D590A">
        <w:rPr>
          <w:rFonts w:ascii="Times New Roman" w:hAnsi="Times New Roman"/>
          <w:sz w:val="24"/>
        </w:rPr>
        <w:t xml:space="preserve"> часа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работ</w:t>
      </w:r>
      <w:r w:rsidR="00303FE9">
        <w:rPr>
          <w:rStyle w:val="211"/>
          <w:b w:val="0"/>
          <w:sz w:val="24"/>
        </w:rPr>
        <w:t>ы коллектива исполнителей) –  72 часа</w:t>
      </w:r>
    </w:p>
    <w:p w:rsidR="008E2FF2" w:rsidRDefault="008E2FF2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 </w:t>
      </w:r>
      <w:r w:rsidR="003931B4">
        <w:rPr>
          <w:rFonts w:ascii="Times New Roman" w:hAnsi="Times New Roman"/>
          <w:b/>
          <w:sz w:val="24"/>
        </w:rPr>
        <w:t>ПРОИЗВОДСТВЕННАЯ</w:t>
      </w:r>
      <w:r>
        <w:rPr>
          <w:rFonts w:ascii="Times New Roman" w:hAnsi="Times New Roman"/>
          <w:b/>
          <w:sz w:val="24"/>
        </w:rPr>
        <w:t xml:space="preserve"> ПРАКТИКА ПО ПРОФЕССИОНАЛЬНОМУ МОДУЛЮ</w:t>
      </w:r>
      <w:r>
        <w:rPr>
          <w:b/>
          <w:caps/>
          <w:sz w:val="28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 xml:space="preserve">ПМ.02 Организация деятельности коллектива исполнителей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Результаты освоения программы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Результатом освоения программы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являются сформированные общие (ОК) и профессиональные  компетенции (ПК</w:t>
      </w:r>
      <w:r>
        <w:rPr>
          <w:rFonts w:ascii="Times New Roman" w:hAnsi="Times New Roman"/>
          <w:i/>
          <w:sz w:val="24"/>
        </w:rPr>
        <w:t>):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8662"/>
      </w:tblGrid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поведения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FF0000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</w:tr>
    </w:tbl>
    <w:p w:rsidR="008E2FF2" w:rsidRDefault="003D590A">
      <w:pPr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8E2FF2" w:rsidRDefault="008E2FF2">
      <w:pPr>
        <w:widowControl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297"/>
      </w:tblGrid>
      <w:tr w:rsidR="008E2FF2">
        <w:trPr>
          <w:trHeight w:hRule="exact" w:val="685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результата обучения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8E2FF2">
        <w:trPr>
          <w:trHeight w:val="664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Выражает готовность рассматривать противоречивую или неполную информацию, не </w:t>
            </w:r>
            <w:proofErr w:type="gramStart"/>
            <w:r>
              <w:rPr>
                <w:rFonts w:ascii="Times New Roman" w:hAnsi="Times New Roman"/>
                <w:sz w:val="24"/>
              </w:rPr>
              <w:t>отклоняя ее автоматически и не сделали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поспешных и преждевременных выводов;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ab/>
      </w:r>
    </w:p>
    <w:p w:rsidR="008E2FF2" w:rsidRDefault="008E2FF2">
      <w:pPr>
        <w:ind w:firstLine="720"/>
      </w:pP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>
      <w:pPr>
        <w:sectPr w:rsidR="008E2FF2">
          <w:footerReference w:type="default" r:id="rId7"/>
          <w:pgSz w:w="11906" w:h="16838"/>
          <w:pgMar w:top="1134" w:right="567" w:bottom="1134" w:left="1134" w:header="708" w:footer="708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2.2. Содержание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8E2FF2"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</w:t>
            </w:r>
          </w:p>
        </w:tc>
        <w:tc>
          <w:tcPr>
            <w:tcW w:w="14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41475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Производственная </w:t>
            </w:r>
            <w:r w:rsidR="003D590A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</w:tr>
      <w:tr w:rsidR="008E2FF2">
        <w:trPr>
          <w:trHeight w:val="1131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/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работ, обеспечивающих формирование ПК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Формат практики (рассредоточено/</w:t>
            </w:r>
            <w:proofErr w:type="gramEnd"/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концентрированно) с указанием базы практики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освоения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ПК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Pr="003931B4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931B4">
              <w:rPr>
                <w:rFonts w:ascii="Times New Roman" w:hAnsi="Times New Roman"/>
                <w:sz w:val="24"/>
              </w:rPr>
              <w:t>8</w:t>
            </w:r>
          </w:p>
        </w:tc>
      </w:tr>
      <w:tr w:rsidR="008E2FF2" w:rsidTr="003931B4">
        <w:trPr>
          <w:trHeight w:val="78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8E2FF2" w:rsidRDefault="008E2FF2" w:rsidP="003931B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Pr="00DF15B7" w:rsidRDefault="00DF15B7" w:rsidP="00DF15B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bookmarkStart w:id="0" w:name="l130"/>
            <w:bookmarkEnd w:id="0"/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3931B4" w:rsidTr="003931B4">
        <w:trPr>
          <w:trHeight w:val="4266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31B4" w:rsidRDefault="00DF15B7">
            <w:pPr>
              <w:spacing w:after="160" w:line="264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3931B4" w:rsidRDefault="003931B4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3931B4" w:rsidRDefault="003931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3931B4" w:rsidRDefault="003931B4"/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 при составлении технологической документации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211"/>
        </w:trPr>
        <w:tc>
          <w:tcPr>
            <w:tcW w:w="12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1100"/>
        </w:trPr>
        <w:tc>
          <w:tcPr>
            <w:tcW w:w="12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</w:tr>
      <w:tr w:rsidR="008E2FF2" w:rsidTr="003931B4">
        <w:trPr>
          <w:trHeight w:val="12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Изучение должностных обязанностей и оперативной деятельности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Pr="003931B4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 xml:space="preserve">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Дисциплинарная ответственность работников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КЗОТ</w:t>
            </w:r>
          </w:p>
        </w:tc>
      </w:tr>
      <w:tr w:rsidR="008E2FF2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применение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ectPr w:rsidR="008E2FF2">
          <w:footerReference w:type="default" r:id="rId8"/>
          <w:type w:val="continuous"/>
          <w:pgSz w:w="16838" w:h="11906"/>
          <w:pgMar w:top="1134" w:right="567" w:bottom="1134" w:left="1134" w:header="709" w:footer="709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2.3. Содержание разделов производственной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8"/>
        <w:gridCol w:w="6475"/>
        <w:gridCol w:w="2660"/>
      </w:tblGrid>
      <w:tr w:rsidR="008E2FF2">
        <w:trPr>
          <w:trHeight w:val="9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Разделы (этапы) практики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26"/>
                <w:highlight w:val="none"/>
              </w:rPr>
              <w:t>Количество часов</w:t>
            </w:r>
          </w:p>
        </w:tc>
      </w:tr>
      <w:tr w:rsidR="008E2FF2">
        <w:trPr>
          <w:trHeight w:val="55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2FF2">
        <w:trPr>
          <w:trHeight w:val="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5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должностных обязанностей и оперативной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27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 работников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всего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3. МАТЕРИАЛЬНО-ТЕХНИЧЕСКОЕ ОБЕСПЕЧЕНИЕ </w:t>
      </w:r>
      <w:r w:rsidR="007A545B">
        <w:rPr>
          <w:rFonts w:ascii="Times New Roman" w:hAnsi="Times New Roman"/>
          <w:b/>
          <w:sz w:val="24"/>
        </w:rPr>
        <w:t xml:space="preserve">ПРОИЗВОДСТВЕННОЙ </w:t>
      </w:r>
      <w:r>
        <w:rPr>
          <w:rFonts w:ascii="Times New Roman" w:hAnsi="Times New Roman"/>
          <w:b/>
          <w:sz w:val="24"/>
        </w:rPr>
        <w:t>ПРАКТИКИ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Реализация программы производственной практики осуществляется на базе сервисного локомотивного </w:t>
      </w:r>
      <w:r w:rsidR="00926469">
        <w:rPr>
          <w:rFonts w:ascii="Times New Roman" w:hAnsi="Times New Roman"/>
          <w:sz w:val="24"/>
        </w:rPr>
        <w:t>депо</w:t>
      </w:r>
      <w:r>
        <w:rPr>
          <w:rFonts w:ascii="Times New Roman" w:hAnsi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</w:t>
      </w:r>
      <w:proofErr w:type="gramEnd"/>
      <w:r>
        <w:rPr>
          <w:rFonts w:ascii="Times New Roman" w:hAnsi="Times New Roman"/>
          <w:sz w:val="24"/>
        </w:rPr>
        <w:t xml:space="preserve">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Оснащение: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Оборудование: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посадочные места по количеству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>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рабочее место преподавателя;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методические материалы по дисциплине.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Инструменты и приспособления: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персональный компьютер;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интерактивная доска:</w:t>
      </w:r>
    </w:p>
    <w:p w:rsidR="0003752B" w:rsidRDefault="0003752B" w:rsidP="0003752B">
      <w:pPr>
        <w:pStyle w:val="a3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мультимедийный</w:t>
      </w:r>
      <w:proofErr w:type="spellEnd"/>
      <w:r>
        <w:rPr>
          <w:rFonts w:ascii="Times New Roman" w:hAnsi="Times New Roman"/>
          <w:sz w:val="24"/>
        </w:rPr>
        <w:t xml:space="preserve"> проектор.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обучения 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плакаты;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техническая документация;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методическое пособие.</w:t>
      </w: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03752B" w:rsidRDefault="0003752B"/>
    <w:p w:rsidR="008E2FF2" w:rsidRDefault="008E2FF2"/>
    <w:p w:rsidR="008E2FF2" w:rsidRDefault="003D590A" w:rsidP="009D2BC1">
      <w:pPr>
        <w:pStyle w:val="17"/>
        <w:numPr>
          <w:ilvl w:val="0"/>
          <w:numId w:val="4"/>
        </w:numPr>
        <w:tabs>
          <w:tab w:val="left" w:pos="1454"/>
        </w:tabs>
        <w:spacing w:before="0" w:after="0" w:line="240" w:lineRule="auto"/>
        <w:ind w:left="0" w:firstLine="709"/>
        <w:jc w:val="both"/>
        <w:rPr>
          <w:rStyle w:val="18"/>
          <w:b/>
          <w:sz w:val="24"/>
        </w:rPr>
      </w:pPr>
      <w:bookmarkStart w:id="1" w:name="bookmark13"/>
      <w:r>
        <w:rPr>
          <w:rStyle w:val="18"/>
          <w:b/>
          <w:sz w:val="24"/>
        </w:rPr>
        <w:lastRenderedPageBreak/>
        <w:t xml:space="preserve">ОБЩИЕ ТРЕБОВАНИЯ К ОРГАНИЗАЦИИ </w:t>
      </w:r>
      <w:r w:rsidR="0041475D">
        <w:rPr>
          <w:rStyle w:val="18"/>
          <w:b/>
          <w:sz w:val="24"/>
        </w:rPr>
        <w:t>ПРОИЗВОДСТВЕННОЙ</w:t>
      </w:r>
      <w:r>
        <w:rPr>
          <w:rStyle w:val="18"/>
          <w:b/>
          <w:sz w:val="24"/>
        </w:rPr>
        <w:t xml:space="preserve"> ПРАКТИКИ</w:t>
      </w:r>
      <w:bookmarkEnd w:id="1"/>
    </w:p>
    <w:p w:rsidR="008E2FF2" w:rsidRDefault="008E2FF2">
      <w:pPr>
        <w:pStyle w:val="17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4.1. Реализация производственной практики ПП.02.01. Производственная практика (по профилю  специальности)</w:t>
      </w:r>
      <w:r>
        <w:rPr>
          <w:rStyle w:val="211"/>
          <w:sz w:val="24"/>
        </w:rPr>
        <w:t xml:space="preserve"> (наблюдение и оценка деятельности </w:t>
      </w:r>
      <w:r w:rsidR="003931B4">
        <w:rPr>
          <w:rStyle w:val="211"/>
          <w:sz w:val="24"/>
        </w:rPr>
        <w:t>работы коллектива исполнителей)</w:t>
      </w:r>
      <w:r>
        <w:rPr>
          <w:rStyle w:val="211"/>
        </w:rPr>
        <w:t>,</w:t>
      </w:r>
      <w:r w:rsidR="003931B4">
        <w:rPr>
          <w:rStyle w:val="211"/>
        </w:rPr>
        <w:t xml:space="preserve"> </w:t>
      </w:r>
      <w:r>
        <w:rPr>
          <w:rStyle w:val="211"/>
        </w:rPr>
        <w:t>в рамках профессионального модуля ПМ.02. Организация деятельности коллектива исполнителей Обязательным условием допуска к производственной практике является освоение МДК.02.01 Организация работы и управление подразделением организации, защита курсового проекта.</w:t>
      </w: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Организацию и руководство производственной практики осуществляют руководители практики от образовательного учреждения.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 w:rsidP="009D2BC1">
      <w:pPr>
        <w:pStyle w:val="210"/>
        <w:spacing w:line="240" w:lineRule="auto"/>
        <w:ind w:left="0" w:firstLine="0"/>
        <w:rPr>
          <w:rStyle w:val="211"/>
        </w:rPr>
      </w:pPr>
    </w:p>
    <w:p w:rsidR="008E2FF2" w:rsidRDefault="003D590A" w:rsidP="009D2BC1">
      <w:pPr>
        <w:pStyle w:val="17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18"/>
          <w:b/>
        </w:rPr>
      </w:pPr>
      <w:bookmarkStart w:id="2" w:name="bookmark14"/>
      <w:r>
        <w:rPr>
          <w:rStyle w:val="18"/>
          <w:b/>
        </w:rPr>
        <w:lastRenderedPageBreak/>
        <w:t xml:space="preserve">КАДРОВОЕ ОБЕСПЕЧЕНИЕ </w:t>
      </w:r>
      <w:r w:rsidR="0041475D">
        <w:rPr>
          <w:rStyle w:val="18"/>
          <w:b/>
        </w:rPr>
        <w:t>ПРОИЗВОДСТВЕННОЙ</w:t>
      </w:r>
      <w:r>
        <w:rPr>
          <w:rStyle w:val="18"/>
          <w:b/>
        </w:rPr>
        <w:t xml:space="preserve"> ПРАКТИКИ</w:t>
      </w:r>
      <w:bookmarkEnd w:id="2"/>
    </w:p>
    <w:p w:rsidR="008E2FF2" w:rsidRDefault="008E2FF2">
      <w:pPr>
        <w:pStyle w:val="17"/>
        <w:spacing w:before="0" w:after="0" w:line="240" w:lineRule="auto"/>
        <w:ind w:left="720"/>
        <w:jc w:val="both"/>
        <w:rPr>
          <w:b w:val="0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Реализация производственной практики проводится педагогами, имеющими высшее образование, соответствующее профилю преподаваемого профессионального модуля, соответствующего профессиональному циклу специальности 23.02.06 Техническая эксплуатация подвижного состава железных дорог,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sectPr w:rsidR="008E2FF2">
          <w:footerReference w:type="default" r:id="rId9"/>
          <w:pgSz w:w="11900" w:h="16840"/>
          <w:pgMar w:top="1144" w:right="1158" w:bottom="1144" w:left="1032" w:header="0" w:footer="3" w:gutter="0"/>
          <w:cols w:space="720"/>
        </w:sectPr>
      </w:pPr>
    </w:p>
    <w:p w:rsidR="008E2FF2" w:rsidRDefault="003D590A" w:rsidP="009D2BC1">
      <w:pPr>
        <w:pStyle w:val="43"/>
        <w:numPr>
          <w:ilvl w:val="0"/>
          <w:numId w:val="4"/>
        </w:numPr>
        <w:spacing w:line="240" w:lineRule="auto"/>
        <w:ind w:left="0" w:firstLine="709"/>
        <w:rPr>
          <w:rStyle w:val="44"/>
          <w:b/>
        </w:rPr>
      </w:pPr>
      <w:r>
        <w:rPr>
          <w:rStyle w:val="44"/>
          <w:b/>
        </w:rPr>
        <w:lastRenderedPageBreak/>
        <w:t xml:space="preserve">КОНТРОЛЬ И ОЦЕНКА ОСВОЕНИЯ РЕЗУЛЬТАТОВ </w:t>
      </w:r>
      <w:r w:rsidR="0041475D">
        <w:rPr>
          <w:rStyle w:val="44"/>
          <w:b/>
        </w:rPr>
        <w:t xml:space="preserve">ПРОИЗВОДСТВЕННОЙ </w:t>
      </w:r>
      <w:r>
        <w:rPr>
          <w:rStyle w:val="44"/>
          <w:b/>
        </w:rPr>
        <w:t>ПРАКТИКИ</w:t>
      </w:r>
    </w:p>
    <w:p w:rsidR="008E2FF2" w:rsidRDefault="008E2FF2">
      <w:pPr>
        <w:pStyle w:val="43"/>
        <w:spacing w:line="240" w:lineRule="auto"/>
        <w:ind w:left="720"/>
        <w:jc w:val="left"/>
        <w:rPr>
          <w:rStyle w:val="44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3634"/>
        <w:gridCol w:w="2773"/>
      </w:tblGrid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Style w:val="1111"/>
                <w:sz w:val="24"/>
                <w:highlight w:val="none"/>
              </w:rPr>
            </w:pPr>
            <w:r>
              <w:rPr>
                <w:rStyle w:val="1111"/>
                <w:sz w:val="24"/>
                <w:highlight w:val="none"/>
              </w:rPr>
              <w:t xml:space="preserve">Результаты </w:t>
            </w:r>
          </w:p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(освоенные общие компетенции)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highlight w:val="white"/>
              </w:rPr>
              <w:t>Основные показатели оценки результатов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Формы и методы контроля и оценки </w:t>
            </w:r>
            <w:r>
              <w:rPr>
                <w:rFonts w:ascii="Times New Roman" w:hAnsi="Times New Roman"/>
                <w:b/>
              </w:rPr>
              <w:t>результатов обучения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OK 01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В</w:t>
            </w:r>
            <w:proofErr w:type="gramEnd"/>
            <w:r>
              <w:rPr>
                <w:rStyle w:val="111"/>
                <w:sz w:val="24"/>
                <w:highlight w:val="none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распознает задачу и/или проблему в профессиональном и/или социальном контексте;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составляет план действия; определяет необходимые ресурсы;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ind w:right="-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8E2FF2" w:rsidRDefault="003D590A">
            <w:pPr>
              <w:ind w:right="-28"/>
              <w:jc w:val="both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</w:rPr>
              <w:t>выполнения видов работ на практике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02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И</w:t>
            </w:r>
            <w:proofErr w:type="gramEnd"/>
            <w:r>
              <w:rPr>
                <w:rStyle w:val="111"/>
                <w:sz w:val="24"/>
                <w:highlight w:val="none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определяет задачи для поиска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определяет необходимые источники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планирует процесс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структурирует получаемую информацию, выделяет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оценивает практическую значимость результатов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оформляет результаты поиска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03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 xml:space="preserve"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>
              <w:rPr>
                <w:rStyle w:val="111"/>
                <w:sz w:val="24"/>
                <w:highlight w:val="none"/>
              </w:rPr>
              <w:lastRenderedPageBreak/>
              <w:t>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определяет и выстраивает траектории профессионального развития и самообразования;</w:t>
            </w:r>
          </w:p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знание психологических основ деятельности коллектива и особенностей личности;</w:t>
            </w:r>
          </w:p>
          <w:p w:rsidR="008E2FF2" w:rsidRDefault="003D590A">
            <w:pPr>
              <w:pStyle w:val="35"/>
              <w:spacing w:after="0" w:line="240" w:lineRule="auto"/>
              <w:ind w:firstLine="102"/>
              <w:jc w:val="both"/>
              <w:rPr>
                <w:sz w:val="24"/>
              </w:rPr>
            </w:pPr>
            <w:r>
              <w:rPr>
                <w:sz w:val="24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05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О</w:t>
            </w:r>
            <w:proofErr w:type="gramEnd"/>
            <w:r>
              <w:rPr>
                <w:rStyle w:val="111"/>
                <w:sz w:val="24"/>
                <w:highlight w:val="none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09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8E2FF2" w:rsidRDefault="003D590A">
            <w:pPr>
              <w:jc w:val="both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</w:tbl>
    <w:p w:rsidR="008E2FF2" w:rsidRDefault="008E2FF2">
      <w:pPr>
        <w:pStyle w:val="43"/>
        <w:spacing w:line="240" w:lineRule="auto"/>
        <w:jc w:val="left"/>
        <w:rPr>
          <w:rStyle w:val="44"/>
          <w:b/>
        </w:rPr>
      </w:pPr>
    </w:p>
    <w:p w:rsidR="008E2FF2" w:rsidRDefault="003D590A">
      <w:pPr>
        <w:pStyle w:val="210"/>
        <w:spacing w:line="240" w:lineRule="auto"/>
        <w:ind w:firstLine="780"/>
        <w:rPr>
          <w:rStyle w:val="211"/>
        </w:rPr>
      </w:pPr>
      <w:r>
        <w:rPr>
          <w:rStyle w:val="211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>
        <w:rPr>
          <w:rStyle w:val="211"/>
        </w:rPr>
        <w:t>сформированность</w:t>
      </w:r>
      <w:proofErr w:type="spellEnd"/>
      <w:r>
        <w:rPr>
          <w:rStyle w:val="211"/>
        </w:rPr>
        <w:t xml:space="preserve"> профессиональных компетенций.</w:t>
      </w:r>
    </w:p>
    <w:p w:rsidR="008E2FF2" w:rsidRDefault="008E2FF2">
      <w:pPr>
        <w:pStyle w:val="210"/>
        <w:spacing w:line="240" w:lineRule="auto"/>
        <w:ind w:firstLine="780"/>
        <w:rPr>
          <w:rStyle w:val="211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3827"/>
        <w:gridCol w:w="2645"/>
      </w:tblGrid>
      <w:tr w:rsidR="008E2FF2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Результаты </w:t>
            </w:r>
          </w:p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Формы и методы контроля и оценки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2.1. Управлять планированием и организацией производственных работ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коллектива исполнителей с соблюдением норм безопасных условий труда.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 ставить производственные задачи коллективу исполнителей;</w:t>
            </w:r>
          </w:p>
          <w:p w:rsidR="00DF15B7" w:rsidRDefault="00DF15B7" w:rsidP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докладывать о ходе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задачи;</w:t>
            </w:r>
          </w:p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FF0000"/>
                <w:sz w:val="24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Style w:val="101"/>
                <w:sz w:val="24"/>
                <w:highlight w:val="none"/>
              </w:rPr>
              <w:lastRenderedPageBreak/>
              <w:t xml:space="preserve">- экспертная оценка деятельности </w:t>
            </w:r>
            <w:proofErr w:type="gramStart"/>
            <w:r>
              <w:rPr>
                <w:rStyle w:val="101"/>
                <w:sz w:val="24"/>
                <w:highlight w:val="none"/>
              </w:rPr>
              <w:lastRenderedPageBreak/>
              <w:t>обучающегося</w:t>
            </w:r>
            <w:proofErr w:type="gramEnd"/>
            <w:r>
              <w:rPr>
                <w:rStyle w:val="101"/>
                <w:sz w:val="24"/>
                <w:highlight w:val="none"/>
              </w:rPr>
              <w:t xml:space="preserve"> на практике</w:t>
            </w:r>
            <w:r>
              <w:rPr>
                <w:rFonts w:ascii="Times New Roman" w:hAnsi="Times New Roman"/>
              </w:rPr>
              <w:t>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и письменный опросы, тестирование;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дифференцированный зачет по практике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lastRenderedPageBreak/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ПК 2.2. Распределять работников по рабочим местам и определять им производственные задания.</w:t>
            </w:r>
            <w:bookmarkStart w:id="3" w:name="_GoBack"/>
            <w:bookmarkEnd w:id="3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Pr="007A545B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auto"/>
                <w:sz w:val="24"/>
              </w:rPr>
            </w:pPr>
            <w:r w:rsidRPr="007A545B">
              <w:rPr>
                <w:color w:val="auto"/>
                <w:sz w:val="24"/>
              </w:rPr>
              <w:t>-планировать и обеспечивать мероприятия по соблюдению норм безопасных условий труда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2.3. 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знать нормативные документы, регулирующие правоотношения в процессе профессиональной деятельности,</w:t>
            </w:r>
          </w:p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качество выполненных работ.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</w:tbl>
    <w:p w:rsidR="008E2FF2" w:rsidRDefault="008E2FF2"/>
    <w:sectPr w:rsidR="008E2FF2" w:rsidSect="003F7559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731" w:rsidRDefault="009C0731">
      <w:pPr>
        <w:spacing w:after="0" w:line="240" w:lineRule="auto"/>
      </w:pPr>
      <w:r>
        <w:separator/>
      </w:r>
    </w:p>
  </w:endnote>
  <w:endnote w:type="continuationSeparator" w:id="0">
    <w:p w:rsidR="009C0731" w:rsidRDefault="009C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3F6238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303FE9">
      <w:rPr>
        <w:rStyle w:val="ac"/>
        <w:noProof/>
      </w:rPr>
      <w:t>4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3F6238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303FE9">
      <w:rPr>
        <w:rStyle w:val="ac"/>
        <w:noProof/>
      </w:rPr>
      <w:t>9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3F6238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303FE9">
      <w:rPr>
        <w:rStyle w:val="ac"/>
        <w:noProof/>
      </w:rPr>
      <w:t>12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3F6238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303FE9">
      <w:rPr>
        <w:rStyle w:val="ac"/>
        <w:noProof/>
      </w:rPr>
      <w:t>16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731" w:rsidRDefault="009C0731">
      <w:pPr>
        <w:spacing w:after="0" w:line="240" w:lineRule="auto"/>
      </w:pPr>
      <w:r>
        <w:separator/>
      </w:r>
    </w:p>
  </w:footnote>
  <w:footnote w:type="continuationSeparator" w:id="0">
    <w:p w:rsidR="009C0731" w:rsidRDefault="009C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B1B31"/>
    <w:multiLevelType w:val="hybridMultilevel"/>
    <w:tmpl w:val="0DCCA49A"/>
    <w:lvl w:ilvl="0" w:tplc="E77C235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2900DA"/>
    <w:multiLevelType w:val="multilevel"/>
    <w:tmpl w:val="9E386B4C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>
    <w:nsid w:val="69744B11"/>
    <w:multiLevelType w:val="multilevel"/>
    <w:tmpl w:val="1BB0B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FF2"/>
    <w:rsid w:val="00024684"/>
    <w:rsid w:val="0003752B"/>
    <w:rsid w:val="001A7E57"/>
    <w:rsid w:val="00303FE9"/>
    <w:rsid w:val="003931B4"/>
    <w:rsid w:val="003D590A"/>
    <w:rsid w:val="003F6238"/>
    <w:rsid w:val="003F7559"/>
    <w:rsid w:val="0041475D"/>
    <w:rsid w:val="004D2EF3"/>
    <w:rsid w:val="004D4CA4"/>
    <w:rsid w:val="006443B8"/>
    <w:rsid w:val="00673C04"/>
    <w:rsid w:val="006C14D7"/>
    <w:rsid w:val="00750B37"/>
    <w:rsid w:val="007A545B"/>
    <w:rsid w:val="008E2FF2"/>
    <w:rsid w:val="00926469"/>
    <w:rsid w:val="009C0731"/>
    <w:rsid w:val="009D2BC1"/>
    <w:rsid w:val="00B55676"/>
    <w:rsid w:val="00C3019F"/>
    <w:rsid w:val="00C7089E"/>
    <w:rsid w:val="00D66D91"/>
    <w:rsid w:val="00DF15B7"/>
    <w:rsid w:val="00E14E05"/>
    <w:rsid w:val="00F3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7559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rsid w:val="003F755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755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F7559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F755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F755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7559"/>
  </w:style>
  <w:style w:type="paragraph" w:styleId="21">
    <w:name w:val="toc 2"/>
    <w:next w:val="a"/>
    <w:link w:val="22"/>
    <w:uiPriority w:val="39"/>
    <w:rsid w:val="003F7559"/>
    <w:pPr>
      <w:ind w:left="200"/>
    </w:pPr>
  </w:style>
  <w:style w:type="character" w:customStyle="1" w:styleId="22">
    <w:name w:val="Оглавление 2 Знак"/>
    <w:link w:val="21"/>
    <w:rsid w:val="003F7559"/>
  </w:style>
  <w:style w:type="paragraph" w:styleId="41">
    <w:name w:val="toc 4"/>
    <w:next w:val="a"/>
    <w:link w:val="42"/>
    <w:uiPriority w:val="39"/>
    <w:rsid w:val="003F7559"/>
    <w:pPr>
      <w:ind w:left="600"/>
    </w:pPr>
  </w:style>
  <w:style w:type="character" w:customStyle="1" w:styleId="42">
    <w:name w:val="Оглавление 4 Знак"/>
    <w:link w:val="41"/>
    <w:rsid w:val="003F7559"/>
  </w:style>
  <w:style w:type="paragraph" w:styleId="6">
    <w:name w:val="toc 6"/>
    <w:next w:val="a"/>
    <w:link w:val="60"/>
    <w:uiPriority w:val="39"/>
    <w:rsid w:val="003F7559"/>
    <w:pPr>
      <w:ind w:left="1000"/>
    </w:pPr>
  </w:style>
  <w:style w:type="character" w:customStyle="1" w:styleId="60">
    <w:name w:val="Оглавление 6 Знак"/>
    <w:link w:val="6"/>
    <w:rsid w:val="003F7559"/>
  </w:style>
  <w:style w:type="paragraph" w:styleId="7">
    <w:name w:val="toc 7"/>
    <w:next w:val="a"/>
    <w:link w:val="70"/>
    <w:uiPriority w:val="39"/>
    <w:rsid w:val="003F7559"/>
    <w:pPr>
      <w:ind w:left="1200"/>
    </w:pPr>
  </w:style>
  <w:style w:type="character" w:customStyle="1" w:styleId="70">
    <w:name w:val="Оглавление 7 Знак"/>
    <w:link w:val="7"/>
    <w:rsid w:val="003F7559"/>
  </w:style>
  <w:style w:type="paragraph" w:styleId="a3">
    <w:name w:val="List Paragraph"/>
    <w:basedOn w:val="a"/>
    <w:link w:val="a4"/>
    <w:uiPriority w:val="99"/>
    <w:qFormat/>
    <w:rsid w:val="003F755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7559"/>
  </w:style>
  <w:style w:type="paragraph" w:customStyle="1" w:styleId="12">
    <w:name w:val="Основной шрифт абзаца1"/>
    <w:rsid w:val="003F7559"/>
  </w:style>
  <w:style w:type="paragraph" w:customStyle="1" w:styleId="a5">
    <w:name w:val="Текст сноски Знак"/>
    <w:basedOn w:val="12"/>
    <w:link w:val="a6"/>
    <w:rsid w:val="003F7559"/>
    <w:rPr>
      <w:sz w:val="20"/>
    </w:rPr>
  </w:style>
  <w:style w:type="character" w:customStyle="1" w:styleId="a6">
    <w:name w:val="Текст сноски Знак"/>
    <w:basedOn w:val="a0"/>
    <w:link w:val="a5"/>
    <w:rsid w:val="003F7559"/>
    <w:rPr>
      <w:sz w:val="20"/>
    </w:rPr>
  </w:style>
  <w:style w:type="character" w:customStyle="1" w:styleId="30">
    <w:name w:val="Заголовок 3 Знак"/>
    <w:link w:val="3"/>
    <w:rsid w:val="003F7559"/>
    <w:rPr>
      <w:rFonts w:ascii="XO Thames" w:hAnsi="XO Thames"/>
      <w:b/>
      <w:i/>
      <w:color w:val="000000"/>
    </w:rPr>
  </w:style>
  <w:style w:type="paragraph" w:customStyle="1" w:styleId="23">
    <w:name w:val="Заголовок №2"/>
    <w:basedOn w:val="a"/>
    <w:link w:val="24"/>
    <w:rsid w:val="003F7559"/>
    <w:pPr>
      <w:widowControl w:val="0"/>
      <w:spacing w:before="180" w:after="1020" w:line="240" w:lineRule="atLeast"/>
      <w:jc w:val="center"/>
      <w:outlineLvl w:val="1"/>
    </w:pPr>
    <w:rPr>
      <w:rFonts w:ascii="Times New Roman" w:hAnsi="Times New Roman"/>
      <w:b/>
    </w:rPr>
  </w:style>
  <w:style w:type="character" w:customStyle="1" w:styleId="24">
    <w:name w:val="Заголовок №2"/>
    <w:basedOn w:val="1"/>
    <w:link w:val="23"/>
    <w:rsid w:val="003F7559"/>
    <w:rPr>
      <w:rFonts w:ascii="Times New Roman" w:hAnsi="Times New Roman"/>
      <w:b/>
    </w:rPr>
  </w:style>
  <w:style w:type="paragraph" w:customStyle="1" w:styleId="43">
    <w:name w:val="Основной текст (4)"/>
    <w:basedOn w:val="a"/>
    <w:link w:val="44"/>
    <w:rsid w:val="003F7559"/>
    <w:pPr>
      <w:widowControl w:val="0"/>
      <w:spacing w:after="0" w:line="317" w:lineRule="exact"/>
      <w:jc w:val="both"/>
    </w:pPr>
    <w:rPr>
      <w:rFonts w:ascii="Times New Roman" w:hAnsi="Times New Roman"/>
      <w:b/>
    </w:rPr>
  </w:style>
  <w:style w:type="character" w:customStyle="1" w:styleId="44">
    <w:name w:val="Основной текст (4)"/>
    <w:basedOn w:val="1"/>
    <w:link w:val="43"/>
    <w:rsid w:val="003F7559"/>
    <w:rPr>
      <w:rFonts w:ascii="Times New Roman" w:hAnsi="Times New Roman"/>
      <w:b/>
    </w:rPr>
  </w:style>
  <w:style w:type="paragraph" w:styleId="a7">
    <w:name w:val="Body Text Indent"/>
    <w:basedOn w:val="a"/>
    <w:link w:val="a8"/>
    <w:rsid w:val="003F7559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sid w:val="003F7559"/>
    <w:rPr>
      <w:rFonts w:ascii="Times New Roman" w:hAnsi="Times New Roman"/>
      <w:sz w:val="24"/>
    </w:rPr>
  </w:style>
  <w:style w:type="paragraph" w:customStyle="1" w:styleId="a9">
    <w:name w:val="Нижний колонтитул Знак"/>
    <w:basedOn w:val="12"/>
    <w:link w:val="aa"/>
    <w:rsid w:val="003F7559"/>
  </w:style>
  <w:style w:type="character" w:customStyle="1" w:styleId="aa">
    <w:name w:val="Нижний колонтитул Знак"/>
    <w:basedOn w:val="a0"/>
    <w:link w:val="a9"/>
    <w:rsid w:val="003F7559"/>
  </w:style>
  <w:style w:type="paragraph" w:customStyle="1" w:styleId="25">
    <w:name w:val="Основной текст (2)"/>
    <w:basedOn w:val="210"/>
    <w:link w:val="26"/>
    <w:rsid w:val="003F7559"/>
    <w:rPr>
      <w:highlight w:val="white"/>
    </w:rPr>
  </w:style>
  <w:style w:type="character" w:customStyle="1" w:styleId="26">
    <w:name w:val="Основной текст (2)"/>
    <w:basedOn w:val="211"/>
    <w:link w:val="25"/>
    <w:rsid w:val="003F7559"/>
    <w:rPr>
      <w:rFonts w:ascii="Times New Roman" w:hAnsi="Times New Roman"/>
      <w:highlight w:val="white"/>
      <w:u w:val="none"/>
    </w:rPr>
  </w:style>
  <w:style w:type="paragraph" w:styleId="31">
    <w:name w:val="toc 3"/>
    <w:next w:val="a"/>
    <w:link w:val="32"/>
    <w:uiPriority w:val="39"/>
    <w:rsid w:val="003F7559"/>
    <w:pPr>
      <w:ind w:left="400"/>
    </w:pPr>
  </w:style>
  <w:style w:type="character" w:customStyle="1" w:styleId="32">
    <w:name w:val="Оглавление 3 Знак"/>
    <w:link w:val="31"/>
    <w:rsid w:val="003F7559"/>
  </w:style>
  <w:style w:type="paragraph" w:styleId="33">
    <w:name w:val="Body Text 3"/>
    <w:basedOn w:val="a"/>
    <w:link w:val="34"/>
    <w:rsid w:val="003F7559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4">
    <w:name w:val="Основной текст 3 Знак"/>
    <w:basedOn w:val="1"/>
    <w:link w:val="33"/>
    <w:rsid w:val="003F7559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sid w:val="003F755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F7559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3F7559"/>
    <w:rPr>
      <w:color w:val="0000FF"/>
      <w:u w:val="single"/>
    </w:rPr>
  </w:style>
  <w:style w:type="character" w:styleId="ab">
    <w:name w:val="Hyperlink"/>
    <w:link w:val="13"/>
    <w:rsid w:val="003F755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F755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3F7559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sid w:val="003F7559"/>
    <w:rPr>
      <w:rFonts w:ascii="XO Thames" w:hAnsi="XO Thames"/>
      <w:b/>
    </w:rPr>
  </w:style>
  <w:style w:type="character" w:customStyle="1" w:styleId="15">
    <w:name w:val="Оглавление 1 Знак"/>
    <w:link w:val="14"/>
    <w:rsid w:val="003F755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F755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7559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  <w:rsid w:val="003F7559"/>
  </w:style>
  <w:style w:type="character" w:styleId="ac">
    <w:name w:val="page number"/>
    <w:basedOn w:val="a0"/>
    <w:link w:val="16"/>
    <w:rsid w:val="003F7559"/>
  </w:style>
  <w:style w:type="paragraph" w:customStyle="1" w:styleId="17">
    <w:name w:val="Заголовок №1"/>
    <w:basedOn w:val="a"/>
    <w:link w:val="18"/>
    <w:rsid w:val="003F7559"/>
    <w:pPr>
      <w:widowControl w:val="0"/>
      <w:spacing w:before="4140" w:after="180" w:line="240" w:lineRule="atLeast"/>
      <w:jc w:val="center"/>
      <w:outlineLvl w:val="0"/>
    </w:pPr>
    <w:rPr>
      <w:rFonts w:ascii="Times New Roman" w:hAnsi="Times New Roman"/>
      <w:b/>
    </w:rPr>
  </w:style>
  <w:style w:type="character" w:customStyle="1" w:styleId="18">
    <w:name w:val="Заголовок №1"/>
    <w:basedOn w:val="1"/>
    <w:link w:val="17"/>
    <w:rsid w:val="003F7559"/>
    <w:rPr>
      <w:rFonts w:ascii="Times New Roman" w:hAnsi="Times New Roman"/>
      <w:b/>
    </w:rPr>
  </w:style>
  <w:style w:type="paragraph" w:customStyle="1" w:styleId="210">
    <w:name w:val="Основной текст (2)1"/>
    <w:basedOn w:val="a"/>
    <w:link w:val="211"/>
    <w:rsid w:val="003F7559"/>
    <w:pPr>
      <w:widowControl w:val="0"/>
      <w:spacing w:after="0" w:line="317" w:lineRule="exact"/>
      <w:ind w:left="440" w:hanging="440"/>
      <w:jc w:val="both"/>
    </w:pPr>
    <w:rPr>
      <w:rFonts w:ascii="Times New Roman" w:hAnsi="Times New Roman"/>
    </w:rPr>
  </w:style>
  <w:style w:type="character" w:customStyle="1" w:styleId="211">
    <w:name w:val="Основной текст (2)1"/>
    <w:basedOn w:val="1"/>
    <w:link w:val="210"/>
    <w:rsid w:val="003F7559"/>
    <w:rPr>
      <w:rFonts w:ascii="Times New Roman" w:hAnsi="Times New Roman"/>
    </w:rPr>
  </w:style>
  <w:style w:type="paragraph" w:customStyle="1" w:styleId="100">
    <w:name w:val="Основной текст + 10"/>
    <w:basedOn w:val="35"/>
    <w:link w:val="101"/>
    <w:rsid w:val="003F7559"/>
    <w:rPr>
      <w:spacing w:val="3"/>
      <w:sz w:val="21"/>
      <w:highlight w:val="white"/>
    </w:rPr>
  </w:style>
  <w:style w:type="character" w:customStyle="1" w:styleId="101">
    <w:name w:val="Основной текст + 10"/>
    <w:basedOn w:val="36"/>
    <w:link w:val="100"/>
    <w:rsid w:val="003F7559"/>
    <w:rPr>
      <w:rFonts w:ascii="Times New Roman" w:hAnsi="Times New Roman"/>
      <w:color w:val="000000"/>
      <w:spacing w:val="3"/>
      <w:sz w:val="21"/>
      <w:highlight w:val="white"/>
      <w:u w:val="none"/>
    </w:rPr>
  </w:style>
  <w:style w:type="paragraph" w:styleId="9">
    <w:name w:val="toc 9"/>
    <w:next w:val="a"/>
    <w:link w:val="90"/>
    <w:uiPriority w:val="39"/>
    <w:rsid w:val="003F7559"/>
    <w:pPr>
      <w:ind w:left="1600"/>
    </w:pPr>
  </w:style>
  <w:style w:type="character" w:customStyle="1" w:styleId="90">
    <w:name w:val="Оглавление 9 Знак"/>
    <w:link w:val="9"/>
    <w:rsid w:val="003F7559"/>
  </w:style>
  <w:style w:type="paragraph" w:customStyle="1" w:styleId="35">
    <w:name w:val="Основной текст3"/>
    <w:basedOn w:val="a"/>
    <w:link w:val="36"/>
    <w:rsid w:val="003F7559"/>
    <w:pPr>
      <w:widowControl w:val="0"/>
      <w:spacing w:after="420" w:line="240" w:lineRule="atLeast"/>
      <w:jc w:val="right"/>
    </w:pPr>
    <w:rPr>
      <w:rFonts w:ascii="Times New Roman" w:hAnsi="Times New Roman"/>
      <w:sz w:val="26"/>
    </w:rPr>
  </w:style>
  <w:style w:type="character" w:customStyle="1" w:styleId="36">
    <w:name w:val="Основной текст3"/>
    <w:basedOn w:val="1"/>
    <w:link w:val="35"/>
    <w:rsid w:val="003F7559"/>
    <w:rPr>
      <w:rFonts w:ascii="Times New Roman" w:hAnsi="Times New Roman"/>
      <w:color w:val="000000"/>
      <w:sz w:val="26"/>
    </w:rPr>
  </w:style>
  <w:style w:type="paragraph" w:styleId="8">
    <w:name w:val="toc 8"/>
    <w:next w:val="a"/>
    <w:link w:val="80"/>
    <w:uiPriority w:val="39"/>
    <w:rsid w:val="003F7559"/>
    <w:pPr>
      <w:ind w:left="1400"/>
    </w:pPr>
  </w:style>
  <w:style w:type="character" w:customStyle="1" w:styleId="80">
    <w:name w:val="Оглавление 8 Знак"/>
    <w:link w:val="8"/>
    <w:rsid w:val="003F7559"/>
  </w:style>
  <w:style w:type="paragraph" w:styleId="51">
    <w:name w:val="toc 5"/>
    <w:next w:val="a"/>
    <w:link w:val="52"/>
    <w:uiPriority w:val="39"/>
    <w:rsid w:val="003F7559"/>
    <w:pPr>
      <w:ind w:left="800"/>
    </w:pPr>
  </w:style>
  <w:style w:type="character" w:customStyle="1" w:styleId="52">
    <w:name w:val="Оглавление 5 Знак"/>
    <w:link w:val="51"/>
    <w:rsid w:val="003F7559"/>
  </w:style>
  <w:style w:type="paragraph" w:customStyle="1" w:styleId="110">
    <w:name w:val="Основной текст + 11"/>
    <w:link w:val="111"/>
    <w:rsid w:val="003F7559"/>
    <w:rPr>
      <w:rFonts w:ascii="Times New Roman" w:hAnsi="Times New Roman"/>
      <w:sz w:val="23"/>
      <w:highlight w:val="white"/>
    </w:rPr>
  </w:style>
  <w:style w:type="character" w:customStyle="1" w:styleId="111">
    <w:name w:val="Основной текст + 11"/>
    <w:link w:val="110"/>
    <w:rsid w:val="003F7559"/>
    <w:rPr>
      <w:rFonts w:ascii="Times New Roman" w:hAnsi="Times New Roman"/>
      <w:color w:val="000000"/>
      <w:spacing w:val="0"/>
      <w:sz w:val="23"/>
      <w:highlight w:val="white"/>
      <w:u w:val="none"/>
    </w:rPr>
  </w:style>
  <w:style w:type="paragraph" w:styleId="ad">
    <w:name w:val="footer"/>
    <w:basedOn w:val="a"/>
    <w:link w:val="19"/>
    <w:rsid w:val="003F7559"/>
    <w:pPr>
      <w:tabs>
        <w:tab w:val="center" w:pos="4677"/>
        <w:tab w:val="right" w:pos="9355"/>
      </w:tabs>
      <w:spacing w:after="0" w:line="240" w:lineRule="auto"/>
    </w:pPr>
    <w:rPr>
      <w:rFonts w:ascii="Cambria" w:hAnsi="Cambria"/>
      <w:sz w:val="20"/>
    </w:rPr>
  </w:style>
  <w:style w:type="character" w:customStyle="1" w:styleId="19">
    <w:name w:val="Нижний колонтитул Знак1"/>
    <w:basedOn w:val="1"/>
    <w:link w:val="ad"/>
    <w:rsid w:val="003F7559"/>
    <w:rPr>
      <w:rFonts w:ascii="Cambria" w:hAnsi="Cambria"/>
      <w:sz w:val="20"/>
    </w:rPr>
  </w:style>
  <w:style w:type="paragraph" w:styleId="ae">
    <w:name w:val="Subtitle"/>
    <w:next w:val="a"/>
    <w:link w:val="af"/>
    <w:uiPriority w:val="11"/>
    <w:qFormat/>
    <w:rsid w:val="003F7559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3F755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F7559"/>
    <w:pPr>
      <w:ind w:left="1800"/>
    </w:pPr>
  </w:style>
  <w:style w:type="character" w:customStyle="1" w:styleId="toc100">
    <w:name w:val="toc 10"/>
    <w:link w:val="toc10"/>
    <w:rsid w:val="003F7559"/>
  </w:style>
  <w:style w:type="paragraph" w:styleId="af0">
    <w:name w:val="Title"/>
    <w:next w:val="a"/>
    <w:link w:val="af1"/>
    <w:uiPriority w:val="10"/>
    <w:qFormat/>
    <w:rsid w:val="003F7559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3F755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F7559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F7559"/>
    <w:rPr>
      <w:rFonts w:ascii="XO Thames" w:hAnsi="XO Thames"/>
      <w:b/>
      <w:color w:val="00A0FF"/>
      <w:sz w:val="26"/>
    </w:rPr>
  </w:style>
  <w:style w:type="paragraph" w:customStyle="1" w:styleId="1110">
    <w:name w:val="Основной текст + 111"/>
    <w:link w:val="1111"/>
    <w:rsid w:val="003F7559"/>
    <w:rPr>
      <w:rFonts w:ascii="Times New Roman" w:hAnsi="Times New Roman"/>
      <w:b/>
      <w:sz w:val="23"/>
      <w:highlight w:val="white"/>
    </w:rPr>
  </w:style>
  <w:style w:type="character" w:customStyle="1" w:styleId="1111">
    <w:name w:val="Основной текст + 111"/>
    <w:link w:val="1110"/>
    <w:rsid w:val="003F7559"/>
    <w:rPr>
      <w:rFonts w:ascii="Times New Roman" w:hAnsi="Times New Roman"/>
      <w:b/>
      <w:color w:val="000000"/>
      <w:spacing w:val="0"/>
      <w:sz w:val="23"/>
      <w:highlight w:val="white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6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</cp:revision>
  <dcterms:created xsi:type="dcterms:W3CDTF">2023-04-24T10:13:00Z</dcterms:created>
  <dcterms:modified xsi:type="dcterms:W3CDTF">2025-05-07T05:05:00Z</dcterms:modified>
</cp:coreProperties>
</file>