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BD" w:rsidRDefault="00994DBD" w:rsidP="00994DBD">
      <w:pPr>
        <w:spacing w:after="0" w:line="240" w:lineRule="auto"/>
        <w:ind w:firstLine="709"/>
        <w:jc w:val="center"/>
        <w:rPr>
          <w:rStyle w:val="FontStyle30"/>
          <w:bCs/>
          <w:sz w:val="28"/>
          <w:szCs w:val="28"/>
        </w:rPr>
      </w:pPr>
      <w:r w:rsidRPr="009979FD">
        <w:rPr>
          <w:rStyle w:val="FontStyle30"/>
          <w:bCs/>
          <w:sz w:val="28"/>
          <w:szCs w:val="28"/>
        </w:rPr>
        <w:t>Учебный план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6"/>
        <w:gridCol w:w="2521"/>
        <w:gridCol w:w="900"/>
        <w:gridCol w:w="30"/>
        <w:gridCol w:w="1055"/>
        <w:gridCol w:w="1417"/>
        <w:gridCol w:w="1701"/>
        <w:gridCol w:w="1701"/>
      </w:tblGrid>
      <w:tr w:rsidR="00994DBD" w:rsidRPr="009979FD" w:rsidTr="00185A2B">
        <w:trPr>
          <w:cantSplit/>
          <w:trHeight w:val="278"/>
          <w:tblHeader/>
        </w:trPr>
        <w:tc>
          <w:tcPr>
            <w:tcW w:w="636" w:type="dxa"/>
            <w:vMerge w:val="restart"/>
            <w:vAlign w:val="center"/>
          </w:tcPr>
          <w:p w:rsidR="00994DBD" w:rsidRPr="009979FD" w:rsidRDefault="00994DBD" w:rsidP="00185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79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21" w:type="dxa"/>
            <w:vMerge w:val="restart"/>
            <w:vAlign w:val="center"/>
          </w:tcPr>
          <w:p w:rsidR="00994DBD" w:rsidRPr="009979FD" w:rsidRDefault="00994DBD" w:rsidP="00185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79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дисциплин</w:t>
            </w:r>
          </w:p>
        </w:tc>
        <w:tc>
          <w:tcPr>
            <w:tcW w:w="930" w:type="dxa"/>
            <w:gridSpan w:val="2"/>
            <w:vMerge w:val="restart"/>
            <w:vAlign w:val="center"/>
          </w:tcPr>
          <w:p w:rsidR="00994DBD" w:rsidRPr="009979FD" w:rsidRDefault="00994DBD" w:rsidP="00185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79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Трудоемкость, час</w:t>
            </w:r>
          </w:p>
        </w:tc>
        <w:tc>
          <w:tcPr>
            <w:tcW w:w="1055" w:type="dxa"/>
            <w:vMerge w:val="restart"/>
            <w:vAlign w:val="center"/>
          </w:tcPr>
          <w:p w:rsidR="00994DBD" w:rsidRPr="009979FD" w:rsidRDefault="00994DBD" w:rsidP="00185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79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Всего, ауд. часов</w:t>
            </w:r>
          </w:p>
        </w:tc>
        <w:tc>
          <w:tcPr>
            <w:tcW w:w="4819" w:type="dxa"/>
            <w:gridSpan w:val="3"/>
            <w:vAlign w:val="center"/>
          </w:tcPr>
          <w:p w:rsidR="00994DBD" w:rsidRPr="009979FD" w:rsidRDefault="00994DBD" w:rsidP="00185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79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 том числе </w:t>
            </w:r>
          </w:p>
        </w:tc>
      </w:tr>
      <w:tr w:rsidR="00994DBD" w:rsidRPr="009979FD" w:rsidTr="00185A2B">
        <w:trPr>
          <w:cantSplit/>
          <w:trHeight w:val="1250"/>
          <w:tblHeader/>
        </w:trPr>
        <w:tc>
          <w:tcPr>
            <w:tcW w:w="636" w:type="dxa"/>
            <w:vMerge/>
            <w:vAlign w:val="center"/>
          </w:tcPr>
          <w:p w:rsidR="00994DBD" w:rsidRPr="009979FD" w:rsidRDefault="00994DBD" w:rsidP="00185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vMerge/>
            <w:vAlign w:val="center"/>
          </w:tcPr>
          <w:p w:rsidR="00994DBD" w:rsidRPr="009979FD" w:rsidRDefault="00994DBD" w:rsidP="00185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gridSpan w:val="2"/>
            <w:vMerge/>
            <w:vAlign w:val="center"/>
          </w:tcPr>
          <w:p w:rsidR="00994DBD" w:rsidRPr="009979FD" w:rsidRDefault="00994DBD" w:rsidP="00185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vAlign w:val="center"/>
          </w:tcPr>
          <w:p w:rsidR="00994DBD" w:rsidRPr="009979FD" w:rsidRDefault="00994DBD" w:rsidP="00185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94DBD" w:rsidRPr="009979FD" w:rsidRDefault="00994DBD" w:rsidP="00185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79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994DBD" w:rsidRPr="009979FD" w:rsidRDefault="00994DBD" w:rsidP="00185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79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практические занятия, семинары</w:t>
            </w:r>
          </w:p>
        </w:tc>
        <w:tc>
          <w:tcPr>
            <w:tcW w:w="1701" w:type="dxa"/>
            <w:vAlign w:val="center"/>
          </w:tcPr>
          <w:p w:rsidR="00994DBD" w:rsidRPr="009979FD" w:rsidRDefault="00994DBD" w:rsidP="00185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79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994DBD" w:rsidRPr="009979FD" w:rsidTr="00185A2B">
        <w:trPr>
          <w:cantSplit/>
          <w:tblHeader/>
        </w:trPr>
        <w:tc>
          <w:tcPr>
            <w:tcW w:w="636" w:type="dxa"/>
            <w:vAlign w:val="center"/>
          </w:tcPr>
          <w:p w:rsidR="00994DBD" w:rsidRPr="009979FD" w:rsidRDefault="00994DBD" w:rsidP="00185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9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1" w:type="dxa"/>
            <w:vAlign w:val="center"/>
          </w:tcPr>
          <w:p w:rsidR="00994DBD" w:rsidRPr="009979FD" w:rsidRDefault="00994DBD" w:rsidP="00185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9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0" w:type="dxa"/>
            <w:gridSpan w:val="2"/>
            <w:vAlign w:val="center"/>
          </w:tcPr>
          <w:p w:rsidR="00994DBD" w:rsidRPr="009979FD" w:rsidRDefault="00994DBD" w:rsidP="00185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9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5" w:type="dxa"/>
            <w:vAlign w:val="center"/>
          </w:tcPr>
          <w:p w:rsidR="00994DBD" w:rsidRPr="009979FD" w:rsidRDefault="00994DBD" w:rsidP="00185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9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994DBD" w:rsidRPr="009979FD" w:rsidRDefault="00994DBD" w:rsidP="00185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9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994DBD" w:rsidRPr="009979FD" w:rsidRDefault="00994DBD" w:rsidP="00185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9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994DBD" w:rsidRPr="009979FD" w:rsidRDefault="00994DBD" w:rsidP="00185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9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994DBD" w:rsidRPr="009979FD" w:rsidTr="00185A2B">
        <w:trPr>
          <w:cantSplit/>
        </w:trPr>
        <w:tc>
          <w:tcPr>
            <w:tcW w:w="636" w:type="dxa"/>
          </w:tcPr>
          <w:p w:rsidR="00994DBD" w:rsidRPr="009979FD" w:rsidRDefault="00994DBD" w:rsidP="00185A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9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21" w:type="dxa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16F69">
              <w:rPr>
                <w:rFonts w:ascii="Times New Roman" w:hAnsi="Times New Roman"/>
                <w:b/>
                <w:sz w:val="24"/>
                <w:szCs w:val="24"/>
              </w:rPr>
              <w:t xml:space="preserve">Обзор традиционных </w:t>
            </w:r>
            <w:r w:rsidRPr="00C16F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систем </w:t>
            </w:r>
            <w:r w:rsidRPr="00C16F69">
              <w:rPr>
                <w:rFonts w:ascii="Times New Roman" w:hAnsi="Times New Roman"/>
                <w:b/>
                <w:sz w:val="24"/>
                <w:szCs w:val="24"/>
              </w:rPr>
              <w:t>диспетчерской централизации и путей их развития</w:t>
            </w:r>
          </w:p>
        </w:tc>
        <w:tc>
          <w:tcPr>
            <w:tcW w:w="930" w:type="dxa"/>
            <w:gridSpan w:val="2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F6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F6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F6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94DBD" w:rsidRPr="00C16F69" w:rsidRDefault="00994DBD" w:rsidP="00185A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4DBD" w:rsidRPr="00C16F69" w:rsidRDefault="00994DBD" w:rsidP="00185A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F6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94DBD" w:rsidRPr="009979FD" w:rsidTr="00185A2B">
        <w:trPr>
          <w:cantSplit/>
        </w:trPr>
        <w:tc>
          <w:tcPr>
            <w:tcW w:w="636" w:type="dxa"/>
          </w:tcPr>
          <w:p w:rsidR="00994DBD" w:rsidRPr="009979FD" w:rsidRDefault="00994DBD" w:rsidP="00185A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21" w:type="dxa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pacing w:val="-2"/>
                <w:sz w:val="24"/>
                <w:szCs w:val="24"/>
              </w:rPr>
              <w:t>Эксплуатационно-технические требования к системам диспетчерской централизации</w:t>
            </w:r>
          </w:p>
        </w:tc>
        <w:tc>
          <w:tcPr>
            <w:tcW w:w="930" w:type="dxa"/>
            <w:gridSpan w:val="2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94DBD" w:rsidRPr="00C16F69" w:rsidRDefault="00994DBD" w:rsidP="00185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4DBD" w:rsidRPr="00C16F69" w:rsidRDefault="00994DBD" w:rsidP="00185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6F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94DBD" w:rsidRPr="009979FD" w:rsidTr="00185A2B">
        <w:trPr>
          <w:cantSplit/>
        </w:trPr>
        <w:tc>
          <w:tcPr>
            <w:tcW w:w="636" w:type="dxa"/>
          </w:tcPr>
          <w:p w:rsidR="00994DBD" w:rsidRPr="009979FD" w:rsidRDefault="00994DBD" w:rsidP="00185A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21" w:type="dxa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pacing w:val="-2"/>
                <w:sz w:val="24"/>
                <w:szCs w:val="24"/>
              </w:rPr>
              <w:t>Анализ систем ДЦ</w:t>
            </w:r>
          </w:p>
        </w:tc>
        <w:tc>
          <w:tcPr>
            <w:tcW w:w="930" w:type="dxa"/>
            <w:gridSpan w:val="2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94DBD" w:rsidRPr="00C16F69" w:rsidRDefault="00994DBD" w:rsidP="00185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4DBD" w:rsidRPr="00C16F69" w:rsidRDefault="00994DBD" w:rsidP="00185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6F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94DBD" w:rsidRPr="009979FD" w:rsidTr="00185A2B">
        <w:trPr>
          <w:cantSplit/>
        </w:trPr>
        <w:tc>
          <w:tcPr>
            <w:tcW w:w="636" w:type="dxa"/>
          </w:tcPr>
          <w:p w:rsidR="00994DBD" w:rsidRPr="009979FD" w:rsidRDefault="00994DBD" w:rsidP="00185A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521" w:type="dxa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pacing w:val="-2"/>
                <w:sz w:val="24"/>
                <w:szCs w:val="24"/>
              </w:rPr>
              <w:t>Перспективы развития систем диспетчерской централизации</w:t>
            </w:r>
          </w:p>
        </w:tc>
        <w:tc>
          <w:tcPr>
            <w:tcW w:w="930" w:type="dxa"/>
            <w:gridSpan w:val="2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94DBD" w:rsidRPr="00C16F69" w:rsidRDefault="00994DBD" w:rsidP="00185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4DBD" w:rsidRPr="00C16F69" w:rsidRDefault="00994DBD" w:rsidP="00185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6F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94DBD" w:rsidRPr="009979FD" w:rsidTr="00185A2B">
        <w:trPr>
          <w:cantSplit/>
        </w:trPr>
        <w:tc>
          <w:tcPr>
            <w:tcW w:w="636" w:type="dxa"/>
          </w:tcPr>
          <w:p w:rsidR="00994DBD" w:rsidRPr="009979FD" w:rsidRDefault="00994DBD" w:rsidP="00185A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1" w:type="dxa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b/>
                <w:bCs/>
                <w:sz w:val="24"/>
                <w:szCs w:val="24"/>
              </w:rPr>
              <w:t>Системы диспетчерского управления</w:t>
            </w:r>
          </w:p>
        </w:tc>
        <w:tc>
          <w:tcPr>
            <w:tcW w:w="930" w:type="dxa"/>
            <w:gridSpan w:val="2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F6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055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F6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F6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994DBD" w:rsidRPr="00C16F69" w:rsidRDefault="00994DBD" w:rsidP="00185A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4DBD" w:rsidRPr="00C16F69" w:rsidRDefault="00994DBD" w:rsidP="00185A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F69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994DBD" w:rsidRPr="009979FD" w:rsidTr="00185A2B">
        <w:trPr>
          <w:cantSplit/>
        </w:trPr>
        <w:tc>
          <w:tcPr>
            <w:tcW w:w="636" w:type="dxa"/>
          </w:tcPr>
          <w:p w:rsidR="00994DBD" w:rsidRPr="009979FD" w:rsidRDefault="00994DBD" w:rsidP="00185A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521" w:type="dxa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pacing w:val="-2"/>
                <w:sz w:val="24"/>
                <w:szCs w:val="24"/>
              </w:rPr>
              <w:t>Сигналы в системе ДЦ</w:t>
            </w:r>
          </w:p>
        </w:tc>
        <w:tc>
          <w:tcPr>
            <w:tcW w:w="930" w:type="dxa"/>
            <w:gridSpan w:val="2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94DBD" w:rsidRPr="00C16F69" w:rsidRDefault="00994DBD" w:rsidP="00185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4DBD" w:rsidRPr="00C16F69" w:rsidRDefault="00994DBD" w:rsidP="00185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6F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94DBD" w:rsidRPr="009979FD" w:rsidTr="00185A2B">
        <w:trPr>
          <w:cantSplit/>
        </w:trPr>
        <w:tc>
          <w:tcPr>
            <w:tcW w:w="636" w:type="dxa"/>
          </w:tcPr>
          <w:p w:rsidR="00994DBD" w:rsidRPr="009979FD" w:rsidRDefault="00994DBD" w:rsidP="00185A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521" w:type="dxa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pacing w:val="-1"/>
                <w:sz w:val="24"/>
                <w:szCs w:val="24"/>
              </w:rPr>
              <w:t>Кодирование в системах ДЦ</w:t>
            </w:r>
          </w:p>
        </w:tc>
        <w:tc>
          <w:tcPr>
            <w:tcW w:w="930" w:type="dxa"/>
            <w:gridSpan w:val="2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94DBD" w:rsidRPr="00C16F69" w:rsidRDefault="00994DBD" w:rsidP="00185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4DBD" w:rsidRPr="00C16F69" w:rsidRDefault="00994DBD" w:rsidP="00185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6F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94DBD" w:rsidRPr="009979FD" w:rsidTr="00185A2B">
        <w:trPr>
          <w:cantSplit/>
        </w:trPr>
        <w:tc>
          <w:tcPr>
            <w:tcW w:w="636" w:type="dxa"/>
          </w:tcPr>
          <w:p w:rsidR="00994DBD" w:rsidRPr="009979FD" w:rsidRDefault="00994DBD" w:rsidP="00185A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521" w:type="dxa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pacing w:val="-1"/>
                <w:sz w:val="24"/>
                <w:szCs w:val="24"/>
              </w:rPr>
              <w:t>Методы избирания в системах ДЦ</w:t>
            </w:r>
          </w:p>
        </w:tc>
        <w:tc>
          <w:tcPr>
            <w:tcW w:w="930" w:type="dxa"/>
            <w:gridSpan w:val="2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94DBD" w:rsidRPr="00C16F69" w:rsidRDefault="00994DBD" w:rsidP="00185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4DBD" w:rsidRPr="00C16F69" w:rsidRDefault="00994DBD" w:rsidP="00185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6F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94DBD" w:rsidRPr="009979FD" w:rsidTr="00185A2B">
        <w:trPr>
          <w:cantSplit/>
        </w:trPr>
        <w:tc>
          <w:tcPr>
            <w:tcW w:w="636" w:type="dxa"/>
          </w:tcPr>
          <w:p w:rsidR="00994DBD" w:rsidRPr="009979FD" w:rsidRDefault="00994DBD" w:rsidP="00185A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521" w:type="dxa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pacing w:val="-1"/>
                <w:sz w:val="24"/>
                <w:szCs w:val="24"/>
              </w:rPr>
              <w:t>Импульсные признаки в системах ДЦ</w:t>
            </w:r>
          </w:p>
        </w:tc>
        <w:tc>
          <w:tcPr>
            <w:tcW w:w="900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  <w:gridSpan w:val="2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94DBD" w:rsidRPr="00C16F69" w:rsidRDefault="00994DBD" w:rsidP="00185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4DBD" w:rsidRPr="00C16F69" w:rsidRDefault="00994DBD" w:rsidP="00185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6F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94DBD" w:rsidRPr="009979FD" w:rsidTr="00185A2B">
        <w:trPr>
          <w:cantSplit/>
        </w:trPr>
        <w:tc>
          <w:tcPr>
            <w:tcW w:w="636" w:type="dxa"/>
          </w:tcPr>
          <w:p w:rsidR="00994DBD" w:rsidRPr="009979FD" w:rsidRDefault="00994DBD" w:rsidP="00185A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521" w:type="dxa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pacing w:val="-2"/>
                <w:sz w:val="24"/>
                <w:szCs w:val="24"/>
              </w:rPr>
              <w:t>Ёмкость систем ДЦ. Защита от искажения сигналов.</w:t>
            </w:r>
          </w:p>
        </w:tc>
        <w:tc>
          <w:tcPr>
            <w:tcW w:w="900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  <w:gridSpan w:val="2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94DBD" w:rsidRPr="00C16F69" w:rsidRDefault="00994DBD" w:rsidP="00185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4DBD" w:rsidRPr="00C16F69" w:rsidRDefault="00994DBD" w:rsidP="00185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6F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94DBD" w:rsidRPr="009979FD" w:rsidTr="00185A2B">
        <w:trPr>
          <w:cantSplit/>
        </w:trPr>
        <w:tc>
          <w:tcPr>
            <w:tcW w:w="636" w:type="dxa"/>
          </w:tcPr>
          <w:p w:rsidR="00994DBD" w:rsidRPr="009979FD" w:rsidRDefault="00994DBD" w:rsidP="00185A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1" w:type="dxa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Системы диспетчерской централизации</w:t>
            </w:r>
          </w:p>
        </w:tc>
        <w:tc>
          <w:tcPr>
            <w:tcW w:w="900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F6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85" w:type="dxa"/>
            <w:gridSpan w:val="2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F6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F6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94DBD" w:rsidRPr="00C16F69" w:rsidRDefault="00994DBD" w:rsidP="00185A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4DBD" w:rsidRPr="00C16F69" w:rsidRDefault="00994DBD" w:rsidP="00185A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F6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94DBD" w:rsidRPr="009979FD" w:rsidTr="00185A2B">
        <w:trPr>
          <w:cantSplit/>
        </w:trPr>
        <w:tc>
          <w:tcPr>
            <w:tcW w:w="636" w:type="dxa"/>
          </w:tcPr>
          <w:p w:rsidR="00994DBD" w:rsidRPr="009979FD" w:rsidRDefault="00994DBD" w:rsidP="00185A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521" w:type="dxa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pacing w:val="-2"/>
                <w:sz w:val="24"/>
                <w:szCs w:val="24"/>
              </w:rPr>
              <w:t>Разновидности систем, сравнительный анализ</w:t>
            </w:r>
          </w:p>
        </w:tc>
        <w:tc>
          <w:tcPr>
            <w:tcW w:w="900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  <w:gridSpan w:val="2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94DBD" w:rsidRPr="00C16F69" w:rsidRDefault="00994DBD" w:rsidP="00185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4DBD" w:rsidRPr="00C16F69" w:rsidRDefault="00994DBD" w:rsidP="00185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6F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94DBD" w:rsidRPr="009979FD" w:rsidTr="00185A2B">
        <w:trPr>
          <w:cantSplit/>
        </w:trPr>
        <w:tc>
          <w:tcPr>
            <w:tcW w:w="636" w:type="dxa"/>
          </w:tcPr>
          <w:p w:rsidR="00994DBD" w:rsidRPr="009979FD" w:rsidRDefault="00994DBD" w:rsidP="00185A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521" w:type="dxa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Система ДЦ типа «НЕВА». Размещение и</w:t>
            </w:r>
            <w:r w:rsidRPr="00C16F69">
              <w:rPr>
                <w:rFonts w:ascii="Times New Roman" w:hAnsi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C16F69">
              <w:rPr>
                <w:rFonts w:ascii="Times New Roman" w:hAnsi="Times New Roman"/>
                <w:sz w:val="24"/>
                <w:szCs w:val="24"/>
              </w:rPr>
              <w:t>состав оборудования, область применения</w:t>
            </w:r>
          </w:p>
        </w:tc>
        <w:tc>
          <w:tcPr>
            <w:tcW w:w="900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5" w:type="dxa"/>
            <w:gridSpan w:val="2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4DBD" w:rsidRPr="00C16F69" w:rsidRDefault="00994DBD" w:rsidP="00185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4DBD" w:rsidRPr="00C16F69" w:rsidRDefault="00994DBD" w:rsidP="00185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6F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94DBD" w:rsidRPr="009979FD" w:rsidTr="00185A2B">
        <w:trPr>
          <w:cantSplit/>
        </w:trPr>
        <w:tc>
          <w:tcPr>
            <w:tcW w:w="636" w:type="dxa"/>
          </w:tcPr>
          <w:p w:rsidR="00994DBD" w:rsidRPr="009979FD" w:rsidRDefault="00994DBD" w:rsidP="00185A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521" w:type="dxa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Система ДЦ типа «ЛУЧ» - принципы </w:t>
            </w:r>
            <w:r w:rsidRPr="00C16F69">
              <w:rPr>
                <w:rFonts w:ascii="Times New Roman" w:hAnsi="Times New Roman"/>
                <w:sz w:val="24"/>
                <w:szCs w:val="24"/>
              </w:rPr>
              <w:t>построения, область эффективного применения.</w:t>
            </w:r>
          </w:p>
        </w:tc>
        <w:tc>
          <w:tcPr>
            <w:tcW w:w="900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  <w:gridSpan w:val="2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4DBD" w:rsidRPr="00C16F69" w:rsidRDefault="00994DBD" w:rsidP="00185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4DBD" w:rsidRPr="00C16F69" w:rsidRDefault="00994DBD" w:rsidP="00185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6F6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994DBD" w:rsidRPr="009979FD" w:rsidTr="00185A2B">
        <w:trPr>
          <w:cantSplit/>
        </w:trPr>
        <w:tc>
          <w:tcPr>
            <w:tcW w:w="636" w:type="dxa"/>
          </w:tcPr>
          <w:p w:rsidR="00994DBD" w:rsidRPr="009979FD" w:rsidRDefault="00994DBD" w:rsidP="00185A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2521" w:type="dxa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B3D9E">
              <w:rPr>
                <w:rFonts w:ascii="Times New Roman" w:hAnsi="Times New Roman"/>
                <w:sz w:val="24"/>
                <w:szCs w:val="24"/>
              </w:rPr>
              <w:t>Структурные схемы микропроцессорной централизации «</w:t>
            </w:r>
            <w:proofErr w:type="spellStart"/>
            <w:r w:rsidRPr="003B3D9E">
              <w:rPr>
                <w:rFonts w:ascii="Times New Roman" w:hAnsi="Times New Roman"/>
                <w:sz w:val="24"/>
                <w:szCs w:val="24"/>
                <w:lang w:val="en-US"/>
              </w:rPr>
              <w:t>Ebilock</w:t>
            </w:r>
            <w:proofErr w:type="spellEnd"/>
            <w:r w:rsidRPr="003B3D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00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  <w:gridSpan w:val="2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94DBD" w:rsidRPr="00C16F69" w:rsidRDefault="00994DBD" w:rsidP="00185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94DBD" w:rsidRPr="009979FD" w:rsidRDefault="00994DBD" w:rsidP="00185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DBD" w:rsidRPr="009979FD" w:rsidTr="00185A2B">
        <w:trPr>
          <w:cantSplit/>
        </w:trPr>
        <w:tc>
          <w:tcPr>
            <w:tcW w:w="636" w:type="dxa"/>
          </w:tcPr>
          <w:p w:rsidR="00994DBD" w:rsidRPr="009979FD" w:rsidRDefault="00994DBD" w:rsidP="00185A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1" w:type="dxa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b/>
                <w:bCs/>
                <w:sz w:val="24"/>
                <w:szCs w:val="24"/>
              </w:rPr>
              <w:t>Диспетчерская централизация типа «ЛУЧ»</w:t>
            </w:r>
          </w:p>
        </w:tc>
        <w:tc>
          <w:tcPr>
            <w:tcW w:w="900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F6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085" w:type="dxa"/>
            <w:gridSpan w:val="2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F6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94DBD" w:rsidRPr="00C16F69" w:rsidRDefault="00994DBD" w:rsidP="00185A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F69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994DBD" w:rsidRPr="009979FD" w:rsidTr="00185A2B">
        <w:trPr>
          <w:cantSplit/>
        </w:trPr>
        <w:tc>
          <w:tcPr>
            <w:tcW w:w="636" w:type="dxa"/>
          </w:tcPr>
          <w:p w:rsidR="00994DBD" w:rsidRPr="009979FD" w:rsidRDefault="00994DBD" w:rsidP="00185A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521" w:type="dxa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z w:val="24"/>
                <w:szCs w:val="24"/>
              </w:rPr>
              <w:t>Структурная схема системы ДЦ «ЛУЧ»</w:t>
            </w:r>
          </w:p>
        </w:tc>
        <w:tc>
          <w:tcPr>
            <w:tcW w:w="900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  <w:gridSpan w:val="2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94DBD" w:rsidRPr="00C16F69" w:rsidRDefault="00994DBD" w:rsidP="00185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6F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94DBD" w:rsidRPr="009979FD" w:rsidTr="00185A2B">
        <w:trPr>
          <w:cantSplit/>
        </w:trPr>
        <w:tc>
          <w:tcPr>
            <w:tcW w:w="636" w:type="dxa"/>
          </w:tcPr>
          <w:p w:rsidR="00994DBD" w:rsidRPr="009979FD" w:rsidRDefault="00994DBD" w:rsidP="00185A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521" w:type="dxa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pacing w:val="-2"/>
                <w:sz w:val="24"/>
                <w:szCs w:val="24"/>
              </w:rPr>
              <w:t>Кодовые устройства канала телеуправления</w:t>
            </w:r>
          </w:p>
        </w:tc>
        <w:tc>
          <w:tcPr>
            <w:tcW w:w="900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  <w:gridSpan w:val="2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94DBD" w:rsidRPr="00C16F69" w:rsidRDefault="00994DBD" w:rsidP="00185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6F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94DBD" w:rsidRPr="009979FD" w:rsidTr="00185A2B">
        <w:trPr>
          <w:cantSplit/>
        </w:trPr>
        <w:tc>
          <w:tcPr>
            <w:tcW w:w="636" w:type="dxa"/>
          </w:tcPr>
          <w:p w:rsidR="00994DBD" w:rsidRPr="009979FD" w:rsidRDefault="00994DBD" w:rsidP="00185A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521" w:type="dxa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z w:val="24"/>
                <w:szCs w:val="24"/>
              </w:rPr>
              <w:t>Устройства телеуправления линейного пункта системы ДЦ «ЛУЧ»</w:t>
            </w:r>
          </w:p>
        </w:tc>
        <w:tc>
          <w:tcPr>
            <w:tcW w:w="900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  <w:gridSpan w:val="2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94DBD" w:rsidRPr="00C16F69" w:rsidRDefault="00994DBD" w:rsidP="00185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6F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94DBD" w:rsidRPr="009979FD" w:rsidTr="00185A2B">
        <w:trPr>
          <w:cantSplit/>
        </w:trPr>
        <w:tc>
          <w:tcPr>
            <w:tcW w:w="636" w:type="dxa"/>
          </w:tcPr>
          <w:p w:rsidR="00994DBD" w:rsidRPr="009979FD" w:rsidRDefault="00994DBD" w:rsidP="00185A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521" w:type="dxa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z w:val="24"/>
                <w:szCs w:val="24"/>
              </w:rPr>
              <w:t>Устройства телесигнализации линейного пункта.</w:t>
            </w:r>
          </w:p>
        </w:tc>
        <w:tc>
          <w:tcPr>
            <w:tcW w:w="900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5" w:type="dxa"/>
            <w:gridSpan w:val="2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94DBD" w:rsidRPr="00C16F69" w:rsidRDefault="00994DBD" w:rsidP="00185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6F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94DBD" w:rsidRPr="009979FD" w:rsidTr="00185A2B">
        <w:trPr>
          <w:cantSplit/>
        </w:trPr>
        <w:tc>
          <w:tcPr>
            <w:tcW w:w="636" w:type="dxa"/>
          </w:tcPr>
          <w:p w:rsidR="00994DBD" w:rsidRPr="009979FD" w:rsidRDefault="00994DBD" w:rsidP="00185A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521" w:type="dxa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z w:val="24"/>
                <w:szCs w:val="24"/>
              </w:rPr>
              <w:t>Устройства телеуправления поста ДЦ системы ДЦ «ЛУЧ»</w:t>
            </w:r>
          </w:p>
        </w:tc>
        <w:tc>
          <w:tcPr>
            <w:tcW w:w="900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  <w:gridSpan w:val="2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94DBD" w:rsidRPr="00C16F69" w:rsidRDefault="00994DBD" w:rsidP="00185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4DBD" w:rsidRPr="00C16F69" w:rsidRDefault="00994DBD" w:rsidP="00185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6F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94DBD" w:rsidRPr="009979FD" w:rsidTr="00185A2B">
        <w:trPr>
          <w:cantSplit/>
        </w:trPr>
        <w:tc>
          <w:tcPr>
            <w:tcW w:w="636" w:type="dxa"/>
          </w:tcPr>
          <w:p w:rsidR="00994DBD" w:rsidRPr="009979FD" w:rsidRDefault="00994DBD" w:rsidP="00185A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1" w:type="dxa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Микропроцессорные системы диспетчерского управления</w:t>
            </w:r>
          </w:p>
        </w:tc>
        <w:tc>
          <w:tcPr>
            <w:tcW w:w="900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085" w:type="dxa"/>
            <w:gridSpan w:val="2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4DBD" w:rsidRPr="00C16F69" w:rsidRDefault="00994DBD" w:rsidP="00185A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4DBD" w:rsidRPr="00C16F69" w:rsidRDefault="00994DBD" w:rsidP="00185A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</w:tr>
      <w:tr w:rsidR="00994DBD" w:rsidRPr="009979FD" w:rsidTr="00185A2B">
        <w:trPr>
          <w:cantSplit/>
        </w:trPr>
        <w:tc>
          <w:tcPr>
            <w:tcW w:w="636" w:type="dxa"/>
          </w:tcPr>
          <w:p w:rsidR="00994DBD" w:rsidRPr="009979FD" w:rsidRDefault="00994DBD" w:rsidP="00185A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521" w:type="dxa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z w:val="24"/>
                <w:szCs w:val="24"/>
              </w:rPr>
              <w:t>Основные технические требования и цели создания к микропроцессорным системам ДЦ</w:t>
            </w:r>
          </w:p>
        </w:tc>
        <w:tc>
          <w:tcPr>
            <w:tcW w:w="900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gridSpan w:val="2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4DBD" w:rsidRPr="00C16F69" w:rsidRDefault="00994DBD" w:rsidP="00185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4DBD" w:rsidRPr="00C16F69" w:rsidRDefault="00994DBD" w:rsidP="00185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6F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94DBD" w:rsidRPr="009979FD" w:rsidTr="00185A2B">
        <w:trPr>
          <w:cantSplit/>
        </w:trPr>
        <w:tc>
          <w:tcPr>
            <w:tcW w:w="636" w:type="dxa"/>
          </w:tcPr>
          <w:p w:rsidR="00994DBD" w:rsidRPr="009979FD" w:rsidRDefault="00994DBD" w:rsidP="00185A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521" w:type="dxa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z w:val="24"/>
                <w:szCs w:val="24"/>
              </w:rPr>
              <w:t>Система диспетчерской централизации «ТРАКТ»</w:t>
            </w:r>
          </w:p>
        </w:tc>
        <w:tc>
          <w:tcPr>
            <w:tcW w:w="900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5" w:type="dxa"/>
            <w:gridSpan w:val="2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94DBD" w:rsidRPr="009979FD" w:rsidTr="00185A2B">
        <w:trPr>
          <w:cantSplit/>
        </w:trPr>
        <w:tc>
          <w:tcPr>
            <w:tcW w:w="636" w:type="dxa"/>
          </w:tcPr>
          <w:p w:rsidR="00994DBD" w:rsidRPr="009979FD" w:rsidRDefault="00994DBD" w:rsidP="00185A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521" w:type="dxa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z w:val="24"/>
                <w:szCs w:val="24"/>
              </w:rPr>
              <w:t>Система диспетчерской централизации «ЮГ»</w:t>
            </w:r>
          </w:p>
        </w:tc>
        <w:tc>
          <w:tcPr>
            <w:tcW w:w="900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5" w:type="dxa"/>
            <w:gridSpan w:val="2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94DBD" w:rsidRPr="009979FD" w:rsidTr="00185A2B">
        <w:trPr>
          <w:cantSplit/>
        </w:trPr>
        <w:tc>
          <w:tcPr>
            <w:tcW w:w="636" w:type="dxa"/>
          </w:tcPr>
          <w:p w:rsidR="00994DBD" w:rsidRPr="009979FD" w:rsidRDefault="00994DBD" w:rsidP="00185A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2521" w:type="dxa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z w:val="24"/>
                <w:szCs w:val="24"/>
              </w:rPr>
              <w:t>Назначение и функциональные возможности.</w:t>
            </w:r>
          </w:p>
        </w:tc>
        <w:tc>
          <w:tcPr>
            <w:tcW w:w="900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5" w:type="dxa"/>
            <w:gridSpan w:val="2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94DBD" w:rsidRPr="009979FD" w:rsidTr="00185A2B">
        <w:trPr>
          <w:cantSplit/>
        </w:trPr>
        <w:tc>
          <w:tcPr>
            <w:tcW w:w="636" w:type="dxa"/>
          </w:tcPr>
          <w:p w:rsidR="00994DBD" w:rsidRPr="009979FD" w:rsidRDefault="00994DBD" w:rsidP="00185A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5.5</w:t>
            </w:r>
          </w:p>
        </w:tc>
        <w:tc>
          <w:tcPr>
            <w:tcW w:w="2521" w:type="dxa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z w:val="24"/>
                <w:szCs w:val="24"/>
              </w:rPr>
              <w:t>Структура системы, принципы ее построения и характеристики</w:t>
            </w:r>
          </w:p>
        </w:tc>
        <w:tc>
          <w:tcPr>
            <w:tcW w:w="900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  <w:gridSpan w:val="2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4DBD" w:rsidRPr="009979FD" w:rsidTr="00185A2B">
        <w:trPr>
          <w:cantSplit/>
        </w:trPr>
        <w:tc>
          <w:tcPr>
            <w:tcW w:w="636" w:type="dxa"/>
          </w:tcPr>
          <w:p w:rsidR="00994DBD" w:rsidRPr="009979FD" w:rsidRDefault="00994DBD" w:rsidP="00185A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2521" w:type="dxa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z w:val="24"/>
                <w:szCs w:val="24"/>
              </w:rPr>
              <w:t>Структура системы. Пункт управления. Назначение и состав ПУ.</w:t>
            </w:r>
          </w:p>
        </w:tc>
        <w:tc>
          <w:tcPr>
            <w:tcW w:w="900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5" w:type="dxa"/>
            <w:gridSpan w:val="2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94DBD" w:rsidRPr="009979FD" w:rsidTr="00185A2B">
        <w:trPr>
          <w:cantSplit/>
        </w:trPr>
        <w:tc>
          <w:tcPr>
            <w:tcW w:w="636" w:type="dxa"/>
          </w:tcPr>
          <w:p w:rsidR="00994DBD" w:rsidRPr="009979FD" w:rsidRDefault="00994DBD" w:rsidP="00185A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2521" w:type="dxa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z w:val="24"/>
                <w:szCs w:val="24"/>
              </w:rPr>
              <w:t>Электропитание устройств ПУ. Размещение и монтаж аппаратуры ПУ.</w:t>
            </w:r>
          </w:p>
        </w:tc>
        <w:tc>
          <w:tcPr>
            <w:tcW w:w="900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5" w:type="dxa"/>
            <w:gridSpan w:val="2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94DBD" w:rsidRPr="009979FD" w:rsidTr="00185A2B">
        <w:trPr>
          <w:cantSplit/>
        </w:trPr>
        <w:tc>
          <w:tcPr>
            <w:tcW w:w="636" w:type="dxa"/>
          </w:tcPr>
          <w:p w:rsidR="00994DBD" w:rsidRPr="009979FD" w:rsidRDefault="00994DBD" w:rsidP="00185A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2521" w:type="dxa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z w:val="24"/>
                <w:szCs w:val="24"/>
              </w:rPr>
              <w:t>Контролируемые пункты КП “КРУГ”. Назначение и функции. Состав, структура и технические характеристики КП “КРУГ”.</w:t>
            </w:r>
          </w:p>
        </w:tc>
        <w:tc>
          <w:tcPr>
            <w:tcW w:w="900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  <w:gridSpan w:val="2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4DBD" w:rsidRPr="009979FD" w:rsidTr="00185A2B">
        <w:trPr>
          <w:cantSplit/>
        </w:trPr>
        <w:tc>
          <w:tcPr>
            <w:tcW w:w="636" w:type="dxa"/>
          </w:tcPr>
          <w:p w:rsidR="00994DBD" w:rsidRPr="009979FD" w:rsidRDefault="00994DBD" w:rsidP="00185A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2521" w:type="dxa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z w:val="24"/>
                <w:szCs w:val="24"/>
              </w:rPr>
              <w:t xml:space="preserve">Размещение аппаратуры КП. Электропитание КП. Технические характеристики системы. </w:t>
            </w:r>
          </w:p>
        </w:tc>
        <w:tc>
          <w:tcPr>
            <w:tcW w:w="900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5" w:type="dxa"/>
            <w:gridSpan w:val="2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94DBD" w:rsidRPr="009979FD" w:rsidTr="00185A2B">
        <w:trPr>
          <w:cantSplit/>
        </w:trPr>
        <w:tc>
          <w:tcPr>
            <w:tcW w:w="636" w:type="dxa"/>
          </w:tcPr>
          <w:p w:rsidR="00994DBD" w:rsidRPr="009979FD" w:rsidRDefault="00994DBD" w:rsidP="00185A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2521" w:type="dxa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z w:val="24"/>
                <w:szCs w:val="24"/>
              </w:rPr>
              <w:t>Организация обмена данными между ПУ и КП.</w:t>
            </w:r>
          </w:p>
        </w:tc>
        <w:tc>
          <w:tcPr>
            <w:tcW w:w="900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  <w:gridSpan w:val="2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4DBD" w:rsidRPr="00C16F69" w:rsidRDefault="00994DBD" w:rsidP="00185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F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4DBD" w:rsidRPr="009979FD" w:rsidTr="00185A2B">
        <w:trPr>
          <w:cantSplit/>
        </w:trPr>
        <w:tc>
          <w:tcPr>
            <w:tcW w:w="636" w:type="dxa"/>
          </w:tcPr>
          <w:p w:rsidR="00994DBD" w:rsidRPr="009979FD" w:rsidRDefault="00994DBD" w:rsidP="00185A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994DBD" w:rsidRPr="009979FD" w:rsidRDefault="00994DBD" w:rsidP="00185A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79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0" w:type="dxa"/>
          </w:tcPr>
          <w:p w:rsidR="00994DBD" w:rsidRPr="009979FD" w:rsidRDefault="00994DBD" w:rsidP="00185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79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85" w:type="dxa"/>
            <w:gridSpan w:val="2"/>
          </w:tcPr>
          <w:p w:rsidR="00994DBD" w:rsidRPr="009979FD" w:rsidRDefault="00994DBD" w:rsidP="00185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994DBD" w:rsidRPr="009979FD" w:rsidRDefault="00994DBD" w:rsidP="00185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</w:tcPr>
          <w:p w:rsidR="00994DBD" w:rsidRPr="009979FD" w:rsidRDefault="00994DBD" w:rsidP="00185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994DBD" w:rsidRPr="009979FD" w:rsidRDefault="00994DBD" w:rsidP="00185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</w:t>
            </w:r>
          </w:p>
        </w:tc>
      </w:tr>
      <w:tr w:rsidR="00994DBD" w:rsidRPr="009979FD" w:rsidTr="00185A2B">
        <w:trPr>
          <w:cantSplit/>
        </w:trPr>
        <w:tc>
          <w:tcPr>
            <w:tcW w:w="636" w:type="dxa"/>
          </w:tcPr>
          <w:p w:rsidR="00994DBD" w:rsidRPr="009979FD" w:rsidRDefault="00994DBD" w:rsidP="00185A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994DBD" w:rsidRPr="009979FD" w:rsidRDefault="00994DBD" w:rsidP="00185A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9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аттестация: итоговый экзамен</w:t>
            </w:r>
          </w:p>
        </w:tc>
        <w:tc>
          <w:tcPr>
            <w:tcW w:w="900" w:type="dxa"/>
          </w:tcPr>
          <w:p w:rsidR="00994DBD" w:rsidRPr="009979FD" w:rsidRDefault="00994DBD" w:rsidP="00185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9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5" w:type="dxa"/>
            <w:gridSpan w:val="2"/>
          </w:tcPr>
          <w:p w:rsidR="00994DBD" w:rsidRPr="009979FD" w:rsidRDefault="00994DBD" w:rsidP="00185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94DBD" w:rsidRPr="009979FD" w:rsidRDefault="00994DBD" w:rsidP="00185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94DBD" w:rsidRPr="009979FD" w:rsidRDefault="00994DBD" w:rsidP="00185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94DBD" w:rsidRPr="009979FD" w:rsidRDefault="00994DBD" w:rsidP="00185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DBD" w:rsidRPr="009979FD" w:rsidTr="00185A2B">
        <w:trPr>
          <w:cantSplit/>
        </w:trPr>
        <w:tc>
          <w:tcPr>
            <w:tcW w:w="636" w:type="dxa"/>
          </w:tcPr>
          <w:p w:rsidR="00994DBD" w:rsidRPr="009979FD" w:rsidRDefault="00994DBD" w:rsidP="00185A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994DBD" w:rsidRPr="009979FD" w:rsidRDefault="00994DBD" w:rsidP="00185A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79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00" w:type="dxa"/>
          </w:tcPr>
          <w:p w:rsidR="00994DBD" w:rsidRPr="009979FD" w:rsidRDefault="00994DBD" w:rsidP="00185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79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85" w:type="dxa"/>
            <w:gridSpan w:val="2"/>
          </w:tcPr>
          <w:p w:rsidR="00994DBD" w:rsidRPr="009979FD" w:rsidRDefault="00994DBD" w:rsidP="00185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994DBD" w:rsidRPr="009979FD" w:rsidRDefault="00994DBD" w:rsidP="00185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</w:tcPr>
          <w:p w:rsidR="00994DBD" w:rsidRPr="009979FD" w:rsidRDefault="00994DBD" w:rsidP="00185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994DBD" w:rsidRPr="009979FD" w:rsidRDefault="00994DBD" w:rsidP="00185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</w:t>
            </w:r>
          </w:p>
        </w:tc>
      </w:tr>
    </w:tbl>
    <w:p w:rsidR="000D5225" w:rsidRDefault="00994DBD">
      <w:bookmarkStart w:id="0" w:name="_GoBack"/>
      <w:bookmarkEnd w:id="0"/>
    </w:p>
    <w:sectPr w:rsidR="000D5225" w:rsidSect="00994DBD">
      <w:type w:val="continuous"/>
      <w:pgSz w:w="11906" w:h="16838"/>
      <w:pgMar w:top="1276" w:right="1418" w:bottom="851" w:left="99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20"/>
    <w:rsid w:val="00326051"/>
    <w:rsid w:val="00565524"/>
    <w:rsid w:val="00753CDD"/>
    <w:rsid w:val="00956942"/>
    <w:rsid w:val="00994DBD"/>
    <w:rsid w:val="00DC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FE925-3A25-49C5-A094-EFA3C86F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D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rsid w:val="00994DBD"/>
    <w:rPr>
      <w:rFonts w:ascii="Times New Roman" w:hAnsi="Times New Roman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Гущина Ольга Вячеславовна</dc:creator>
  <cp:keywords/>
  <dc:description/>
  <cp:lastModifiedBy>Гущина Ольга Вячеславовна</cp:lastModifiedBy>
  <cp:revision>2</cp:revision>
  <dcterms:created xsi:type="dcterms:W3CDTF">2021-04-05T07:42:00Z</dcterms:created>
  <dcterms:modified xsi:type="dcterms:W3CDTF">2021-04-05T07:43:00Z</dcterms:modified>
</cp:coreProperties>
</file>