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BB" w:rsidRPr="007F3BBB" w:rsidRDefault="007F3BBB" w:rsidP="007F3BBB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7F3BBB" w:rsidRPr="007F3BBB" w:rsidRDefault="007F3BBB" w:rsidP="007F3BBB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7F3BBB" w:rsidRPr="007F3BBB" w:rsidRDefault="007F3BBB" w:rsidP="007F3BBB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7F3BBB" w:rsidRPr="007F3BBB" w:rsidRDefault="007F3BBB" w:rsidP="007F3BBB">
      <w:pPr>
        <w:widowControl/>
        <w:spacing w:after="200" w:line="276" w:lineRule="auto"/>
        <w:ind w:left="-567" w:firstLine="0"/>
        <w:jc w:val="center"/>
        <w:rPr>
          <w:rFonts w:ascii="Arial" w:hAnsi="Arial" w:cs="Arial"/>
          <w:b/>
          <w:sz w:val="32"/>
          <w:szCs w:val="32"/>
        </w:rPr>
      </w:pPr>
    </w:p>
    <w:p w:rsidR="007F3BBB" w:rsidRPr="007F3BBB" w:rsidRDefault="007F3BBB" w:rsidP="007F3BBB">
      <w:pPr>
        <w:widowControl/>
        <w:spacing w:after="200" w:line="276" w:lineRule="auto"/>
        <w:ind w:left="-567" w:firstLine="0"/>
        <w:jc w:val="center"/>
        <w:rPr>
          <w:b/>
          <w:sz w:val="32"/>
          <w:szCs w:val="32"/>
        </w:rPr>
      </w:pPr>
      <w:r w:rsidRPr="007F3BBB">
        <w:rPr>
          <w:b/>
          <w:sz w:val="32"/>
          <w:szCs w:val="32"/>
        </w:rPr>
        <w:t>РАБОЧАЯ ПРОГРАММА</w:t>
      </w:r>
    </w:p>
    <w:p w:rsidR="007F3BBB" w:rsidRPr="007F3BBB" w:rsidRDefault="007F3BBB" w:rsidP="007F3BBB">
      <w:pPr>
        <w:widowControl/>
        <w:spacing w:after="200" w:line="276" w:lineRule="auto"/>
        <w:ind w:left="-567" w:firstLine="0"/>
        <w:jc w:val="center"/>
        <w:rPr>
          <w:b/>
          <w:sz w:val="44"/>
          <w:szCs w:val="44"/>
        </w:rPr>
      </w:pPr>
      <w:r w:rsidRPr="007F3BBB">
        <w:rPr>
          <w:b/>
          <w:sz w:val="32"/>
          <w:szCs w:val="32"/>
        </w:rPr>
        <w:t>ПРОФЕССИОНАЛЬНОГО МОДУЛЯ</w:t>
      </w:r>
    </w:p>
    <w:p w:rsidR="007F3BBB" w:rsidRPr="00D565F0" w:rsidRDefault="007F3BBB" w:rsidP="007F3BBB">
      <w:pPr>
        <w:widowControl/>
        <w:ind w:left="-567" w:firstLine="0"/>
        <w:jc w:val="center"/>
        <w:rPr>
          <w:b/>
          <w:sz w:val="40"/>
          <w:szCs w:val="40"/>
        </w:rPr>
      </w:pPr>
      <w:r w:rsidRPr="00D565F0">
        <w:rPr>
          <w:b/>
          <w:sz w:val="40"/>
          <w:szCs w:val="40"/>
        </w:rPr>
        <w:t>ПМ.05 ВЫПОЛНЕНИЕ РАБОТ ПО ОДНОЙ ИЛИ НЕСКОЛЬКИМ ПРОФЕССИЯМ РАБОЧИХ, ДОЛЖНОСТЯМ СЛУЖАЩИХ</w:t>
      </w:r>
    </w:p>
    <w:p w:rsidR="007F3BBB" w:rsidRPr="007F3BBB" w:rsidRDefault="007F3BBB" w:rsidP="007F3BBB">
      <w:pPr>
        <w:widowControl/>
        <w:ind w:left="-567" w:firstLine="0"/>
        <w:jc w:val="center"/>
        <w:rPr>
          <w:b/>
          <w:sz w:val="44"/>
          <w:szCs w:val="44"/>
        </w:rPr>
      </w:pPr>
    </w:p>
    <w:p w:rsidR="007F3BBB" w:rsidRPr="007F3BBB" w:rsidRDefault="007F3BBB" w:rsidP="007F3BBB">
      <w:pPr>
        <w:widowControl/>
        <w:spacing w:line="276" w:lineRule="auto"/>
        <w:ind w:left="-567" w:firstLine="0"/>
        <w:jc w:val="center"/>
        <w:rPr>
          <w:b/>
          <w:sz w:val="32"/>
          <w:szCs w:val="44"/>
        </w:rPr>
      </w:pPr>
      <w:r w:rsidRPr="007F3BBB">
        <w:rPr>
          <w:b/>
          <w:sz w:val="32"/>
          <w:szCs w:val="44"/>
        </w:rPr>
        <w:t>по специальности</w:t>
      </w:r>
    </w:p>
    <w:p w:rsidR="007F3BBB" w:rsidRPr="007F3BBB" w:rsidRDefault="007F3BBB" w:rsidP="007F3BBB">
      <w:pPr>
        <w:widowControl/>
        <w:spacing w:line="276" w:lineRule="auto"/>
        <w:ind w:firstLine="0"/>
        <w:jc w:val="center"/>
        <w:rPr>
          <w:b/>
          <w:sz w:val="32"/>
          <w:szCs w:val="22"/>
        </w:rPr>
      </w:pPr>
      <w:r w:rsidRPr="007F3BBB">
        <w:rPr>
          <w:b/>
          <w:sz w:val="32"/>
          <w:szCs w:val="22"/>
        </w:rPr>
        <w:t>38.02.01 Экономика и бухгалтерский учёт (по отраслям)</w:t>
      </w: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i/>
          <w:sz w:val="32"/>
          <w:szCs w:val="44"/>
        </w:rPr>
      </w:pPr>
      <w:r w:rsidRPr="007F3BBB">
        <w:rPr>
          <w:i/>
          <w:sz w:val="32"/>
          <w:szCs w:val="44"/>
        </w:rPr>
        <w:t>Базовая подготовка среднего профессионального образования</w:t>
      </w: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rFonts w:ascii="Arial" w:hAnsi="Arial"/>
          <w:b/>
          <w:sz w:val="32"/>
          <w:szCs w:val="44"/>
        </w:rPr>
      </w:pPr>
    </w:p>
    <w:p w:rsidR="007F3BBB" w:rsidRPr="007F3BBB" w:rsidRDefault="007F3BBB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7F3BBB" w:rsidRDefault="007F3BBB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p w:rsidR="00B52750" w:rsidRPr="007F3BBB" w:rsidRDefault="00B52750" w:rsidP="007F3BBB">
      <w:pPr>
        <w:widowControl/>
        <w:ind w:left="-567" w:firstLine="0"/>
        <w:jc w:val="center"/>
        <w:rPr>
          <w:b/>
          <w:sz w:val="32"/>
          <w:szCs w:val="4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7F3BBB" w:rsidRPr="007F3BBB" w:rsidTr="007F3BBB">
        <w:tc>
          <w:tcPr>
            <w:tcW w:w="4219" w:type="dxa"/>
          </w:tcPr>
          <w:p w:rsidR="007F3BBB" w:rsidRPr="007F3BBB" w:rsidRDefault="007F3BBB" w:rsidP="007F3BBB">
            <w:pPr>
              <w:widowControl/>
              <w:spacing w:line="360" w:lineRule="auto"/>
              <w:ind w:firstLine="0"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5352" w:type="dxa"/>
          </w:tcPr>
          <w:p w:rsidR="007F3BBB" w:rsidRPr="007F3BBB" w:rsidRDefault="007F3BBB" w:rsidP="007F3BBB">
            <w:pPr>
              <w:widowControl/>
              <w:spacing w:line="360" w:lineRule="auto"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</w:tbl>
    <w:p w:rsidR="00106F8B" w:rsidRDefault="000C01A7" w:rsidP="000C01A7">
      <w:pPr>
        <w:tabs>
          <w:tab w:val="center" w:pos="5102"/>
          <w:tab w:val="right" w:pos="10205"/>
        </w:tabs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06F8B" w:rsidRDefault="00106F8B" w:rsidP="000C01A7">
      <w:pPr>
        <w:tabs>
          <w:tab w:val="center" w:pos="5102"/>
          <w:tab w:val="right" w:pos="10205"/>
        </w:tabs>
        <w:spacing w:line="360" w:lineRule="auto"/>
        <w:ind w:firstLine="0"/>
        <w:jc w:val="left"/>
        <w:rPr>
          <w:b/>
          <w:sz w:val="28"/>
          <w:szCs w:val="28"/>
        </w:rPr>
      </w:pPr>
    </w:p>
    <w:p w:rsidR="00106F8B" w:rsidRDefault="00106F8B" w:rsidP="000C01A7">
      <w:pPr>
        <w:tabs>
          <w:tab w:val="center" w:pos="5102"/>
          <w:tab w:val="right" w:pos="10205"/>
        </w:tabs>
        <w:spacing w:line="360" w:lineRule="auto"/>
        <w:ind w:firstLine="0"/>
        <w:jc w:val="left"/>
        <w:rPr>
          <w:b/>
          <w:sz w:val="28"/>
          <w:szCs w:val="28"/>
        </w:rPr>
      </w:pPr>
    </w:p>
    <w:p w:rsidR="00330CB4" w:rsidRPr="000830D0" w:rsidRDefault="00106F8B" w:rsidP="00106F8B">
      <w:pPr>
        <w:tabs>
          <w:tab w:val="center" w:pos="5102"/>
          <w:tab w:val="right" w:pos="10205"/>
        </w:tabs>
        <w:spacing w:line="360" w:lineRule="auto"/>
        <w:ind w:firstLine="0"/>
        <w:rPr>
          <w:b/>
        </w:rPr>
      </w:pPr>
      <w:r>
        <w:rPr>
          <w:b/>
          <w:sz w:val="28"/>
          <w:szCs w:val="28"/>
        </w:rPr>
        <w:t xml:space="preserve">         </w:t>
      </w:r>
      <w:r w:rsidR="000830D0">
        <w:rPr>
          <w:b/>
          <w:sz w:val="28"/>
          <w:szCs w:val="28"/>
        </w:rPr>
        <w:t xml:space="preserve">     </w:t>
      </w:r>
      <w:r w:rsidR="00330CB4" w:rsidRPr="000830D0">
        <w:rPr>
          <w:b/>
        </w:rPr>
        <w:t>СОДЕРЖАНИЕ</w:t>
      </w:r>
      <w:r w:rsidR="000C01A7" w:rsidRPr="000830D0">
        <w:rPr>
          <w:b/>
        </w:rPr>
        <w:tab/>
      </w:r>
      <w:r w:rsidRPr="000830D0">
        <w:rPr>
          <w:b/>
        </w:rPr>
        <w:t xml:space="preserve">                                                                                         </w:t>
      </w:r>
      <w:r w:rsidR="000830D0">
        <w:rPr>
          <w:b/>
        </w:rPr>
        <w:t xml:space="preserve">                      </w:t>
      </w:r>
      <w:r w:rsidR="000C01A7" w:rsidRPr="000830D0">
        <w:rPr>
          <w:b/>
        </w:rPr>
        <w:t>СТР</w:t>
      </w:r>
    </w:p>
    <w:p w:rsidR="00330CB4" w:rsidRPr="00DA2FF3" w:rsidRDefault="00330CB4" w:rsidP="00330CB4">
      <w:pPr>
        <w:spacing w:line="360" w:lineRule="auto"/>
        <w:ind w:firstLine="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788"/>
        <w:gridCol w:w="815"/>
      </w:tblGrid>
      <w:tr w:rsidR="00330CB4" w:rsidRPr="0047734A" w:rsidTr="000830D0">
        <w:tc>
          <w:tcPr>
            <w:tcW w:w="534" w:type="dxa"/>
          </w:tcPr>
          <w:p w:rsidR="00330CB4" w:rsidRPr="0047734A" w:rsidRDefault="00330CB4" w:rsidP="00330CB4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7734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8" w:type="dxa"/>
          </w:tcPr>
          <w:p w:rsidR="00330CB4" w:rsidRPr="000830D0" w:rsidRDefault="00330CB4" w:rsidP="00330CB4">
            <w:pPr>
              <w:spacing w:line="360" w:lineRule="auto"/>
              <w:ind w:firstLine="0"/>
              <w:rPr>
                <w:b/>
              </w:rPr>
            </w:pPr>
            <w:r w:rsidRPr="000830D0">
              <w:rPr>
                <w:b/>
              </w:rPr>
              <w:t>ОБЩАЯ ХАРАКТЕРИСТИКА РАБОЧЕЙ ПРОГРАММЫ ПРОФЕССИОНАЛЬНОГО МОДУЛЯ</w:t>
            </w:r>
            <w:r w:rsidR="000C01A7" w:rsidRPr="000830D0">
              <w:rPr>
                <w:b/>
              </w:rPr>
              <w:t>....................................................</w:t>
            </w:r>
            <w:r w:rsidR="000830D0">
              <w:rPr>
                <w:b/>
              </w:rPr>
              <w:t>..................</w:t>
            </w:r>
          </w:p>
        </w:tc>
        <w:tc>
          <w:tcPr>
            <w:tcW w:w="815" w:type="dxa"/>
          </w:tcPr>
          <w:p w:rsidR="000C01A7" w:rsidRDefault="00F60918" w:rsidP="00330CB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4</w:t>
            </w:r>
          </w:p>
          <w:p w:rsidR="00330CB4" w:rsidRPr="000C01A7" w:rsidRDefault="00330CB4" w:rsidP="000C01A7">
            <w:pPr>
              <w:rPr>
                <w:sz w:val="28"/>
                <w:szCs w:val="28"/>
              </w:rPr>
            </w:pPr>
          </w:p>
        </w:tc>
      </w:tr>
      <w:tr w:rsidR="00330CB4" w:rsidRPr="0047734A" w:rsidTr="000830D0">
        <w:tc>
          <w:tcPr>
            <w:tcW w:w="534" w:type="dxa"/>
          </w:tcPr>
          <w:p w:rsidR="00330CB4" w:rsidRPr="0047734A" w:rsidRDefault="00330CB4" w:rsidP="00330CB4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7734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330CB4" w:rsidRPr="000830D0" w:rsidRDefault="00330CB4" w:rsidP="00330CB4">
            <w:pPr>
              <w:spacing w:line="360" w:lineRule="auto"/>
              <w:ind w:firstLine="0"/>
              <w:rPr>
                <w:b/>
              </w:rPr>
            </w:pPr>
            <w:r w:rsidRPr="000830D0">
              <w:rPr>
                <w:b/>
              </w:rPr>
              <w:t>СТРУКТУРА И СОДЕРЖАНИЕ ПРОФЕССИОНАЛЬНОГО МОДУЛЯ</w:t>
            </w:r>
            <w:r w:rsidR="000C01A7" w:rsidRPr="000830D0">
              <w:rPr>
                <w:b/>
              </w:rPr>
              <w:t>.................................................................................................</w:t>
            </w:r>
            <w:r w:rsidR="000830D0">
              <w:rPr>
                <w:b/>
              </w:rPr>
              <w:t>........................</w:t>
            </w:r>
          </w:p>
        </w:tc>
        <w:tc>
          <w:tcPr>
            <w:tcW w:w="815" w:type="dxa"/>
          </w:tcPr>
          <w:p w:rsidR="000C01A7" w:rsidRDefault="00F60918" w:rsidP="00330CB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9</w:t>
            </w:r>
          </w:p>
          <w:p w:rsidR="00330CB4" w:rsidRPr="000C01A7" w:rsidRDefault="00330CB4" w:rsidP="000C01A7">
            <w:pPr>
              <w:rPr>
                <w:sz w:val="28"/>
                <w:szCs w:val="28"/>
              </w:rPr>
            </w:pPr>
          </w:p>
        </w:tc>
      </w:tr>
      <w:tr w:rsidR="00330CB4" w:rsidRPr="0047734A" w:rsidTr="000830D0">
        <w:tc>
          <w:tcPr>
            <w:tcW w:w="534" w:type="dxa"/>
          </w:tcPr>
          <w:p w:rsidR="00330CB4" w:rsidRPr="0047734A" w:rsidRDefault="00330CB4" w:rsidP="00330CB4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7734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330CB4" w:rsidRPr="000830D0" w:rsidRDefault="00330CB4" w:rsidP="00330CB4">
            <w:pPr>
              <w:spacing w:line="360" w:lineRule="auto"/>
              <w:ind w:firstLine="0"/>
              <w:rPr>
                <w:b/>
              </w:rPr>
            </w:pPr>
            <w:r w:rsidRPr="000830D0">
              <w:rPr>
                <w:b/>
              </w:rPr>
              <w:t>УСЛОВИЯ РЕАЛИЗАЦИИ ПРОГРАММЫ ПРОФЕССИОНАЛЬНОГО МОДУЛЯ</w:t>
            </w:r>
            <w:r w:rsidR="000C01A7" w:rsidRPr="000830D0">
              <w:rPr>
                <w:b/>
              </w:rPr>
              <w:t>..................................................</w:t>
            </w:r>
            <w:r w:rsidR="000830D0">
              <w:rPr>
                <w:b/>
              </w:rPr>
              <w:t>.......................................................................</w:t>
            </w:r>
          </w:p>
        </w:tc>
        <w:tc>
          <w:tcPr>
            <w:tcW w:w="815" w:type="dxa"/>
          </w:tcPr>
          <w:p w:rsidR="000C01A7" w:rsidRDefault="00F60918" w:rsidP="00330CB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13</w:t>
            </w:r>
          </w:p>
          <w:p w:rsidR="00330CB4" w:rsidRPr="000C01A7" w:rsidRDefault="00330CB4" w:rsidP="000C01A7">
            <w:pPr>
              <w:ind w:left="-113"/>
              <w:rPr>
                <w:sz w:val="28"/>
                <w:szCs w:val="28"/>
              </w:rPr>
            </w:pPr>
          </w:p>
        </w:tc>
      </w:tr>
      <w:tr w:rsidR="00330CB4" w:rsidRPr="0047734A" w:rsidTr="000830D0">
        <w:tc>
          <w:tcPr>
            <w:tcW w:w="534" w:type="dxa"/>
          </w:tcPr>
          <w:p w:rsidR="00330CB4" w:rsidRPr="0047734A" w:rsidRDefault="00330CB4" w:rsidP="00330CB4">
            <w:pPr>
              <w:spacing w:line="36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7734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330CB4" w:rsidRPr="000830D0" w:rsidRDefault="00330CB4" w:rsidP="000830D0">
            <w:pPr>
              <w:spacing w:line="360" w:lineRule="auto"/>
              <w:ind w:firstLine="0"/>
              <w:rPr>
                <w:b/>
              </w:rPr>
            </w:pPr>
            <w:r w:rsidRPr="000830D0">
              <w:rPr>
                <w:b/>
              </w:rPr>
              <w:t>КОНТРОЛЬ И ОЦЕНКА РЕЗУЛЬТАТОВ ОСВОЕНИЯ ПРОФЕССИОНАЛЬНОГО МОДУЛЯ</w:t>
            </w:r>
            <w:r w:rsidR="000830D0">
              <w:rPr>
                <w:b/>
              </w:rPr>
              <w:t>……………………………………………..</w:t>
            </w:r>
          </w:p>
        </w:tc>
        <w:tc>
          <w:tcPr>
            <w:tcW w:w="815" w:type="dxa"/>
          </w:tcPr>
          <w:p w:rsidR="000C01A7" w:rsidRDefault="00F60918" w:rsidP="00330CB4">
            <w:pPr>
              <w:spacing w:line="36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20</w:t>
            </w:r>
          </w:p>
          <w:p w:rsidR="000C01A7" w:rsidRPr="000C01A7" w:rsidRDefault="000C01A7" w:rsidP="000C01A7">
            <w:pPr>
              <w:rPr>
                <w:sz w:val="28"/>
                <w:szCs w:val="28"/>
              </w:rPr>
            </w:pPr>
          </w:p>
          <w:p w:rsidR="000C01A7" w:rsidRDefault="000C01A7" w:rsidP="000C01A7">
            <w:pPr>
              <w:rPr>
                <w:sz w:val="28"/>
                <w:szCs w:val="28"/>
              </w:rPr>
            </w:pPr>
          </w:p>
          <w:p w:rsidR="00330CB4" w:rsidRPr="000C01A7" w:rsidRDefault="00330CB4" w:rsidP="000C01A7">
            <w:pPr>
              <w:ind w:left="-113"/>
              <w:rPr>
                <w:sz w:val="28"/>
                <w:szCs w:val="28"/>
              </w:rPr>
            </w:pPr>
          </w:p>
        </w:tc>
      </w:tr>
    </w:tbl>
    <w:p w:rsidR="00330CB4" w:rsidRPr="00DA2FF3" w:rsidRDefault="00330CB4" w:rsidP="00330CB4">
      <w:pPr>
        <w:spacing w:line="360" w:lineRule="auto"/>
        <w:ind w:firstLine="0"/>
        <w:rPr>
          <w:b/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line="360" w:lineRule="auto"/>
        <w:ind w:firstLine="0"/>
        <w:rPr>
          <w:sz w:val="28"/>
          <w:szCs w:val="28"/>
        </w:rPr>
      </w:pPr>
    </w:p>
    <w:p w:rsidR="00330CB4" w:rsidRPr="00DA2FF3" w:rsidRDefault="00330CB4" w:rsidP="00330CB4">
      <w:pPr>
        <w:spacing w:before="240" w:line="276" w:lineRule="auto"/>
        <w:ind w:left="2160" w:hanging="2160"/>
        <w:jc w:val="left"/>
        <w:rPr>
          <w:sz w:val="28"/>
          <w:szCs w:val="28"/>
        </w:rPr>
        <w:sectPr w:rsidR="00330CB4" w:rsidRPr="00DA2FF3" w:rsidSect="00330CB4">
          <w:footerReference w:type="default" r:id="rId8"/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330CB4" w:rsidRPr="00DA2FF3" w:rsidRDefault="00330CB4" w:rsidP="003052DC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DA2FF3">
        <w:rPr>
          <w:b/>
          <w:sz w:val="28"/>
          <w:szCs w:val="28"/>
        </w:rPr>
        <w:lastRenderedPageBreak/>
        <w:t>1.</w:t>
      </w:r>
      <w:r w:rsidRPr="00DA2FF3">
        <w:rPr>
          <w:b/>
          <w:sz w:val="28"/>
          <w:szCs w:val="28"/>
        </w:rPr>
        <w:tab/>
        <w:t>ОБЩАЯ ХАРАКТЕРИСТИКА РАБОЧЕЙ ПРОГРАММЫ</w:t>
      </w:r>
    </w:p>
    <w:p w:rsidR="00330CB4" w:rsidRDefault="00330CB4" w:rsidP="003052DC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DA2FF3">
        <w:rPr>
          <w:b/>
          <w:sz w:val="28"/>
          <w:szCs w:val="28"/>
        </w:rPr>
        <w:t>ПРОФЕССИОНАЛЬНОГО МОДУЛЯ</w:t>
      </w:r>
    </w:p>
    <w:p w:rsidR="003052DC" w:rsidRDefault="003052DC" w:rsidP="003052DC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330CB4" w:rsidRDefault="00330CB4" w:rsidP="003052DC">
      <w:pPr>
        <w:spacing w:line="276" w:lineRule="auto"/>
        <w:ind w:firstLine="0"/>
        <w:jc w:val="center"/>
        <w:rPr>
          <w:sz w:val="28"/>
        </w:rPr>
      </w:pPr>
      <w:r w:rsidRPr="00DA2FF3">
        <w:rPr>
          <w:sz w:val="28"/>
        </w:rPr>
        <w:t>ПМ.05 Выполнение работ по одной или нескольким профессиям рабочих, должностям служащих</w:t>
      </w:r>
    </w:p>
    <w:p w:rsidR="003052DC" w:rsidRDefault="003052DC" w:rsidP="003052DC">
      <w:pPr>
        <w:spacing w:line="276" w:lineRule="auto"/>
        <w:ind w:firstLine="0"/>
        <w:jc w:val="center"/>
        <w:rPr>
          <w:sz w:val="28"/>
        </w:rPr>
      </w:pPr>
    </w:p>
    <w:p w:rsidR="00330CB4" w:rsidRDefault="00330CB4" w:rsidP="000830D0">
      <w:pPr>
        <w:spacing w:line="276" w:lineRule="auto"/>
        <w:ind w:hanging="284"/>
        <w:jc w:val="center"/>
        <w:rPr>
          <w:b/>
          <w:sz w:val="28"/>
          <w:szCs w:val="28"/>
        </w:rPr>
      </w:pPr>
      <w:r w:rsidRPr="00DA2FF3">
        <w:rPr>
          <w:b/>
          <w:sz w:val="28"/>
          <w:szCs w:val="28"/>
        </w:rPr>
        <w:t>1.1. Цель и планируемые результаты освоения профессионального модуля</w:t>
      </w:r>
    </w:p>
    <w:p w:rsidR="00613F3F" w:rsidRDefault="00613F3F" w:rsidP="00330CB4">
      <w:pPr>
        <w:spacing w:line="276" w:lineRule="auto"/>
        <w:ind w:firstLine="0"/>
        <w:jc w:val="center"/>
        <w:rPr>
          <w:b/>
          <w:sz w:val="28"/>
          <w:szCs w:val="28"/>
        </w:rPr>
      </w:pPr>
    </w:p>
    <w:p w:rsidR="000830D0" w:rsidRPr="000830D0" w:rsidRDefault="000830D0" w:rsidP="000830D0">
      <w:pPr>
        <w:widowControl/>
        <w:spacing w:line="276" w:lineRule="auto"/>
        <w:ind w:left="-567" w:firstLine="0"/>
        <w:rPr>
          <w:b/>
          <w:sz w:val="32"/>
          <w:szCs w:val="44"/>
        </w:rPr>
      </w:pPr>
      <w:r>
        <w:rPr>
          <w:sz w:val="28"/>
          <w:szCs w:val="28"/>
        </w:rPr>
        <w:t xml:space="preserve">     </w:t>
      </w:r>
      <w:r w:rsidRPr="000830D0">
        <w:rPr>
          <w:sz w:val="28"/>
          <w:szCs w:val="28"/>
        </w:rPr>
        <w:t>Рабочая программа профессионального модуля является частью программы подготовки специалистов среднего звена среднего профессионального образования в соответствии с ФГОС СПО по специальности 38.02.01      Экономика и бухгалтерский учёт (по отраслям)</w:t>
      </w:r>
    </w:p>
    <w:p w:rsidR="000830D0" w:rsidRDefault="000830D0" w:rsidP="000830D0">
      <w:pPr>
        <w:widowControl/>
        <w:spacing w:line="276" w:lineRule="auto"/>
        <w:ind w:left="-567" w:firstLine="0"/>
        <w:rPr>
          <w:sz w:val="28"/>
          <w:szCs w:val="28"/>
        </w:rPr>
      </w:pPr>
      <w:r w:rsidRPr="000830D0">
        <w:rPr>
          <w:i/>
          <w:sz w:val="28"/>
          <w:szCs w:val="28"/>
        </w:rPr>
        <w:t xml:space="preserve">     </w:t>
      </w:r>
      <w:r w:rsidRPr="000830D0">
        <w:rPr>
          <w:sz w:val="28"/>
          <w:szCs w:val="28"/>
        </w:rPr>
        <w:t xml:space="preserve">В результате изучения профессионального модуля обучающийся должен освоить основной  вид  профессиональной деятельности  ВПД: </w:t>
      </w:r>
      <w:r w:rsidRPr="00DA2FF3">
        <w:rPr>
          <w:sz w:val="28"/>
        </w:rPr>
        <w:t>Выполнение работ по одной или нескольким профессиям рабочих, должностям служащих</w:t>
      </w:r>
      <w:r w:rsidRPr="000830D0">
        <w:rPr>
          <w:sz w:val="28"/>
          <w:szCs w:val="28"/>
        </w:rPr>
        <w:t xml:space="preserve"> и соответствующие ему общие компетенции (ОК), профессиональные компетенции (ПК) и личностные результаты (ЛР):</w:t>
      </w:r>
    </w:p>
    <w:p w:rsidR="007E45DB" w:rsidRPr="000830D0" w:rsidRDefault="007E45DB" w:rsidP="000830D0">
      <w:pPr>
        <w:widowControl/>
        <w:spacing w:line="276" w:lineRule="auto"/>
        <w:ind w:left="-567" w:firstLine="0"/>
        <w:rPr>
          <w:sz w:val="28"/>
          <w:szCs w:val="28"/>
        </w:rPr>
      </w:pPr>
    </w:p>
    <w:p w:rsidR="000830D0" w:rsidRPr="007E45DB" w:rsidRDefault="000830D0" w:rsidP="000830D0">
      <w:pPr>
        <w:widowControl/>
        <w:numPr>
          <w:ilvl w:val="2"/>
          <w:numId w:val="4"/>
        </w:numPr>
        <w:spacing w:after="200" w:line="259" w:lineRule="auto"/>
        <w:contextualSpacing/>
        <w:jc w:val="left"/>
        <w:rPr>
          <w:sz w:val="28"/>
          <w:szCs w:val="28"/>
          <w:lang w:val="en-US" w:eastAsia="en-US" w:bidi="en-US"/>
        </w:rPr>
      </w:pPr>
      <w:r w:rsidRPr="000830D0">
        <w:rPr>
          <w:sz w:val="28"/>
          <w:szCs w:val="28"/>
          <w:lang w:eastAsia="en-US" w:bidi="en-US"/>
        </w:rPr>
        <w:t>Перечень общих компетенций (ОК):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51"/>
        <w:gridCol w:w="142"/>
        <w:gridCol w:w="9072"/>
      </w:tblGrid>
      <w:tr w:rsidR="000830D0" w:rsidRPr="000830D0" w:rsidTr="0037174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0830D0">
              <w:rPr>
                <w:bCs/>
                <w:iCs/>
              </w:rPr>
              <w:t>Код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bCs/>
                <w:iCs/>
              </w:rPr>
            </w:pPr>
            <w:r w:rsidRPr="000830D0">
              <w:rPr>
                <w:bCs/>
                <w:iCs/>
              </w:rPr>
              <w:t>Наименование общих компетенций</w:t>
            </w:r>
          </w:p>
        </w:tc>
      </w:tr>
      <w:tr w:rsidR="00B52750" w:rsidRPr="000830D0" w:rsidTr="00B52750">
        <w:trPr>
          <w:trHeight w:val="59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01</w:t>
            </w:r>
          </w:p>
          <w:p w:rsidR="00B52750" w:rsidRDefault="00B5275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B52750" w:rsidRPr="000830D0" w:rsidTr="00B52750">
        <w:trPr>
          <w:trHeight w:val="32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02</w:t>
            </w:r>
          </w:p>
          <w:p w:rsidR="00B52750" w:rsidRDefault="00B5275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деятельности;</w:t>
            </w:r>
          </w:p>
        </w:tc>
      </w:tr>
      <w:tr w:rsidR="00B52750" w:rsidRPr="000830D0" w:rsidTr="00B52750">
        <w:trPr>
          <w:trHeight w:val="249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03</w:t>
            </w:r>
          </w:p>
          <w:p w:rsidR="00B52750" w:rsidRDefault="00B5275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 грамотности в различных жизненных ситуациях.</w:t>
            </w:r>
          </w:p>
        </w:tc>
      </w:tr>
      <w:tr w:rsidR="00B52750" w:rsidRPr="000830D0" w:rsidTr="00B52750">
        <w:trPr>
          <w:trHeight w:val="32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04</w:t>
            </w:r>
          </w:p>
          <w:p w:rsidR="00B52750" w:rsidRDefault="00B5275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B52750" w:rsidRPr="000830D0" w:rsidTr="00B52750">
        <w:trPr>
          <w:trHeight w:val="32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05</w:t>
            </w:r>
          </w:p>
          <w:p w:rsidR="00B52750" w:rsidRDefault="00B5275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B52750" w:rsidRPr="000830D0" w:rsidTr="00B52750">
        <w:trPr>
          <w:trHeight w:val="32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  09</w:t>
            </w:r>
          </w:p>
          <w:p w:rsidR="00B52750" w:rsidRDefault="00B52750">
            <w:pPr>
              <w:widowControl/>
              <w:ind w:firstLine="0"/>
              <w:jc w:val="left"/>
              <w:rPr>
                <w:color w:val="000000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750" w:rsidRDefault="00B52750">
            <w:pPr>
              <w:widowControl/>
              <w:spacing w:line="276" w:lineRule="auto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Пользоваться профессиональной документацией на  государственном и иностранных языках.</w:t>
            </w:r>
          </w:p>
        </w:tc>
      </w:tr>
    </w:tbl>
    <w:p w:rsidR="000830D0" w:rsidRPr="00B52750" w:rsidRDefault="000830D0" w:rsidP="000830D0">
      <w:pPr>
        <w:widowControl/>
        <w:spacing w:line="276" w:lineRule="auto"/>
        <w:ind w:left="-567" w:firstLine="283"/>
        <w:rPr>
          <w:sz w:val="28"/>
          <w:szCs w:val="28"/>
        </w:rPr>
      </w:pPr>
    </w:p>
    <w:p w:rsidR="000830D0" w:rsidRPr="000830D0" w:rsidRDefault="000830D0" w:rsidP="000830D0">
      <w:pPr>
        <w:widowControl/>
        <w:numPr>
          <w:ilvl w:val="2"/>
          <w:numId w:val="4"/>
        </w:numPr>
        <w:spacing w:after="200" w:line="259" w:lineRule="auto"/>
        <w:contextualSpacing/>
        <w:jc w:val="left"/>
        <w:rPr>
          <w:sz w:val="28"/>
          <w:szCs w:val="28"/>
          <w:lang w:val="en-US" w:eastAsia="en-US" w:bidi="en-US"/>
        </w:rPr>
      </w:pPr>
      <w:r w:rsidRPr="000830D0">
        <w:rPr>
          <w:sz w:val="28"/>
          <w:szCs w:val="28"/>
          <w:lang w:eastAsia="en-US" w:bidi="en-US"/>
        </w:rPr>
        <w:t>Перечень профессиональных компетенций (ПК):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3"/>
        <w:gridCol w:w="9072"/>
      </w:tblGrid>
      <w:tr w:rsidR="000830D0" w:rsidRPr="000830D0" w:rsidTr="003717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0830D0">
              <w:rPr>
                <w:bCs/>
                <w:iCs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eastAsia="zh-CN"/>
              </w:rPr>
            </w:pPr>
            <w:r w:rsidRPr="000830D0">
              <w:rPr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0830D0" w:rsidRPr="000830D0" w:rsidTr="0037174F">
        <w:trPr>
          <w:trHeight w:val="5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7E45DB">
            <w:pPr>
              <w:spacing w:after="200" w:line="276" w:lineRule="auto"/>
              <w:ind w:firstLine="0"/>
              <w:jc w:val="left"/>
              <w:rPr>
                <w:rFonts w:eastAsia="Calibri"/>
              </w:rPr>
            </w:pPr>
            <w:r w:rsidRPr="000830D0">
              <w:rPr>
                <w:rFonts w:eastAsia="Calibri"/>
                <w:sz w:val="22"/>
                <w:szCs w:val="22"/>
              </w:rPr>
              <w:t>ПМ.0</w:t>
            </w:r>
            <w:r w:rsidR="007E45D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7E45DB" w:rsidP="000830D0">
            <w:pPr>
              <w:spacing w:line="276" w:lineRule="auto"/>
              <w:ind w:firstLine="0"/>
              <w:jc w:val="left"/>
              <w:rPr>
                <w:rFonts w:eastAsia="Calibri"/>
              </w:rPr>
            </w:pPr>
            <w:r w:rsidRPr="007E45DB">
              <w:t>Выполнение работ по одной или нескольким профессиям рабочих, должностям служащих</w:t>
            </w:r>
          </w:p>
        </w:tc>
      </w:tr>
      <w:tr w:rsidR="007E45DB" w:rsidRPr="000830D0" w:rsidTr="003717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1.1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  <w:rPr>
                <w:highlight w:val="yellow"/>
              </w:rPr>
            </w:pPr>
            <w:r w:rsidRPr="003052DC">
              <w:rPr>
                <w:sz w:val="22"/>
                <w:szCs w:val="22"/>
              </w:rPr>
              <w:t>Обрабатывать первичные бухгалтерские документы;</w:t>
            </w:r>
          </w:p>
        </w:tc>
      </w:tr>
      <w:tr w:rsidR="007E45DB" w:rsidRPr="000830D0" w:rsidTr="003717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1.3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</w:pPr>
            <w:r w:rsidRPr="003052DC">
              <w:rPr>
                <w:sz w:val="22"/>
                <w:szCs w:val="22"/>
              </w:rPr>
              <w:t>Проводить учет денежных средств, оформлять денежные и кассовые документы;</w:t>
            </w:r>
          </w:p>
        </w:tc>
      </w:tr>
      <w:tr w:rsidR="007E45DB" w:rsidRPr="000830D0" w:rsidTr="003717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2.2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</w:pPr>
            <w:r w:rsidRPr="003052DC">
              <w:rPr>
                <w:sz w:val="22"/>
                <w:szCs w:val="22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7E45DB" w:rsidRPr="000830D0" w:rsidTr="003717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lastRenderedPageBreak/>
              <w:t>ПК 2.3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</w:pPr>
            <w:r w:rsidRPr="003052DC">
              <w:rPr>
                <w:sz w:val="22"/>
                <w:szCs w:val="22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7E45DB" w:rsidRPr="000830D0" w:rsidTr="003717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  <w:rPr>
                <w:bCs/>
                <w:iCs/>
              </w:rPr>
            </w:pPr>
            <w:r w:rsidRPr="003052DC">
              <w:rPr>
                <w:sz w:val="22"/>
                <w:szCs w:val="22"/>
              </w:rPr>
              <w:t>ПК 2.4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5DB" w:rsidRPr="003052DC" w:rsidRDefault="007E45DB" w:rsidP="0037174F">
            <w:pPr>
              <w:suppressAutoHyphens/>
              <w:spacing w:line="276" w:lineRule="auto"/>
              <w:ind w:firstLine="0"/>
              <w:rPr>
                <w:b/>
              </w:rPr>
            </w:pPr>
            <w:r w:rsidRPr="003052DC">
              <w:rPr>
                <w:sz w:val="22"/>
                <w:szCs w:val="22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</w:tbl>
    <w:p w:rsidR="000830D0" w:rsidRPr="000830D0" w:rsidRDefault="000830D0" w:rsidP="000830D0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</w:p>
    <w:p w:rsidR="000830D0" w:rsidRPr="000830D0" w:rsidRDefault="000830D0" w:rsidP="000830D0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  <w:r w:rsidRPr="000830D0">
        <w:rPr>
          <w:sz w:val="28"/>
          <w:szCs w:val="28"/>
          <w:lang w:eastAsia="en-US" w:bidi="en-US"/>
        </w:rPr>
        <w:t>1.1.3 Перечень личностных результатов (ЛР):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993"/>
        <w:gridCol w:w="9072"/>
      </w:tblGrid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rFonts w:ascii="Arial" w:hAnsi="Arial" w:cs="Arial"/>
                <w:bCs/>
                <w:iCs/>
                <w:sz w:val="28"/>
                <w:szCs w:val="28"/>
                <w:lang w:val="en-US" w:eastAsia="zh-CN"/>
              </w:rPr>
            </w:pPr>
            <w:r w:rsidRPr="000830D0">
              <w:rPr>
                <w:bCs/>
                <w:iCs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keepNext/>
              <w:widowControl/>
              <w:numPr>
                <w:ilvl w:val="1"/>
                <w:numId w:val="0"/>
              </w:numPr>
              <w:outlineLvl w:val="1"/>
              <w:rPr>
                <w:bCs/>
                <w:iCs/>
              </w:rPr>
            </w:pPr>
            <w:r w:rsidRPr="000830D0">
              <w:rPr>
                <w:bCs/>
                <w:iCs/>
              </w:rPr>
              <w:t>Наименование личностных результатов</w:t>
            </w:r>
          </w:p>
        </w:tc>
      </w:tr>
      <w:tr w:rsidR="000830D0" w:rsidRPr="000830D0" w:rsidTr="007E45DB">
        <w:trPr>
          <w:trHeight w:val="3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ЛР 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ЛР 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ЛР 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Приобретение обучающимися опыта личной ответственности за развитие группы обучающихся.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 xml:space="preserve">Приобретение навыков общения и самоуправления. 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 xml:space="preserve"> ЛР 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bCs/>
                <w:lang w:eastAsia="en-US"/>
              </w:rPr>
              <w:t>Принимающий и исполняющий стандарты антикоррупционного поведения</w:t>
            </w:r>
          </w:p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 xml:space="preserve">   ЛР 29         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0830D0" w:rsidRPr="000830D0" w:rsidTr="007E45D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bCs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ЛР 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D0" w:rsidRPr="000830D0" w:rsidRDefault="000830D0" w:rsidP="000830D0">
            <w:pPr>
              <w:widowControl/>
              <w:spacing w:line="276" w:lineRule="auto"/>
              <w:ind w:firstLine="33"/>
              <w:jc w:val="left"/>
              <w:rPr>
                <w:rFonts w:eastAsia="Calibri"/>
                <w:lang w:eastAsia="en-US"/>
              </w:rPr>
            </w:pPr>
            <w:r w:rsidRPr="000830D0">
              <w:rPr>
                <w:rFonts w:eastAsia="Calibri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0830D0" w:rsidRPr="000830D0" w:rsidRDefault="000830D0" w:rsidP="000830D0">
      <w:pPr>
        <w:widowControl/>
        <w:spacing w:line="276" w:lineRule="auto"/>
        <w:ind w:left="436" w:firstLine="0"/>
        <w:contextualSpacing/>
        <w:rPr>
          <w:sz w:val="28"/>
          <w:szCs w:val="28"/>
          <w:lang w:eastAsia="en-US" w:bidi="en-US"/>
        </w:rPr>
      </w:pPr>
    </w:p>
    <w:p w:rsidR="007E45DB" w:rsidRPr="007E45DB" w:rsidRDefault="007E45DB" w:rsidP="007E45DB">
      <w:pPr>
        <w:widowControl/>
        <w:numPr>
          <w:ilvl w:val="2"/>
          <w:numId w:val="5"/>
        </w:numPr>
        <w:spacing w:after="200" w:line="276" w:lineRule="auto"/>
        <w:ind w:left="-567" w:firstLine="284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В результате освоения профессионального модуля обучающийся должен:</w:t>
      </w:r>
    </w:p>
    <w:p w:rsidR="007E45DB" w:rsidRDefault="007E45DB" w:rsidP="007E45DB">
      <w:pPr>
        <w:widowControl/>
        <w:spacing w:line="276" w:lineRule="auto"/>
        <w:ind w:firstLine="0"/>
        <w:rPr>
          <w:b/>
          <w:sz w:val="28"/>
          <w:szCs w:val="28"/>
        </w:rPr>
      </w:pPr>
    </w:p>
    <w:p w:rsidR="007E45DB" w:rsidRPr="007E45DB" w:rsidRDefault="007E45DB" w:rsidP="007E45DB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иметь практический опыт:</w:t>
      </w:r>
    </w:p>
    <w:p w:rsidR="007E45DB" w:rsidRPr="007E45DB" w:rsidRDefault="007E45DB" w:rsidP="007E45DB">
      <w:pPr>
        <w:widowControl/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 xml:space="preserve">ПО - </w:t>
      </w:r>
      <w:r w:rsidRPr="003F0BF6">
        <w:rPr>
          <w:sz w:val="28"/>
          <w:szCs w:val="28"/>
        </w:rPr>
        <w:t>Выполнения работ по одной или нескольким профессиям рабочих, должностям служащих</w:t>
      </w:r>
    </w:p>
    <w:p w:rsidR="007E45DB" w:rsidRPr="003F0BF6" w:rsidRDefault="007E45DB" w:rsidP="007E45DB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уметь:</w:t>
      </w:r>
    </w:p>
    <w:p w:rsidR="007E45DB" w:rsidRPr="003F0BF6" w:rsidRDefault="007E45DB" w:rsidP="007E45DB">
      <w:pPr>
        <w:widowControl/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 w:rsidR="00505ADD" w:rsidRPr="003F0BF6">
        <w:rPr>
          <w:sz w:val="28"/>
          <w:szCs w:val="28"/>
        </w:rPr>
        <w:t xml:space="preserve"> -</w:t>
      </w:r>
      <w:r w:rsidRPr="003F0BF6">
        <w:rPr>
          <w:sz w:val="28"/>
          <w:szCs w:val="28"/>
        </w:rPr>
        <w:t xml:space="preserve"> 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lastRenderedPageBreak/>
        <w:t>У</w:t>
      </w:r>
      <w:r w:rsidR="003F0BF6">
        <w:rPr>
          <w:sz w:val="28"/>
          <w:szCs w:val="28"/>
        </w:rPr>
        <w:t>2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проводить формальную проверку документов, проверку по существу, арифметическую проверку;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 w:rsidR="003F0BF6">
        <w:rPr>
          <w:sz w:val="28"/>
          <w:szCs w:val="28"/>
        </w:rPr>
        <w:t>3</w:t>
      </w:r>
      <w:r w:rsidRPr="003F0BF6">
        <w:rPr>
          <w:sz w:val="28"/>
          <w:szCs w:val="28"/>
        </w:rPr>
        <w:t xml:space="preserve">- </w:t>
      </w:r>
      <w:r w:rsidR="007E45DB" w:rsidRPr="003F0BF6">
        <w:rPr>
          <w:sz w:val="28"/>
          <w:szCs w:val="28"/>
        </w:rPr>
        <w:t>организовывать документооборот;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 w:rsidR="003F0BF6">
        <w:rPr>
          <w:sz w:val="28"/>
          <w:szCs w:val="28"/>
        </w:rPr>
        <w:t>4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 w:rsidR="003F0BF6">
        <w:rPr>
          <w:sz w:val="28"/>
          <w:szCs w:val="28"/>
        </w:rPr>
        <w:t>5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>передавать первичные бухгалтерские документы в текущий бухгалтерский архив;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 w:rsidR="003F0BF6">
        <w:rPr>
          <w:sz w:val="28"/>
          <w:szCs w:val="28"/>
        </w:rPr>
        <w:t>6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исправлять ошибки в первичных бухгалтерских документах;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 w:rsidR="003F0BF6">
        <w:rPr>
          <w:sz w:val="28"/>
          <w:szCs w:val="28"/>
        </w:rPr>
        <w:t>7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проводить учет кассовых операций, денежных документов и переводов в пути;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 w:rsidR="003F0BF6">
        <w:rPr>
          <w:sz w:val="28"/>
          <w:szCs w:val="28"/>
        </w:rPr>
        <w:t>8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учитывать особенности учета кассовых операций в иностранной валюте и операций по валютным счетам;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</w:t>
      </w:r>
      <w:r w:rsidR="003F0BF6">
        <w:rPr>
          <w:sz w:val="28"/>
          <w:szCs w:val="28"/>
        </w:rPr>
        <w:t>9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оформлять денежные и кассовые документы;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 w:rsidR="003F0BF6">
        <w:rPr>
          <w:sz w:val="28"/>
          <w:szCs w:val="28"/>
        </w:rPr>
        <w:t>0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заполнять кассовую книгу и отчет кассира в бухгалтерию;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 w:rsidR="003F0BF6">
        <w:rPr>
          <w:sz w:val="28"/>
          <w:szCs w:val="28"/>
        </w:rPr>
        <w:t>1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руководствоваться нормативными правовыми актами, регулирующими порядок проведения инвентаризации активов;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 w:rsidR="003F0BF6">
        <w:rPr>
          <w:sz w:val="28"/>
          <w:szCs w:val="28"/>
        </w:rPr>
        <w:t>2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7E45DB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У1</w:t>
      </w:r>
      <w:r w:rsidR="003F0BF6">
        <w:rPr>
          <w:sz w:val="28"/>
          <w:szCs w:val="28"/>
        </w:rPr>
        <w:t>3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проводить физический подсчет активов;</w:t>
      </w:r>
    </w:p>
    <w:p w:rsidR="007E45DB" w:rsidRPr="007E45DB" w:rsidRDefault="00505ADD" w:rsidP="007E45DB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sz w:val="28"/>
          <w:szCs w:val="28"/>
        </w:rPr>
        <w:t>У1</w:t>
      </w:r>
      <w:r w:rsidR="003F0BF6">
        <w:rPr>
          <w:sz w:val="28"/>
          <w:szCs w:val="28"/>
        </w:rPr>
        <w:t>4</w:t>
      </w:r>
      <w:r w:rsidRPr="003F0BF6">
        <w:rPr>
          <w:sz w:val="28"/>
          <w:szCs w:val="28"/>
        </w:rPr>
        <w:t>-</w:t>
      </w:r>
      <w:r w:rsidR="007E45DB" w:rsidRPr="003F0BF6">
        <w:rPr>
          <w:sz w:val="28"/>
          <w:szCs w:val="28"/>
        </w:rPr>
        <w:t xml:space="preserve"> 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7E45DB" w:rsidRPr="003F0BF6" w:rsidRDefault="007E45DB" w:rsidP="007E45DB">
      <w:pPr>
        <w:widowControl/>
        <w:spacing w:line="276" w:lineRule="auto"/>
        <w:ind w:firstLine="0"/>
        <w:rPr>
          <w:b/>
          <w:sz w:val="28"/>
          <w:szCs w:val="28"/>
        </w:rPr>
      </w:pPr>
    </w:p>
    <w:p w:rsidR="007E45DB" w:rsidRPr="007E45DB" w:rsidRDefault="007E45DB" w:rsidP="007E45DB">
      <w:pPr>
        <w:widowControl/>
        <w:spacing w:line="276" w:lineRule="auto"/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Знать:</w:t>
      </w:r>
    </w:p>
    <w:p w:rsidR="00505ADD" w:rsidRPr="003F0BF6" w:rsidRDefault="007E45DB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 w:rsidR="00505ADD" w:rsidRPr="003F0BF6">
        <w:rPr>
          <w:sz w:val="28"/>
          <w:szCs w:val="28"/>
        </w:rPr>
        <w:t>-понятие первичной бухгалтерской документации;</w:t>
      </w:r>
    </w:p>
    <w:p w:rsidR="00505ADD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2</w:t>
      </w:r>
      <w:r w:rsidRPr="003F0BF6">
        <w:rPr>
          <w:sz w:val="28"/>
          <w:szCs w:val="28"/>
        </w:rPr>
        <w:t>− определение первичных бухгалтерских документов;</w:t>
      </w:r>
    </w:p>
    <w:p w:rsidR="00505ADD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3</w:t>
      </w:r>
      <w:r w:rsidRPr="003F0BF6">
        <w:rPr>
          <w:sz w:val="28"/>
          <w:szCs w:val="28"/>
        </w:rPr>
        <w:t>− формы первичных бухгалтерских документов, содержащих обязательные реквизиты первичного учетного документа;</w:t>
      </w:r>
    </w:p>
    <w:p w:rsidR="00505ADD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4</w:t>
      </w:r>
      <w:r w:rsidRPr="003F0BF6">
        <w:rPr>
          <w:sz w:val="28"/>
          <w:szCs w:val="28"/>
        </w:rPr>
        <w:t>− 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505ADD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5</w:t>
      </w:r>
      <w:r w:rsidRPr="003F0BF6">
        <w:rPr>
          <w:sz w:val="28"/>
          <w:szCs w:val="28"/>
        </w:rPr>
        <w:t>− порядок составления регистров бухгалтерского учета;</w:t>
      </w:r>
    </w:p>
    <w:p w:rsidR="00505ADD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6</w:t>
      </w:r>
      <w:r w:rsidRPr="003F0BF6">
        <w:rPr>
          <w:sz w:val="28"/>
          <w:szCs w:val="28"/>
        </w:rPr>
        <w:t>− правила и сроки хранения первичной бухгалтерской документации;</w:t>
      </w:r>
    </w:p>
    <w:p w:rsidR="00505ADD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7</w:t>
      </w:r>
      <w:r w:rsidRPr="003F0BF6">
        <w:rPr>
          <w:sz w:val="28"/>
          <w:szCs w:val="28"/>
        </w:rPr>
        <w:t>− учет кассовых операций, денежных документов и переводов в пути;</w:t>
      </w:r>
    </w:p>
    <w:p w:rsidR="00505ADD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8</w:t>
      </w:r>
      <w:r w:rsidRPr="003F0BF6">
        <w:rPr>
          <w:sz w:val="28"/>
          <w:szCs w:val="28"/>
        </w:rPr>
        <w:t>− особенности учета кассовых операций в иностранной валюте и операций по валютным счетам;</w:t>
      </w:r>
    </w:p>
    <w:p w:rsidR="00505ADD" w:rsidRPr="003F0BF6" w:rsidRDefault="00505ADD" w:rsidP="00505ADD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 w:rsidR="003F0BF6">
        <w:rPr>
          <w:sz w:val="28"/>
          <w:szCs w:val="28"/>
        </w:rPr>
        <w:t xml:space="preserve"> 9</w:t>
      </w:r>
      <w:r w:rsidRPr="003F0BF6">
        <w:rPr>
          <w:sz w:val="28"/>
          <w:szCs w:val="28"/>
        </w:rPr>
        <w:t>− порядок оформления денежных и кассовых документов, заполнения кассовой книги;</w:t>
      </w:r>
    </w:p>
    <w:p w:rsidR="00505ADD" w:rsidRPr="003F0BF6" w:rsidRDefault="003F0BF6" w:rsidP="003F0BF6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05ADD" w:rsidRPr="003F0BF6">
        <w:rPr>
          <w:sz w:val="28"/>
          <w:szCs w:val="28"/>
        </w:rPr>
        <w:t>− правила заполнения отчета кассира в бухгалтерию;</w:t>
      </w:r>
    </w:p>
    <w:p w:rsidR="00505ADD" w:rsidRPr="003F0BF6" w:rsidRDefault="003F0BF6" w:rsidP="003F0BF6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505ADD" w:rsidRPr="003F0BF6">
        <w:rPr>
          <w:sz w:val="28"/>
          <w:szCs w:val="28"/>
        </w:rPr>
        <w:t>− нормативные правовые акты, регулирующие порядок проведения инвентаризации активов и обязательств;</w:t>
      </w:r>
    </w:p>
    <w:p w:rsidR="00505ADD" w:rsidRPr="003F0BF6" w:rsidRDefault="003F0BF6" w:rsidP="003F0BF6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05ADD" w:rsidRPr="003F0BF6">
        <w:rPr>
          <w:sz w:val="28"/>
          <w:szCs w:val="28"/>
        </w:rPr>
        <w:t>− основные понятия инвентаризации активов;</w:t>
      </w:r>
    </w:p>
    <w:p w:rsidR="00505ADD" w:rsidRPr="003F0BF6" w:rsidRDefault="003F0BF6" w:rsidP="003F0BF6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05ADD" w:rsidRPr="003F0BF6">
        <w:rPr>
          <w:sz w:val="28"/>
          <w:szCs w:val="28"/>
        </w:rPr>
        <w:t>− характеристику объектов, подлежащих инвентаризации;</w:t>
      </w:r>
    </w:p>
    <w:p w:rsidR="00505ADD" w:rsidRPr="003F0BF6" w:rsidRDefault="003F0BF6" w:rsidP="003F0BF6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05ADD" w:rsidRPr="003F0BF6">
        <w:rPr>
          <w:sz w:val="28"/>
          <w:szCs w:val="28"/>
        </w:rPr>
        <w:t>−процесс подготовки к инвентаризации, порядок подготовки регистров аналитического учета по объектам инвентаризации;</w:t>
      </w:r>
    </w:p>
    <w:p w:rsidR="007E45DB" w:rsidRPr="007E45DB" w:rsidRDefault="003F0BF6" w:rsidP="00505ADD">
      <w:pPr>
        <w:widowControl/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05ADD" w:rsidRPr="003F0BF6">
        <w:rPr>
          <w:sz w:val="28"/>
          <w:szCs w:val="28"/>
        </w:rPr>
        <w:t>− приемы физического подсчета активов.</w:t>
      </w:r>
    </w:p>
    <w:p w:rsidR="007E45DB" w:rsidRPr="007E45DB" w:rsidRDefault="007E45DB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 w:firstLine="0"/>
        <w:rPr>
          <w:b/>
          <w:sz w:val="28"/>
          <w:szCs w:val="28"/>
        </w:rPr>
      </w:pPr>
    </w:p>
    <w:p w:rsidR="007E45DB" w:rsidRPr="007E45DB" w:rsidRDefault="007E45DB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 xml:space="preserve">1.2 Место профессионального модуля в структуре программы подготовки специалистов среднего звена: </w:t>
      </w:r>
      <w:r w:rsidRPr="007E45DB">
        <w:rPr>
          <w:sz w:val="28"/>
          <w:szCs w:val="28"/>
        </w:rPr>
        <w:t>ПМ.01 относится к профессиональному циклу в соответствии с учебным планом</w:t>
      </w:r>
    </w:p>
    <w:p w:rsidR="003F0BF6" w:rsidRDefault="003F0BF6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i/>
          <w:sz w:val="28"/>
          <w:szCs w:val="28"/>
        </w:rPr>
      </w:pPr>
    </w:p>
    <w:p w:rsidR="007E45DB" w:rsidRPr="007E45DB" w:rsidRDefault="007E45DB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b/>
          <w:sz w:val="28"/>
          <w:szCs w:val="28"/>
        </w:rPr>
      </w:pPr>
      <w:r w:rsidRPr="007E45DB">
        <w:rPr>
          <w:i/>
          <w:sz w:val="28"/>
          <w:szCs w:val="28"/>
        </w:rPr>
        <w:t xml:space="preserve"> </w:t>
      </w:r>
      <w:r w:rsidRPr="007E45DB">
        <w:rPr>
          <w:b/>
          <w:sz w:val="28"/>
          <w:szCs w:val="28"/>
        </w:rPr>
        <w:t>1.3 Количество часов на освоение рабочей программы профессионального модуля в соответствии с учебным планом (УП):</w:t>
      </w:r>
    </w:p>
    <w:p w:rsidR="007E45DB" w:rsidRPr="007E45DB" w:rsidRDefault="007E45DB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sz w:val="28"/>
          <w:szCs w:val="28"/>
        </w:rPr>
      </w:pPr>
      <w:r w:rsidRPr="007E45DB">
        <w:rPr>
          <w:sz w:val="28"/>
          <w:szCs w:val="28"/>
        </w:rPr>
        <w:t xml:space="preserve">Всего часов -  </w:t>
      </w:r>
      <w:r w:rsidR="00505ADD">
        <w:rPr>
          <w:sz w:val="28"/>
          <w:szCs w:val="28"/>
        </w:rPr>
        <w:t>12</w:t>
      </w:r>
      <w:r w:rsidR="005E7488">
        <w:rPr>
          <w:sz w:val="28"/>
          <w:szCs w:val="28"/>
        </w:rPr>
        <w:t>0</w:t>
      </w:r>
      <w:r w:rsidRPr="007E45DB">
        <w:rPr>
          <w:sz w:val="28"/>
          <w:szCs w:val="28"/>
        </w:rPr>
        <w:t xml:space="preserve"> часов </w:t>
      </w:r>
    </w:p>
    <w:p w:rsidR="007E45DB" w:rsidRPr="007E45DB" w:rsidRDefault="007E45DB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sz w:val="28"/>
          <w:szCs w:val="28"/>
        </w:rPr>
      </w:pPr>
      <w:r w:rsidRPr="007E45DB">
        <w:rPr>
          <w:sz w:val="28"/>
          <w:szCs w:val="28"/>
        </w:rPr>
        <w:t>в том числе в форме практической подготовки -   0/</w:t>
      </w:r>
      <w:r w:rsidR="00505ADD">
        <w:rPr>
          <w:sz w:val="28"/>
          <w:szCs w:val="28"/>
        </w:rPr>
        <w:t>52</w:t>
      </w:r>
      <w:r w:rsidRPr="007E45DB">
        <w:rPr>
          <w:sz w:val="28"/>
          <w:szCs w:val="28"/>
        </w:rPr>
        <w:t xml:space="preserve"> часов</w:t>
      </w:r>
    </w:p>
    <w:p w:rsidR="007E45DB" w:rsidRPr="007E45DB" w:rsidRDefault="007E45DB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-142" w:firstLine="0"/>
        <w:rPr>
          <w:sz w:val="28"/>
          <w:szCs w:val="28"/>
        </w:rPr>
      </w:pPr>
      <w:r w:rsidRPr="007E45DB">
        <w:rPr>
          <w:sz w:val="28"/>
          <w:szCs w:val="28"/>
        </w:rPr>
        <w:t>Из них на освоение МДК. 0</w:t>
      </w:r>
      <w:r w:rsidR="00505ADD">
        <w:rPr>
          <w:sz w:val="28"/>
          <w:szCs w:val="28"/>
        </w:rPr>
        <w:t>5</w:t>
      </w:r>
      <w:r w:rsidRPr="007E45DB">
        <w:rPr>
          <w:sz w:val="28"/>
          <w:szCs w:val="28"/>
        </w:rPr>
        <w:t xml:space="preserve">.01 – </w:t>
      </w:r>
      <w:r w:rsidR="00505ADD">
        <w:rPr>
          <w:sz w:val="28"/>
          <w:szCs w:val="28"/>
        </w:rPr>
        <w:t>7</w:t>
      </w:r>
      <w:r w:rsidRPr="007E45DB">
        <w:rPr>
          <w:sz w:val="28"/>
          <w:szCs w:val="28"/>
        </w:rPr>
        <w:t>2</w:t>
      </w:r>
      <w:r w:rsidR="00505ADD">
        <w:rPr>
          <w:sz w:val="28"/>
          <w:szCs w:val="28"/>
        </w:rPr>
        <w:t xml:space="preserve"> </w:t>
      </w:r>
      <w:r w:rsidRPr="007E45DB">
        <w:rPr>
          <w:sz w:val="28"/>
          <w:szCs w:val="28"/>
        </w:rPr>
        <w:t xml:space="preserve"> час</w:t>
      </w:r>
      <w:r w:rsidR="00505ADD">
        <w:rPr>
          <w:sz w:val="28"/>
          <w:szCs w:val="28"/>
        </w:rPr>
        <w:t>а</w:t>
      </w:r>
    </w:p>
    <w:p w:rsidR="007E45DB" w:rsidRPr="007E45DB" w:rsidRDefault="007E45DB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Cs/>
          <w:sz w:val="28"/>
          <w:szCs w:val="28"/>
        </w:rPr>
      </w:pPr>
      <w:r w:rsidRPr="007E45DB">
        <w:rPr>
          <w:bCs/>
          <w:sz w:val="28"/>
          <w:szCs w:val="28"/>
        </w:rPr>
        <w:t>- учебная практика</w:t>
      </w:r>
      <w:r w:rsidRPr="007E45DB">
        <w:rPr>
          <w:sz w:val="28"/>
          <w:szCs w:val="28"/>
        </w:rPr>
        <w:t>– 36 часов</w:t>
      </w:r>
    </w:p>
    <w:p w:rsidR="007E45DB" w:rsidRPr="007E45DB" w:rsidRDefault="00505ADD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sz w:val="28"/>
          <w:szCs w:val="28"/>
        </w:rPr>
      </w:pPr>
      <w:r w:rsidRPr="003052DC">
        <w:rPr>
          <w:color w:val="000000"/>
          <w:sz w:val="28"/>
          <w:szCs w:val="28"/>
        </w:rPr>
        <w:t>Квалификационный экзамен</w:t>
      </w:r>
      <w:r w:rsidRPr="007E4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45DB" w:rsidRPr="007E45DB">
        <w:rPr>
          <w:sz w:val="28"/>
          <w:szCs w:val="28"/>
        </w:rPr>
        <w:t xml:space="preserve">в </w:t>
      </w:r>
      <w:r w:rsidR="007E45DB" w:rsidRPr="007E45DB">
        <w:rPr>
          <w:sz w:val="28"/>
          <w:szCs w:val="28"/>
          <w:lang w:val="en-US"/>
        </w:rPr>
        <w:t>IV</w:t>
      </w:r>
      <w:r w:rsidR="007E45DB" w:rsidRPr="007E45DB">
        <w:rPr>
          <w:sz w:val="28"/>
          <w:szCs w:val="28"/>
        </w:rPr>
        <w:t xml:space="preserve"> семестре</w:t>
      </w:r>
    </w:p>
    <w:p w:rsidR="007E45DB" w:rsidRPr="007E45DB" w:rsidRDefault="007E45DB" w:rsidP="007E45D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sz w:val="28"/>
          <w:szCs w:val="28"/>
        </w:rPr>
      </w:pPr>
    </w:p>
    <w:p w:rsidR="007E45DB" w:rsidRPr="007E45DB" w:rsidRDefault="007E45DB" w:rsidP="007E45DB">
      <w:pPr>
        <w:ind w:firstLine="0"/>
        <w:rPr>
          <w:b/>
          <w:sz w:val="28"/>
          <w:szCs w:val="28"/>
        </w:rPr>
      </w:pPr>
      <w:r w:rsidRPr="007E45DB">
        <w:rPr>
          <w:b/>
          <w:sz w:val="28"/>
          <w:szCs w:val="28"/>
        </w:rPr>
        <w:t>1.4  Перечень используемых методов обучения:</w:t>
      </w:r>
    </w:p>
    <w:p w:rsidR="007E45DB" w:rsidRPr="007E45DB" w:rsidRDefault="007E45DB" w:rsidP="007E45DB">
      <w:pPr>
        <w:ind w:firstLine="0"/>
        <w:rPr>
          <w:b/>
          <w:sz w:val="28"/>
          <w:szCs w:val="28"/>
        </w:rPr>
      </w:pPr>
    </w:p>
    <w:p w:rsidR="007E45DB" w:rsidRPr="007E45DB" w:rsidRDefault="007E45DB" w:rsidP="007E45DB">
      <w:pPr>
        <w:spacing w:line="360" w:lineRule="auto"/>
        <w:ind w:firstLine="0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1.</w:t>
      </w:r>
      <w:r w:rsidR="00505ADD">
        <w:rPr>
          <w:sz w:val="28"/>
          <w:szCs w:val="28"/>
        </w:rPr>
        <w:t>4</w:t>
      </w:r>
      <w:r w:rsidRPr="007E45DB">
        <w:rPr>
          <w:sz w:val="28"/>
          <w:szCs w:val="28"/>
        </w:rPr>
        <w:t xml:space="preserve">.1 Пассивные: </w:t>
      </w:r>
    </w:p>
    <w:p w:rsidR="007E45DB" w:rsidRPr="007E45DB" w:rsidRDefault="007E45DB" w:rsidP="007E45DB">
      <w:pPr>
        <w:widowControl/>
        <w:numPr>
          <w:ilvl w:val="0"/>
          <w:numId w:val="7"/>
        </w:numPr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Лекция</w:t>
      </w:r>
    </w:p>
    <w:p w:rsidR="007E45DB" w:rsidRPr="007E45DB" w:rsidRDefault="007E45DB" w:rsidP="007E45DB">
      <w:pPr>
        <w:widowControl/>
        <w:numPr>
          <w:ilvl w:val="0"/>
          <w:numId w:val="7"/>
        </w:numPr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Обьяснение</w:t>
      </w:r>
    </w:p>
    <w:p w:rsidR="007E45DB" w:rsidRPr="007E45DB" w:rsidRDefault="007E45DB" w:rsidP="007E45DB">
      <w:pPr>
        <w:widowControl/>
        <w:numPr>
          <w:ilvl w:val="0"/>
          <w:numId w:val="7"/>
        </w:numPr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 xml:space="preserve">Тестирование </w:t>
      </w:r>
    </w:p>
    <w:p w:rsidR="007E45DB" w:rsidRPr="007E45DB" w:rsidRDefault="007E45DB" w:rsidP="007E45DB">
      <w:pPr>
        <w:widowControl/>
        <w:numPr>
          <w:ilvl w:val="0"/>
          <w:numId w:val="7"/>
        </w:numPr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Работа с учебником</w:t>
      </w:r>
    </w:p>
    <w:p w:rsidR="007E45DB" w:rsidRPr="007E45DB" w:rsidRDefault="007E45DB" w:rsidP="007E45DB">
      <w:pPr>
        <w:spacing w:line="276" w:lineRule="auto"/>
        <w:ind w:firstLine="0"/>
        <w:rPr>
          <w:sz w:val="28"/>
          <w:szCs w:val="28"/>
        </w:rPr>
      </w:pPr>
    </w:p>
    <w:p w:rsidR="007E45DB" w:rsidRPr="007E45DB" w:rsidRDefault="007E45DB" w:rsidP="007E45DB">
      <w:pPr>
        <w:spacing w:line="276" w:lineRule="auto"/>
        <w:ind w:firstLine="0"/>
        <w:rPr>
          <w:sz w:val="28"/>
          <w:szCs w:val="28"/>
        </w:rPr>
      </w:pPr>
      <w:r w:rsidRPr="007E45DB">
        <w:rPr>
          <w:sz w:val="28"/>
          <w:szCs w:val="28"/>
        </w:rPr>
        <w:t>1.</w:t>
      </w:r>
      <w:r w:rsidR="00505ADD">
        <w:rPr>
          <w:sz w:val="28"/>
          <w:szCs w:val="28"/>
        </w:rPr>
        <w:t>4</w:t>
      </w:r>
      <w:r w:rsidRPr="007E45DB">
        <w:rPr>
          <w:sz w:val="28"/>
          <w:szCs w:val="28"/>
        </w:rPr>
        <w:t>.2 Активные и интерактивные:</w:t>
      </w:r>
    </w:p>
    <w:p w:rsidR="007E45DB" w:rsidRPr="007E45DB" w:rsidRDefault="007E45DB" w:rsidP="007E45DB">
      <w:pPr>
        <w:spacing w:line="276" w:lineRule="auto"/>
        <w:ind w:firstLine="0"/>
        <w:rPr>
          <w:sz w:val="28"/>
          <w:szCs w:val="28"/>
        </w:rPr>
      </w:pPr>
    </w:p>
    <w:p w:rsidR="007E45DB" w:rsidRPr="007E45DB" w:rsidRDefault="007E45DB" w:rsidP="007E45DB">
      <w:pPr>
        <w:widowControl/>
        <w:numPr>
          <w:ilvl w:val="0"/>
          <w:numId w:val="6"/>
        </w:numPr>
        <w:shd w:val="clear" w:color="auto" w:fill="FFFFFF"/>
        <w:spacing w:after="200" w:line="276" w:lineRule="auto"/>
        <w:ind w:left="0" w:firstLine="0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Творческие задания</w:t>
      </w:r>
    </w:p>
    <w:p w:rsidR="007E45DB" w:rsidRPr="007E45DB" w:rsidRDefault="007E45DB" w:rsidP="007E45D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Работа в малых группах</w:t>
      </w:r>
    </w:p>
    <w:p w:rsidR="007E45DB" w:rsidRPr="007E45DB" w:rsidRDefault="007E45DB" w:rsidP="007E45D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lastRenderedPageBreak/>
        <w:t>Работа в парах</w:t>
      </w:r>
    </w:p>
    <w:p w:rsidR="007E45DB" w:rsidRPr="007E45DB" w:rsidRDefault="007E45DB" w:rsidP="007E45D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Обучающие игры (ролевые игры, имитации, деловые игры и образовательные игры)</w:t>
      </w:r>
    </w:p>
    <w:p w:rsidR="007E45DB" w:rsidRPr="007E45DB" w:rsidRDefault="007E45DB" w:rsidP="007E45D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Изучение и закрепление нового материала (интерактивная лекция, работа с наглядными пособиями, видео- и аудиоматериалами)</w:t>
      </w:r>
    </w:p>
    <w:p w:rsidR="007E45DB" w:rsidRPr="007E45DB" w:rsidRDefault="007E45DB" w:rsidP="007E45DB">
      <w:pPr>
        <w:widowControl/>
        <w:numPr>
          <w:ilvl w:val="0"/>
          <w:numId w:val="6"/>
        </w:numPr>
        <w:shd w:val="clear" w:color="auto" w:fill="FFFFFF"/>
        <w:spacing w:after="200" w:line="276" w:lineRule="auto"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Презентации</w:t>
      </w:r>
    </w:p>
    <w:p w:rsidR="007E45DB" w:rsidRPr="007E45DB" w:rsidRDefault="007E45DB" w:rsidP="007E45DB">
      <w:pPr>
        <w:widowControl/>
        <w:numPr>
          <w:ilvl w:val="0"/>
          <w:numId w:val="6"/>
        </w:numPr>
        <w:shd w:val="clear" w:color="auto" w:fill="FFFFFF"/>
        <w:spacing w:after="200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Диалог, дискуссии</w:t>
      </w:r>
    </w:p>
    <w:p w:rsidR="007E45DB" w:rsidRDefault="007E45DB" w:rsidP="007E45DB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contextualSpacing/>
        <w:jc w:val="left"/>
        <w:rPr>
          <w:sz w:val="28"/>
          <w:szCs w:val="28"/>
        </w:rPr>
      </w:pPr>
      <w:r w:rsidRPr="007E45DB">
        <w:rPr>
          <w:sz w:val="28"/>
          <w:szCs w:val="28"/>
        </w:rPr>
        <w:t>Рефлексия. </w:t>
      </w:r>
    </w:p>
    <w:p w:rsidR="00505ADD" w:rsidRDefault="00505ADD" w:rsidP="00505ADD">
      <w:pPr>
        <w:widowControl/>
        <w:shd w:val="clear" w:color="auto" w:fill="FFFFFF"/>
        <w:spacing w:before="100" w:beforeAutospacing="1" w:after="100" w:afterAutospacing="1" w:line="276" w:lineRule="auto"/>
        <w:contextualSpacing/>
        <w:jc w:val="left"/>
        <w:rPr>
          <w:sz w:val="28"/>
          <w:szCs w:val="28"/>
        </w:rPr>
      </w:pPr>
    </w:p>
    <w:p w:rsidR="00505ADD" w:rsidRDefault="00505ADD" w:rsidP="00505ADD">
      <w:pPr>
        <w:widowControl/>
        <w:shd w:val="clear" w:color="auto" w:fill="FFFFFF"/>
        <w:spacing w:before="100" w:beforeAutospacing="1" w:after="100" w:afterAutospacing="1" w:line="276" w:lineRule="auto"/>
        <w:contextualSpacing/>
        <w:jc w:val="left"/>
        <w:rPr>
          <w:sz w:val="28"/>
          <w:szCs w:val="28"/>
        </w:rPr>
      </w:pPr>
    </w:p>
    <w:p w:rsidR="00505ADD" w:rsidRPr="007E45DB" w:rsidRDefault="00505ADD" w:rsidP="00505ADD">
      <w:pPr>
        <w:widowControl/>
        <w:shd w:val="clear" w:color="auto" w:fill="FFFFFF"/>
        <w:spacing w:before="100" w:beforeAutospacing="1" w:after="100" w:afterAutospacing="1" w:line="276" w:lineRule="auto"/>
        <w:contextualSpacing/>
        <w:jc w:val="left"/>
        <w:rPr>
          <w:sz w:val="28"/>
          <w:szCs w:val="28"/>
        </w:rPr>
      </w:pPr>
    </w:p>
    <w:p w:rsidR="007E45DB" w:rsidRPr="007E45DB" w:rsidRDefault="007E45DB" w:rsidP="007E45DB">
      <w:pPr>
        <w:ind w:firstLine="0"/>
        <w:rPr>
          <w:sz w:val="28"/>
          <w:szCs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Pr="00505ADD" w:rsidRDefault="00505ADD" w:rsidP="00505ADD">
      <w:pPr>
        <w:rPr>
          <w:sz w:val="28"/>
        </w:rPr>
      </w:pPr>
    </w:p>
    <w:p w:rsidR="00505ADD" w:rsidRDefault="00505ADD" w:rsidP="00505ADD">
      <w:pPr>
        <w:rPr>
          <w:sz w:val="28"/>
        </w:rPr>
      </w:pPr>
    </w:p>
    <w:p w:rsidR="00AD6A4E" w:rsidRPr="00505ADD" w:rsidRDefault="00505ADD" w:rsidP="00505ADD">
      <w:pPr>
        <w:tabs>
          <w:tab w:val="left" w:pos="2788"/>
        </w:tabs>
        <w:rPr>
          <w:sz w:val="28"/>
        </w:rPr>
        <w:sectPr w:rsidR="00AD6A4E" w:rsidRPr="00505ADD" w:rsidSect="007E45DB">
          <w:pgSz w:w="11907" w:h="16840"/>
          <w:pgMar w:top="1134" w:right="850" w:bottom="1134" w:left="1418" w:header="709" w:footer="709" w:gutter="0"/>
          <w:cols w:space="720"/>
          <w:docGrid w:linePitch="326"/>
        </w:sectPr>
      </w:pPr>
      <w:r>
        <w:rPr>
          <w:sz w:val="28"/>
        </w:rPr>
        <w:tab/>
      </w:r>
    </w:p>
    <w:p w:rsidR="00330CB4" w:rsidRPr="00DB068C" w:rsidRDefault="00330CB4" w:rsidP="00330CB4">
      <w:pPr>
        <w:spacing w:line="276" w:lineRule="auto"/>
        <w:ind w:firstLine="0"/>
        <w:rPr>
          <w:b/>
          <w:sz w:val="28"/>
          <w:szCs w:val="28"/>
        </w:rPr>
      </w:pPr>
      <w:r w:rsidRPr="00DB068C">
        <w:rPr>
          <w:b/>
          <w:sz w:val="28"/>
          <w:szCs w:val="28"/>
        </w:rPr>
        <w:lastRenderedPageBreak/>
        <w:t xml:space="preserve">2. Структура и содержание профессионального модуля </w:t>
      </w:r>
      <w:r w:rsidRPr="00DB068C">
        <w:rPr>
          <w:b/>
          <w:sz w:val="28"/>
        </w:rPr>
        <w:t>ПМ.05 Выполнение работ по одной или нескольким профессиям рабочих, должностям служащих</w:t>
      </w:r>
    </w:p>
    <w:p w:rsidR="00330CB4" w:rsidRPr="00DB068C" w:rsidRDefault="00330CB4" w:rsidP="00330CB4">
      <w:pPr>
        <w:spacing w:line="276" w:lineRule="auto"/>
        <w:ind w:firstLine="0"/>
        <w:jc w:val="left"/>
        <w:rPr>
          <w:b/>
          <w:sz w:val="28"/>
          <w:szCs w:val="28"/>
        </w:rPr>
      </w:pPr>
      <w:r w:rsidRPr="00DB068C">
        <w:rPr>
          <w:b/>
          <w:sz w:val="28"/>
          <w:szCs w:val="28"/>
        </w:rPr>
        <w:t>2.1. Структура профессионального модуля</w:t>
      </w:r>
    </w:p>
    <w:p w:rsidR="00330CB4" w:rsidRPr="00DB068C" w:rsidRDefault="00330CB4" w:rsidP="00330CB4">
      <w:pPr>
        <w:spacing w:line="360" w:lineRule="auto"/>
        <w:ind w:firstLine="0"/>
        <w:jc w:val="left"/>
        <w:rPr>
          <w:sz w:val="28"/>
          <w:szCs w:val="28"/>
        </w:rPr>
      </w:pPr>
    </w:p>
    <w:tbl>
      <w:tblPr>
        <w:tblStyle w:val="a5"/>
        <w:tblW w:w="14567" w:type="dxa"/>
        <w:tblLayout w:type="fixed"/>
        <w:tblLook w:val="04A0"/>
      </w:tblPr>
      <w:tblGrid>
        <w:gridCol w:w="2376"/>
        <w:gridCol w:w="2410"/>
        <w:gridCol w:w="1276"/>
        <w:gridCol w:w="850"/>
        <w:gridCol w:w="1701"/>
        <w:gridCol w:w="142"/>
        <w:gridCol w:w="1276"/>
        <w:gridCol w:w="142"/>
        <w:gridCol w:w="1417"/>
        <w:gridCol w:w="1134"/>
        <w:gridCol w:w="1843"/>
      </w:tblGrid>
      <w:tr w:rsidR="003F0BF6" w:rsidRPr="00DB068C" w:rsidTr="003F0BF6">
        <w:trPr>
          <w:trHeight w:val="317"/>
        </w:trPr>
        <w:tc>
          <w:tcPr>
            <w:tcW w:w="2376" w:type="dxa"/>
            <w:vMerge w:val="restart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Коды профессиональных общих компетенций</w:t>
            </w:r>
          </w:p>
        </w:tc>
        <w:tc>
          <w:tcPr>
            <w:tcW w:w="2410" w:type="dxa"/>
            <w:vMerge w:val="restart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 xml:space="preserve">Наименования разделов </w:t>
            </w:r>
            <w:r w:rsidR="003F0BF6">
              <w:t xml:space="preserve">и МДК </w:t>
            </w:r>
            <w:r w:rsidRPr="00330CB4">
              <w:t>профессионального модуля</w:t>
            </w:r>
          </w:p>
        </w:tc>
        <w:tc>
          <w:tcPr>
            <w:tcW w:w="1276" w:type="dxa"/>
            <w:vMerge w:val="restart"/>
            <w:vAlign w:val="center"/>
          </w:tcPr>
          <w:p w:rsidR="003F0BF6" w:rsidRPr="003F0BF6" w:rsidRDefault="003F0BF6" w:rsidP="003F0BF6">
            <w:pPr>
              <w:widowControl/>
              <w:spacing w:after="200" w:line="276" w:lineRule="auto"/>
              <w:ind w:firstLine="0"/>
              <w:jc w:val="center"/>
              <w:rPr>
                <w:rFonts w:eastAsia="Calibri"/>
                <w:iCs/>
                <w:lang w:eastAsia="zh-CN"/>
              </w:rPr>
            </w:pPr>
            <w:r w:rsidRPr="003F0BF6">
              <w:rPr>
                <w:rFonts w:eastAsia="Calibri"/>
                <w:iCs/>
                <w:lang w:eastAsia="zh-CN"/>
              </w:rPr>
              <w:t>Максимальная</w:t>
            </w:r>
          </w:p>
          <w:p w:rsidR="00870700" w:rsidRPr="00330CB4" w:rsidRDefault="003F0BF6" w:rsidP="003F0BF6">
            <w:pPr>
              <w:spacing w:line="276" w:lineRule="auto"/>
              <w:ind w:firstLine="0"/>
              <w:jc w:val="center"/>
            </w:pPr>
            <w:r w:rsidRPr="003F0BF6">
              <w:rPr>
                <w:rFonts w:eastAsia="Calibri"/>
                <w:iCs/>
                <w:sz w:val="22"/>
                <w:szCs w:val="22"/>
                <w:lang w:eastAsia="zh-CN"/>
              </w:rPr>
              <w:t>нагрузка, час</w:t>
            </w:r>
          </w:p>
        </w:tc>
        <w:tc>
          <w:tcPr>
            <w:tcW w:w="8505" w:type="dxa"/>
            <w:gridSpan w:val="8"/>
            <w:shd w:val="clear" w:color="auto" w:fill="auto"/>
          </w:tcPr>
          <w:p w:rsidR="003F0BF6" w:rsidRPr="003F0BF6" w:rsidRDefault="003F0BF6" w:rsidP="003F0BF6">
            <w:pPr>
              <w:widowControl/>
              <w:spacing w:after="200" w:line="276" w:lineRule="auto"/>
              <w:ind w:firstLine="0"/>
              <w:jc w:val="center"/>
            </w:pPr>
            <w:r w:rsidRPr="003F0BF6">
              <w:rPr>
                <w:rFonts w:eastAsia="Calibri"/>
                <w:sz w:val="22"/>
                <w:szCs w:val="22"/>
                <w:lang w:eastAsia="zh-CN"/>
              </w:rPr>
              <w:t>Объем профессионального модуля, ак. час.</w:t>
            </w:r>
          </w:p>
        </w:tc>
      </w:tr>
      <w:tr w:rsidR="00870700" w:rsidRPr="00DB068C" w:rsidTr="003F0BF6">
        <w:tc>
          <w:tcPr>
            <w:tcW w:w="2376" w:type="dxa"/>
            <w:vMerge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</w:p>
        </w:tc>
        <w:tc>
          <w:tcPr>
            <w:tcW w:w="6662" w:type="dxa"/>
            <w:gridSpan w:val="7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Работа обучающихся во взаимодействии с преподавателем</w:t>
            </w:r>
          </w:p>
        </w:tc>
        <w:tc>
          <w:tcPr>
            <w:tcW w:w="1843" w:type="dxa"/>
            <w:vMerge w:val="restart"/>
            <w:vAlign w:val="center"/>
          </w:tcPr>
          <w:p w:rsidR="00870700" w:rsidRPr="003052DC" w:rsidRDefault="00870700" w:rsidP="003052DC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3052DC">
              <w:rPr>
                <w:sz w:val="22"/>
                <w:szCs w:val="22"/>
              </w:rPr>
              <w:t>Квалификацион</w:t>
            </w:r>
            <w:r>
              <w:rPr>
                <w:sz w:val="22"/>
                <w:szCs w:val="22"/>
              </w:rPr>
              <w:t>-</w:t>
            </w:r>
            <w:r w:rsidRPr="003052DC">
              <w:rPr>
                <w:sz w:val="22"/>
                <w:szCs w:val="22"/>
              </w:rPr>
              <w:t>ный экзамен</w:t>
            </w:r>
          </w:p>
        </w:tc>
      </w:tr>
      <w:tr w:rsidR="00870700" w:rsidRPr="00DB068C" w:rsidTr="003F0BF6">
        <w:tc>
          <w:tcPr>
            <w:tcW w:w="2376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2410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4111" w:type="dxa"/>
            <w:gridSpan w:val="5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Обучение по МДК</w:t>
            </w:r>
          </w:p>
        </w:tc>
        <w:tc>
          <w:tcPr>
            <w:tcW w:w="2551" w:type="dxa"/>
            <w:gridSpan w:val="2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Практики</w:t>
            </w:r>
          </w:p>
        </w:tc>
        <w:tc>
          <w:tcPr>
            <w:tcW w:w="1843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</w:tr>
      <w:tr w:rsidR="00870700" w:rsidRPr="00DB068C" w:rsidTr="003F0BF6">
        <w:tc>
          <w:tcPr>
            <w:tcW w:w="2376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2410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Всего</w:t>
            </w:r>
          </w:p>
        </w:tc>
        <w:tc>
          <w:tcPr>
            <w:tcW w:w="3261" w:type="dxa"/>
            <w:gridSpan w:val="4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В том числе</w:t>
            </w:r>
          </w:p>
        </w:tc>
        <w:tc>
          <w:tcPr>
            <w:tcW w:w="1417" w:type="dxa"/>
            <w:vMerge w:val="restart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>
              <w:t>Производст</w:t>
            </w:r>
            <w:r w:rsidRPr="00330CB4">
              <w:t>венная</w:t>
            </w:r>
          </w:p>
        </w:tc>
        <w:tc>
          <w:tcPr>
            <w:tcW w:w="1134" w:type="dxa"/>
            <w:vMerge w:val="restart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Учебная</w:t>
            </w:r>
          </w:p>
        </w:tc>
        <w:tc>
          <w:tcPr>
            <w:tcW w:w="1843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</w:tr>
      <w:tr w:rsidR="00870700" w:rsidRPr="00DB068C" w:rsidTr="003F0BF6">
        <w:tc>
          <w:tcPr>
            <w:tcW w:w="2376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2410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850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870700" w:rsidRPr="003F0BF6" w:rsidRDefault="003F0BF6" w:rsidP="00330CB4">
            <w:pPr>
              <w:spacing w:line="276" w:lineRule="auto"/>
              <w:ind w:firstLine="0"/>
              <w:jc w:val="center"/>
            </w:pPr>
            <w:r>
              <w:rPr>
                <w:rFonts w:eastAsia="Calibri"/>
                <w:sz w:val="22"/>
                <w:szCs w:val="22"/>
                <w:lang w:eastAsia="zh-CN"/>
              </w:rPr>
              <w:t>практ. з</w:t>
            </w:r>
            <w:r w:rsidRPr="003F0BF6">
              <w:rPr>
                <w:rFonts w:eastAsia="Calibri"/>
                <w:sz w:val="22"/>
                <w:szCs w:val="22"/>
                <w:lang w:eastAsia="zh-CN"/>
              </w:rPr>
              <w:t>анятий/практич.подготовки</w:t>
            </w:r>
          </w:p>
        </w:tc>
        <w:tc>
          <w:tcPr>
            <w:tcW w:w="1418" w:type="dxa"/>
            <w:gridSpan w:val="2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>
              <w:t>Курсовых работ (</w:t>
            </w:r>
            <w:r w:rsidRPr="00330CB4">
              <w:t>проектов)</w:t>
            </w:r>
          </w:p>
        </w:tc>
        <w:tc>
          <w:tcPr>
            <w:tcW w:w="1417" w:type="dxa"/>
            <w:vMerge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</w:pPr>
          </w:p>
        </w:tc>
        <w:tc>
          <w:tcPr>
            <w:tcW w:w="1134" w:type="dxa"/>
            <w:vMerge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</w:pPr>
          </w:p>
        </w:tc>
        <w:tc>
          <w:tcPr>
            <w:tcW w:w="1843" w:type="dxa"/>
            <w:vMerge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</w:tr>
      <w:tr w:rsidR="00870700" w:rsidRPr="00DB068C" w:rsidTr="003F0BF6">
        <w:tc>
          <w:tcPr>
            <w:tcW w:w="2376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1</w:t>
            </w:r>
          </w:p>
        </w:tc>
        <w:tc>
          <w:tcPr>
            <w:tcW w:w="2410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2</w:t>
            </w:r>
          </w:p>
        </w:tc>
        <w:tc>
          <w:tcPr>
            <w:tcW w:w="1276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3</w:t>
            </w:r>
          </w:p>
        </w:tc>
        <w:tc>
          <w:tcPr>
            <w:tcW w:w="850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4</w:t>
            </w:r>
          </w:p>
        </w:tc>
        <w:tc>
          <w:tcPr>
            <w:tcW w:w="1843" w:type="dxa"/>
            <w:gridSpan w:val="2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5</w:t>
            </w:r>
          </w:p>
        </w:tc>
        <w:tc>
          <w:tcPr>
            <w:tcW w:w="1418" w:type="dxa"/>
            <w:gridSpan w:val="2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6</w:t>
            </w:r>
          </w:p>
        </w:tc>
        <w:tc>
          <w:tcPr>
            <w:tcW w:w="1417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7</w:t>
            </w:r>
          </w:p>
        </w:tc>
        <w:tc>
          <w:tcPr>
            <w:tcW w:w="1134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8</w:t>
            </w:r>
          </w:p>
        </w:tc>
        <w:tc>
          <w:tcPr>
            <w:tcW w:w="1843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10</w:t>
            </w:r>
          </w:p>
        </w:tc>
      </w:tr>
      <w:tr w:rsidR="00870700" w:rsidRPr="000417BB" w:rsidTr="003F0BF6">
        <w:tc>
          <w:tcPr>
            <w:tcW w:w="2376" w:type="dxa"/>
          </w:tcPr>
          <w:p w:rsidR="00870700" w:rsidRPr="00EE09F4" w:rsidRDefault="00870700" w:rsidP="003F0BF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E09F4">
              <w:rPr>
                <w:sz w:val="22"/>
                <w:szCs w:val="22"/>
              </w:rPr>
              <w:t>ОК 01 – ОК 0</w:t>
            </w:r>
            <w:r w:rsidR="005137A3" w:rsidRPr="00EE09F4">
              <w:rPr>
                <w:sz w:val="22"/>
                <w:szCs w:val="22"/>
              </w:rPr>
              <w:t>5</w:t>
            </w:r>
            <w:r w:rsidRPr="00EE09F4">
              <w:rPr>
                <w:sz w:val="22"/>
                <w:szCs w:val="22"/>
              </w:rPr>
              <w:t>,</w:t>
            </w:r>
          </w:p>
          <w:p w:rsidR="00870700" w:rsidRPr="00EE09F4" w:rsidRDefault="00870700" w:rsidP="003F0BF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E09F4">
              <w:rPr>
                <w:sz w:val="22"/>
                <w:szCs w:val="22"/>
              </w:rPr>
              <w:t>ОК 09 – ОК 11,</w:t>
            </w:r>
          </w:p>
          <w:p w:rsidR="00870700" w:rsidRPr="00EE09F4" w:rsidRDefault="00870700" w:rsidP="003F0BF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E09F4">
              <w:rPr>
                <w:sz w:val="22"/>
                <w:szCs w:val="22"/>
              </w:rPr>
              <w:t>ПК 1.1</w:t>
            </w:r>
            <w:r w:rsidR="005137A3" w:rsidRPr="00EE09F4">
              <w:rPr>
                <w:sz w:val="22"/>
                <w:szCs w:val="22"/>
              </w:rPr>
              <w:t>,</w:t>
            </w:r>
            <w:r w:rsidRPr="00EE09F4">
              <w:rPr>
                <w:sz w:val="22"/>
                <w:szCs w:val="22"/>
              </w:rPr>
              <w:t xml:space="preserve"> ПК 1.</w:t>
            </w:r>
            <w:r w:rsidR="005137A3" w:rsidRPr="00EE09F4">
              <w:rPr>
                <w:sz w:val="22"/>
                <w:szCs w:val="22"/>
              </w:rPr>
              <w:t>3</w:t>
            </w:r>
            <w:r w:rsidRPr="00EE09F4">
              <w:rPr>
                <w:sz w:val="22"/>
                <w:szCs w:val="22"/>
              </w:rPr>
              <w:t>,</w:t>
            </w:r>
          </w:p>
          <w:p w:rsidR="00870700" w:rsidRPr="00EE09F4" w:rsidRDefault="00870700" w:rsidP="003F0BF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E09F4">
              <w:rPr>
                <w:sz w:val="22"/>
                <w:szCs w:val="22"/>
              </w:rPr>
              <w:t>ПК 2.</w:t>
            </w:r>
            <w:r w:rsidR="005137A3" w:rsidRPr="00EE09F4">
              <w:rPr>
                <w:sz w:val="22"/>
                <w:szCs w:val="22"/>
              </w:rPr>
              <w:t>2</w:t>
            </w:r>
            <w:r w:rsidRPr="00EE09F4">
              <w:rPr>
                <w:sz w:val="22"/>
                <w:szCs w:val="22"/>
              </w:rPr>
              <w:t xml:space="preserve"> – ПК 2.</w:t>
            </w:r>
            <w:r w:rsidR="005137A3" w:rsidRPr="00EE09F4">
              <w:rPr>
                <w:sz w:val="22"/>
                <w:szCs w:val="22"/>
              </w:rPr>
              <w:t>4</w:t>
            </w:r>
            <w:r w:rsidRPr="00EE09F4">
              <w:rPr>
                <w:sz w:val="22"/>
                <w:szCs w:val="22"/>
              </w:rPr>
              <w:t>,</w:t>
            </w:r>
          </w:p>
          <w:p w:rsidR="00870700" w:rsidRPr="00EE09F4" w:rsidRDefault="003F0BF6" w:rsidP="00EE09F4">
            <w:pPr>
              <w:widowControl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09F4">
              <w:rPr>
                <w:rFonts w:eastAsia="Calibri"/>
                <w:bCs/>
                <w:sz w:val="22"/>
                <w:szCs w:val="22"/>
              </w:rPr>
              <w:t>ЛР 13, ЛР 14, ЛР 19,</w:t>
            </w:r>
            <w:r w:rsidRPr="00EE09F4">
              <w:rPr>
                <w:rFonts w:eastAsia="Calibri"/>
                <w:sz w:val="22"/>
                <w:szCs w:val="22"/>
              </w:rPr>
              <w:t xml:space="preserve"> ЛР 21, ЛР 22, ЛР 25- 31</w:t>
            </w:r>
          </w:p>
        </w:tc>
        <w:tc>
          <w:tcPr>
            <w:tcW w:w="2410" w:type="dxa"/>
            <w:vAlign w:val="center"/>
          </w:tcPr>
          <w:p w:rsidR="00870700" w:rsidRPr="003052DC" w:rsidRDefault="00870700" w:rsidP="00305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МДК. 05.01 </w:t>
            </w:r>
            <w:r w:rsidRPr="003052DC">
              <w:rPr>
                <w:color w:val="000000"/>
                <w:sz w:val="22"/>
                <w:szCs w:val="22"/>
              </w:rPr>
              <w:t>Выполнение работ по профессии 23369 Кассир</w:t>
            </w:r>
          </w:p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870700" w:rsidRPr="00330CB4" w:rsidRDefault="00870700" w:rsidP="00870700">
            <w:pPr>
              <w:spacing w:line="276" w:lineRule="auto"/>
              <w:ind w:firstLine="0"/>
              <w:jc w:val="center"/>
            </w:pPr>
            <w:r w:rsidRPr="00330CB4">
              <w:t>7</w:t>
            </w:r>
            <w:r>
              <w:t>2</w:t>
            </w:r>
          </w:p>
        </w:tc>
        <w:tc>
          <w:tcPr>
            <w:tcW w:w="850" w:type="dxa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72</w:t>
            </w:r>
          </w:p>
        </w:tc>
        <w:tc>
          <w:tcPr>
            <w:tcW w:w="1843" w:type="dxa"/>
            <w:gridSpan w:val="2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52</w:t>
            </w:r>
          </w:p>
        </w:tc>
        <w:tc>
          <w:tcPr>
            <w:tcW w:w="1418" w:type="dxa"/>
            <w:gridSpan w:val="2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-</w:t>
            </w:r>
          </w:p>
        </w:tc>
        <w:tc>
          <w:tcPr>
            <w:tcW w:w="1417" w:type="dxa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-</w:t>
            </w:r>
          </w:p>
        </w:tc>
        <w:tc>
          <w:tcPr>
            <w:tcW w:w="1134" w:type="dxa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-</w:t>
            </w:r>
          </w:p>
        </w:tc>
        <w:tc>
          <w:tcPr>
            <w:tcW w:w="1843" w:type="dxa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-</w:t>
            </w:r>
          </w:p>
        </w:tc>
      </w:tr>
      <w:tr w:rsidR="00870700" w:rsidRPr="000417BB" w:rsidTr="003F0BF6">
        <w:tc>
          <w:tcPr>
            <w:tcW w:w="2376" w:type="dxa"/>
          </w:tcPr>
          <w:p w:rsidR="005137A3" w:rsidRPr="00EE09F4" w:rsidRDefault="005137A3" w:rsidP="003F0BF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E09F4">
              <w:rPr>
                <w:sz w:val="22"/>
                <w:szCs w:val="22"/>
              </w:rPr>
              <w:t>ОК 01 – ОК 05,</w:t>
            </w:r>
          </w:p>
          <w:p w:rsidR="005137A3" w:rsidRPr="00EE09F4" w:rsidRDefault="005137A3" w:rsidP="003F0BF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E09F4">
              <w:rPr>
                <w:sz w:val="22"/>
                <w:szCs w:val="22"/>
              </w:rPr>
              <w:t>ОК 09 – ОК 11,</w:t>
            </w:r>
          </w:p>
          <w:p w:rsidR="005137A3" w:rsidRPr="00EE09F4" w:rsidRDefault="005137A3" w:rsidP="003F0BF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E09F4">
              <w:rPr>
                <w:sz w:val="22"/>
                <w:szCs w:val="22"/>
              </w:rPr>
              <w:t>ПК 1.1, ПК 1.3,</w:t>
            </w:r>
          </w:p>
          <w:p w:rsidR="005137A3" w:rsidRPr="00EE09F4" w:rsidRDefault="005137A3" w:rsidP="003F0BF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EE09F4">
              <w:rPr>
                <w:sz w:val="22"/>
                <w:szCs w:val="22"/>
              </w:rPr>
              <w:t>ПК 2.2 – ПК 2.4,</w:t>
            </w:r>
          </w:p>
          <w:p w:rsidR="00870700" w:rsidRPr="00EE09F4" w:rsidRDefault="003F0BF6" w:rsidP="00EE09F4">
            <w:pPr>
              <w:widowControl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EE09F4">
              <w:rPr>
                <w:rFonts w:eastAsia="Calibri"/>
                <w:bCs/>
                <w:sz w:val="22"/>
                <w:szCs w:val="22"/>
              </w:rPr>
              <w:t>ЛР 13, ЛР 14, ЛР 19,</w:t>
            </w:r>
            <w:r w:rsidRPr="00EE09F4">
              <w:rPr>
                <w:rFonts w:eastAsia="Calibri"/>
                <w:sz w:val="22"/>
                <w:szCs w:val="22"/>
              </w:rPr>
              <w:t xml:space="preserve"> ЛР 21, ЛР 22, ЛР 25- 31</w:t>
            </w:r>
          </w:p>
        </w:tc>
        <w:tc>
          <w:tcPr>
            <w:tcW w:w="2410" w:type="dxa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Учебная практика, часов</w:t>
            </w:r>
          </w:p>
        </w:tc>
        <w:tc>
          <w:tcPr>
            <w:tcW w:w="1276" w:type="dxa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36</w:t>
            </w:r>
          </w:p>
        </w:tc>
        <w:tc>
          <w:tcPr>
            <w:tcW w:w="5528" w:type="dxa"/>
            <w:gridSpan w:val="6"/>
            <w:shd w:val="clear" w:color="auto" w:fill="BFBFBF" w:themeFill="background1" w:themeFillShade="BF"/>
            <w:vAlign w:val="center"/>
          </w:tcPr>
          <w:p w:rsidR="00870700" w:rsidRPr="00330CB4" w:rsidRDefault="00870700" w:rsidP="00330CB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36</w:t>
            </w:r>
          </w:p>
        </w:tc>
        <w:tc>
          <w:tcPr>
            <w:tcW w:w="1843" w:type="dxa"/>
            <w:vAlign w:val="center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</w:pPr>
            <w:r w:rsidRPr="00330CB4">
              <w:t>-</w:t>
            </w:r>
          </w:p>
        </w:tc>
      </w:tr>
      <w:tr w:rsidR="00870700" w:rsidRPr="00DB068C" w:rsidTr="003F0BF6">
        <w:tc>
          <w:tcPr>
            <w:tcW w:w="2376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2410" w:type="dxa"/>
          </w:tcPr>
          <w:p w:rsidR="00870700" w:rsidRPr="00330CB4" w:rsidRDefault="00870700" w:rsidP="00330CB4">
            <w:pPr>
              <w:spacing w:line="276" w:lineRule="auto"/>
              <w:ind w:firstLine="0"/>
              <w:rPr>
                <w:b/>
                <w:i/>
              </w:rPr>
            </w:pPr>
            <w:r w:rsidRPr="001339D1">
              <w:rPr>
                <w:b/>
                <w:i/>
              </w:rPr>
              <w:t>Квалификационный экзамен</w:t>
            </w:r>
          </w:p>
        </w:tc>
        <w:tc>
          <w:tcPr>
            <w:tcW w:w="1276" w:type="dxa"/>
          </w:tcPr>
          <w:p w:rsidR="00870700" w:rsidRPr="00330CB4" w:rsidRDefault="00870700" w:rsidP="005E7488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1</w:t>
            </w:r>
            <w:r w:rsidR="005E7488">
              <w:rPr>
                <w:b/>
                <w:i/>
              </w:rPr>
              <w:t>2</w:t>
            </w:r>
          </w:p>
        </w:tc>
        <w:tc>
          <w:tcPr>
            <w:tcW w:w="850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-</w:t>
            </w:r>
          </w:p>
        </w:tc>
        <w:tc>
          <w:tcPr>
            <w:tcW w:w="1701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-</w:t>
            </w:r>
          </w:p>
        </w:tc>
        <w:tc>
          <w:tcPr>
            <w:tcW w:w="1134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-</w:t>
            </w:r>
          </w:p>
        </w:tc>
        <w:tc>
          <w:tcPr>
            <w:tcW w:w="1843" w:type="dxa"/>
          </w:tcPr>
          <w:p w:rsidR="00870700" w:rsidRPr="00330CB4" w:rsidRDefault="00870700" w:rsidP="005E7488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1</w:t>
            </w:r>
            <w:r w:rsidR="005E7488">
              <w:rPr>
                <w:b/>
                <w:i/>
              </w:rPr>
              <w:t>2</w:t>
            </w:r>
          </w:p>
        </w:tc>
      </w:tr>
      <w:tr w:rsidR="00870700" w:rsidRPr="00DB068C" w:rsidTr="003F0BF6">
        <w:tc>
          <w:tcPr>
            <w:tcW w:w="2376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left"/>
            </w:pPr>
          </w:p>
        </w:tc>
        <w:tc>
          <w:tcPr>
            <w:tcW w:w="2410" w:type="dxa"/>
          </w:tcPr>
          <w:p w:rsidR="00870700" w:rsidRPr="00330CB4" w:rsidRDefault="00870700" w:rsidP="00330CB4">
            <w:pPr>
              <w:spacing w:line="276" w:lineRule="auto"/>
              <w:ind w:firstLine="0"/>
              <w:rPr>
                <w:b/>
                <w:i/>
              </w:rPr>
            </w:pPr>
            <w:r w:rsidRPr="00330CB4">
              <w:rPr>
                <w:b/>
                <w:i/>
              </w:rPr>
              <w:t>Всего:</w:t>
            </w:r>
          </w:p>
        </w:tc>
        <w:tc>
          <w:tcPr>
            <w:tcW w:w="1276" w:type="dxa"/>
          </w:tcPr>
          <w:p w:rsidR="00870700" w:rsidRPr="00330CB4" w:rsidRDefault="00870700" w:rsidP="005E7488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12</w:t>
            </w:r>
            <w:r w:rsidR="005E7488">
              <w:rPr>
                <w:b/>
                <w:i/>
              </w:rPr>
              <w:t>0</w:t>
            </w:r>
          </w:p>
        </w:tc>
        <w:tc>
          <w:tcPr>
            <w:tcW w:w="850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72</w:t>
            </w:r>
          </w:p>
        </w:tc>
        <w:tc>
          <w:tcPr>
            <w:tcW w:w="1701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52</w:t>
            </w:r>
          </w:p>
        </w:tc>
        <w:tc>
          <w:tcPr>
            <w:tcW w:w="1418" w:type="dxa"/>
            <w:gridSpan w:val="2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-</w:t>
            </w:r>
          </w:p>
        </w:tc>
        <w:tc>
          <w:tcPr>
            <w:tcW w:w="1134" w:type="dxa"/>
          </w:tcPr>
          <w:p w:rsidR="00870700" w:rsidRPr="00330CB4" w:rsidRDefault="00870700" w:rsidP="00330CB4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36</w:t>
            </w:r>
          </w:p>
        </w:tc>
        <w:tc>
          <w:tcPr>
            <w:tcW w:w="1843" w:type="dxa"/>
          </w:tcPr>
          <w:p w:rsidR="00870700" w:rsidRPr="00330CB4" w:rsidRDefault="00870700" w:rsidP="005E7488">
            <w:pPr>
              <w:spacing w:line="276" w:lineRule="auto"/>
              <w:ind w:firstLine="0"/>
              <w:jc w:val="center"/>
              <w:rPr>
                <w:b/>
                <w:i/>
              </w:rPr>
            </w:pPr>
            <w:r w:rsidRPr="00330CB4">
              <w:rPr>
                <w:b/>
                <w:i/>
              </w:rPr>
              <w:t>1</w:t>
            </w:r>
            <w:r w:rsidR="005E7488">
              <w:rPr>
                <w:b/>
                <w:i/>
              </w:rPr>
              <w:t>2</w:t>
            </w:r>
          </w:p>
        </w:tc>
      </w:tr>
    </w:tbl>
    <w:p w:rsidR="00330CB4" w:rsidRPr="008E4B52" w:rsidRDefault="00330CB4" w:rsidP="00330CB4">
      <w:pPr>
        <w:spacing w:line="360" w:lineRule="auto"/>
        <w:ind w:firstLine="0"/>
        <w:jc w:val="left"/>
        <w:rPr>
          <w:sz w:val="28"/>
          <w:szCs w:val="28"/>
        </w:rPr>
      </w:pPr>
    </w:p>
    <w:p w:rsidR="00330CB4" w:rsidRPr="00A477D5" w:rsidRDefault="00330CB4" w:rsidP="00A477D5">
      <w:pPr>
        <w:ind w:firstLine="0"/>
        <w:rPr>
          <w:b/>
          <w:sz w:val="28"/>
          <w:szCs w:val="28"/>
        </w:rPr>
      </w:pPr>
      <w:r w:rsidRPr="00A477D5">
        <w:rPr>
          <w:b/>
          <w:sz w:val="28"/>
          <w:szCs w:val="28"/>
        </w:rPr>
        <w:lastRenderedPageBreak/>
        <w:t xml:space="preserve">2.2. </w:t>
      </w:r>
      <w:r w:rsidR="003F0BF6" w:rsidRPr="003F0BF6">
        <w:rPr>
          <w:b/>
          <w:sz w:val="28"/>
          <w:szCs w:val="28"/>
          <w:lang w:eastAsia="zh-CN"/>
        </w:rPr>
        <w:t>Тематический план и содержание профессионального модуля (ПМ)</w:t>
      </w:r>
    </w:p>
    <w:p w:rsidR="00330CB4" w:rsidRPr="00793354" w:rsidRDefault="00330CB4" w:rsidP="00793354">
      <w:pPr>
        <w:spacing w:line="276" w:lineRule="auto"/>
        <w:ind w:firstLine="0"/>
        <w:rPr>
          <w:b/>
        </w:rPr>
      </w:pPr>
    </w:p>
    <w:tbl>
      <w:tblPr>
        <w:tblW w:w="15848" w:type="dxa"/>
        <w:tblInd w:w="-5" w:type="dxa"/>
        <w:tblLayout w:type="fixed"/>
        <w:tblLook w:val="0000"/>
      </w:tblPr>
      <w:tblGrid>
        <w:gridCol w:w="3374"/>
        <w:gridCol w:w="8221"/>
        <w:gridCol w:w="1418"/>
        <w:gridCol w:w="2835"/>
      </w:tblGrid>
      <w:tr w:rsidR="003F0BF6" w:rsidRPr="00793354" w:rsidTr="003F0B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BF6" w:rsidRPr="00A477D5" w:rsidRDefault="003F0BF6" w:rsidP="00793354">
            <w:pPr>
              <w:spacing w:line="276" w:lineRule="auto"/>
              <w:ind w:firstLine="0"/>
              <w:rPr>
                <w:b/>
                <w:bCs/>
              </w:rPr>
            </w:pPr>
            <w:r w:rsidRPr="003F0BF6">
              <w:rPr>
                <w:b/>
                <w:bCs/>
                <w:sz w:val="22"/>
                <w:szCs w:val="22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BF6" w:rsidRPr="00A477D5" w:rsidRDefault="003F0BF6" w:rsidP="00793354">
            <w:pPr>
              <w:spacing w:line="276" w:lineRule="auto"/>
              <w:ind w:firstLine="0"/>
              <w:rPr>
                <w:rFonts w:eastAsia="Calibri"/>
                <w:b/>
                <w:bCs/>
              </w:rPr>
            </w:pPr>
            <w:r w:rsidRPr="003F0BF6">
              <w:rPr>
                <w:b/>
                <w:bCs/>
                <w:sz w:val="22"/>
                <w:szCs w:val="22"/>
              </w:rPr>
              <w:t>Содержание учебного материала, практической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BF6" w:rsidRPr="00A477D5" w:rsidRDefault="003F0BF6" w:rsidP="00793354">
            <w:pPr>
              <w:spacing w:line="276" w:lineRule="auto"/>
              <w:ind w:firstLine="0"/>
              <w:rPr>
                <w:rFonts w:eastAsia="Calibri"/>
                <w:b/>
                <w:bCs/>
              </w:rPr>
            </w:pPr>
            <w:r w:rsidRPr="00A477D5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BF6" w:rsidRPr="00A477D5" w:rsidRDefault="003F0BF6" w:rsidP="00793354">
            <w:pPr>
              <w:spacing w:line="276" w:lineRule="auto"/>
              <w:ind w:firstLine="0"/>
              <w:rPr>
                <w:rFonts w:eastAsia="Calibri"/>
                <w:b/>
                <w:bCs/>
              </w:rPr>
            </w:pPr>
            <w:r w:rsidRPr="003F0BF6">
              <w:rPr>
                <w:b/>
                <w:bCs/>
                <w:sz w:val="22"/>
                <w:szCs w:val="22"/>
                <w:lang w:eastAsia="zh-CN"/>
              </w:rPr>
              <w:t>Коды компетенций,  личностных результатов, умений, знаний, практического опыта, формированию которых способствует элемент программы</w:t>
            </w:r>
          </w:p>
        </w:tc>
      </w:tr>
      <w:tr w:rsidR="003F0BF6" w:rsidRPr="00793354" w:rsidTr="003F0BF6">
        <w:trPr>
          <w:trHeight w:val="22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BF6" w:rsidRPr="00A477D5" w:rsidRDefault="003F0BF6" w:rsidP="00793354">
            <w:pPr>
              <w:spacing w:line="276" w:lineRule="auto"/>
              <w:ind w:firstLine="0"/>
              <w:jc w:val="center"/>
              <w:rPr>
                <w:bCs/>
              </w:rPr>
            </w:pPr>
            <w:r w:rsidRPr="00A477D5">
              <w:rPr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BF6" w:rsidRPr="00A477D5" w:rsidRDefault="003F0BF6" w:rsidP="00793354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  <w:r w:rsidRPr="00A477D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BF6" w:rsidRPr="00A477D5" w:rsidRDefault="003F0BF6" w:rsidP="00793354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  <w:r w:rsidRPr="00A477D5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BF6" w:rsidRPr="00A477D5" w:rsidRDefault="003F0BF6" w:rsidP="00793354">
            <w:pPr>
              <w:spacing w:line="276" w:lineRule="auto"/>
              <w:ind w:firstLine="0"/>
              <w:jc w:val="center"/>
              <w:rPr>
                <w:rFonts w:eastAsia="Calibri"/>
                <w:bCs/>
              </w:rPr>
            </w:pPr>
          </w:p>
        </w:tc>
      </w:tr>
      <w:tr w:rsidR="003F0BF6" w:rsidRPr="00793354" w:rsidTr="003F0BF6">
        <w:trPr>
          <w:trHeight w:val="557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BF6" w:rsidRPr="00A477D5" w:rsidRDefault="003F0BF6" w:rsidP="00A477D5">
            <w:pPr>
              <w:jc w:val="center"/>
              <w:rPr>
                <w:rFonts w:eastAsia="Calibri"/>
                <w:b/>
                <w:bCs/>
              </w:rPr>
            </w:pPr>
            <w:r w:rsidRPr="00A477D5">
              <w:rPr>
                <w:b/>
                <w:sz w:val="22"/>
                <w:szCs w:val="22"/>
              </w:rPr>
              <w:t xml:space="preserve">Раздел 1. </w:t>
            </w:r>
            <w:r w:rsidRPr="00A477D5">
              <w:rPr>
                <w:b/>
                <w:color w:val="000000"/>
                <w:sz w:val="22"/>
                <w:szCs w:val="22"/>
              </w:rPr>
              <w:t>МДК. 05.01 Выполнение работ по профессии 23369 Кассир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BF6" w:rsidRPr="00A477D5" w:rsidRDefault="003F0BF6" w:rsidP="00870700">
            <w:pPr>
              <w:spacing w:line="276" w:lineRule="auto"/>
              <w:ind w:firstLine="0"/>
              <w:jc w:val="center"/>
            </w:pPr>
            <w:r w:rsidRPr="00A477D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0BF6" w:rsidRPr="00A477D5" w:rsidRDefault="003F0BF6" w:rsidP="00870700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3F0BF6" w:rsidRPr="00793354" w:rsidTr="003F0BF6">
        <w:trPr>
          <w:trHeight w:val="216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0BF6" w:rsidRPr="00A477D5" w:rsidRDefault="003F0BF6" w:rsidP="00793354">
            <w:pPr>
              <w:pStyle w:val="a4"/>
              <w:spacing w:after="0" w:line="276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A477D5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Тема 1.</w:t>
            </w:r>
            <w:r w:rsidRPr="00A477D5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 xml:space="preserve"> Правила организации наличного денежного и безналичного обращения  в Российской Федерации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BF6" w:rsidRPr="00A477D5" w:rsidRDefault="003F0BF6" w:rsidP="00793354">
            <w:pPr>
              <w:spacing w:line="276" w:lineRule="auto"/>
              <w:ind w:firstLine="0"/>
              <w:rPr>
                <w:b/>
                <w:i/>
              </w:rPr>
            </w:pPr>
            <w:r w:rsidRPr="00A477D5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0BF6" w:rsidRPr="00A477D5" w:rsidRDefault="003F0BF6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0BF6" w:rsidRPr="00A477D5" w:rsidRDefault="003F0BF6" w:rsidP="00793354">
            <w:pPr>
              <w:spacing w:line="276" w:lineRule="auto"/>
              <w:ind w:firstLine="0"/>
              <w:jc w:val="center"/>
            </w:pPr>
          </w:p>
        </w:tc>
      </w:tr>
      <w:tr w:rsidR="00D2684A" w:rsidRPr="00793354" w:rsidTr="003F0BF6">
        <w:trPr>
          <w:trHeight w:val="187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</w:pPr>
            <w:r w:rsidRPr="00A477D5">
              <w:rPr>
                <w:noProof/>
                <w:sz w:val="22"/>
                <w:szCs w:val="22"/>
              </w:rPr>
              <w:t>Правила организации наличного денежного и безналичного обращения в Российской Федерации.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2684A" w:rsidRPr="00E953DF" w:rsidRDefault="00D2684A" w:rsidP="00D2684A">
            <w:pPr>
              <w:ind w:firstLine="0"/>
            </w:pPr>
            <w:r w:rsidRPr="00E953DF">
              <w:t>ПК1.1</w:t>
            </w:r>
            <w:r w:rsidR="00585639">
              <w:t>,</w:t>
            </w:r>
            <w:r w:rsidRPr="00E953DF">
              <w:t xml:space="preserve"> ПК.1.</w:t>
            </w:r>
            <w:r w:rsidR="00585639">
              <w:t>3</w:t>
            </w:r>
          </w:p>
          <w:p w:rsidR="00D2684A" w:rsidRDefault="00D2684A" w:rsidP="00D2684A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D2684A" w:rsidRDefault="00D2684A" w:rsidP="00D2684A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D2684A" w:rsidRDefault="00D2684A" w:rsidP="00D2684A">
            <w:pPr>
              <w:ind w:firstLine="0"/>
              <w:rPr>
                <w:bCs/>
              </w:rPr>
            </w:pPr>
            <w:r>
              <w:t>У</w:t>
            </w:r>
            <w:r w:rsidR="00585639">
              <w:t>7</w:t>
            </w:r>
            <w:r>
              <w:t>- У</w:t>
            </w:r>
            <w:r w:rsidR="00585639">
              <w:t>8</w:t>
            </w:r>
            <w:r>
              <w:t xml:space="preserve">, </w:t>
            </w:r>
            <w:r w:rsidRPr="00E953DF">
              <w:t xml:space="preserve">З </w:t>
            </w:r>
            <w:r w:rsidR="00585639">
              <w:t>7</w:t>
            </w:r>
            <w:r w:rsidRPr="00E953DF">
              <w:t xml:space="preserve">-З </w:t>
            </w:r>
            <w:r w:rsidR="00585639">
              <w:t>8</w:t>
            </w:r>
          </w:p>
          <w:p w:rsidR="00D2684A" w:rsidRPr="00D2684A" w:rsidRDefault="00D2684A" w:rsidP="00D2684A">
            <w:pPr>
              <w:ind w:firstLine="0"/>
              <w:rPr>
                <w:bCs/>
              </w:rPr>
            </w:pPr>
          </w:p>
        </w:tc>
      </w:tr>
      <w:tr w:rsidR="00D2684A" w:rsidRPr="00793354" w:rsidTr="0037174F">
        <w:trPr>
          <w:trHeight w:val="187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</w:rPr>
            </w:pPr>
            <w:r w:rsidRPr="00A477D5">
              <w:rPr>
                <w:b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  <w:ind w:firstLine="0"/>
              <w:jc w:val="center"/>
            </w:pPr>
          </w:p>
        </w:tc>
      </w:tr>
      <w:tr w:rsidR="00D2684A" w:rsidRPr="00793354" w:rsidTr="003F0BF6">
        <w:trPr>
          <w:trHeight w:val="203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A477D5">
            <w:pPr>
              <w:ind w:firstLine="0"/>
              <w:rPr>
                <w:color w:val="FF0000"/>
              </w:rPr>
            </w:pPr>
            <w:r w:rsidRPr="00A477D5">
              <w:rPr>
                <w:noProof/>
                <w:color w:val="000000"/>
                <w:sz w:val="22"/>
                <w:szCs w:val="22"/>
              </w:rPr>
              <w:t>Работа с нормативными документами о порядке ведения кассовых операций в РФ. Изучение изменений в учете кассовых операций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</w:tr>
      <w:tr w:rsidR="00D2684A" w:rsidRPr="00793354" w:rsidTr="003F0BF6">
        <w:trPr>
          <w:trHeight w:val="160"/>
        </w:trPr>
        <w:tc>
          <w:tcPr>
            <w:tcW w:w="33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pStyle w:val="a4"/>
              <w:spacing w:after="0" w:line="276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A477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Ознакомление с должностной инструкцией кассира. Составление  договора о материальной ответственности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</w:tr>
      <w:tr w:rsidR="00D2684A" w:rsidRPr="00793354" w:rsidTr="003F0BF6">
        <w:trPr>
          <w:trHeight w:val="28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jc w:val="left"/>
              <w:rPr>
                <w:noProof/>
              </w:rPr>
            </w:pPr>
            <w:r w:rsidRPr="00A477D5">
              <w:rPr>
                <w:b/>
                <w:bCs/>
                <w:noProof/>
                <w:sz w:val="22"/>
                <w:szCs w:val="22"/>
              </w:rPr>
              <w:t>Тема 2.</w:t>
            </w:r>
            <w:r w:rsidRPr="00A477D5">
              <w:rPr>
                <w:b/>
                <w:noProof/>
                <w:sz w:val="22"/>
                <w:szCs w:val="22"/>
              </w:rPr>
              <w:t>Организация кассовой работы экономического субъекта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  <w:i/>
              </w:rPr>
            </w:pPr>
            <w:r w:rsidRPr="00A477D5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</w:p>
        </w:tc>
      </w:tr>
      <w:tr w:rsidR="00D2684A" w:rsidRPr="00793354" w:rsidTr="003F0BF6">
        <w:trPr>
          <w:trHeight w:val="148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uppressAutoHyphens/>
              <w:spacing w:line="276" w:lineRule="auto"/>
              <w:ind w:firstLine="0"/>
              <w:rPr>
                <w:b/>
                <w:bCs/>
              </w:rPr>
            </w:pPr>
            <w:r w:rsidRPr="00A477D5">
              <w:rPr>
                <w:noProof/>
                <w:sz w:val="22"/>
                <w:szCs w:val="22"/>
              </w:rPr>
              <w:t>Организация кассовой работы экономического субъекта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585639" w:rsidRPr="00E953DF" w:rsidRDefault="00585639" w:rsidP="00585639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3, ПК2.2- ПК.2.4</w:t>
            </w:r>
          </w:p>
          <w:p w:rsidR="00585639" w:rsidRDefault="00B52750" w:rsidP="00585639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="00585639" w:rsidRPr="00E953DF">
              <w:rPr>
                <w:rFonts w:eastAsia="Calibri"/>
              </w:rPr>
              <w:t>,</w:t>
            </w:r>
            <w:r w:rsidR="00585639">
              <w:rPr>
                <w:rFonts w:eastAsia="Calibri"/>
              </w:rPr>
              <w:t xml:space="preserve"> </w:t>
            </w:r>
          </w:p>
          <w:p w:rsidR="00585639" w:rsidRDefault="00585639" w:rsidP="00585639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585639" w:rsidRDefault="00585639" w:rsidP="00585639">
            <w:pPr>
              <w:ind w:firstLine="0"/>
              <w:rPr>
                <w:bCs/>
              </w:rPr>
            </w:pPr>
            <w:r>
              <w:t xml:space="preserve">У1- У14, </w:t>
            </w:r>
            <w:r w:rsidRPr="00E953DF">
              <w:t xml:space="preserve">З </w:t>
            </w:r>
            <w:r>
              <w:t>1</w:t>
            </w:r>
            <w:r w:rsidRPr="00E953DF">
              <w:t xml:space="preserve">-З </w:t>
            </w:r>
            <w:r>
              <w:t>15</w:t>
            </w:r>
          </w:p>
          <w:p w:rsidR="00D2684A" w:rsidRPr="00A477D5" w:rsidRDefault="00D2684A" w:rsidP="00793354">
            <w:pPr>
              <w:spacing w:line="276" w:lineRule="auto"/>
            </w:pPr>
          </w:p>
        </w:tc>
      </w:tr>
      <w:tr w:rsidR="00D2684A" w:rsidRPr="00793354" w:rsidTr="0037174F">
        <w:trPr>
          <w:trHeight w:val="107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</w:rPr>
            </w:pPr>
            <w:r w:rsidRPr="00A477D5">
              <w:rPr>
                <w:b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</w:p>
        </w:tc>
      </w:tr>
      <w:tr w:rsidR="00D2684A" w:rsidRPr="00793354" w:rsidTr="0037174F">
        <w:trPr>
          <w:trHeight w:val="307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</w:pPr>
            <w:r w:rsidRPr="00A477D5">
              <w:rPr>
                <w:noProof/>
                <w:sz w:val="22"/>
                <w:szCs w:val="22"/>
              </w:rPr>
              <w:t>Порядок установления и расчет лимита кассы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  <w:jc w:val="center"/>
            </w:pPr>
          </w:p>
        </w:tc>
      </w:tr>
      <w:tr w:rsidR="00D2684A" w:rsidRPr="00793354" w:rsidTr="0037174F">
        <w:trPr>
          <w:trHeight w:val="28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</w:pPr>
            <w:r w:rsidRPr="00A477D5">
              <w:rPr>
                <w:noProof/>
                <w:sz w:val="22"/>
                <w:szCs w:val="22"/>
              </w:rPr>
              <w:t>Оформление кассовых операций по получению и выдаче наличных денег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  <w:jc w:val="center"/>
            </w:pPr>
          </w:p>
        </w:tc>
      </w:tr>
      <w:tr w:rsidR="00D2684A" w:rsidRPr="00793354" w:rsidTr="0037174F">
        <w:trPr>
          <w:trHeight w:val="261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A477D5">
            <w:pPr>
              <w:ind w:firstLine="0"/>
            </w:pPr>
            <w:r w:rsidRPr="00A477D5">
              <w:rPr>
                <w:rFonts w:eastAsia="Calibri"/>
                <w:bCs/>
                <w:sz w:val="22"/>
                <w:szCs w:val="22"/>
                <w:lang w:eastAsia="en-US"/>
              </w:rPr>
              <w:t>Регистрация приходных и расходных кассовых документов в журнале регистрации приходных и расходных кассовых документов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  <w:jc w:val="center"/>
            </w:pPr>
          </w:p>
        </w:tc>
      </w:tr>
      <w:tr w:rsidR="00D2684A" w:rsidRPr="00C4036A" w:rsidTr="0037174F">
        <w:trPr>
          <w:trHeight w:val="196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</w:pPr>
            <w:r w:rsidRPr="00A477D5">
              <w:rPr>
                <w:rFonts w:eastAsia="Calibri"/>
                <w:bCs/>
                <w:sz w:val="22"/>
                <w:szCs w:val="22"/>
                <w:lang w:eastAsia="en-US"/>
              </w:rPr>
              <w:t>Оформление кассовой книги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rFonts w:eastAsia="Calibri"/>
                <w:sz w:val="22"/>
                <w:szCs w:val="22"/>
                <w:lang w:eastAsia="en-US"/>
              </w:rPr>
              <w:t>Ведение регистров синтетического учета по счету 50 «Касса». Журнал- ордер № 1, ведомость №1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noProof/>
                <w:sz w:val="22"/>
                <w:szCs w:val="22"/>
              </w:rPr>
              <w:t>Оформление операций по выдаче заработной платы наличными деньгами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noProof/>
                <w:sz w:val="22"/>
                <w:szCs w:val="22"/>
              </w:rPr>
              <w:t>Осуществление операций с пластиковыми картами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noProof/>
                <w:sz w:val="22"/>
                <w:szCs w:val="22"/>
              </w:rPr>
              <w:t>Осуществление операций с ценными бумагами и бланками строгой отчетности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noProof/>
                <w:sz w:val="22"/>
                <w:szCs w:val="22"/>
              </w:rPr>
              <w:t>Решение ситуационных задач по оформлению кассовых операций (представительские расходы)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7174F" w:rsidRPr="00E953DF" w:rsidRDefault="0037174F" w:rsidP="0037174F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3, ПК2.2- ПК.2.4</w:t>
            </w:r>
          </w:p>
          <w:p w:rsidR="0037174F" w:rsidRDefault="00B52750" w:rsidP="0037174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="0037174F" w:rsidRPr="00E953DF">
              <w:rPr>
                <w:rFonts w:eastAsia="Calibri"/>
              </w:rPr>
              <w:t>,</w:t>
            </w:r>
            <w:r w:rsidR="0037174F">
              <w:rPr>
                <w:rFonts w:eastAsia="Calibri"/>
              </w:rPr>
              <w:t xml:space="preserve"> </w:t>
            </w:r>
          </w:p>
          <w:p w:rsidR="0037174F" w:rsidRDefault="0037174F" w:rsidP="0037174F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37174F" w:rsidRDefault="0037174F" w:rsidP="0037174F">
            <w:pPr>
              <w:ind w:firstLine="0"/>
              <w:rPr>
                <w:bCs/>
              </w:rPr>
            </w:pPr>
            <w:r>
              <w:t xml:space="preserve">У1- У14, </w:t>
            </w:r>
            <w:r w:rsidRPr="00E953DF">
              <w:t xml:space="preserve">З </w:t>
            </w:r>
            <w:r>
              <w:t>1</w:t>
            </w:r>
            <w:r w:rsidRPr="00E953DF">
              <w:t xml:space="preserve">-З </w:t>
            </w:r>
            <w:r>
              <w:t>15</w:t>
            </w:r>
          </w:p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noProof/>
              </w:rPr>
            </w:pPr>
            <w:r w:rsidRPr="00A477D5">
              <w:rPr>
                <w:noProof/>
                <w:sz w:val="22"/>
                <w:szCs w:val="22"/>
              </w:rPr>
              <w:t>Оформление кассовых операций по выдаче денежных средств в подотчет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17DD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noProof/>
                <w:sz w:val="22"/>
                <w:szCs w:val="22"/>
              </w:rPr>
              <w:t>Решение ситуационных задач по оформлению кассовых операций (командировочные расходы).Оформление авансового отчета.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17DD">
            <w:pPr>
              <w:spacing w:line="276" w:lineRule="auto"/>
              <w:ind w:firstLine="0"/>
              <w:rPr>
                <w:noProof/>
              </w:rPr>
            </w:pPr>
            <w:r w:rsidRPr="00A477D5">
              <w:rPr>
                <w:noProof/>
                <w:sz w:val="22"/>
                <w:szCs w:val="22"/>
              </w:rPr>
              <w:t>Решение ситуационных задач по оформлению кассовых операций (командировочные расходы). Журнал-ордер № 7.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C4036A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17DD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rFonts w:eastAsia="Calibri"/>
                <w:bCs/>
                <w:sz w:val="22"/>
                <w:szCs w:val="22"/>
                <w:lang w:eastAsia="en-US"/>
              </w:rPr>
              <w:t>Порядок заполнения денежного чека, объявления на взнос наличными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DC0A24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rFonts w:eastAsia="Calibri"/>
                <w:bCs/>
                <w:sz w:val="22"/>
                <w:szCs w:val="22"/>
                <w:lang w:eastAsia="en-US"/>
              </w:rPr>
              <w:t>Порядок заполнения платежного поручения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DC0A24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rFonts w:eastAsia="Calibri"/>
                <w:bCs/>
                <w:sz w:val="22"/>
                <w:szCs w:val="22"/>
                <w:lang w:eastAsia="en-US"/>
              </w:rPr>
              <w:t>Обработка выписок банка. Журнал хозяйственных операций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DC0A24" w:rsidTr="0037174F">
        <w:trPr>
          <w:trHeight w:val="32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rFonts w:eastAsia="Calibri"/>
                <w:bCs/>
                <w:lang w:eastAsia="en-US"/>
              </w:rPr>
            </w:pPr>
            <w:r w:rsidRPr="00A477D5">
              <w:rPr>
                <w:rFonts w:eastAsia="Calibri"/>
                <w:bCs/>
                <w:sz w:val="22"/>
                <w:szCs w:val="22"/>
                <w:lang w:eastAsia="en-US"/>
              </w:rPr>
              <w:t>Составление ж/о № 2, ведомости № 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DC0A24" w:rsidTr="0037174F">
        <w:trPr>
          <w:trHeight w:val="271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pStyle w:val="a9"/>
              <w:spacing w:line="276" w:lineRule="auto"/>
              <w:rPr>
                <w:rFonts w:cs="Times New Roman"/>
                <w:noProof/>
                <w:sz w:val="22"/>
                <w:szCs w:val="22"/>
              </w:rPr>
            </w:pPr>
            <w:r w:rsidRPr="00A477D5">
              <w:rPr>
                <w:rFonts w:cs="Times New Roman"/>
                <w:sz w:val="22"/>
                <w:szCs w:val="22"/>
              </w:rPr>
              <w:t xml:space="preserve">Сдача денежной наличности в банк. </w:t>
            </w:r>
            <w:r w:rsidRPr="00A477D5">
              <w:rPr>
                <w:rFonts w:cs="Times New Roman"/>
                <w:noProof/>
                <w:color w:val="000000"/>
                <w:sz w:val="22"/>
                <w:szCs w:val="22"/>
              </w:rPr>
              <w:t>Решение ситуационных задач по подготовке денежной наличности  к сдаче инкассатору.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4A" w:rsidRPr="00A477D5" w:rsidRDefault="00D2684A" w:rsidP="00330CB4">
            <w:pPr>
              <w:snapToGrid w:val="0"/>
              <w:spacing w:line="360" w:lineRule="auto"/>
              <w:jc w:val="center"/>
            </w:pPr>
          </w:p>
        </w:tc>
      </w:tr>
      <w:tr w:rsidR="00D2684A" w:rsidRPr="00DC0A24" w:rsidTr="003F0BF6">
        <w:trPr>
          <w:trHeight w:val="16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jc w:val="left"/>
              <w:rPr>
                <w:b/>
                <w:noProof/>
                <w:color w:val="000000"/>
              </w:rPr>
            </w:pPr>
            <w:r w:rsidRPr="00A477D5">
              <w:rPr>
                <w:b/>
                <w:bCs/>
                <w:noProof/>
                <w:color w:val="000000"/>
                <w:sz w:val="22"/>
                <w:szCs w:val="22"/>
              </w:rPr>
              <w:t>Тема 3.</w:t>
            </w:r>
            <w:r w:rsidRPr="00A477D5">
              <w:rPr>
                <w:b/>
                <w:noProof/>
                <w:color w:val="000000"/>
                <w:sz w:val="22"/>
                <w:szCs w:val="22"/>
              </w:rPr>
              <w:t xml:space="preserve"> Правила определения признаков подлинности и платежности денежных знаков российской валюты  и других государств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  <w:i/>
              </w:rPr>
            </w:pPr>
            <w:r w:rsidRPr="00A477D5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37174F">
            <w:pPr>
              <w:spacing w:line="276" w:lineRule="auto"/>
              <w:ind w:firstLine="0"/>
              <w:jc w:val="left"/>
            </w:pPr>
          </w:p>
        </w:tc>
      </w:tr>
      <w:tr w:rsidR="00D2684A" w:rsidRPr="00DC0A24" w:rsidTr="003F0BF6">
        <w:trPr>
          <w:trHeight w:val="143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uppressAutoHyphens/>
              <w:spacing w:line="276" w:lineRule="auto"/>
              <w:ind w:firstLine="0"/>
              <w:rPr>
                <w:b/>
                <w:bCs/>
              </w:rPr>
            </w:pPr>
            <w:r w:rsidRPr="00A477D5">
              <w:rPr>
                <w:noProof/>
                <w:sz w:val="22"/>
                <w:szCs w:val="22"/>
              </w:rPr>
              <w:t>Правила определения признаков подлинности и платежности денежных знаков российской валюты и других государств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7174F" w:rsidRPr="00E953DF" w:rsidRDefault="0037174F" w:rsidP="0037174F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3, ПК2.2- ПК.2.4</w:t>
            </w:r>
          </w:p>
          <w:p w:rsidR="0037174F" w:rsidRDefault="0037174F" w:rsidP="0037174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37174F" w:rsidRDefault="0037174F" w:rsidP="0037174F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D2684A" w:rsidRPr="00A477D5" w:rsidRDefault="0037174F" w:rsidP="0037174F">
            <w:pPr>
              <w:ind w:firstLine="0"/>
            </w:pPr>
            <w:r>
              <w:t xml:space="preserve">У7- У14, </w:t>
            </w:r>
            <w:r w:rsidRPr="00E953DF">
              <w:t xml:space="preserve">З </w:t>
            </w:r>
            <w:r>
              <w:t>7</w:t>
            </w:r>
            <w:r w:rsidRPr="00E953DF">
              <w:t xml:space="preserve">-З </w:t>
            </w:r>
            <w:r>
              <w:t>15</w:t>
            </w:r>
          </w:p>
        </w:tc>
      </w:tr>
      <w:tr w:rsidR="00D2684A" w:rsidRPr="000417BB" w:rsidTr="0037174F">
        <w:trPr>
          <w:trHeight w:val="160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</w:rPr>
            </w:pPr>
            <w:r w:rsidRPr="00A477D5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</w:p>
        </w:tc>
      </w:tr>
      <w:tr w:rsidR="00D2684A" w:rsidRPr="000417BB" w:rsidTr="0037174F">
        <w:trPr>
          <w:trHeight w:val="107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after="240"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A477D5">
            <w:pPr>
              <w:ind w:firstLine="0"/>
              <w:contextualSpacing/>
              <w:rPr>
                <w:b/>
                <w:bCs/>
              </w:rPr>
            </w:pPr>
            <w:r w:rsidRPr="00A477D5">
              <w:rPr>
                <w:noProof/>
                <w:color w:val="000000"/>
                <w:sz w:val="22"/>
                <w:szCs w:val="22"/>
              </w:rPr>
              <w:t>Определение признаков подлинности и платежности денежных знаков. Решение ситуационных задач по изъятию из кассы ветхих купюр.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after="240" w:line="276" w:lineRule="auto"/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after="240" w:line="276" w:lineRule="auto"/>
              <w:rPr>
                <w:color w:val="FF0000"/>
              </w:rPr>
            </w:pPr>
          </w:p>
        </w:tc>
      </w:tr>
      <w:tr w:rsidR="00D2684A" w:rsidRPr="00DC0A24" w:rsidTr="003F0BF6">
        <w:trPr>
          <w:trHeight w:val="187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jc w:val="left"/>
              <w:rPr>
                <w:noProof/>
                <w:color w:val="000000"/>
              </w:rPr>
            </w:pPr>
            <w:r w:rsidRPr="00A477D5">
              <w:rPr>
                <w:b/>
                <w:bCs/>
                <w:noProof/>
                <w:color w:val="000000"/>
                <w:sz w:val="22"/>
                <w:szCs w:val="22"/>
              </w:rPr>
              <w:t>Тема 4.</w:t>
            </w:r>
            <w:r w:rsidRPr="00A477D5">
              <w:rPr>
                <w:b/>
                <w:noProof/>
                <w:color w:val="000000"/>
                <w:sz w:val="22"/>
                <w:szCs w:val="22"/>
              </w:rPr>
              <w:t>Организация  работы на контрольно-кассовых машинах (ККМ)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  <w:i/>
              </w:rPr>
            </w:pPr>
            <w:r w:rsidRPr="00A477D5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</w:p>
        </w:tc>
      </w:tr>
      <w:tr w:rsidR="00D2684A" w:rsidRPr="00DC0A24" w:rsidTr="003F0BF6">
        <w:trPr>
          <w:trHeight w:val="195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uppressAutoHyphens/>
              <w:spacing w:line="276" w:lineRule="auto"/>
              <w:ind w:firstLine="0"/>
              <w:rPr>
                <w:b/>
                <w:bCs/>
              </w:rPr>
            </w:pPr>
            <w:r w:rsidRPr="00A477D5">
              <w:rPr>
                <w:noProof/>
                <w:color w:val="000000"/>
                <w:sz w:val="22"/>
                <w:szCs w:val="22"/>
              </w:rPr>
              <w:t>Организация  работы на контрольно-кассовых машинах (ККМ).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7174F" w:rsidRPr="00E953DF" w:rsidRDefault="0037174F" w:rsidP="0037174F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</w:t>
            </w:r>
          </w:p>
          <w:p w:rsidR="0037174F" w:rsidRDefault="0037174F" w:rsidP="0037174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37174F" w:rsidRDefault="0037174F" w:rsidP="0037174F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37174F" w:rsidRDefault="0037174F" w:rsidP="0037174F">
            <w:pPr>
              <w:ind w:firstLine="0"/>
            </w:pPr>
            <w:r>
              <w:t xml:space="preserve">У1- У14, </w:t>
            </w:r>
            <w:r w:rsidRPr="00E953DF">
              <w:t xml:space="preserve">З </w:t>
            </w:r>
            <w:r>
              <w:t>1</w:t>
            </w:r>
            <w:r w:rsidRPr="00E953DF">
              <w:t xml:space="preserve">-З </w:t>
            </w:r>
            <w:r>
              <w:t>15</w:t>
            </w:r>
          </w:p>
          <w:p w:rsidR="0037174F" w:rsidRDefault="0037174F" w:rsidP="0037174F">
            <w:pPr>
              <w:ind w:firstLine="0"/>
            </w:pPr>
          </w:p>
          <w:p w:rsidR="0037174F" w:rsidRPr="00A477D5" w:rsidRDefault="0037174F" w:rsidP="0037174F">
            <w:pPr>
              <w:ind w:firstLine="0"/>
            </w:pPr>
          </w:p>
        </w:tc>
      </w:tr>
      <w:tr w:rsidR="00D2684A" w:rsidRPr="00DC0A24" w:rsidTr="0037174F">
        <w:trPr>
          <w:trHeight w:val="187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</w:rPr>
            </w:pPr>
            <w:r w:rsidRPr="00A477D5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</w:p>
        </w:tc>
      </w:tr>
      <w:tr w:rsidR="00D2684A" w:rsidRPr="00DC0A24" w:rsidTr="0037174F">
        <w:trPr>
          <w:trHeight w:val="255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</w:rPr>
            </w:pPr>
            <w:r w:rsidRPr="00A477D5">
              <w:rPr>
                <w:rStyle w:val="12"/>
                <w:b w:val="0"/>
                <w:noProof/>
              </w:rPr>
              <w:t>Ознакомление  с инструкцией по работе на кассовом аппарате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</w:tr>
      <w:tr w:rsidR="00D2684A" w:rsidRPr="00DC0A24" w:rsidTr="0037174F">
        <w:trPr>
          <w:trHeight w:val="287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</w:pPr>
            <w:r w:rsidRPr="00A477D5">
              <w:rPr>
                <w:bCs/>
                <w:sz w:val="22"/>
                <w:szCs w:val="22"/>
              </w:rPr>
              <w:t>Заполнение журнала кассира-операциониста.</w:t>
            </w:r>
            <w:r w:rsidRPr="00A477D5">
              <w:rPr>
                <w:rStyle w:val="12"/>
                <w:noProof/>
              </w:rPr>
              <w:t xml:space="preserve"> </w:t>
            </w:r>
            <w:r w:rsidRPr="00A477D5">
              <w:rPr>
                <w:rStyle w:val="12"/>
                <w:b w:val="0"/>
                <w:noProof/>
              </w:rPr>
              <w:t xml:space="preserve">Оформление документов: Х-отчет и </w:t>
            </w:r>
            <w:r w:rsidRPr="00A477D5">
              <w:rPr>
                <w:rStyle w:val="12"/>
                <w:b w:val="0"/>
                <w:noProof/>
                <w:lang w:val="en-US"/>
              </w:rPr>
              <w:t>Z</w:t>
            </w:r>
            <w:r w:rsidRPr="00A477D5">
              <w:rPr>
                <w:rStyle w:val="12"/>
                <w:b w:val="0"/>
                <w:noProof/>
              </w:rPr>
              <w:t>- отчет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</w:tr>
      <w:tr w:rsidR="00D2684A" w:rsidRPr="00DC0A24" w:rsidTr="0037174F">
        <w:trPr>
          <w:trHeight w:val="216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2098" w:rsidRPr="00A477D5" w:rsidRDefault="00D2684A" w:rsidP="00B22098">
            <w:pPr>
              <w:spacing w:line="276" w:lineRule="auto"/>
              <w:ind w:firstLine="0"/>
            </w:pPr>
            <w:r w:rsidRPr="00A477D5">
              <w:rPr>
                <w:bCs/>
                <w:sz w:val="22"/>
                <w:szCs w:val="22"/>
              </w:rPr>
              <w:t>Заполнение справки кассира-операциониста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</w:pPr>
          </w:p>
        </w:tc>
      </w:tr>
      <w:tr w:rsidR="00D2684A" w:rsidRPr="00113B0C" w:rsidTr="003F0BF6">
        <w:trPr>
          <w:trHeight w:val="16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pStyle w:val="a9"/>
              <w:spacing w:line="276" w:lineRule="auto"/>
              <w:rPr>
                <w:rFonts w:cs="Times New Roman"/>
                <w:noProof/>
                <w:sz w:val="22"/>
                <w:szCs w:val="22"/>
              </w:rPr>
            </w:pPr>
            <w:r w:rsidRPr="00A477D5">
              <w:rPr>
                <w:rFonts w:cs="Times New Roman"/>
                <w:b/>
                <w:bCs/>
                <w:noProof/>
                <w:sz w:val="22"/>
                <w:szCs w:val="22"/>
              </w:rPr>
              <w:t>Тема 5</w:t>
            </w:r>
            <w:r w:rsidRPr="00A477D5">
              <w:rPr>
                <w:rFonts w:cs="Times New Roman"/>
                <w:noProof/>
                <w:sz w:val="22"/>
                <w:szCs w:val="22"/>
              </w:rPr>
              <w:t xml:space="preserve">. </w:t>
            </w:r>
            <w:r w:rsidRPr="00A477D5">
              <w:rPr>
                <w:rFonts w:cs="Times New Roman"/>
                <w:b/>
                <w:noProof/>
                <w:sz w:val="22"/>
                <w:szCs w:val="22"/>
              </w:rPr>
              <w:t xml:space="preserve">Ревизия ценностей и </w:t>
            </w:r>
            <w:r w:rsidRPr="00A477D5">
              <w:rPr>
                <w:rFonts w:cs="Times New Roman"/>
                <w:b/>
                <w:noProof/>
                <w:sz w:val="22"/>
                <w:szCs w:val="22"/>
              </w:rPr>
              <w:lastRenderedPageBreak/>
              <w:t xml:space="preserve">проверка организации кассовой работы. </w:t>
            </w:r>
          </w:p>
          <w:p w:rsidR="00D2684A" w:rsidRPr="00A477D5" w:rsidRDefault="00D2684A" w:rsidP="00793354">
            <w:pPr>
              <w:pStyle w:val="a9"/>
              <w:spacing w:line="276" w:lineRule="auto"/>
              <w:rPr>
                <w:rFonts w:cs="Times New Roman"/>
                <w:b/>
                <w:noProof/>
                <w:sz w:val="22"/>
                <w:szCs w:val="22"/>
              </w:rPr>
            </w:pPr>
            <w:r w:rsidRPr="00A477D5">
              <w:rPr>
                <w:rFonts w:cs="Times New Roman"/>
                <w:b/>
                <w:noProof/>
                <w:sz w:val="22"/>
                <w:szCs w:val="22"/>
              </w:rPr>
              <w:t>Ответственность за нарушение кассовой дисциплины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ind w:firstLine="0"/>
              <w:rPr>
                <w:b/>
                <w:i/>
              </w:rPr>
            </w:pPr>
            <w:r w:rsidRPr="00A477D5">
              <w:rPr>
                <w:rFonts w:eastAsia="Calibri"/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pacing w:line="276" w:lineRule="auto"/>
              <w:ind w:firstLine="0"/>
              <w:jc w:val="center"/>
            </w:pPr>
          </w:p>
        </w:tc>
      </w:tr>
      <w:tr w:rsidR="0037174F" w:rsidRPr="00113B0C" w:rsidTr="003F0BF6">
        <w:trPr>
          <w:trHeight w:val="281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rFonts w:eastAsia="Calibri"/>
                <w:bCs/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74F" w:rsidRPr="00A477D5" w:rsidRDefault="0037174F" w:rsidP="00793354">
            <w:pPr>
              <w:suppressAutoHyphens/>
              <w:spacing w:line="276" w:lineRule="auto"/>
              <w:ind w:firstLine="0"/>
              <w:rPr>
                <w:b/>
                <w:bCs/>
              </w:rPr>
            </w:pPr>
            <w:r w:rsidRPr="00A477D5">
              <w:rPr>
                <w:noProof/>
                <w:sz w:val="22"/>
                <w:szCs w:val="22"/>
              </w:rPr>
              <w:t>Ревизия ценностей и проверка организации кассовой работы. Ответственность за нарушение кассовой дисциплины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pacing w:line="276" w:lineRule="auto"/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7174F" w:rsidRPr="00E953DF" w:rsidRDefault="0037174F" w:rsidP="0037174F">
            <w:pPr>
              <w:ind w:firstLine="0"/>
            </w:pPr>
            <w:r>
              <w:t>ПК2.2- ПК.2.4</w:t>
            </w:r>
          </w:p>
          <w:p w:rsidR="0037174F" w:rsidRDefault="0037174F" w:rsidP="0037174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37174F" w:rsidRDefault="0037174F" w:rsidP="0037174F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</w:t>
            </w:r>
          </w:p>
          <w:p w:rsidR="0037174F" w:rsidRDefault="0037174F" w:rsidP="0037174F">
            <w:pPr>
              <w:ind w:firstLine="0"/>
            </w:pPr>
            <w:r w:rsidRPr="00E953DF">
              <w:t xml:space="preserve">ЛР 21, ЛР 22, </w:t>
            </w:r>
            <w:r>
              <w:t xml:space="preserve">ЛР 25- 31, </w:t>
            </w:r>
          </w:p>
          <w:p w:rsidR="0037174F" w:rsidRDefault="0037174F" w:rsidP="0037174F">
            <w:pPr>
              <w:ind w:firstLine="0"/>
              <w:rPr>
                <w:bCs/>
              </w:rPr>
            </w:pPr>
            <w:r>
              <w:t xml:space="preserve">У11- У14, </w:t>
            </w:r>
            <w:r w:rsidRPr="00E953DF">
              <w:t xml:space="preserve">З </w:t>
            </w:r>
            <w:r>
              <w:t>11</w:t>
            </w:r>
            <w:r w:rsidRPr="00E953DF">
              <w:t xml:space="preserve">-З </w:t>
            </w:r>
            <w:r>
              <w:t>15</w:t>
            </w:r>
          </w:p>
          <w:p w:rsidR="0037174F" w:rsidRPr="00A477D5" w:rsidRDefault="0037174F" w:rsidP="00793354">
            <w:pPr>
              <w:spacing w:line="276" w:lineRule="auto"/>
            </w:pPr>
          </w:p>
        </w:tc>
      </w:tr>
      <w:tr w:rsidR="0037174F" w:rsidRPr="000417BB" w:rsidTr="0037174F">
        <w:trPr>
          <w:trHeight w:val="280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rFonts w:eastAsia="Calibri"/>
                <w:bCs/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74F" w:rsidRPr="00A477D5" w:rsidRDefault="0037174F" w:rsidP="00793354">
            <w:pPr>
              <w:spacing w:line="276" w:lineRule="auto"/>
              <w:ind w:firstLine="0"/>
              <w:rPr>
                <w:b/>
              </w:rPr>
            </w:pPr>
            <w:r w:rsidRPr="00A477D5">
              <w:rPr>
                <w:rFonts w:eastAsia="Calibri"/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pacing w:line="276" w:lineRule="auto"/>
              <w:ind w:firstLine="0"/>
              <w:jc w:val="center"/>
            </w:pPr>
            <w:r w:rsidRPr="00A477D5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174F" w:rsidRPr="00A477D5" w:rsidRDefault="0037174F" w:rsidP="00793354">
            <w:pPr>
              <w:spacing w:line="276" w:lineRule="auto"/>
              <w:ind w:firstLine="0"/>
              <w:jc w:val="center"/>
            </w:pPr>
          </w:p>
        </w:tc>
      </w:tr>
      <w:tr w:rsidR="0037174F" w:rsidRPr="000417BB" w:rsidTr="0037174F">
        <w:trPr>
          <w:trHeight w:val="295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rFonts w:eastAsia="Calibri"/>
                <w:bCs/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74F" w:rsidRPr="00A477D5" w:rsidRDefault="0037174F" w:rsidP="00793354">
            <w:pPr>
              <w:spacing w:line="276" w:lineRule="auto"/>
              <w:ind w:firstLine="0"/>
            </w:pPr>
            <w:r w:rsidRPr="00A477D5">
              <w:rPr>
                <w:noProof/>
                <w:color w:val="000000"/>
                <w:sz w:val="22"/>
                <w:szCs w:val="22"/>
              </w:rPr>
              <w:t>Подготовка документов к ревизии кассы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</w:tr>
      <w:tr w:rsidR="0037174F" w:rsidRPr="000417BB" w:rsidTr="0037174F">
        <w:trPr>
          <w:trHeight w:val="270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rFonts w:eastAsia="Calibri"/>
                <w:bCs/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74F" w:rsidRPr="00A477D5" w:rsidRDefault="0037174F" w:rsidP="00793354">
            <w:pPr>
              <w:spacing w:line="276" w:lineRule="auto"/>
              <w:ind w:firstLine="0"/>
            </w:pPr>
            <w:r w:rsidRPr="00A477D5">
              <w:rPr>
                <w:noProof/>
                <w:color w:val="000000"/>
                <w:sz w:val="22"/>
                <w:szCs w:val="22"/>
              </w:rPr>
              <w:t xml:space="preserve">Заполнение документов и проведение ревизии кассы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</w:tr>
      <w:tr w:rsidR="0037174F" w:rsidRPr="000417BB" w:rsidTr="0037174F">
        <w:trPr>
          <w:trHeight w:val="461"/>
        </w:trPr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rFonts w:eastAsia="Calibri"/>
                <w:bCs/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74F" w:rsidRPr="00A477D5" w:rsidRDefault="0037174F" w:rsidP="0079335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A477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Работа с нормативными документами: ответственность за нарушение кассовой дисциплины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174F" w:rsidRPr="00A477D5" w:rsidRDefault="0037174F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</w:tr>
      <w:tr w:rsidR="00D2684A" w:rsidRPr="000417BB" w:rsidTr="003F0BF6">
        <w:trPr>
          <w:trHeight w:val="32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rFonts w:eastAsia="Calibri"/>
                <w:bCs/>
                <w:color w:val="FF000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D2684A">
            <w:pPr>
              <w:pStyle w:val="a4"/>
              <w:spacing w:line="276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D2684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zh-CN"/>
              </w:rPr>
              <w:t>Промежуточная аттестация   по МДК0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zh-CN"/>
              </w:rPr>
              <w:t>5</w:t>
            </w:r>
            <w:r w:rsidRPr="00D2684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zh-CN"/>
              </w:rPr>
              <w:t>1</w:t>
            </w:r>
            <w:r w:rsidRPr="00D2684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в форме дифференцированного зачета в </w:t>
            </w:r>
            <w:r w:rsidRPr="00D2684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IV</w:t>
            </w:r>
            <w:r w:rsidRPr="00D2684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zh-CN"/>
              </w:rPr>
              <w:t xml:space="preserve"> семестре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4A" w:rsidRPr="00A477D5" w:rsidRDefault="00D2684A" w:rsidP="00793354">
            <w:pPr>
              <w:snapToGrid w:val="0"/>
              <w:spacing w:line="276" w:lineRule="auto"/>
              <w:rPr>
                <w:color w:val="FF0000"/>
              </w:rPr>
            </w:pPr>
          </w:p>
        </w:tc>
      </w:tr>
      <w:tr w:rsidR="00D2684A" w:rsidRPr="000417BB" w:rsidTr="003F0BF6"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84A" w:rsidRPr="00A477D5" w:rsidRDefault="00D2684A" w:rsidP="00793354">
            <w:pPr>
              <w:spacing w:line="276" w:lineRule="auto"/>
              <w:rPr>
                <w:b/>
                <w:bCs/>
              </w:rPr>
            </w:pPr>
            <w:r w:rsidRPr="00A477D5">
              <w:rPr>
                <w:b/>
                <w:bCs/>
                <w:sz w:val="22"/>
                <w:szCs w:val="22"/>
              </w:rPr>
              <w:t>Учебная практика. Виды работ:</w:t>
            </w:r>
          </w:p>
          <w:p w:rsidR="00D2684A" w:rsidRPr="00A477D5" w:rsidRDefault="00D2684A" w:rsidP="00793354">
            <w:pPr>
              <w:pStyle w:val="Default"/>
              <w:numPr>
                <w:ilvl w:val="0"/>
                <w:numId w:val="2"/>
              </w:numPr>
              <w:suppressAutoHyphens/>
              <w:autoSpaceDN/>
              <w:adjustRightInd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477D5">
              <w:rPr>
                <w:bCs/>
                <w:sz w:val="22"/>
                <w:szCs w:val="22"/>
              </w:rPr>
              <w:t>Изучение должностных обязанностей кассира.</w:t>
            </w:r>
          </w:p>
          <w:p w:rsidR="00D2684A" w:rsidRPr="00A477D5" w:rsidRDefault="00D2684A" w:rsidP="00793354">
            <w:pPr>
              <w:pStyle w:val="Default"/>
              <w:numPr>
                <w:ilvl w:val="0"/>
                <w:numId w:val="2"/>
              </w:numPr>
              <w:suppressAutoHyphens/>
              <w:autoSpaceDN/>
              <w:adjustRightInd/>
              <w:spacing w:line="276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A477D5">
              <w:rPr>
                <w:bCs/>
                <w:sz w:val="22"/>
                <w:szCs w:val="22"/>
              </w:rPr>
              <w:t>Изучение договора о материальной ответственности с кассиром.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Изучение организации кассы на предприятии.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bCs/>
              </w:rPr>
              <w:t>Изучение оформления первичных документов по кассовым операциям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Проверка наличия в первичных бухгалтерских документах обязательных реквизитов. Формальная проверка документов, проверка по существу, арифметическая проверка.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Проведение группировки первичных бухгалтерских документов по ряду признаков. Проведение таксировки и контировки первичных бухгалтерских документов.</w:t>
            </w:r>
            <w:r w:rsidRPr="00A477D5">
              <w:rPr>
                <w:rFonts w:ascii="Times New Roman" w:hAnsi="Times New Roman"/>
                <w:lang w:eastAsia="ru-RU"/>
              </w:rPr>
              <w:tab/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Изучение порядка установления и расчета лимита кассы.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Изучение работы на контрольно-кассовой технике.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bCs/>
              </w:rPr>
              <w:t xml:space="preserve">Изучение правил работы на ККМ. 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bCs/>
              </w:rPr>
              <w:t xml:space="preserve">Изучение инструкции для кассира. 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bCs/>
              </w:rPr>
              <w:t>Прохождение  инструктажа  по работе с кассовыми аппаратами.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bCs/>
              </w:rPr>
              <w:t>Изучение проведения оплаты товаров через ККМ.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bCs/>
              </w:rPr>
              <w:t>Изучение передачи денежных средств инкассатору. Изучение составления препроводительной ведомости.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Ознакомление с работой пластиковыми картами.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Изучение порядка проведения ревизии кассы экономического субъекта.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Исправление ошибок в первичных бухгалтерских документах.</w:t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Ознакомление с номенклатурой дел.</w:t>
            </w:r>
            <w:r w:rsidRPr="00A477D5">
              <w:rPr>
                <w:rFonts w:ascii="Times New Roman" w:hAnsi="Times New Roman"/>
                <w:lang w:eastAsia="ru-RU"/>
              </w:rPr>
              <w:tab/>
            </w:r>
          </w:p>
          <w:p w:rsidR="00D2684A" w:rsidRPr="00A477D5" w:rsidRDefault="00D2684A" w:rsidP="00793354">
            <w:pPr>
              <w:pStyle w:val="a7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 w:rsidRPr="00A477D5">
              <w:rPr>
                <w:rFonts w:ascii="Times New Roman" w:hAnsi="Times New Roman"/>
                <w:lang w:eastAsia="ru-RU"/>
              </w:rPr>
              <w:t>Подготовка первичных бухгалтерских документов для передачи в текущий бухгалтерский архив.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  <w:r w:rsidRPr="00A477D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174F" w:rsidRPr="00E953DF" w:rsidRDefault="0037174F" w:rsidP="0037174F">
            <w:pPr>
              <w:ind w:firstLine="0"/>
            </w:pPr>
            <w:r w:rsidRPr="00E953DF">
              <w:t>ПК1.1</w:t>
            </w:r>
            <w:r>
              <w:t>,</w:t>
            </w:r>
            <w:r w:rsidRPr="00E953DF">
              <w:t xml:space="preserve"> ПК.1.</w:t>
            </w:r>
            <w:r>
              <w:t>3, ПК2.2- ПК.2.4</w:t>
            </w:r>
          </w:p>
          <w:p w:rsidR="0037174F" w:rsidRDefault="0037174F" w:rsidP="0037174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ОК1-ОК5,ОК9</w:t>
            </w:r>
            <w:bookmarkStart w:id="0" w:name="_GoBack"/>
            <w:bookmarkEnd w:id="0"/>
            <w:r w:rsidRPr="00E953DF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</w:p>
          <w:p w:rsidR="0037174F" w:rsidRDefault="0037174F" w:rsidP="0037174F">
            <w:pPr>
              <w:ind w:firstLine="0"/>
            </w:pPr>
            <w:r w:rsidRPr="00E953DF">
              <w:rPr>
                <w:bCs/>
              </w:rPr>
              <w:t>ЛР 13,ЛР 14, ЛР 19,</w:t>
            </w:r>
            <w:r w:rsidRPr="00E953DF">
              <w:t xml:space="preserve"> ЛР 21, ЛР 22, </w:t>
            </w:r>
            <w:r>
              <w:t xml:space="preserve">ЛР 25- 31, </w:t>
            </w:r>
          </w:p>
          <w:p w:rsidR="0037174F" w:rsidRDefault="0037174F" w:rsidP="0037174F">
            <w:pPr>
              <w:ind w:firstLine="0"/>
              <w:rPr>
                <w:bCs/>
              </w:rPr>
            </w:pPr>
            <w:r>
              <w:t xml:space="preserve">У1- У14, </w:t>
            </w:r>
            <w:r w:rsidRPr="00E953DF">
              <w:t xml:space="preserve">З </w:t>
            </w:r>
            <w:r>
              <w:t>1</w:t>
            </w:r>
            <w:r w:rsidRPr="00E953DF">
              <w:t xml:space="preserve">-З </w:t>
            </w:r>
            <w:r>
              <w:t>15</w:t>
            </w:r>
          </w:p>
          <w:p w:rsidR="00D2684A" w:rsidRPr="00A477D5" w:rsidRDefault="00D2684A" w:rsidP="00793354">
            <w:pPr>
              <w:suppressAutoHyphens/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D2684A" w:rsidRPr="00F8192E" w:rsidTr="003F0BF6"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rPr>
                <w:rFonts w:eastAsia="Calibri"/>
                <w:b/>
                <w:bCs/>
              </w:rPr>
            </w:pPr>
            <w:r w:rsidRPr="00A477D5">
              <w:rPr>
                <w:rFonts w:eastAsia="Calibri"/>
                <w:b/>
                <w:bCs/>
                <w:sz w:val="22"/>
                <w:szCs w:val="22"/>
              </w:rPr>
              <w:t>Квалификационный экзамен: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5E7488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748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4A" w:rsidRDefault="00D2684A" w:rsidP="00793354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  <w:tr w:rsidR="00D2684A" w:rsidRPr="00F8192E" w:rsidTr="003F0BF6"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84A" w:rsidRPr="00A477D5" w:rsidRDefault="00D2684A" w:rsidP="00793354">
            <w:pPr>
              <w:spacing w:line="276" w:lineRule="auto"/>
              <w:rPr>
                <w:rFonts w:eastAsia="Calibri"/>
                <w:b/>
                <w:bCs/>
              </w:rPr>
            </w:pPr>
            <w:r w:rsidRPr="00A477D5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684A" w:rsidRPr="00A477D5" w:rsidRDefault="00D2684A" w:rsidP="005E7488">
            <w:pPr>
              <w:spacing w:line="276" w:lineRule="auto"/>
              <w:ind w:firstLine="0"/>
              <w:jc w:val="center"/>
              <w:rPr>
                <w:b/>
              </w:rPr>
            </w:pPr>
            <w:r w:rsidRPr="00A477D5">
              <w:rPr>
                <w:b/>
                <w:sz w:val="22"/>
                <w:szCs w:val="22"/>
              </w:rPr>
              <w:t>12</w:t>
            </w:r>
            <w:r w:rsidR="005E748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4A" w:rsidRPr="00A477D5" w:rsidRDefault="00D2684A" w:rsidP="00870700">
            <w:pPr>
              <w:spacing w:line="276" w:lineRule="auto"/>
              <w:ind w:firstLine="0"/>
              <w:jc w:val="center"/>
              <w:rPr>
                <w:b/>
              </w:rPr>
            </w:pPr>
          </w:p>
        </w:tc>
      </w:tr>
    </w:tbl>
    <w:p w:rsidR="00330CB4" w:rsidRPr="00044C9C" w:rsidRDefault="00330CB4" w:rsidP="00330CB4">
      <w:pPr>
        <w:spacing w:line="360" w:lineRule="auto"/>
        <w:ind w:firstLine="0"/>
        <w:jc w:val="left"/>
        <w:rPr>
          <w:sz w:val="28"/>
          <w:szCs w:val="28"/>
        </w:rPr>
        <w:sectPr w:rsidR="00330CB4" w:rsidRPr="00044C9C" w:rsidSect="007917DD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37174F" w:rsidRPr="0037174F" w:rsidRDefault="0037174F" w:rsidP="0037174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/>
        <w:ind w:firstLine="0"/>
        <w:jc w:val="center"/>
        <w:outlineLvl w:val="0"/>
        <w:rPr>
          <w:b/>
          <w:caps/>
          <w:sz w:val="28"/>
          <w:szCs w:val="28"/>
        </w:rPr>
      </w:pPr>
      <w:r w:rsidRPr="0037174F">
        <w:rPr>
          <w:b/>
          <w:caps/>
          <w:sz w:val="28"/>
          <w:szCs w:val="28"/>
        </w:rPr>
        <w:lastRenderedPageBreak/>
        <w:t xml:space="preserve">3. условия реализации ПРОФЕССИОНАЛЬНОГО МОДУЛЯ </w:t>
      </w:r>
    </w:p>
    <w:p w:rsidR="0037174F" w:rsidRPr="0037174F" w:rsidRDefault="0037174F" w:rsidP="0037174F">
      <w:pPr>
        <w:widowControl/>
        <w:spacing w:after="200" w:line="276" w:lineRule="auto"/>
        <w:ind w:firstLine="0"/>
        <w:jc w:val="left"/>
        <w:rPr>
          <w:sz w:val="28"/>
          <w:szCs w:val="28"/>
        </w:rPr>
      </w:pPr>
    </w:p>
    <w:p w:rsidR="0037174F" w:rsidRPr="0037174F" w:rsidRDefault="0037174F" w:rsidP="00371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/>
          <w:bCs/>
          <w:sz w:val="28"/>
          <w:szCs w:val="28"/>
        </w:rPr>
      </w:pPr>
      <w:r w:rsidRPr="0037174F">
        <w:rPr>
          <w:b/>
          <w:bCs/>
          <w:sz w:val="28"/>
          <w:szCs w:val="28"/>
        </w:rPr>
        <w:t>3.1. Материально-техническое обеспечение реализации ПМ:</w:t>
      </w:r>
    </w:p>
    <w:p w:rsidR="0037174F" w:rsidRPr="0037174F" w:rsidRDefault="0037174F" w:rsidP="00371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Cs/>
          <w:sz w:val="28"/>
          <w:szCs w:val="28"/>
        </w:rPr>
      </w:pPr>
      <w:r w:rsidRPr="0037174F">
        <w:rPr>
          <w:bCs/>
          <w:sz w:val="28"/>
          <w:szCs w:val="28"/>
        </w:rPr>
        <w:t>Программа профессионального модуля реализуется в следующих учебно-производственных помещениях:</w:t>
      </w:r>
    </w:p>
    <w:p w:rsidR="0037174F" w:rsidRPr="0037174F" w:rsidRDefault="0037174F" w:rsidP="00371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/>
          <w:bCs/>
          <w:i/>
          <w:sz w:val="28"/>
          <w:szCs w:val="28"/>
        </w:rPr>
      </w:pPr>
      <w:r w:rsidRPr="0037174F">
        <w:rPr>
          <w:b/>
          <w:bCs/>
          <w:i/>
          <w:sz w:val="28"/>
          <w:szCs w:val="28"/>
        </w:rPr>
        <w:t xml:space="preserve">Лаборатории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2262"/>
        <w:gridCol w:w="4898"/>
        <w:gridCol w:w="2375"/>
      </w:tblGrid>
      <w:tr w:rsidR="0037174F" w:rsidRPr="0037174F" w:rsidTr="0037174F">
        <w:tc>
          <w:tcPr>
            <w:tcW w:w="886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bookmarkStart w:id="1" w:name="_Hlk99827562"/>
            <w:r w:rsidRPr="0037174F">
              <w:rPr>
                <w:b/>
                <w:bCs/>
                <w:sz w:val="28"/>
                <w:szCs w:val="28"/>
              </w:rPr>
              <w:t>№ каб.</w:t>
            </w:r>
          </w:p>
        </w:tc>
        <w:tc>
          <w:tcPr>
            <w:tcW w:w="2262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98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Оборудование, в т.ч. рабочих мест</w:t>
            </w:r>
          </w:p>
        </w:tc>
        <w:tc>
          <w:tcPr>
            <w:tcW w:w="2375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7174F">
              <w:rPr>
                <w:b/>
                <w:bCs/>
                <w:sz w:val="28"/>
                <w:szCs w:val="28"/>
              </w:rPr>
              <w:t>ТСО</w:t>
            </w:r>
          </w:p>
        </w:tc>
      </w:tr>
      <w:tr w:rsidR="0037174F" w:rsidRPr="0037174F" w:rsidTr="0037174F">
        <w:tc>
          <w:tcPr>
            <w:tcW w:w="886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2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4</w:t>
            </w:r>
          </w:p>
        </w:tc>
      </w:tr>
      <w:tr w:rsidR="0037174F" w:rsidRPr="0037174F" w:rsidTr="0037174F">
        <w:tc>
          <w:tcPr>
            <w:tcW w:w="886" w:type="dxa"/>
          </w:tcPr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37174F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262" w:type="dxa"/>
          </w:tcPr>
          <w:p w:rsidR="0037174F" w:rsidRPr="0037174F" w:rsidRDefault="0037174F" w:rsidP="0037174F">
            <w:pPr>
              <w:widowControl/>
              <w:ind w:left="295" w:hanging="272"/>
            </w:pPr>
            <w:r w:rsidRPr="0037174F">
              <w:t>«Информационные</w:t>
            </w:r>
          </w:p>
          <w:p w:rsidR="0037174F" w:rsidRPr="0037174F" w:rsidRDefault="0037174F" w:rsidP="0037174F">
            <w:pPr>
              <w:widowControl/>
              <w:ind w:left="295" w:hanging="272"/>
            </w:pPr>
            <w:r w:rsidRPr="0037174F">
              <w:t>технологии в</w:t>
            </w:r>
          </w:p>
          <w:p w:rsidR="0037174F" w:rsidRPr="0037174F" w:rsidRDefault="0037174F" w:rsidP="0037174F">
            <w:pPr>
              <w:widowControl/>
              <w:ind w:left="295" w:hanging="272"/>
            </w:pPr>
            <w:r w:rsidRPr="0037174F">
              <w:t>профессиональной</w:t>
            </w:r>
          </w:p>
          <w:p w:rsidR="0037174F" w:rsidRPr="0037174F" w:rsidRDefault="0037174F" w:rsidP="0037174F">
            <w:pPr>
              <w:widowControl/>
              <w:ind w:left="295" w:hanging="272"/>
            </w:pPr>
            <w:r w:rsidRPr="0037174F">
              <w:t>деятельности»,</w:t>
            </w:r>
          </w:p>
          <w:p w:rsidR="0037174F" w:rsidRPr="0037174F" w:rsidRDefault="0037174F" w:rsidP="0037174F">
            <w:pPr>
              <w:widowControl/>
              <w:ind w:left="295" w:hanging="272"/>
            </w:pPr>
            <w:r w:rsidRPr="0037174F">
              <w:t>«Учебная</w:t>
            </w:r>
          </w:p>
          <w:p w:rsidR="0037174F" w:rsidRPr="0037174F" w:rsidRDefault="0037174F" w:rsidP="0037174F">
            <w:pPr>
              <w:widowControl/>
              <w:ind w:left="295" w:hanging="272"/>
            </w:pPr>
            <w:r w:rsidRPr="0037174F">
              <w:t>бухгалтерия»</w:t>
            </w:r>
          </w:p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37174F" w:rsidRPr="0037174F" w:rsidRDefault="0037174F" w:rsidP="0037174F">
            <w:pPr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стол преподавателя;</w:t>
            </w:r>
          </w:p>
          <w:p w:rsidR="0037174F" w:rsidRPr="0037174F" w:rsidRDefault="0037174F" w:rsidP="0037174F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двухместные ученические столы;</w:t>
            </w:r>
          </w:p>
          <w:p w:rsidR="0037174F" w:rsidRPr="0037174F" w:rsidRDefault="0037174F" w:rsidP="0037174F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стулья;</w:t>
            </w:r>
          </w:p>
          <w:p w:rsidR="0037174F" w:rsidRPr="0037174F" w:rsidRDefault="0037174F" w:rsidP="0037174F">
            <w:pPr>
              <w:tabs>
                <w:tab w:val="left" w:pos="1069"/>
              </w:tabs>
              <w:spacing w:line="360" w:lineRule="auto"/>
              <w:ind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классная доска;</w:t>
            </w:r>
          </w:p>
          <w:p w:rsidR="0037174F" w:rsidRPr="0037174F" w:rsidRDefault="0037174F" w:rsidP="0037174F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 шкаф;</w:t>
            </w:r>
          </w:p>
          <w:p w:rsidR="0037174F" w:rsidRPr="0037174F" w:rsidRDefault="0037174F" w:rsidP="0037174F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офисных стульев;</w:t>
            </w:r>
          </w:p>
          <w:p w:rsidR="0037174F" w:rsidRPr="0037174F" w:rsidRDefault="0037174F" w:rsidP="0037174F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компьютерных столов;</w:t>
            </w:r>
          </w:p>
          <w:p w:rsidR="0037174F" w:rsidRPr="0037174F" w:rsidRDefault="0037174F" w:rsidP="0037174F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 тумба.</w:t>
            </w:r>
          </w:p>
          <w:p w:rsidR="0037174F" w:rsidRPr="0037174F" w:rsidRDefault="0037174F" w:rsidP="0037174F">
            <w:pPr>
              <w:ind w:firstLine="0"/>
              <w:jc w:val="left"/>
              <w:rPr>
                <w:sz w:val="28"/>
                <w:szCs w:val="28"/>
              </w:rPr>
            </w:pPr>
            <w:r w:rsidRPr="0037174F">
              <w:rPr>
                <w:sz w:val="28"/>
                <w:szCs w:val="28"/>
              </w:rPr>
              <w:t>наглядные пособия (бланки документов, образцы оформления документов, плакаты и  т.п.);</w:t>
            </w:r>
          </w:p>
          <w:p w:rsidR="0037174F" w:rsidRPr="0037174F" w:rsidRDefault="0037174F" w:rsidP="0037174F">
            <w:pPr>
              <w:ind w:firstLine="0"/>
              <w:jc w:val="left"/>
              <w:rPr>
                <w:sz w:val="28"/>
                <w:szCs w:val="28"/>
              </w:rPr>
            </w:pPr>
          </w:p>
          <w:p w:rsidR="0037174F" w:rsidRPr="0037174F" w:rsidRDefault="0037174F" w:rsidP="0037174F">
            <w:pPr>
              <w:ind w:firstLine="0"/>
              <w:rPr>
                <w:sz w:val="28"/>
                <w:szCs w:val="28"/>
              </w:rPr>
            </w:pPr>
            <w:r w:rsidRPr="0037174F">
              <w:rPr>
                <w:sz w:val="28"/>
                <w:szCs w:val="28"/>
              </w:rPr>
              <w:t>комплект учебно-методической документации.</w:t>
            </w:r>
          </w:p>
          <w:p w:rsidR="0037174F" w:rsidRPr="0037174F" w:rsidRDefault="0037174F" w:rsidP="0037174F">
            <w:pPr>
              <w:tabs>
                <w:tab w:val="left" w:pos="1069"/>
              </w:tabs>
              <w:spacing w:line="360" w:lineRule="auto"/>
              <w:ind w:right="280" w:firstLine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</w:p>
          <w:p w:rsidR="0037174F" w:rsidRPr="0037174F" w:rsidRDefault="0037174F" w:rsidP="003717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</w:tcPr>
          <w:p w:rsidR="0037174F" w:rsidRPr="0037174F" w:rsidRDefault="0037174F" w:rsidP="0037174F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11 компьютеров</w:t>
            </w:r>
          </w:p>
          <w:p w:rsidR="0037174F" w:rsidRPr="0037174F" w:rsidRDefault="0037174F" w:rsidP="0037174F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Мультимедиа</w:t>
            </w:r>
          </w:p>
          <w:p w:rsidR="0037174F" w:rsidRPr="0037174F" w:rsidRDefault="0037174F" w:rsidP="0037174F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Проектор</w:t>
            </w:r>
          </w:p>
          <w:p w:rsidR="0037174F" w:rsidRPr="0037174F" w:rsidRDefault="0037174F" w:rsidP="0037174F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Сканер</w:t>
            </w:r>
          </w:p>
          <w:p w:rsidR="0037174F" w:rsidRPr="0037174F" w:rsidRDefault="0037174F" w:rsidP="0037174F">
            <w:pPr>
              <w:keepNext/>
              <w:keepLines/>
              <w:tabs>
                <w:tab w:val="left" w:pos="1069"/>
              </w:tabs>
              <w:spacing w:line="360" w:lineRule="auto"/>
              <w:ind w:firstLine="0"/>
              <w:contextualSpacing/>
              <w:outlineLvl w:val="0"/>
              <w:rPr>
                <w:rFonts w:eastAsia="Bookman Old Style"/>
                <w:bCs/>
                <w:sz w:val="28"/>
                <w:szCs w:val="28"/>
                <w:lang w:eastAsia="en-US"/>
              </w:rPr>
            </w:pPr>
            <w:r w:rsidRPr="0037174F">
              <w:rPr>
                <w:rFonts w:eastAsia="Bookman Old Style"/>
                <w:bCs/>
                <w:sz w:val="28"/>
                <w:szCs w:val="28"/>
                <w:lang w:eastAsia="en-US"/>
              </w:rPr>
              <w:t>принтер</w:t>
            </w:r>
          </w:p>
          <w:p w:rsidR="0037174F" w:rsidRPr="0037174F" w:rsidRDefault="0037174F" w:rsidP="0037174F">
            <w:pPr>
              <w:ind w:firstLine="0"/>
              <w:rPr>
                <w:bCs/>
                <w:sz w:val="28"/>
                <w:szCs w:val="28"/>
              </w:rPr>
            </w:pPr>
          </w:p>
        </w:tc>
      </w:tr>
      <w:bookmarkEnd w:id="1"/>
    </w:tbl>
    <w:p w:rsidR="0037174F" w:rsidRPr="0037174F" w:rsidRDefault="0037174F" w:rsidP="0037174F">
      <w:pPr>
        <w:widowControl/>
        <w:spacing w:after="200" w:line="276" w:lineRule="auto"/>
        <w:ind w:firstLine="720"/>
        <w:rPr>
          <w:sz w:val="28"/>
          <w:szCs w:val="28"/>
        </w:rPr>
      </w:pPr>
    </w:p>
    <w:p w:rsidR="0037174F" w:rsidRPr="0037174F" w:rsidRDefault="0037174F" w:rsidP="0037174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</w:p>
    <w:p w:rsidR="0037174F" w:rsidRPr="0037174F" w:rsidRDefault="0037174F" w:rsidP="0037174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</w:p>
    <w:p w:rsidR="0037174F" w:rsidRPr="0037174F" w:rsidRDefault="0037174F" w:rsidP="0037174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</w:p>
    <w:p w:rsidR="0037174F" w:rsidRPr="0037174F" w:rsidRDefault="0037174F" w:rsidP="003717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0"/>
        <w:rPr>
          <w:bCs/>
          <w:sz w:val="28"/>
          <w:szCs w:val="28"/>
        </w:rPr>
      </w:pPr>
    </w:p>
    <w:p w:rsidR="0037174F" w:rsidRDefault="0037174F" w:rsidP="0037174F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  <w:r w:rsidRPr="0037174F">
        <w:rPr>
          <w:b/>
          <w:bCs/>
          <w:sz w:val="28"/>
          <w:szCs w:val="28"/>
        </w:rPr>
        <w:t xml:space="preserve">    </w:t>
      </w:r>
    </w:p>
    <w:p w:rsidR="00BA2A0B" w:rsidRDefault="00BA2A0B" w:rsidP="0037174F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</w:p>
    <w:p w:rsidR="00BA2A0B" w:rsidRDefault="00BA2A0B" w:rsidP="0037174F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</w:p>
    <w:p w:rsidR="0037174F" w:rsidRPr="0037174F" w:rsidRDefault="0037174F" w:rsidP="0037174F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Pr="0037174F">
        <w:rPr>
          <w:b/>
          <w:bCs/>
          <w:sz w:val="28"/>
          <w:szCs w:val="28"/>
        </w:rPr>
        <w:t xml:space="preserve"> </w:t>
      </w:r>
      <w:r w:rsidRPr="0037174F">
        <w:rPr>
          <w:b/>
          <w:sz w:val="28"/>
          <w:szCs w:val="28"/>
        </w:rPr>
        <w:t>3.2. Информационное обеспечение реализации программы</w:t>
      </w:r>
    </w:p>
    <w:p w:rsidR="0037174F" w:rsidRDefault="0037174F" w:rsidP="0037174F">
      <w:pPr>
        <w:widowControl/>
        <w:spacing w:line="276" w:lineRule="auto"/>
        <w:ind w:left="-567" w:firstLine="283"/>
        <w:rPr>
          <w:b/>
          <w:bCs/>
          <w:sz w:val="28"/>
          <w:szCs w:val="28"/>
        </w:rPr>
      </w:pPr>
    </w:p>
    <w:p w:rsidR="0037174F" w:rsidRPr="0037174F" w:rsidRDefault="0037174F" w:rsidP="0037174F">
      <w:pPr>
        <w:widowControl/>
        <w:spacing w:line="276" w:lineRule="auto"/>
        <w:ind w:left="-567" w:firstLine="283"/>
        <w:rPr>
          <w:sz w:val="28"/>
          <w:szCs w:val="28"/>
        </w:rPr>
      </w:pPr>
      <w:r w:rsidRPr="0037174F">
        <w:rPr>
          <w:sz w:val="28"/>
          <w:szCs w:val="28"/>
        </w:rPr>
        <w:t>Для реализации программы библиотечный фонд образовательной организации имеет   печатные и  электронные образовательные и информационные ресурсы, для использования в образовательном процессе.</w:t>
      </w:r>
    </w:p>
    <w:p w:rsidR="0037174F" w:rsidRPr="0037174F" w:rsidRDefault="0037174F" w:rsidP="0037174F">
      <w:pPr>
        <w:spacing w:line="276" w:lineRule="auto"/>
        <w:ind w:firstLine="567"/>
        <w:rPr>
          <w:b/>
          <w:sz w:val="28"/>
          <w:szCs w:val="28"/>
        </w:rPr>
      </w:pPr>
    </w:p>
    <w:p w:rsidR="0037174F" w:rsidRPr="0037174F" w:rsidRDefault="0037174F" w:rsidP="0037174F">
      <w:pPr>
        <w:spacing w:line="276" w:lineRule="auto"/>
        <w:ind w:firstLine="567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 xml:space="preserve">3.2.1. </w:t>
      </w:r>
      <w:r w:rsidRPr="0037174F">
        <w:rPr>
          <w:b/>
          <w:bCs/>
          <w:sz w:val="28"/>
          <w:szCs w:val="28"/>
        </w:rPr>
        <w:t>Основные  печатные издания: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Нормативная литература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1.Конституция Российской Федерации от 12.12.1993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2.Бюджетный кодекс Российской Федерации от 31.07.1998 N 145-ФЗ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3.Гражданский кодекс Российской Федерации в 4 частях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4.Кодекс Российской Федерации об административных правонарушениях  от 30.12.2001 N 195-ФЗ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5.Налоговый кодекс Российской Федерации в 2 частях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6.Таможенный кодекс Таможенного союза 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7.Трудовой кодекс Российской Федерации от 30.12.2001  N 197-ФЗ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8.Уголовный кодекс Российской Федерации от 13.06.1996 N 63-ФЗ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9.Федеральный закон "О применении контрольно-кассовой техники при осуществлении наличных денежных расчетов и (или) расчетов с использованием электронных средств платежа" от 22.05.2003 N 54-ФЗ (последняя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10.Федеральный закон от 3 июня 2009 г. N 103-ФЗ «О деятельности по приему платежей физических лиц, осуществляемой платежными агентами» (ред. от 18.04.2018);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11.Федеральный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12.Федеральный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13.Федеральный закон от 15.12.2001 N 167-ФЗ (действующая редакция)  «Об обязательном пенсионном страховании в Российской Федерации»;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14.Федеральный закон от 26.10.2002 N 127-ФЗ (действующая редакция) «О несостоятельности (банкротстве);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15.Федеральный закон от 10.12.2003 N 173-ФЗ (действующая редакция) «О валютном регулировании и валютном контроле»;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 xml:space="preserve">16.Федеральный закон от 29.07.2004 N 98-ФЗ (действующая редакция) «О </w:t>
      </w:r>
      <w:r w:rsidRPr="00A477D5">
        <w:rPr>
          <w:sz w:val="28"/>
          <w:szCs w:val="28"/>
        </w:rPr>
        <w:lastRenderedPageBreak/>
        <w:t>коммерческой тайне»;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17.Федеральный закон от 27.07.2006 N 152-ФЗ (действующая редакция) «О персональных данных»;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18.Федеральный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19.Федеральный закон от 25.12.2008 N 273-ФЗ (действующая редакция) «О противодействии коррупции»;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20.Федеральный закон от 30.12.2008 N 307-ФЗ (действующая редакция) «Об аудиторской деятельности»;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21.Федеральный закон от 27.07.2010 N 208-ФЗ (действующая редакция) «О консолидированной финансовой отчетности»;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22.Федеральный закон от 27.11.2010 N 311-ФЗ (действующая редакция) «О таможенном регулировании в Российской Федерации»;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23.Федеральный закон от 29.11.2010 N 326-ФЗ (действующая редакция) «Об обязательном медицинском страховании в Российской Федерации»;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24.Федеральный закон от 06.12.2011 N 402-ФЗ «О бухгалтерском учете»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25.Постановление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26.Постановление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27.Положение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28.Положение по бухгалтерскому учету «Учет договоров строительного  подряда» (ПБУ 2/2008), утв. приказом Минфина России от 24.10.2008 N 116н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29.Положение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30.Положение по бухгалтерскому учету «Бухгалтерская отчетность организации» (ПБУ 4/99), утв. приказом Минфина РФ от 06.07.1999 N 43н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 xml:space="preserve">31.Положение по бухгалтерскому учету «Учет материально-производственных запасов» (ПБУ 5/01), утв. приказом Минфина России от 09.06.2001 N 44н </w:t>
      </w:r>
      <w:r w:rsidRPr="00A477D5">
        <w:rPr>
          <w:sz w:val="28"/>
          <w:szCs w:val="28"/>
        </w:rPr>
        <w:lastRenderedPageBreak/>
        <w:t>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32.Положение по бухгалтерскому учету «Учет основных средств» (ПБУ 6/01), утв. приказом Минфина России от 30.03.2001 N 26н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33.Положение по бухгалтерскому учету «События после отчетной даты»  (ПБУ 7/98), утв. приказом Минфина России от 25.11.1998 N 56н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34.Положение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35.Положение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36.Положение по бухгалтерскому учету «Расходы организации»(ПБУ 10/99), утв. приказом Минфина России от 06.05.1999 N 33н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37.Положение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38.Положение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39.Положение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40.Положение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41.Положение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42.Положение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43.Положение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44.Положение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45.Положение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46.Положение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 xml:space="preserve">47.Положение по бухгалтерскому учету «Изменения оценочных значений» (ПБУ </w:t>
      </w:r>
      <w:r w:rsidRPr="00A477D5">
        <w:rPr>
          <w:sz w:val="28"/>
          <w:szCs w:val="28"/>
        </w:rPr>
        <w:lastRenderedPageBreak/>
        <w:t>21/2008), утв. приказом Минфина России от 06.10.2008 N 106н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48.Положение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49.Положение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50.Положение по бухгалтерскому учету «Учет затрат на освоение природных ресурсов» (ПБУ 24/2011), утв. приказом Минфина РФ от 06.10.2011 N 125н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51.«Положение о правилах осуществления перевода денежных средств» (утв. Банком России 19.06.2012 N 383-П) (ред. от 05.07.2017);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52.Приказ Минфина РФ от 13.06.1995 N 49 «Об утверждении Методических указаний по инвентаризации имущества и финансовых обязательств»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53.Приказ Минфина России от 29.07.1998 N 34н (действующая редакция) «Об утверждении Положения по ведению бухгалтерского учета и бухгалтерской отчетности в Российской Федерации»;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54.Приказ Минфина РФ от 31.10.2000 N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55.Приказ Минфина России от 02.07.2010 N 66н «О формах бухгалтерской отчетности организаций» (действующая редакция);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56.Международные стандарты аудита (официальный текст);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57.Указание Банка России от 11.03.2014 N 3210-У (ред. от 19.06.2017)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58.Богаченко В.М., Кириллова Н.А. Бухгалтерский учет: Учебник. – Ростов н/Д: Феникс, 2018. - 538 с;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59.Дмитриева И. М.,  Захаров И.В., Калачева О.Н. Бухгалтерский учет и анализ: учебник для СПО  — М.: Издательство Юрайт, 2018. — 423 с;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60.Дмитриева И. М.,  Бухгалтерский учет: учебник и практикум для СПО  — М.: Издательство Юрайт, 2018. — 325 с;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61.Елицур М.Ю., Носова О.М., Фролова М.В. Экономика и бухгалтерский учет. Профессиональные модули: учебник. – М.: ФОРУМ: ИНФРА-М, 2017. - 200 с;</w:t>
      </w:r>
    </w:p>
    <w:p w:rsidR="00330CB4" w:rsidRPr="00A477D5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A477D5">
        <w:rPr>
          <w:sz w:val="28"/>
          <w:szCs w:val="28"/>
        </w:rPr>
        <w:t>62.Казакова Н.А., Аудит : учебник для СПО — М. : Издательство Юрайт, 2017. — 387 с;</w:t>
      </w:r>
    </w:p>
    <w:p w:rsidR="002602D1" w:rsidRPr="00A477D5" w:rsidRDefault="00A477D5" w:rsidP="00A477D5">
      <w:pPr>
        <w:widowControl/>
        <w:spacing w:line="276" w:lineRule="auto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>
        <w:rPr>
          <w:bCs/>
          <w:spacing w:val="-1"/>
          <w:sz w:val="28"/>
          <w:szCs w:val="28"/>
        </w:rPr>
        <w:lastRenderedPageBreak/>
        <w:t xml:space="preserve">         </w:t>
      </w:r>
      <w:r w:rsidR="002602D1" w:rsidRPr="00A477D5">
        <w:rPr>
          <w:bCs/>
          <w:spacing w:val="-1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2602D1" w:rsidRPr="00A477D5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2602D1" w:rsidRPr="00A477D5">
        <w:rPr>
          <w:rFonts w:eastAsia="Calibri"/>
          <w:sz w:val="28"/>
          <w:szCs w:val="28"/>
          <w:lang w:eastAsia="en-US"/>
        </w:rPr>
        <w:t xml:space="preserve">Бухгалтерский учет.Теория бухгалтерского учета. </w:t>
      </w:r>
      <w:r w:rsidR="002602D1" w:rsidRPr="00A477D5">
        <w:rPr>
          <w:rFonts w:eastAsia="Calibri"/>
          <w:color w:val="000000"/>
          <w:sz w:val="28"/>
          <w:szCs w:val="28"/>
          <w:lang w:eastAsia="en-US"/>
        </w:rPr>
        <w:t>3-е изд., пер. и доп. Учебное пособие для СПО ,Лупикова Е.В. Научная школа: Тюменский государственный университет (г. Тюмень)</w:t>
      </w:r>
    </w:p>
    <w:p w:rsidR="002602D1" w:rsidRPr="00A477D5" w:rsidRDefault="002602D1" w:rsidP="00A477D5">
      <w:pPr>
        <w:widowControl/>
        <w:spacing w:line="276" w:lineRule="auto"/>
        <w:ind w:firstLine="0"/>
        <w:jc w:val="left"/>
        <w:rPr>
          <w:rFonts w:eastAsia="Calibri"/>
          <w:color w:val="000000"/>
          <w:sz w:val="28"/>
          <w:szCs w:val="28"/>
          <w:lang w:eastAsia="en-US"/>
        </w:rPr>
      </w:pPr>
      <w:r w:rsidRPr="00A477D5">
        <w:rPr>
          <w:rFonts w:eastAsia="Calibri"/>
          <w:color w:val="000000"/>
          <w:sz w:val="28"/>
          <w:szCs w:val="28"/>
          <w:lang w:eastAsia="en-US"/>
        </w:rPr>
        <w:t>Год: 2017 / Гриф УМО СПО</w:t>
      </w:r>
    </w:p>
    <w:p w:rsidR="002602D1" w:rsidRPr="00A477D5" w:rsidRDefault="002602D1" w:rsidP="00A477D5">
      <w:pPr>
        <w:widowControl/>
        <w:spacing w:line="276" w:lineRule="auto"/>
        <w:ind w:firstLine="0"/>
        <w:jc w:val="left"/>
        <w:rPr>
          <w:sz w:val="28"/>
          <w:szCs w:val="28"/>
        </w:rPr>
      </w:pPr>
      <w:r w:rsidRPr="00A477D5">
        <w:rPr>
          <w:rFonts w:eastAsia="Calibri"/>
          <w:sz w:val="28"/>
          <w:szCs w:val="28"/>
          <w:lang w:eastAsia="en-US"/>
        </w:rPr>
        <w:t xml:space="preserve">    </w:t>
      </w:r>
      <w:r w:rsidR="00BA6F3C" w:rsidRPr="00A477D5">
        <w:rPr>
          <w:rFonts w:eastAsia="Calibri"/>
          <w:sz w:val="28"/>
          <w:szCs w:val="28"/>
          <w:lang w:eastAsia="en-US"/>
        </w:rPr>
        <w:t xml:space="preserve">    </w:t>
      </w:r>
      <w:r w:rsidR="00A477D5">
        <w:rPr>
          <w:rFonts w:eastAsia="Calibri"/>
          <w:sz w:val="28"/>
          <w:szCs w:val="28"/>
          <w:lang w:eastAsia="en-US"/>
        </w:rPr>
        <w:t>64</w:t>
      </w:r>
      <w:r w:rsidRPr="00A477D5">
        <w:rPr>
          <w:rFonts w:eastAsia="Calibri"/>
          <w:sz w:val="28"/>
          <w:szCs w:val="28"/>
          <w:lang w:eastAsia="en-US"/>
        </w:rPr>
        <w:t>.</w:t>
      </w:r>
      <w:hyperlink r:id="rId9" w:history="1">
        <w:r w:rsidRPr="00A477D5">
          <w:rPr>
            <w:rFonts w:eastAsia="Calibri"/>
            <w:sz w:val="28"/>
            <w:szCs w:val="28"/>
            <w:lang w:eastAsia="en-US"/>
          </w:rPr>
          <w:t xml:space="preserve"> Бухгалтерский учет .</w:t>
        </w:r>
        <w:r w:rsidRPr="00A477D5">
          <w:rPr>
            <w:sz w:val="28"/>
            <w:szCs w:val="28"/>
          </w:rPr>
          <w:t>Учебник и практикум для СПО</w:t>
        </w:r>
      </w:hyperlink>
      <w:r w:rsidRPr="00A477D5">
        <w:rPr>
          <w:sz w:val="28"/>
          <w:szCs w:val="28"/>
        </w:rPr>
        <w:t> , Агеева О.А., Шахматова Л.С. </w:t>
      </w:r>
      <w:r w:rsidR="009230B5" w:rsidRPr="00A477D5">
        <w:rPr>
          <w:sz w:val="28"/>
          <w:szCs w:val="28"/>
        </w:rPr>
        <w:t xml:space="preserve">, </w:t>
      </w:r>
      <w:r w:rsidRPr="00A477D5">
        <w:rPr>
          <w:sz w:val="28"/>
          <w:szCs w:val="28"/>
        </w:rPr>
        <w:t>Научная школа: </w:t>
      </w:r>
      <w:hyperlink r:id="rId10" w:history="1">
        <w:r w:rsidRPr="00A477D5">
          <w:rPr>
            <w:sz w:val="28"/>
            <w:szCs w:val="28"/>
          </w:rPr>
          <w:t>Государственный университет управления (г. Москва)</w:t>
        </w:r>
      </w:hyperlink>
      <w:r w:rsidRPr="00A477D5">
        <w:rPr>
          <w:sz w:val="28"/>
          <w:szCs w:val="28"/>
        </w:rPr>
        <w:t>, Год: 2017 / Гриф УМО СПО</w:t>
      </w:r>
    </w:p>
    <w:p w:rsidR="002602D1" w:rsidRPr="00A477D5" w:rsidRDefault="00A477D5" w:rsidP="00A477D5">
      <w:pPr>
        <w:widowControl/>
        <w:shd w:val="clear" w:color="auto" w:fill="FFFFFF"/>
        <w:spacing w:line="276" w:lineRule="auto"/>
        <w:ind w:firstLine="0"/>
        <w:jc w:val="lef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65</w:t>
      </w:r>
      <w:r w:rsidR="002602D1" w:rsidRPr="00A477D5">
        <w:rPr>
          <w:sz w:val="28"/>
          <w:szCs w:val="28"/>
        </w:rPr>
        <w:t>.</w:t>
      </w:r>
      <w:hyperlink r:id="rId11" w:history="1">
        <w:r w:rsidR="002602D1" w:rsidRPr="00A477D5">
          <w:rPr>
            <w:rFonts w:eastAsia="Calibri"/>
            <w:sz w:val="28"/>
            <w:szCs w:val="28"/>
            <w:lang w:eastAsia="en-US"/>
          </w:rPr>
          <w:t xml:space="preserve">Бухгалтерский  и управленческий учет </w:t>
        </w:r>
        <w:r w:rsidR="002602D1" w:rsidRPr="00A477D5">
          <w:rPr>
            <w:sz w:val="28"/>
            <w:szCs w:val="28"/>
          </w:rPr>
          <w:t>3-е изд., пер. и доп. Учебник для СПО</w:t>
        </w:r>
      </w:hyperlink>
      <w:r w:rsidR="002602D1" w:rsidRPr="00A477D5">
        <w:rPr>
          <w:sz w:val="28"/>
          <w:szCs w:val="28"/>
        </w:rPr>
        <w:t xml:space="preserve">, Воронова Е.Ю.  </w:t>
      </w:r>
      <w:r w:rsidR="002602D1" w:rsidRPr="00A477D5">
        <w:rPr>
          <w:color w:val="333333"/>
          <w:sz w:val="28"/>
          <w:szCs w:val="28"/>
        </w:rPr>
        <w:t>Научная школа: </w:t>
      </w:r>
      <w:hyperlink r:id="rId12" w:history="1">
        <w:r w:rsidR="002602D1" w:rsidRPr="00A477D5">
          <w:rPr>
            <w:sz w:val="28"/>
            <w:szCs w:val="28"/>
          </w:rPr>
          <w:t>Московский государственный институт международных отношений (университет) МИД России (г. Москва)</w:t>
        </w:r>
      </w:hyperlink>
      <w:r w:rsidR="002602D1" w:rsidRPr="00A477D5">
        <w:rPr>
          <w:sz w:val="28"/>
          <w:szCs w:val="28"/>
        </w:rPr>
        <w:t>,Год</w:t>
      </w:r>
      <w:r w:rsidR="002602D1" w:rsidRPr="00A477D5">
        <w:rPr>
          <w:color w:val="333333"/>
          <w:sz w:val="28"/>
          <w:szCs w:val="28"/>
        </w:rPr>
        <w:t>: 2017 / </w:t>
      </w:r>
      <w:r w:rsidR="002602D1" w:rsidRPr="00A477D5">
        <w:rPr>
          <w:sz w:val="28"/>
          <w:szCs w:val="28"/>
        </w:rPr>
        <w:t>Гриф УМО СПО</w:t>
      </w:r>
    </w:p>
    <w:p w:rsidR="002602D1" w:rsidRPr="00A477D5" w:rsidRDefault="00A477D5" w:rsidP="00A477D5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66</w:t>
      </w:r>
      <w:r w:rsidR="002602D1" w:rsidRPr="00A477D5">
        <w:rPr>
          <w:rFonts w:eastAsia="Calibri"/>
          <w:sz w:val="28"/>
          <w:szCs w:val="28"/>
          <w:lang w:eastAsia="en-US"/>
        </w:rPr>
        <w:t xml:space="preserve">. Бухгалтерский учет 5-е изд., пер. и доп. Учебник и практикум для СПО </w:t>
      </w:r>
    </w:p>
    <w:p w:rsidR="002602D1" w:rsidRPr="00A477D5" w:rsidRDefault="002602D1" w:rsidP="00A477D5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A477D5">
        <w:rPr>
          <w:rFonts w:eastAsia="Calibri"/>
          <w:sz w:val="28"/>
          <w:szCs w:val="28"/>
          <w:lang w:eastAsia="en-US"/>
        </w:rPr>
        <w:t>Дмитриева И.М. Научная школа: Российский экономический университет имени Г. В. Плеханова (г.Москва),Год: 2017 / Гриф УМО СПО</w:t>
      </w:r>
    </w:p>
    <w:p w:rsidR="002602D1" w:rsidRPr="00A477D5" w:rsidRDefault="00A477D5" w:rsidP="00A477D5">
      <w:pPr>
        <w:widowControl/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67</w:t>
      </w:r>
      <w:r w:rsidR="002602D1" w:rsidRPr="00A477D5">
        <w:rPr>
          <w:rFonts w:eastAsia="Calibri"/>
          <w:sz w:val="28"/>
          <w:szCs w:val="28"/>
          <w:lang w:eastAsia="en-US"/>
        </w:rPr>
        <w:t>.Бухгалтерский  финансовый учет. 2-е изд., пер. и доп. Учебник для СПО , Дмитриева И.М. - отв. ред. Научная школа: Российский экономический университет имени Г. В. Плеханова (г.Москва),Год: 2017 / Гриф УМО СПО</w:t>
      </w:r>
    </w:p>
    <w:p w:rsidR="0037174F" w:rsidRDefault="0037174F" w:rsidP="0037174F">
      <w:pPr>
        <w:spacing w:line="276" w:lineRule="auto"/>
        <w:ind w:firstLine="567"/>
        <w:rPr>
          <w:b/>
          <w:sz w:val="28"/>
          <w:szCs w:val="28"/>
        </w:rPr>
      </w:pPr>
    </w:p>
    <w:p w:rsidR="0037174F" w:rsidRPr="0037174F" w:rsidRDefault="0037174F" w:rsidP="0037174F">
      <w:pPr>
        <w:spacing w:line="276" w:lineRule="auto"/>
        <w:ind w:firstLine="567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 xml:space="preserve">3.2.2. </w:t>
      </w:r>
      <w:r w:rsidRPr="0037174F">
        <w:rPr>
          <w:b/>
          <w:bCs/>
          <w:sz w:val="28"/>
          <w:szCs w:val="28"/>
        </w:rPr>
        <w:t>Основные электронные издания:</w:t>
      </w:r>
    </w:p>
    <w:p w:rsidR="00330CB4" w:rsidRPr="0037174F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 xml:space="preserve">1. Единое окно доступа к образовательным ресурсам </w:t>
      </w:r>
      <w:hyperlink r:id="rId13" w:history="1">
        <w:r w:rsidRPr="0037174F">
          <w:rPr>
            <w:rStyle w:val="a6"/>
            <w:sz w:val="28"/>
            <w:szCs w:val="28"/>
          </w:rPr>
          <w:t>http://window.edu.ru/</w:t>
        </w:r>
      </w:hyperlink>
    </w:p>
    <w:p w:rsidR="00330CB4" w:rsidRPr="0037174F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 xml:space="preserve">2. Электронно-библиотечная система «Znanium». Режим доступа </w:t>
      </w:r>
      <w:hyperlink r:id="rId14" w:history="1">
        <w:r w:rsidRPr="0037174F">
          <w:rPr>
            <w:rStyle w:val="a6"/>
            <w:sz w:val="28"/>
            <w:szCs w:val="28"/>
          </w:rPr>
          <w:t>http://znanium.com</w:t>
        </w:r>
      </w:hyperlink>
    </w:p>
    <w:p w:rsidR="00330CB4" w:rsidRPr="0037174F" w:rsidRDefault="00330CB4" w:rsidP="00A477D5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3. 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330CB4" w:rsidRPr="0037174F" w:rsidRDefault="00330CB4" w:rsidP="00A477D5">
      <w:pPr>
        <w:spacing w:line="276" w:lineRule="auto"/>
        <w:ind w:firstLine="567"/>
        <w:rPr>
          <w:rStyle w:val="a6"/>
          <w:sz w:val="28"/>
          <w:szCs w:val="28"/>
        </w:rPr>
      </w:pPr>
      <w:r w:rsidRPr="0037174F">
        <w:rPr>
          <w:sz w:val="28"/>
          <w:szCs w:val="28"/>
        </w:rPr>
        <w:t xml:space="preserve">4. Экономико–правовая библиотека [Электронный ресурс]. — Режим доступа: </w:t>
      </w:r>
      <w:hyperlink r:id="rId15" w:history="1">
        <w:r w:rsidRPr="0037174F">
          <w:rPr>
            <w:rStyle w:val="a6"/>
            <w:sz w:val="28"/>
            <w:szCs w:val="28"/>
          </w:rPr>
          <w:t>http://www.vuzlib.net</w:t>
        </w:r>
      </w:hyperlink>
    </w:p>
    <w:p w:rsidR="0037174F" w:rsidRPr="0037174F" w:rsidRDefault="0037174F" w:rsidP="0037174F">
      <w:pPr>
        <w:ind w:left="-142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7174F">
        <w:rPr>
          <w:rStyle w:val="a6"/>
          <w:color w:val="auto"/>
          <w:sz w:val="28"/>
          <w:szCs w:val="28"/>
          <w:u w:val="none"/>
        </w:rPr>
        <w:t>5.</w:t>
      </w:r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Документирование хозяйственных операций и ведение бухгалтерского учета    имущества организации: учебное пособие / Любушин Н.П., под ред., Варпаева И.А., Жаринов В.В., Ивашечкина Л.Г., Кельдина Л.И. — Москва : КноРус, 2021. — 345 с. — (СПО). — ISBN 978-5-406-02118-7. — URL: https://book.ru/book/935760 (дата обращения: 29.01.2020).</w:t>
      </w:r>
    </w:p>
    <w:p w:rsidR="0037174F" w:rsidRPr="0037174F" w:rsidRDefault="0037174F" w:rsidP="00A477D5">
      <w:pPr>
        <w:spacing w:line="276" w:lineRule="auto"/>
        <w:ind w:firstLine="567"/>
        <w:rPr>
          <w:sz w:val="28"/>
          <w:szCs w:val="28"/>
        </w:rPr>
      </w:pPr>
    </w:p>
    <w:p w:rsidR="0037174F" w:rsidRPr="0037174F" w:rsidRDefault="0037174F" w:rsidP="0037174F">
      <w:pPr>
        <w:spacing w:line="276" w:lineRule="auto"/>
        <w:ind w:firstLine="567"/>
        <w:rPr>
          <w:b/>
          <w:bCs/>
          <w:sz w:val="28"/>
          <w:szCs w:val="28"/>
        </w:rPr>
      </w:pPr>
      <w:r w:rsidRPr="0037174F">
        <w:rPr>
          <w:b/>
          <w:sz w:val="28"/>
          <w:szCs w:val="28"/>
        </w:rPr>
        <w:t xml:space="preserve">3.2.3. </w:t>
      </w:r>
      <w:r w:rsidRPr="0037174F">
        <w:rPr>
          <w:b/>
          <w:bCs/>
          <w:sz w:val="28"/>
          <w:szCs w:val="28"/>
        </w:rPr>
        <w:t>Дополнительные источники:</w:t>
      </w:r>
    </w:p>
    <w:p w:rsidR="0037174F" w:rsidRPr="0037174F" w:rsidRDefault="0037174F" w:rsidP="0037174F">
      <w:pPr>
        <w:widowControl/>
        <w:ind w:left="-284" w:firstLine="0"/>
        <w:jc w:val="lef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7174F">
        <w:rPr>
          <w:rFonts w:eastAsia="Calibri"/>
          <w:bCs/>
          <w:sz w:val="28"/>
          <w:szCs w:val="28"/>
          <w:shd w:val="clear" w:color="auto" w:fill="FFFFFF"/>
          <w:lang w:eastAsia="en-US"/>
        </w:rPr>
        <w:t>1. Муравицкая Н.К.</w:t>
      </w:r>
      <w:r w:rsidRPr="0037174F">
        <w:rPr>
          <w:rFonts w:eastAsia="Calibri"/>
          <w:sz w:val="28"/>
          <w:szCs w:val="28"/>
          <w:shd w:val="clear" w:color="auto" w:fill="FFFFFF"/>
          <w:lang w:eastAsia="en-US"/>
        </w:rPr>
        <w:t> Бухгалтерский учет. Задачи. Тесты : учебник / Муравицкая Н.К. Москва : КноРус, 2020. — 225 с. — (бакалавриат). — ISBN 978-5-406-03097-4. — URL: https://book.ru/book/935531 (дата обращения: 29.01.2020). — Текст : электронный.</w:t>
      </w:r>
    </w:p>
    <w:p w:rsidR="0037174F" w:rsidRPr="0037174F" w:rsidRDefault="0037174F" w:rsidP="0037174F">
      <w:pPr>
        <w:spacing w:line="276" w:lineRule="auto"/>
        <w:ind w:firstLine="567"/>
        <w:rPr>
          <w:b/>
          <w:bCs/>
          <w:sz w:val="28"/>
          <w:szCs w:val="28"/>
        </w:rPr>
      </w:pPr>
    </w:p>
    <w:p w:rsidR="0037174F" w:rsidRPr="0037174F" w:rsidRDefault="0037174F" w:rsidP="0037174F">
      <w:pPr>
        <w:spacing w:line="276" w:lineRule="auto"/>
        <w:ind w:firstLine="567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>3.2.4 Интернет-ресурсы</w:t>
      </w:r>
    </w:p>
    <w:p w:rsidR="0037174F" w:rsidRPr="0037174F" w:rsidRDefault="0037174F" w:rsidP="0037174F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1.Единое окно доступа к образовательным ресурсам http://window.edu.ru/</w:t>
      </w:r>
    </w:p>
    <w:p w:rsidR="0037174F" w:rsidRPr="0037174F" w:rsidRDefault="0037174F" w:rsidP="0037174F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2.Электронно-библиотечная система «Znanium». Режим доступа http://znanium.com</w:t>
      </w:r>
    </w:p>
    <w:p w:rsidR="0037174F" w:rsidRPr="0037174F" w:rsidRDefault="0037174F" w:rsidP="0037174F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lastRenderedPageBreak/>
        <w:t>3.Портал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37174F" w:rsidRPr="0037174F" w:rsidRDefault="0037174F" w:rsidP="0037174F">
      <w:pPr>
        <w:spacing w:line="276" w:lineRule="auto"/>
        <w:ind w:firstLine="567"/>
        <w:rPr>
          <w:sz w:val="28"/>
          <w:szCs w:val="28"/>
        </w:rPr>
      </w:pPr>
      <w:r w:rsidRPr="0037174F">
        <w:rPr>
          <w:sz w:val="28"/>
          <w:szCs w:val="28"/>
        </w:rPr>
        <w:t>4.Экономико–правовая библиотека [Электронный ресурс]. — Режим доступа : http://www.vuzlib.net.</w:t>
      </w: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7174F">
        <w:rPr>
          <w:bCs/>
          <w:sz w:val="28"/>
          <w:szCs w:val="28"/>
        </w:rPr>
        <w:t xml:space="preserve">5. </w:t>
      </w:r>
      <w:r w:rsidRPr="0037174F">
        <w:rPr>
          <w:rFonts w:eastAsia="Calibri"/>
          <w:color w:val="333333"/>
          <w:sz w:val="28"/>
          <w:szCs w:val="28"/>
          <w:shd w:val="clear" w:color="auto" w:fill="FFFFFF"/>
          <w:lang w:eastAsia="en-US"/>
        </w:rPr>
        <w:t>ЭБС для учебных заведений ВО и СПО, научных и массовых библиотек — Book.ru © 2010–2020-</w:t>
      </w:r>
      <w:r w:rsidRPr="0037174F">
        <w:rPr>
          <w:rFonts w:eastAsia="Calibri"/>
          <w:sz w:val="28"/>
          <w:szCs w:val="28"/>
          <w:lang w:eastAsia="en-US"/>
        </w:rPr>
        <w:t xml:space="preserve"> </w:t>
      </w:r>
      <w:hyperlink r:id="rId16" w:tgtFrame="_blank" w:history="1">
        <w:r w:rsidRPr="0037174F">
          <w:rPr>
            <w:rFonts w:eastAsia="Calibri"/>
            <w:sz w:val="28"/>
            <w:szCs w:val="28"/>
            <w:shd w:val="clear" w:color="auto" w:fill="FFFFFF"/>
            <w:lang w:eastAsia="en-US"/>
          </w:rPr>
          <w:t>http://bukbook.ru/</w:t>
        </w:r>
      </w:hyperlink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Default="0037174F" w:rsidP="0037174F">
      <w:pPr>
        <w:widowControl/>
        <w:spacing w:line="360" w:lineRule="auto"/>
        <w:ind w:firstLine="708"/>
        <w:jc w:val="left"/>
        <w:outlineLvl w:val="1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7174F" w:rsidRPr="0037174F" w:rsidRDefault="0037174F" w:rsidP="0037174F">
      <w:pPr>
        <w:spacing w:before="240" w:line="276" w:lineRule="auto"/>
        <w:ind w:firstLine="0"/>
        <w:jc w:val="center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lastRenderedPageBreak/>
        <w:t>4. КОНТРОЛЬ И ОЦЕНКА РЕЗУЛЬТАТОВ ОСВОЕНИЯ</w:t>
      </w:r>
    </w:p>
    <w:p w:rsidR="0037174F" w:rsidRPr="0037174F" w:rsidRDefault="0037174F" w:rsidP="0037174F">
      <w:pPr>
        <w:spacing w:after="240" w:line="276" w:lineRule="auto"/>
        <w:ind w:firstLine="0"/>
        <w:jc w:val="center"/>
        <w:rPr>
          <w:b/>
          <w:sz w:val="28"/>
          <w:szCs w:val="28"/>
        </w:rPr>
      </w:pPr>
      <w:r w:rsidRPr="0037174F">
        <w:rPr>
          <w:b/>
          <w:sz w:val="28"/>
          <w:szCs w:val="28"/>
        </w:rPr>
        <w:t>ПРОФЕССИОНАЛЬНОГО МОДУЛЯ</w:t>
      </w:r>
    </w:p>
    <w:tbl>
      <w:tblPr>
        <w:tblStyle w:val="23"/>
        <w:tblW w:w="10272" w:type="dxa"/>
        <w:tblLook w:val="04A0"/>
      </w:tblPr>
      <w:tblGrid>
        <w:gridCol w:w="4189"/>
        <w:gridCol w:w="2696"/>
        <w:gridCol w:w="3387"/>
      </w:tblGrid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Код и наименование  общих и профессиональных компетенций, личностных результатов, практического опыта, знаний , умений.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1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эффективности и качества выполнения задач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2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Эффективный поиск необходимой информации, использование различных источников получения информации, включая интернет-ресурсы.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эффективности и качества выполнения задач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3 Планировать и реализовывать собственное профессиональное и личностное развитие;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Умение постановки цели, выбора и применения методов и способов решения профессиональных задач;</w:t>
            </w:r>
          </w:p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Своевременность сдачи практических заданий, отчетов по практике; </w:t>
            </w:r>
          </w:p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Рациональность распределения времени при выполнении практических работ с соблюдением норм и правил внутреннего распорядка. 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4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Взаимодействие с коллегами, руководством, клиентами, самоанализ и коррекция результатов собственной работы. 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</w:t>
            </w: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коммуникация. 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</w:t>
            </w: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ОК 9 Использовать информационные технологии в профессиональной деятельности;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10 Пользоваться профессиональной документацией на государственном и иностранном языках;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Умение понимать и применять законодательно-нормативные документы, профессиональную литературу, разъяснения и информацию компетентных органов, типовые формы и документы.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11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175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ОК 1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5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Оценка эффективности и качества выполнения задач</w:t>
            </w:r>
          </w:p>
        </w:tc>
      </w:tr>
      <w:tr w:rsidR="008920FA" w:rsidRPr="0037174F" w:rsidTr="0037174F">
        <w:tc>
          <w:tcPr>
            <w:tcW w:w="4189" w:type="dxa"/>
          </w:tcPr>
          <w:p w:rsidR="008920FA" w:rsidRPr="0037174F" w:rsidRDefault="008920FA" w:rsidP="0037174F">
            <w:pPr>
              <w:suppressAutoHyphens/>
              <w:ind w:firstLine="0"/>
              <w:jc w:val="left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ПК 1.1 Обрабатывать первичные бухгалтерские документы;</w:t>
            </w:r>
          </w:p>
        </w:tc>
        <w:tc>
          <w:tcPr>
            <w:tcW w:w="2696" w:type="dxa"/>
          </w:tcPr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 xml:space="preserve">принимать произвольные первичные бухгалтерские документы, </w:t>
            </w:r>
            <w:r w:rsidRPr="00A477D5">
              <w:rPr>
                <w:sz w:val="22"/>
                <w:szCs w:val="22"/>
              </w:rPr>
              <w:lastRenderedPageBreak/>
              <w:t>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проводить таксировку и контировку первичных бухгалтерских документов;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организовывать документооборот;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разбираться в номенклатуре дел;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заносить данные по сгруппированным документам в регистры бухгалтерского учета;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передавать первичные бухгалтерские документы в текущий бухгалтерский архив;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 xml:space="preserve">передавать первичные бухгалтерские документы в постоянный архив по истечении </w:t>
            </w:r>
            <w:r w:rsidRPr="00A477D5">
              <w:rPr>
                <w:sz w:val="22"/>
                <w:szCs w:val="22"/>
              </w:rPr>
              <w:lastRenderedPageBreak/>
              <w:t>установленного срока хранения;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i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исправлять ошибки в первичных бухгалтерских документах.</w:t>
            </w:r>
          </w:p>
        </w:tc>
        <w:tc>
          <w:tcPr>
            <w:tcW w:w="3387" w:type="dxa"/>
          </w:tcPr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lastRenderedPageBreak/>
              <w:t xml:space="preserve">Текущий контроль в форме: 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устного и письменного опроса;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 xml:space="preserve">защиты практических </w:t>
            </w:r>
            <w:r w:rsidRPr="00A477D5">
              <w:rPr>
                <w:sz w:val="22"/>
                <w:szCs w:val="22"/>
              </w:rPr>
              <w:lastRenderedPageBreak/>
              <w:t>занятий;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выполнения тестовых заданий;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r w:rsidRPr="00A477D5">
              <w:rPr>
                <w:sz w:val="22"/>
                <w:szCs w:val="22"/>
              </w:rPr>
              <w:t>практико-ориентированных ситуационных) заданий.</w:t>
            </w:r>
          </w:p>
          <w:p w:rsidR="008920FA" w:rsidRPr="00A477D5" w:rsidRDefault="008920FA" w:rsidP="00B22098">
            <w:pPr>
              <w:spacing w:line="276" w:lineRule="auto"/>
              <w:rPr>
                <w:color w:val="000000"/>
              </w:rPr>
            </w:pPr>
            <w:r w:rsidRPr="00A477D5">
              <w:rPr>
                <w:color w:val="000000"/>
              </w:rPr>
              <w:t>Квалификационный экзамен</w:t>
            </w:r>
          </w:p>
          <w:p w:rsidR="008920FA" w:rsidRPr="00A477D5" w:rsidRDefault="008920FA" w:rsidP="00B22098">
            <w:pPr>
              <w:pStyle w:val="Default"/>
              <w:spacing w:line="276" w:lineRule="auto"/>
              <w:ind w:firstLine="175"/>
              <w:jc w:val="both"/>
              <w:rPr>
                <w:i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    Отчет по учебной практике.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27667D" w:rsidRDefault="0037174F" w:rsidP="0037174F">
            <w:pPr>
              <w:suppressAutoHyphens/>
              <w:ind w:firstLine="0"/>
              <w:jc w:val="left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27667D">
              <w:rPr>
                <w:rFonts w:eastAsia="Calibri"/>
                <w:sz w:val="24"/>
                <w:szCs w:val="24"/>
                <w:lang w:eastAsia="en-US"/>
              </w:rPr>
              <w:lastRenderedPageBreak/>
              <w:t>ПК 1.3 Проводить учет денежных средств, оформлять денежные и кассовые документы;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Подборка и оформление первичных кассовых документов, банковских документов.</w:t>
            </w:r>
          </w:p>
          <w:p w:rsidR="0037174F" w:rsidRPr="0037174F" w:rsidRDefault="0037174F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Заполнение  кассовой книги. Обработка банковской выписки. Заполнение учетных регистров в соответствии с принятой учетной политикой организации:</w:t>
            </w:r>
          </w:p>
          <w:p w:rsidR="0037174F" w:rsidRPr="0037174F" w:rsidRDefault="0037174F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журнала-ордера № 1 и ведомости № 1 по счету «Касса»;</w:t>
            </w:r>
          </w:p>
          <w:p w:rsidR="0037174F" w:rsidRPr="0037174F" w:rsidRDefault="0037174F" w:rsidP="0037174F">
            <w:pPr>
              <w:widowControl/>
              <w:ind w:firstLine="0"/>
              <w:rPr>
                <w:rFonts w:eastAsia="Calibri"/>
                <w:cap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журнала-ордера № 2 и ведомости № 2 по счету «Расчетные счета»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Текущий контроль в форме:</w:t>
            </w:r>
          </w:p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устного и письменного опроса;</w:t>
            </w:r>
          </w:p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защиты практических занятий;</w:t>
            </w:r>
          </w:p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выполнения тестовых заданий;</w:t>
            </w:r>
          </w:p>
          <w:p w:rsidR="0037174F" w:rsidRPr="0037174F" w:rsidRDefault="0037174F" w:rsidP="0037174F">
            <w:pPr>
              <w:widowControl/>
              <w:autoSpaceDE w:val="0"/>
              <w:autoSpaceDN w:val="0"/>
              <w:adjustRightInd w:val="0"/>
              <w:ind w:firstLine="17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Решение практико-ориентированных ситуационных) заданий. </w:t>
            </w:r>
          </w:p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Экзамен по модулю.</w:t>
            </w:r>
          </w:p>
          <w:p w:rsidR="0037174F" w:rsidRPr="0037174F" w:rsidRDefault="0037174F" w:rsidP="0037174F">
            <w:pPr>
              <w:widowControl/>
              <w:ind w:firstLine="176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Отчет по учебной практике. </w:t>
            </w:r>
          </w:p>
        </w:tc>
      </w:tr>
      <w:tr w:rsidR="0027667D" w:rsidRPr="0037174F" w:rsidTr="0037174F">
        <w:tc>
          <w:tcPr>
            <w:tcW w:w="4189" w:type="dxa"/>
          </w:tcPr>
          <w:p w:rsidR="0027667D" w:rsidRPr="0027667D" w:rsidRDefault="0027667D" w:rsidP="00B22098">
            <w:pPr>
              <w:spacing w:line="276" w:lineRule="auto"/>
              <w:ind w:firstLine="0"/>
              <w:jc w:val="left"/>
            </w:pPr>
            <w:r w:rsidRPr="0027667D">
              <w:t>ПК 2.2. Выполнять поручения руководства в составе комиссии по инвентаризации активов в местах их хранения.</w:t>
            </w:r>
          </w:p>
        </w:tc>
        <w:tc>
          <w:tcPr>
            <w:tcW w:w="2696" w:type="dxa"/>
          </w:tcPr>
          <w:p w:rsidR="0027667D" w:rsidRPr="00A477D5" w:rsidRDefault="0027667D" w:rsidP="00B22098">
            <w:pPr>
              <w:spacing w:line="276" w:lineRule="auto"/>
              <w:ind w:firstLine="176"/>
              <w:rPr>
                <w:bCs/>
              </w:rPr>
            </w:pPr>
            <w:r w:rsidRPr="00A477D5">
              <w:rPr>
                <w:bCs/>
              </w:rPr>
              <w:t xml:space="preserve">Демонстрация навыков по выполнению </w:t>
            </w:r>
            <w:r w:rsidRPr="00A477D5">
              <w:t>поручений руководства в составе комиссии по инвентаризации активов в местах их хранения.</w:t>
            </w:r>
          </w:p>
        </w:tc>
        <w:tc>
          <w:tcPr>
            <w:tcW w:w="3387" w:type="dxa"/>
          </w:tcPr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Текущий контроль в форме: 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устного и письменного опроса;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защиты практических занятий;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выполнения тестовых заданий;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>Решение практико-ориентированных ситуационных) заданий.</w:t>
            </w:r>
          </w:p>
          <w:p w:rsidR="0027667D" w:rsidRPr="00A477D5" w:rsidRDefault="0027667D" w:rsidP="00B22098">
            <w:pPr>
              <w:spacing w:line="276" w:lineRule="auto"/>
              <w:rPr>
                <w:color w:val="000000"/>
              </w:rPr>
            </w:pPr>
            <w:r w:rsidRPr="00A477D5">
              <w:rPr>
                <w:color w:val="000000"/>
              </w:rPr>
              <w:t>Квалификационный экзамен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bCs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    Отчет по учебной практике.</w:t>
            </w:r>
          </w:p>
        </w:tc>
      </w:tr>
      <w:tr w:rsidR="0027667D" w:rsidRPr="0037174F" w:rsidTr="0037174F">
        <w:tc>
          <w:tcPr>
            <w:tcW w:w="4189" w:type="dxa"/>
          </w:tcPr>
          <w:p w:rsidR="0027667D" w:rsidRPr="0027667D" w:rsidRDefault="0027667D" w:rsidP="00B22098">
            <w:pPr>
              <w:spacing w:line="276" w:lineRule="auto"/>
              <w:ind w:firstLine="0"/>
              <w:jc w:val="left"/>
            </w:pPr>
            <w:r w:rsidRPr="0027667D">
              <w:t>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  <w:tc>
          <w:tcPr>
            <w:tcW w:w="2696" w:type="dxa"/>
          </w:tcPr>
          <w:p w:rsidR="0027667D" w:rsidRPr="00A477D5" w:rsidRDefault="0027667D" w:rsidP="00B22098">
            <w:pPr>
              <w:spacing w:line="276" w:lineRule="auto"/>
              <w:ind w:firstLine="176"/>
            </w:pPr>
            <w:r w:rsidRPr="00A477D5">
              <w:rPr>
                <w:bCs/>
              </w:rPr>
              <w:t xml:space="preserve">Демонстрация навыков по проведению подготовки </w:t>
            </w:r>
            <w:r w:rsidRPr="00A477D5"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Pr="00A477D5">
              <w:rPr>
                <w:bCs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3387" w:type="dxa"/>
          </w:tcPr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Текущий контроль в форме: 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устного и письменного опроса;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защиты практических занятий;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выполнения тестовых заданий;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>Решение практико-ориентированных ситуационных) заданий.</w:t>
            </w:r>
          </w:p>
          <w:p w:rsidR="0027667D" w:rsidRPr="00A477D5" w:rsidRDefault="0027667D" w:rsidP="00B22098">
            <w:pPr>
              <w:spacing w:line="276" w:lineRule="auto"/>
              <w:rPr>
                <w:color w:val="000000"/>
              </w:rPr>
            </w:pPr>
            <w:r w:rsidRPr="00A477D5">
              <w:rPr>
                <w:color w:val="000000"/>
              </w:rPr>
              <w:t>Квалификационный экзамен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bCs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    Отчет по учебной практике.</w:t>
            </w:r>
          </w:p>
        </w:tc>
      </w:tr>
      <w:tr w:rsidR="0027667D" w:rsidRPr="0037174F" w:rsidTr="0037174F">
        <w:tc>
          <w:tcPr>
            <w:tcW w:w="4189" w:type="dxa"/>
          </w:tcPr>
          <w:p w:rsidR="0027667D" w:rsidRPr="0027667D" w:rsidRDefault="0027667D" w:rsidP="00B22098">
            <w:pPr>
              <w:spacing w:line="276" w:lineRule="auto"/>
              <w:ind w:firstLine="0"/>
              <w:jc w:val="left"/>
            </w:pPr>
            <w:r w:rsidRPr="0027667D">
              <w:t xml:space="preserve">ПК 2.4. Отражать в бухгалтерских </w:t>
            </w:r>
            <w:r w:rsidRPr="0027667D">
              <w:lastRenderedPageBreak/>
              <w:t>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  <w:tc>
          <w:tcPr>
            <w:tcW w:w="2696" w:type="dxa"/>
          </w:tcPr>
          <w:p w:rsidR="0027667D" w:rsidRPr="00A477D5" w:rsidRDefault="0027667D" w:rsidP="00B22098">
            <w:pPr>
              <w:spacing w:line="276" w:lineRule="auto"/>
              <w:ind w:firstLine="176"/>
            </w:pPr>
            <w:r w:rsidRPr="00A477D5">
              <w:rPr>
                <w:bCs/>
              </w:rPr>
              <w:lastRenderedPageBreak/>
              <w:t xml:space="preserve">Демонстрация навыков </w:t>
            </w:r>
            <w:r w:rsidRPr="00A477D5">
              <w:rPr>
                <w:bCs/>
              </w:rPr>
              <w:lastRenderedPageBreak/>
              <w:t xml:space="preserve">по  </w:t>
            </w:r>
            <w:r w:rsidRPr="00A477D5">
              <w:t>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3387" w:type="dxa"/>
          </w:tcPr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lastRenderedPageBreak/>
              <w:t xml:space="preserve">Текущий контроль в форме: 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lastRenderedPageBreak/>
              <w:sym w:font="Symbol" w:char="F02D"/>
            </w:r>
            <w:r w:rsidRPr="00A477D5">
              <w:rPr>
                <w:sz w:val="22"/>
                <w:szCs w:val="22"/>
              </w:rPr>
              <w:t>устного и письменного опроса;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защиты практических занятий;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sym w:font="Symbol" w:char="F02D"/>
            </w:r>
            <w:r w:rsidRPr="00A477D5">
              <w:rPr>
                <w:sz w:val="22"/>
                <w:szCs w:val="22"/>
              </w:rPr>
              <w:t>выполнения тестовых заданий;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>Решение практико-ориентированных ситуационных) заданий.</w:t>
            </w:r>
          </w:p>
          <w:p w:rsidR="0027667D" w:rsidRPr="00A477D5" w:rsidRDefault="0027667D" w:rsidP="00B22098">
            <w:pPr>
              <w:spacing w:line="276" w:lineRule="auto"/>
              <w:rPr>
                <w:color w:val="000000"/>
              </w:rPr>
            </w:pPr>
            <w:r w:rsidRPr="00A477D5">
              <w:rPr>
                <w:color w:val="000000"/>
              </w:rPr>
              <w:t>Квалификационный экзамен</w:t>
            </w:r>
          </w:p>
          <w:p w:rsidR="0027667D" w:rsidRPr="00A477D5" w:rsidRDefault="0027667D" w:rsidP="00B22098">
            <w:pPr>
              <w:pStyle w:val="Default"/>
              <w:spacing w:line="276" w:lineRule="auto"/>
              <w:ind w:firstLine="175"/>
              <w:jc w:val="both"/>
              <w:rPr>
                <w:bCs/>
                <w:sz w:val="22"/>
                <w:szCs w:val="22"/>
              </w:rPr>
            </w:pPr>
            <w:r w:rsidRPr="00A477D5">
              <w:rPr>
                <w:sz w:val="22"/>
                <w:szCs w:val="22"/>
              </w:rPr>
              <w:t xml:space="preserve">    Отчет по учебной практике.</w:t>
            </w:r>
          </w:p>
        </w:tc>
      </w:tr>
      <w:tr w:rsidR="00086A12" w:rsidRPr="0037174F" w:rsidTr="0037174F">
        <w:tc>
          <w:tcPr>
            <w:tcW w:w="4189" w:type="dxa"/>
            <w:vAlign w:val="center"/>
          </w:tcPr>
          <w:p w:rsidR="00086A12" w:rsidRPr="0037174F" w:rsidRDefault="00086A12" w:rsidP="0037174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7174F">
              <w:rPr>
                <w:bCs/>
                <w:sz w:val="24"/>
                <w:szCs w:val="24"/>
              </w:rPr>
              <w:lastRenderedPageBreak/>
              <w:t>ЛР 14.Приобретение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выявление и эффективно поиск информации, необходимой для решения задачи и/или проблемы;</w:t>
            </w:r>
          </w:p>
          <w:p w:rsidR="00086A12" w:rsidRPr="0037174F" w:rsidRDefault="00086A12" w:rsidP="0037174F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составление  плана  действия;</w:t>
            </w:r>
          </w:p>
          <w:p w:rsidR="00086A12" w:rsidRPr="0037174F" w:rsidRDefault="00086A12" w:rsidP="0037174F">
            <w:pPr>
              <w:widowControl/>
              <w:tabs>
                <w:tab w:val="left" w:pos="271"/>
                <w:tab w:val="left" w:pos="5529"/>
              </w:tabs>
              <w:suppressAutoHyphens/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определение необходимых ресурсов;</w:t>
            </w:r>
          </w:p>
          <w:p w:rsidR="00086A12" w:rsidRPr="0037174F" w:rsidRDefault="00086A12" w:rsidP="0037174F">
            <w:pPr>
              <w:widowControl/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 xml:space="preserve">реализация составленного плана; </w:t>
            </w:r>
          </w:p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t>-оценкаь результата и последствия своих действий (самостоятельно или с помощью наставника).</w:t>
            </w:r>
          </w:p>
        </w:tc>
        <w:tc>
          <w:tcPr>
            <w:tcW w:w="3387" w:type="dxa"/>
            <w:vMerge w:val="restart"/>
            <w:vAlign w:val="center"/>
          </w:tcPr>
          <w:p w:rsidR="00086A12" w:rsidRPr="002C3C49" w:rsidRDefault="00086A12" w:rsidP="00086A12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086A12" w:rsidRPr="0037174F" w:rsidRDefault="00086A12" w:rsidP="0037174F">
            <w:pPr>
              <w:ind w:firstLine="33"/>
              <w:jc w:val="left"/>
              <w:rPr>
                <w:bCs/>
                <w:sz w:val="24"/>
                <w:szCs w:val="24"/>
              </w:rPr>
            </w:pPr>
          </w:p>
        </w:tc>
      </w:tr>
      <w:tr w:rsidR="00086A12" w:rsidRPr="0037174F" w:rsidTr="0037174F">
        <w:tc>
          <w:tcPr>
            <w:tcW w:w="4189" w:type="dxa"/>
          </w:tcPr>
          <w:p w:rsidR="00086A12" w:rsidRPr="0037174F" w:rsidRDefault="00086A12" w:rsidP="0037174F">
            <w:pPr>
              <w:widowControl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7174F">
              <w:rPr>
                <w:sz w:val="24"/>
                <w:szCs w:val="24"/>
              </w:rPr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формирование  уважение к работе каждого члена коллектива;</w:t>
            </w:r>
          </w:p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- добросовестное отношение к своей и чужой работе </w:t>
            </w:r>
          </w:p>
        </w:tc>
        <w:tc>
          <w:tcPr>
            <w:tcW w:w="3387" w:type="dxa"/>
            <w:vMerge/>
          </w:tcPr>
          <w:p w:rsidR="00086A12" w:rsidRPr="0037174F" w:rsidRDefault="00086A12" w:rsidP="0037174F">
            <w:pPr>
              <w:ind w:firstLine="33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086A12" w:rsidRPr="0037174F" w:rsidTr="0037174F">
        <w:tc>
          <w:tcPr>
            <w:tcW w:w="4189" w:type="dxa"/>
          </w:tcPr>
          <w:p w:rsidR="00086A12" w:rsidRPr="0037174F" w:rsidRDefault="00086A12" w:rsidP="0037174F">
            <w:pPr>
              <w:ind w:firstLine="0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формирование ответственности за развитие  своего коллектива</w:t>
            </w:r>
          </w:p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умение распознавать достижения каждого члена команды.</w:t>
            </w:r>
          </w:p>
        </w:tc>
        <w:tc>
          <w:tcPr>
            <w:tcW w:w="3387" w:type="dxa"/>
            <w:vMerge/>
          </w:tcPr>
          <w:p w:rsidR="00086A12" w:rsidRPr="0037174F" w:rsidRDefault="00086A12" w:rsidP="0037174F">
            <w:pPr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086A12" w:rsidRPr="0037174F" w:rsidTr="0037174F">
        <w:tc>
          <w:tcPr>
            <w:tcW w:w="4189" w:type="dxa"/>
          </w:tcPr>
          <w:p w:rsidR="00086A12" w:rsidRPr="0037174F" w:rsidRDefault="00086A12" w:rsidP="0037174F">
            <w:pPr>
              <w:ind w:firstLine="0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3387" w:type="dxa"/>
            <w:vMerge/>
          </w:tcPr>
          <w:p w:rsidR="00086A12" w:rsidRPr="0037174F" w:rsidRDefault="00086A12" w:rsidP="0037174F">
            <w:pPr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086A12" w:rsidRPr="0037174F" w:rsidTr="0037174F">
        <w:tc>
          <w:tcPr>
            <w:tcW w:w="4189" w:type="dxa"/>
          </w:tcPr>
          <w:p w:rsidR="00086A12" w:rsidRPr="0037174F" w:rsidRDefault="00086A12" w:rsidP="0037174F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bCs/>
                <w:sz w:val="24"/>
                <w:szCs w:val="24"/>
                <w:lang w:eastAsia="en-US"/>
              </w:rPr>
              <w:t>выявление достоинств и недостатков  идеи;</w:t>
            </w:r>
          </w:p>
          <w:p w:rsidR="00086A12" w:rsidRPr="0037174F" w:rsidRDefault="00086A12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bCs/>
                <w:sz w:val="24"/>
                <w:szCs w:val="24"/>
                <w:lang w:eastAsia="en-US"/>
              </w:rPr>
              <w:t xml:space="preserve">презентация идей открытия собственного </w:t>
            </w:r>
            <w:r w:rsidRPr="0037174F">
              <w:rPr>
                <w:bCs/>
                <w:sz w:val="24"/>
                <w:szCs w:val="24"/>
                <w:lang w:eastAsia="en-US"/>
              </w:rPr>
              <w:lastRenderedPageBreak/>
              <w:t>дела в профессиональной деятельности;</w:t>
            </w:r>
          </w:p>
          <w:p w:rsidR="00086A12" w:rsidRPr="0037174F" w:rsidRDefault="00086A12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bCs/>
                <w:sz w:val="24"/>
                <w:szCs w:val="24"/>
                <w:lang w:eastAsia="en-US"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3387" w:type="dxa"/>
            <w:vMerge/>
          </w:tcPr>
          <w:p w:rsidR="00086A12" w:rsidRPr="0037174F" w:rsidRDefault="00086A12" w:rsidP="0037174F">
            <w:pPr>
              <w:ind w:firstLine="33"/>
              <w:jc w:val="left"/>
              <w:rPr>
                <w:sz w:val="24"/>
                <w:szCs w:val="24"/>
              </w:rPr>
            </w:pPr>
          </w:p>
        </w:tc>
      </w:tr>
      <w:tr w:rsidR="00086A12" w:rsidRPr="0037174F" w:rsidTr="001A6FF8">
        <w:trPr>
          <w:trHeight w:val="3874"/>
        </w:trPr>
        <w:tc>
          <w:tcPr>
            <w:tcW w:w="4189" w:type="dxa"/>
            <w:tcBorders>
              <w:bottom w:val="single" w:sz="4" w:space="0" w:color="auto"/>
            </w:tcBorders>
          </w:tcPr>
          <w:p w:rsidR="00086A12" w:rsidRPr="0037174F" w:rsidRDefault="00086A12" w:rsidP="0037174F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lastRenderedPageBreak/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086A12" w:rsidRPr="0037174F" w:rsidRDefault="00086A12" w:rsidP="0037174F">
            <w:pPr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086A12" w:rsidRPr="0037174F" w:rsidRDefault="00086A12" w:rsidP="0037174F">
            <w:pPr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7174F">
              <w:rPr>
                <w:sz w:val="24"/>
                <w:szCs w:val="24"/>
                <w:lang w:eastAsia="en-US"/>
              </w:rPr>
              <w:t xml:space="preserve"> выстраивание отношений с контрагентами компании для реализации целей ;</w:t>
            </w:r>
          </w:p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sz w:val="24"/>
                <w:szCs w:val="24"/>
                <w:lang w:eastAsia="en-US"/>
              </w:rPr>
              <w:t xml:space="preserve">- толерантное отношение </w:t>
            </w:r>
            <w:r w:rsidRPr="0037174F">
              <w:rPr>
                <w:sz w:val="24"/>
                <w:szCs w:val="24"/>
              </w:rPr>
              <w:t>с  будущими и действующими сотрудниками</w:t>
            </w:r>
          </w:p>
          <w:p w:rsidR="00086A12" w:rsidRPr="0037174F" w:rsidRDefault="00086A12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формирование ответственности за развитие  своего коллектива</w:t>
            </w:r>
          </w:p>
          <w:p w:rsidR="00086A12" w:rsidRPr="0037174F" w:rsidRDefault="00086A12" w:rsidP="0037174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 умение распознавать достижения каждого члена команды.</w:t>
            </w:r>
          </w:p>
        </w:tc>
        <w:tc>
          <w:tcPr>
            <w:tcW w:w="3387" w:type="dxa"/>
            <w:vMerge w:val="restart"/>
            <w:tcBorders>
              <w:top w:val="nil"/>
            </w:tcBorders>
          </w:tcPr>
          <w:p w:rsidR="00086A12" w:rsidRPr="002C3C49" w:rsidRDefault="00086A12" w:rsidP="00086A12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 xml:space="preserve">-Оценка умения вступать в коммуникативные отношения в сфере профессиональной деятельности и поддерживать </w:t>
            </w:r>
            <w:r w:rsidRPr="002C3C49">
              <w:rPr>
                <w:rFonts w:eastAsiaTheme="minorHAnsi"/>
                <w:lang w:eastAsia="en-US"/>
              </w:rPr>
              <w:lastRenderedPageBreak/>
              <w:t>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086A12" w:rsidRPr="0037174F" w:rsidRDefault="00086A12" w:rsidP="0037174F">
            <w:pPr>
              <w:ind w:firstLine="33"/>
              <w:rPr>
                <w:sz w:val="24"/>
                <w:szCs w:val="24"/>
              </w:rPr>
            </w:pPr>
          </w:p>
        </w:tc>
      </w:tr>
      <w:tr w:rsidR="00086A12" w:rsidRPr="0037174F" w:rsidTr="0037174F">
        <w:tc>
          <w:tcPr>
            <w:tcW w:w="4189" w:type="dxa"/>
          </w:tcPr>
          <w:p w:rsidR="00086A12" w:rsidRPr="0037174F" w:rsidRDefault="00086A12" w:rsidP="0037174F">
            <w:pPr>
              <w:ind w:firstLine="33"/>
              <w:jc w:val="left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sz w:val="24"/>
                <w:szCs w:val="24"/>
                <w:lang w:eastAsia="en-US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387" w:type="dxa"/>
            <w:vMerge/>
          </w:tcPr>
          <w:p w:rsidR="00086A12" w:rsidRPr="0037174F" w:rsidRDefault="00086A12" w:rsidP="0037174F">
            <w:pPr>
              <w:ind w:firstLine="33"/>
              <w:rPr>
                <w:sz w:val="24"/>
                <w:szCs w:val="24"/>
              </w:rPr>
            </w:pPr>
          </w:p>
        </w:tc>
      </w:tr>
      <w:tr w:rsidR="00086A12" w:rsidRPr="0037174F" w:rsidTr="0037174F">
        <w:tc>
          <w:tcPr>
            <w:tcW w:w="4189" w:type="dxa"/>
          </w:tcPr>
          <w:p w:rsidR="00086A12" w:rsidRPr="0037174F" w:rsidRDefault="00086A12" w:rsidP="0037174F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37174F">
              <w:rPr>
                <w:bCs/>
                <w:sz w:val="24"/>
                <w:szCs w:val="24"/>
              </w:rPr>
              <w:t>ЛР 28 Принимающий и исполняющий стандарты антикоррупционного поведения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3387" w:type="dxa"/>
            <w:vMerge/>
          </w:tcPr>
          <w:p w:rsidR="00086A12" w:rsidRPr="0037174F" w:rsidRDefault="00086A12" w:rsidP="0037174F">
            <w:pPr>
              <w:ind w:firstLine="33"/>
              <w:rPr>
                <w:bCs/>
                <w:sz w:val="24"/>
                <w:szCs w:val="24"/>
              </w:rPr>
            </w:pPr>
          </w:p>
        </w:tc>
      </w:tr>
      <w:tr w:rsidR="00086A12" w:rsidRPr="0037174F" w:rsidTr="0037174F">
        <w:tc>
          <w:tcPr>
            <w:tcW w:w="4189" w:type="dxa"/>
          </w:tcPr>
          <w:p w:rsidR="00086A12" w:rsidRPr="0037174F" w:rsidRDefault="00086A12" w:rsidP="0037174F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387" w:type="dxa"/>
            <w:vMerge/>
          </w:tcPr>
          <w:p w:rsidR="00086A12" w:rsidRPr="0037174F" w:rsidRDefault="00086A12" w:rsidP="0037174F">
            <w:pPr>
              <w:ind w:firstLine="33"/>
              <w:rPr>
                <w:sz w:val="24"/>
                <w:szCs w:val="24"/>
              </w:rPr>
            </w:pPr>
          </w:p>
        </w:tc>
      </w:tr>
      <w:tr w:rsidR="00086A12" w:rsidRPr="0037174F" w:rsidTr="0037174F">
        <w:tc>
          <w:tcPr>
            <w:tcW w:w="4189" w:type="dxa"/>
          </w:tcPr>
          <w:p w:rsidR="00086A12" w:rsidRPr="0037174F" w:rsidRDefault="00086A12" w:rsidP="0037174F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t xml:space="preserve">ЛР 30 Осуществляющий поиск и использование информации, необходимой для эффективного выполнения различных задач, </w:t>
            </w:r>
            <w:r w:rsidRPr="0037174F">
              <w:rPr>
                <w:sz w:val="24"/>
                <w:szCs w:val="24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2696" w:type="dxa"/>
          </w:tcPr>
          <w:p w:rsidR="00086A12" w:rsidRPr="0037174F" w:rsidRDefault="00086A12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lastRenderedPageBreak/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определение задач для поиска информации;</w:t>
            </w:r>
          </w:p>
          <w:p w:rsidR="00086A12" w:rsidRPr="0037174F" w:rsidRDefault="00086A12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 xml:space="preserve">определение необходимых </w:t>
            </w:r>
            <w:r w:rsidRPr="0037174F">
              <w:rPr>
                <w:iCs/>
                <w:sz w:val="24"/>
                <w:szCs w:val="24"/>
                <w:lang w:eastAsia="en-US"/>
              </w:rPr>
              <w:lastRenderedPageBreak/>
              <w:t>источников  информации;</w:t>
            </w:r>
          </w:p>
          <w:p w:rsidR="00086A12" w:rsidRPr="0037174F" w:rsidRDefault="00086A12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планирование процесса поиска; структурирование получаемой информации;</w:t>
            </w:r>
          </w:p>
          <w:p w:rsidR="00086A12" w:rsidRPr="0037174F" w:rsidRDefault="00086A12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выделение наиболее значимой в перечне информации;</w:t>
            </w:r>
          </w:p>
          <w:p w:rsidR="00086A12" w:rsidRPr="0037174F" w:rsidRDefault="00086A12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i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оценивание практической значимости результатов поиска;</w:t>
            </w:r>
          </w:p>
          <w:p w:rsidR="00086A12" w:rsidRPr="0037174F" w:rsidRDefault="00086A12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iCs/>
                <w:sz w:val="24"/>
                <w:szCs w:val="24"/>
                <w:lang w:eastAsia="en-US"/>
              </w:rPr>
              <w:t>оформление результатов поиска</w:t>
            </w:r>
          </w:p>
        </w:tc>
        <w:tc>
          <w:tcPr>
            <w:tcW w:w="3387" w:type="dxa"/>
            <w:vMerge/>
          </w:tcPr>
          <w:p w:rsidR="00086A12" w:rsidRPr="0037174F" w:rsidRDefault="00086A12" w:rsidP="0037174F">
            <w:pPr>
              <w:ind w:firstLine="33"/>
              <w:rPr>
                <w:sz w:val="24"/>
                <w:szCs w:val="24"/>
              </w:rPr>
            </w:pPr>
          </w:p>
        </w:tc>
      </w:tr>
      <w:tr w:rsidR="0037174F" w:rsidRPr="0037174F" w:rsidTr="00086A12">
        <w:tc>
          <w:tcPr>
            <w:tcW w:w="4189" w:type="dxa"/>
          </w:tcPr>
          <w:p w:rsidR="0037174F" w:rsidRPr="0037174F" w:rsidRDefault="0037174F" w:rsidP="0037174F">
            <w:pPr>
              <w:ind w:firstLine="33"/>
              <w:rPr>
                <w:sz w:val="24"/>
                <w:szCs w:val="24"/>
              </w:rPr>
            </w:pPr>
            <w:r w:rsidRPr="0037174F">
              <w:rPr>
                <w:sz w:val="24"/>
                <w:szCs w:val="24"/>
              </w:rPr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bCs/>
                <w:sz w:val="24"/>
                <w:szCs w:val="24"/>
                <w:lang w:eastAsia="en-US"/>
              </w:rPr>
              <w:t>организация  работы коллектива и команды;</w:t>
            </w:r>
          </w:p>
          <w:p w:rsidR="0037174F" w:rsidRPr="0037174F" w:rsidRDefault="0037174F" w:rsidP="0037174F">
            <w:pPr>
              <w:widowControl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37174F">
              <w:rPr>
                <w:iCs/>
                <w:sz w:val="24"/>
                <w:szCs w:val="24"/>
                <w:lang w:eastAsia="en-US"/>
              </w:rPr>
              <w:sym w:font="Symbol" w:char="F02D"/>
            </w:r>
            <w:r w:rsidRPr="0037174F">
              <w:rPr>
                <w:bCs/>
                <w:sz w:val="24"/>
                <w:szCs w:val="24"/>
                <w:lang w:eastAsia="en-US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37174F" w:rsidRPr="0037174F" w:rsidRDefault="0037174F" w:rsidP="0037174F">
            <w:pPr>
              <w:widowControl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086A12" w:rsidRPr="002C3C49" w:rsidRDefault="0037174F" w:rsidP="00086A12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37174F">
              <w:rPr>
                <w:sz w:val="24"/>
                <w:szCs w:val="24"/>
              </w:rPr>
              <w:t>.</w:t>
            </w:r>
            <w:r w:rsidR="00086A12" w:rsidRPr="002C3C49">
              <w:rPr>
                <w:rFonts w:eastAsiaTheme="minorHAnsi"/>
                <w:lang w:eastAsia="en-US"/>
              </w:rPr>
              <w:t xml:space="preserve"> Осуществление самообразования, использование современной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Theme="minorHAns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086A12" w:rsidRPr="002C3C49" w:rsidRDefault="00086A12" w:rsidP="00086A12">
            <w:pPr>
              <w:widowControl/>
              <w:ind w:firstLine="0"/>
              <w:rPr>
                <w:rFonts w:eastAsia="Calibri"/>
                <w:lang w:eastAsia="en-US"/>
              </w:rPr>
            </w:pPr>
            <w:r w:rsidRPr="002C3C49">
              <w:rPr>
                <w:rFonts w:eastAsiaTheme="minorHAnsi"/>
                <w:lang w:eastAsia="en-US"/>
              </w:rP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37174F" w:rsidRPr="0037174F" w:rsidRDefault="0037174F" w:rsidP="0037174F">
            <w:pPr>
              <w:ind w:firstLine="33"/>
              <w:rPr>
                <w:sz w:val="24"/>
                <w:szCs w:val="24"/>
              </w:rPr>
            </w:pPr>
          </w:p>
        </w:tc>
      </w:tr>
      <w:tr w:rsidR="0037174F" w:rsidRPr="0037174F" w:rsidTr="0037174F">
        <w:tc>
          <w:tcPr>
            <w:tcW w:w="4189" w:type="dxa"/>
          </w:tcPr>
          <w:p w:rsidR="0037174F" w:rsidRPr="0027667D" w:rsidRDefault="0037174F" w:rsidP="0027667D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7667D" w:rsidRPr="003E5993">
              <w:rPr>
                <w:sz w:val="24"/>
                <w:szCs w:val="24"/>
              </w:rPr>
              <w:t>У1 -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</w:t>
            </w:r>
          </w:p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заполнения документов на практических занятиях.</w:t>
            </w:r>
          </w:p>
        </w:tc>
      </w:tr>
      <w:tr w:rsidR="0037174F" w:rsidRPr="0037174F" w:rsidTr="0037174F">
        <w:tc>
          <w:tcPr>
            <w:tcW w:w="4189" w:type="dxa"/>
          </w:tcPr>
          <w:p w:rsidR="0027667D" w:rsidRPr="0027667D" w:rsidRDefault="0027667D" w:rsidP="0027667D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7667D">
              <w:rPr>
                <w:sz w:val="24"/>
                <w:szCs w:val="24"/>
              </w:rPr>
              <w:t>У2- проводить формальную проверку документов, проверку по существу, арифметическую проверку;</w:t>
            </w:r>
          </w:p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Проверка и обработка документа в соответствии с требованиями </w:t>
            </w: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нормативных документов.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Наблюдение и оценка решения задач на практических занятиях.</w:t>
            </w:r>
          </w:p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Наблюдение и оценка </w:t>
            </w: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заполнения документов на практических занятиях.</w:t>
            </w:r>
          </w:p>
        </w:tc>
      </w:tr>
      <w:tr w:rsidR="00876B85" w:rsidRPr="0037174F" w:rsidTr="0037174F">
        <w:tc>
          <w:tcPr>
            <w:tcW w:w="4189" w:type="dxa"/>
          </w:tcPr>
          <w:p w:rsidR="00876B85" w:rsidRPr="00876B85" w:rsidRDefault="00876B85" w:rsidP="00876B85">
            <w:pPr>
              <w:tabs>
                <w:tab w:val="left" w:pos="175"/>
              </w:tabs>
              <w:ind w:firstLine="0"/>
              <w:contextualSpacing/>
              <w:rPr>
                <w:bCs/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lastRenderedPageBreak/>
              <w:t>У3-</w:t>
            </w:r>
            <w:r w:rsidRPr="00876B85">
              <w:rPr>
                <w:bCs/>
                <w:sz w:val="24"/>
                <w:szCs w:val="24"/>
              </w:rPr>
              <w:t>организовывать документооборот;</w:t>
            </w:r>
          </w:p>
          <w:p w:rsidR="00876B85" w:rsidRPr="00876B85" w:rsidRDefault="00876B85" w:rsidP="00876B85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876B85" w:rsidRPr="00876B85" w:rsidRDefault="00876B85" w:rsidP="00876B85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876B85">
              <w:rPr>
                <w:sz w:val="24"/>
                <w:szCs w:val="24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876B85" w:rsidRPr="00876B85" w:rsidRDefault="00876B85" w:rsidP="00876B85">
            <w:pPr>
              <w:ind w:firstLine="0"/>
              <w:contextualSpacing/>
              <w:rPr>
                <w:sz w:val="24"/>
                <w:szCs w:val="24"/>
              </w:rPr>
            </w:pPr>
            <w:r w:rsidRPr="00876B85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B410F6" w:rsidRPr="00B410F6" w:rsidRDefault="00B410F6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У4-заносить данные по сгруппированным документам в регистры бухгалтерского учета;</w:t>
            </w:r>
          </w:p>
          <w:p w:rsidR="0037174F" w:rsidRPr="00B410F6" w:rsidRDefault="0037174F" w:rsidP="0037174F">
            <w:pPr>
              <w:widowControl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Обобщение первичной информации в учетных регистрах по учету отдельных видов имущества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B410F6" w:rsidRPr="00B410F6" w:rsidRDefault="00B410F6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У5-передавать первичные бухгалтерские документы в текущий бухгалтерский архив;</w:t>
            </w:r>
          </w:p>
          <w:p w:rsidR="0037174F" w:rsidRPr="00B410F6" w:rsidRDefault="0037174F" w:rsidP="0037174F">
            <w:pPr>
              <w:widowControl/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B410F6" w:rsidRPr="00B410F6" w:rsidRDefault="00B410F6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У6- исправлять ошибки в первичных бухгалтерских документах;</w:t>
            </w:r>
          </w:p>
          <w:p w:rsidR="0037174F" w:rsidRPr="00B410F6" w:rsidRDefault="0037174F" w:rsidP="0037174F">
            <w:pPr>
              <w:widowControl/>
              <w:ind w:firstLine="0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410F6" w:rsidRPr="0037174F" w:rsidTr="0037174F">
        <w:tc>
          <w:tcPr>
            <w:tcW w:w="4189" w:type="dxa"/>
          </w:tcPr>
          <w:p w:rsidR="00B410F6" w:rsidRPr="001C6B07" w:rsidRDefault="00B410F6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У7- проводить учет кассовых операций, денежных документов и переводов в пути;</w:t>
            </w:r>
          </w:p>
          <w:p w:rsidR="00B410F6" w:rsidRPr="001C6B07" w:rsidRDefault="00B410F6" w:rsidP="00B22098">
            <w:pPr>
              <w:rPr>
                <w:rStyle w:val="fontuch"/>
                <w:sz w:val="24"/>
                <w:szCs w:val="24"/>
              </w:rPr>
            </w:pPr>
          </w:p>
        </w:tc>
        <w:tc>
          <w:tcPr>
            <w:tcW w:w="2696" w:type="dxa"/>
          </w:tcPr>
          <w:p w:rsidR="00B410F6" w:rsidRPr="001C6B07" w:rsidRDefault="00B410F6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наличных денежных средств.</w:t>
            </w:r>
          </w:p>
          <w:p w:rsidR="00B410F6" w:rsidRPr="001C6B07" w:rsidRDefault="00B410F6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Обобщение первичной информации в журнале-ордере № 1,  ведомости № 1</w:t>
            </w:r>
          </w:p>
        </w:tc>
        <w:tc>
          <w:tcPr>
            <w:tcW w:w="3387" w:type="dxa"/>
          </w:tcPr>
          <w:p w:rsidR="00B410F6" w:rsidRPr="001C6B07" w:rsidRDefault="00B410F6" w:rsidP="00B22098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410F6" w:rsidRPr="0037174F" w:rsidTr="0037174F">
        <w:tc>
          <w:tcPr>
            <w:tcW w:w="4189" w:type="dxa"/>
          </w:tcPr>
          <w:p w:rsidR="00B410F6" w:rsidRPr="00B410F6" w:rsidRDefault="00B410F6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У8- учитывать особенности учета кассовых операций в иностранной валюте и операций по валютным счетам;</w:t>
            </w:r>
          </w:p>
          <w:p w:rsidR="00B410F6" w:rsidRPr="001C6B07" w:rsidRDefault="00B410F6" w:rsidP="00B22098">
            <w:pPr>
              <w:rPr>
                <w:rStyle w:val="fontuch"/>
                <w:sz w:val="24"/>
                <w:szCs w:val="24"/>
              </w:rPr>
            </w:pPr>
          </w:p>
        </w:tc>
        <w:tc>
          <w:tcPr>
            <w:tcW w:w="2696" w:type="dxa"/>
          </w:tcPr>
          <w:p w:rsidR="00B410F6" w:rsidRPr="001C6B07" w:rsidRDefault="00B410F6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денежных средств в иностранной валюте. Определение курсовых разниц.</w:t>
            </w:r>
          </w:p>
          <w:p w:rsidR="00B410F6" w:rsidRPr="001C6B07" w:rsidRDefault="00B410F6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B410F6" w:rsidRPr="001C6B07" w:rsidRDefault="00B410F6" w:rsidP="00B22098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410F6" w:rsidRPr="0037174F" w:rsidTr="0037174F">
        <w:tc>
          <w:tcPr>
            <w:tcW w:w="4189" w:type="dxa"/>
          </w:tcPr>
          <w:p w:rsidR="00B410F6" w:rsidRPr="00B410F6" w:rsidRDefault="00B410F6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t>У9- оформлять денежные и кассовые документы;</w:t>
            </w:r>
          </w:p>
          <w:p w:rsidR="00B410F6" w:rsidRPr="001C6B07" w:rsidRDefault="00B410F6" w:rsidP="00B22098">
            <w:pPr>
              <w:rPr>
                <w:rStyle w:val="fontuch"/>
                <w:sz w:val="24"/>
                <w:szCs w:val="24"/>
              </w:rPr>
            </w:pPr>
          </w:p>
        </w:tc>
        <w:tc>
          <w:tcPr>
            <w:tcW w:w="2696" w:type="dxa"/>
          </w:tcPr>
          <w:p w:rsidR="00B410F6" w:rsidRPr="001C6B07" w:rsidRDefault="00B410F6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Оформление документов по учету кассовых операций</w:t>
            </w:r>
          </w:p>
        </w:tc>
        <w:tc>
          <w:tcPr>
            <w:tcW w:w="3387" w:type="dxa"/>
          </w:tcPr>
          <w:p w:rsidR="00B410F6" w:rsidRPr="001C6B07" w:rsidRDefault="00B410F6" w:rsidP="00B22098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410F6" w:rsidRPr="0037174F" w:rsidTr="0037174F">
        <w:tc>
          <w:tcPr>
            <w:tcW w:w="4189" w:type="dxa"/>
          </w:tcPr>
          <w:p w:rsidR="00B410F6" w:rsidRPr="00B410F6" w:rsidRDefault="00B410F6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410F6">
              <w:rPr>
                <w:sz w:val="24"/>
                <w:szCs w:val="24"/>
              </w:rPr>
              <w:lastRenderedPageBreak/>
              <w:t>У10- заполнять кассовую книгу и отчет кассира в бухгалтерию;</w:t>
            </w:r>
          </w:p>
          <w:p w:rsidR="00B410F6" w:rsidRPr="001C6B07" w:rsidRDefault="00B410F6" w:rsidP="00B410F6">
            <w:pPr>
              <w:spacing w:line="276" w:lineRule="auto"/>
              <w:ind w:firstLine="0"/>
              <w:rPr>
                <w:rStyle w:val="fontuch"/>
                <w:sz w:val="24"/>
                <w:szCs w:val="24"/>
              </w:rPr>
            </w:pPr>
          </w:p>
        </w:tc>
        <w:tc>
          <w:tcPr>
            <w:tcW w:w="2696" w:type="dxa"/>
          </w:tcPr>
          <w:p w:rsidR="00B410F6" w:rsidRPr="001C6B07" w:rsidRDefault="00B410F6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Оформление документов по учету кассовых операций</w:t>
            </w:r>
          </w:p>
        </w:tc>
        <w:tc>
          <w:tcPr>
            <w:tcW w:w="3387" w:type="dxa"/>
          </w:tcPr>
          <w:p w:rsidR="00B410F6" w:rsidRPr="001C6B07" w:rsidRDefault="00B410F6" w:rsidP="00B22098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876C4E" w:rsidRPr="0037174F" w:rsidTr="0037174F">
        <w:tc>
          <w:tcPr>
            <w:tcW w:w="4189" w:type="dxa"/>
          </w:tcPr>
          <w:p w:rsidR="00876C4E" w:rsidRPr="001C6B07" w:rsidRDefault="001A6FF8" w:rsidP="00876C4E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У11-</w:t>
            </w:r>
            <w:r w:rsidR="00876C4E" w:rsidRPr="00876C4E">
              <w:rPr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2696" w:type="dxa"/>
          </w:tcPr>
          <w:p w:rsidR="00876C4E" w:rsidRPr="001C6B07" w:rsidRDefault="00876C4E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Умение пользоваться  нормативными правовыми актами при проведении инвентаризации</w:t>
            </w:r>
          </w:p>
        </w:tc>
        <w:tc>
          <w:tcPr>
            <w:tcW w:w="3387" w:type="dxa"/>
          </w:tcPr>
          <w:p w:rsidR="00876C4E" w:rsidRPr="001C6B07" w:rsidRDefault="00876C4E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876C4E" w:rsidRPr="0037174F" w:rsidTr="0037174F">
        <w:tc>
          <w:tcPr>
            <w:tcW w:w="4189" w:type="dxa"/>
          </w:tcPr>
          <w:p w:rsidR="00876C4E" w:rsidRPr="001C6B07" w:rsidRDefault="00876C4E" w:rsidP="00876C4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76C4E">
              <w:rPr>
                <w:sz w:val="24"/>
                <w:szCs w:val="24"/>
              </w:rPr>
              <w:t>У12-готовить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2696" w:type="dxa"/>
          </w:tcPr>
          <w:p w:rsidR="00876C4E" w:rsidRPr="001C6B07" w:rsidRDefault="00876C4E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Выбор соответствующих документов для проведения инвентаризации по объектам учета</w:t>
            </w:r>
          </w:p>
        </w:tc>
        <w:tc>
          <w:tcPr>
            <w:tcW w:w="3387" w:type="dxa"/>
          </w:tcPr>
          <w:p w:rsidR="00876C4E" w:rsidRPr="001C6B07" w:rsidRDefault="00876C4E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876C4E" w:rsidRPr="0037174F" w:rsidTr="0037174F">
        <w:tc>
          <w:tcPr>
            <w:tcW w:w="4189" w:type="dxa"/>
          </w:tcPr>
          <w:p w:rsidR="00876C4E" w:rsidRPr="00876C4E" w:rsidRDefault="00876C4E" w:rsidP="00876C4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876C4E">
              <w:rPr>
                <w:sz w:val="24"/>
                <w:szCs w:val="24"/>
              </w:rPr>
              <w:t>У13- проводить физический подсчет активов;</w:t>
            </w:r>
          </w:p>
          <w:p w:rsidR="00876C4E" w:rsidRPr="001C6B07" w:rsidRDefault="00876C4E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876C4E" w:rsidRPr="001C6B07" w:rsidRDefault="00876C4E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Умение считать фактические остатки</w:t>
            </w:r>
            <w:r w:rsidR="001C6B07" w:rsidRPr="001C6B07">
              <w:rPr>
                <w:rFonts w:ascii="Times New Roman" w:hAnsi="Times New Roman"/>
                <w:sz w:val="24"/>
                <w:szCs w:val="24"/>
              </w:rPr>
              <w:t xml:space="preserve"> активов </w:t>
            </w:r>
            <w:r w:rsidRPr="001C6B07">
              <w:rPr>
                <w:rFonts w:ascii="Times New Roman" w:hAnsi="Times New Roman"/>
                <w:sz w:val="24"/>
                <w:szCs w:val="24"/>
              </w:rPr>
              <w:t xml:space="preserve"> по объектам учета</w:t>
            </w:r>
          </w:p>
        </w:tc>
        <w:tc>
          <w:tcPr>
            <w:tcW w:w="3387" w:type="dxa"/>
          </w:tcPr>
          <w:p w:rsidR="00876C4E" w:rsidRPr="001C6B07" w:rsidRDefault="00876C4E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876C4E" w:rsidRPr="0037174F" w:rsidTr="0037174F">
        <w:tc>
          <w:tcPr>
            <w:tcW w:w="4189" w:type="dxa"/>
          </w:tcPr>
          <w:p w:rsidR="00876C4E" w:rsidRPr="00876C4E" w:rsidRDefault="00876C4E" w:rsidP="00876C4E">
            <w:pPr>
              <w:widowControl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876C4E">
              <w:rPr>
                <w:sz w:val="24"/>
                <w:szCs w:val="24"/>
              </w:rPr>
              <w:t>У14- 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876C4E" w:rsidRPr="001C6B07" w:rsidRDefault="00876C4E" w:rsidP="00B410F6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6" w:type="dxa"/>
          </w:tcPr>
          <w:p w:rsidR="00876C4E" w:rsidRPr="001C6B07" w:rsidRDefault="00876C4E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6B07">
              <w:rPr>
                <w:rFonts w:ascii="Times New Roman" w:hAnsi="Times New Roman"/>
                <w:sz w:val="24"/>
                <w:szCs w:val="24"/>
              </w:rPr>
              <w:t>Оформление документов по учету инвентаризации</w:t>
            </w:r>
          </w:p>
        </w:tc>
        <w:tc>
          <w:tcPr>
            <w:tcW w:w="3387" w:type="dxa"/>
          </w:tcPr>
          <w:p w:rsidR="00876C4E" w:rsidRPr="001C6B07" w:rsidRDefault="00876C4E">
            <w:pPr>
              <w:rPr>
                <w:sz w:val="24"/>
                <w:szCs w:val="24"/>
              </w:rPr>
            </w:pPr>
            <w:r w:rsidRPr="001C6B07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1C6B07" w:rsidRPr="001C6B07" w:rsidRDefault="001C6B07" w:rsidP="001C6B0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З1-понятие первичной бухгалтерской документации;</w:t>
            </w:r>
          </w:p>
          <w:p w:rsidR="0037174F" w:rsidRPr="0037174F" w:rsidRDefault="0037174F" w:rsidP="0037174F">
            <w:pPr>
              <w:tabs>
                <w:tab w:val="left" w:pos="175"/>
              </w:tabs>
              <w:ind w:left="317"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1C6B07" w:rsidRPr="001C6B07" w:rsidRDefault="001C6B07" w:rsidP="001C6B0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З2− определение первичных бухгалтерских документов;</w:t>
            </w:r>
          </w:p>
          <w:p w:rsidR="0037174F" w:rsidRPr="001C6B07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Оформление документов по учету отдельных видов имущества в соответствии с видом деятельности организации.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1C6B07" w:rsidRPr="00FA3310" w:rsidRDefault="001C6B07" w:rsidP="001C6B07">
            <w:pPr>
              <w:ind w:firstLine="0"/>
              <w:rPr>
                <w:sz w:val="24"/>
                <w:szCs w:val="24"/>
              </w:rPr>
            </w:pPr>
            <w:r w:rsidRPr="00FA3310">
              <w:rPr>
                <w:sz w:val="24"/>
                <w:szCs w:val="24"/>
              </w:rPr>
              <w:t>З 3− формы первичных бухгалтерских документов, содержащих обязательные реквизиты первичного учетного документа;</w:t>
            </w:r>
          </w:p>
          <w:p w:rsidR="0037174F" w:rsidRPr="001C6B07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7174F" w:rsidRPr="001C6B07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Оформление документов по учету отдельных видов имущества в соответствии с видом деятельности </w:t>
            </w:r>
            <w:r w:rsidRPr="0037174F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организации.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1C6B07" w:rsidRPr="001C6B07" w:rsidRDefault="001C6B07" w:rsidP="001C6B0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lastRenderedPageBreak/>
              <w:t>З 4− 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1C6B07" w:rsidRPr="001C6B07" w:rsidRDefault="001C6B07" w:rsidP="001C6B0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 5− порядок составления регистров бухгалтерского учета;</w:t>
            </w:r>
          </w:p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Обобщение первичной информации в учетных регистрах по учету отдельных видов имущества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1C6B07" w:rsidRPr="00FA3310" w:rsidRDefault="001C6B07" w:rsidP="001C6B07">
            <w:pPr>
              <w:ind w:firstLine="0"/>
              <w:rPr>
                <w:sz w:val="28"/>
                <w:szCs w:val="28"/>
              </w:rPr>
            </w:pPr>
            <w:r w:rsidRPr="001C6B07">
              <w:rPr>
                <w:sz w:val="24"/>
                <w:szCs w:val="24"/>
              </w:rPr>
              <w:t>З 6− правила и сроки хранения первичной бухгалтерской документации;</w:t>
            </w:r>
            <w:r w:rsidRPr="00FA3310">
              <w:rPr>
                <w:sz w:val="28"/>
                <w:szCs w:val="28"/>
              </w:rPr>
              <w:t xml:space="preserve"> </w:t>
            </w:r>
          </w:p>
          <w:p w:rsidR="001C6B07" w:rsidRPr="001C6B07" w:rsidRDefault="001C6B07" w:rsidP="001C6B07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7174F" w:rsidRPr="0037174F" w:rsidRDefault="0037174F" w:rsidP="0037174F">
            <w:pPr>
              <w:tabs>
                <w:tab w:val="left" w:pos="175"/>
              </w:tabs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6" w:type="dxa"/>
          </w:tcPr>
          <w:p w:rsidR="0037174F" w:rsidRPr="0037174F" w:rsidRDefault="0037174F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>Проверка и обработка документа в соответствии с требованиями нормативных документов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C6B07" w:rsidRPr="0037174F" w:rsidTr="0037174F">
        <w:tc>
          <w:tcPr>
            <w:tcW w:w="4189" w:type="dxa"/>
          </w:tcPr>
          <w:p w:rsidR="001C6B07" w:rsidRPr="00716425" w:rsidRDefault="001C6B07" w:rsidP="001C6B07">
            <w:pPr>
              <w:ind w:firstLine="0"/>
              <w:rPr>
                <w:sz w:val="24"/>
                <w:szCs w:val="24"/>
              </w:rPr>
            </w:pPr>
            <w:r w:rsidRPr="00195E5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7</w:t>
            </w:r>
            <w:r w:rsidRPr="00195E55">
              <w:rPr>
                <w:bCs/>
                <w:sz w:val="24"/>
                <w:szCs w:val="24"/>
              </w:rPr>
              <w:t>-учет кассовых операций, денежных документов и переводов в пути;</w:t>
            </w:r>
          </w:p>
          <w:p w:rsidR="001C6B07" w:rsidRPr="00195E55" w:rsidRDefault="001C6B07" w:rsidP="00B22098">
            <w:pPr>
              <w:tabs>
                <w:tab w:val="left" w:pos="175"/>
              </w:tabs>
              <w:ind w:left="317"/>
              <w:contextualSpacing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</w:tcPr>
          <w:p w:rsidR="001C6B07" w:rsidRPr="00195E55" w:rsidRDefault="001C6B07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наличных денежных средств</w:t>
            </w:r>
          </w:p>
        </w:tc>
        <w:tc>
          <w:tcPr>
            <w:tcW w:w="3387" w:type="dxa"/>
          </w:tcPr>
          <w:p w:rsidR="001C6B07" w:rsidRPr="00195E55" w:rsidRDefault="001C6B07" w:rsidP="00B22098">
            <w:pPr>
              <w:rPr>
                <w:sz w:val="24"/>
                <w:szCs w:val="24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C6B07" w:rsidRPr="0037174F" w:rsidTr="0037174F">
        <w:tc>
          <w:tcPr>
            <w:tcW w:w="4189" w:type="dxa"/>
          </w:tcPr>
          <w:p w:rsidR="001C6B07" w:rsidRPr="00195E55" w:rsidRDefault="001C6B07" w:rsidP="001C6B07">
            <w:pPr>
              <w:spacing w:line="276" w:lineRule="auto"/>
              <w:ind w:firstLine="0"/>
            </w:pPr>
            <w:r w:rsidRPr="001C6B07">
              <w:rPr>
                <w:sz w:val="24"/>
                <w:szCs w:val="24"/>
              </w:rPr>
              <w:t>З 8− особенности учета кассовых операций в иностранной валюте и операций по валютным счетам;</w:t>
            </w:r>
          </w:p>
        </w:tc>
        <w:tc>
          <w:tcPr>
            <w:tcW w:w="2696" w:type="dxa"/>
          </w:tcPr>
          <w:p w:rsidR="001C6B07" w:rsidRPr="00195E55" w:rsidRDefault="001C6B07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>Отражение на счетах хозяйственных операций по учету денежных средств в иностранной валюте. Определение курсовых разниц.</w:t>
            </w:r>
          </w:p>
        </w:tc>
        <w:tc>
          <w:tcPr>
            <w:tcW w:w="3387" w:type="dxa"/>
          </w:tcPr>
          <w:p w:rsidR="001C6B07" w:rsidRPr="00195E55" w:rsidRDefault="001C6B07" w:rsidP="00B22098">
            <w:pPr>
              <w:rPr>
                <w:sz w:val="24"/>
                <w:szCs w:val="24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C6B07" w:rsidRPr="0037174F" w:rsidTr="0037174F">
        <w:tc>
          <w:tcPr>
            <w:tcW w:w="4189" w:type="dxa"/>
          </w:tcPr>
          <w:p w:rsidR="001C6B07" w:rsidRPr="001C6B07" w:rsidRDefault="001C6B07" w:rsidP="001C6B07">
            <w:pPr>
              <w:spacing w:line="276" w:lineRule="auto"/>
              <w:ind w:firstLine="0"/>
            </w:pPr>
            <w:r w:rsidRPr="001C6B07">
              <w:rPr>
                <w:sz w:val="24"/>
                <w:szCs w:val="24"/>
              </w:rPr>
              <w:t>З 9− порядок оформления денежных и кассовых документов, заполнения кассовой книги;</w:t>
            </w:r>
          </w:p>
        </w:tc>
        <w:tc>
          <w:tcPr>
            <w:tcW w:w="2696" w:type="dxa"/>
          </w:tcPr>
          <w:p w:rsidR="001C6B07" w:rsidRPr="00195E55" w:rsidRDefault="001C6B07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>Оформление документов по учету кассовых операций. Проверка и обработка документа в соответствии с требованиями нормативных документов</w:t>
            </w:r>
          </w:p>
        </w:tc>
        <w:tc>
          <w:tcPr>
            <w:tcW w:w="3387" w:type="dxa"/>
          </w:tcPr>
          <w:p w:rsidR="001C6B07" w:rsidRPr="00195E55" w:rsidRDefault="001C6B07" w:rsidP="00B22098">
            <w:pPr>
              <w:rPr>
                <w:sz w:val="24"/>
                <w:szCs w:val="24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C6B07" w:rsidRPr="0037174F" w:rsidTr="0037174F">
        <w:tc>
          <w:tcPr>
            <w:tcW w:w="4189" w:type="dxa"/>
          </w:tcPr>
          <w:p w:rsidR="001C6B07" w:rsidRPr="001C6B07" w:rsidRDefault="001C6B07" w:rsidP="001C6B0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1C6B07">
              <w:rPr>
                <w:sz w:val="24"/>
                <w:szCs w:val="24"/>
              </w:rPr>
              <w:t>З 10− правила заполнения отчета кассира в бухгалтерию;</w:t>
            </w:r>
          </w:p>
        </w:tc>
        <w:tc>
          <w:tcPr>
            <w:tcW w:w="2696" w:type="dxa"/>
          </w:tcPr>
          <w:p w:rsidR="001C6B07" w:rsidRPr="00195E55" w:rsidRDefault="001C6B07" w:rsidP="00B22098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по учету кассовых операций. Проверка и обработка документа в соответствии с </w:t>
            </w:r>
            <w:r w:rsidRPr="00195E55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нормативных документов</w:t>
            </w:r>
          </w:p>
        </w:tc>
        <w:tc>
          <w:tcPr>
            <w:tcW w:w="3387" w:type="dxa"/>
          </w:tcPr>
          <w:p w:rsidR="001C6B07" w:rsidRPr="00195E55" w:rsidRDefault="001C6B07" w:rsidP="00B22098">
            <w:pPr>
              <w:rPr>
                <w:sz w:val="24"/>
                <w:szCs w:val="24"/>
              </w:rPr>
            </w:pPr>
            <w:r w:rsidRPr="00195E55">
              <w:rPr>
                <w:bCs/>
                <w:sz w:val="24"/>
                <w:szCs w:val="24"/>
              </w:rPr>
              <w:lastRenderedPageBreak/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1C6B07" w:rsidRPr="0037174F" w:rsidTr="0037174F">
        <w:tc>
          <w:tcPr>
            <w:tcW w:w="4189" w:type="dxa"/>
          </w:tcPr>
          <w:p w:rsidR="001C6B07" w:rsidRPr="00BA2A0B" w:rsidRDefault="00BA2A0B" w:rsidP="00BA2A0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A2A0B">
              <w:rPr>
                <w:sz w:val="24"/>
                <w:szCs w:val="24"/>
              </w:rPr>
              <w:lastRenderedPageBreak/>
              <w:t>З 11− нормативные правовые акты, регулирующие порядок проведения инвентаризации активов и обязательств;</w:t>
            </w:r>
          </w:p>
        </w:tc>
        <w:tc>
          <w:tcPr>
            <w:tcW w:w="2696" w:type="dxa"/>
          </w:tcPr>
          <w:p w:rsidR="001C6B07" w:rsidRPr="00195E55" w:rsidRDefault="00BA2A0B" w:rsidP="00BA2A0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нормативной , правовой документации,</w:t>
            </w:r>
            <w:r w:rsidRPr="00BA2A0B">
              <w:rPr>
                <w:sz w:val="24"/>
                <w:szCs w:val="24"/>
              </w:rPr>
              <w:t xml:space="preserve"> </w:t>
            </w:r>
            <w:r w:rsidRPr="00BA2A0B">
              <w:rPr>
                <w:rFonts w:ascii="Times New Roman" w:hAnsi="Times New Roman"/>
                <w:sz w:val="24"/>
                <w:szCs w:val="24"/>
              </w:rPr>
              <w:t>регулирующ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BA2A0B">
              <w:rPr>
                <w:rFonts w:ascii="Times New Roman" w:hAnsi="Times New Roman"/>
                <w:sz w:val="24"/>
                <w:szCs w:val="24"/>
              </w:rPr>
              <w:t xml:space="preserve"> порядок проведения инвентаризации активов и обязательств;</w:t>
            </w:r>
          </w:p>
        </w:tc>
        <w:tc>
          <w:tcPr>
            <w:tcW w:w="3387" w:type="dxa"/>
          </w:tcPr>
          <w:p w:rsidR="001C6B07" w:rsidRPr="00195E55" w:rsidRDefault="00086A12" w:rsidP="00B22098">
            <w:pPr>
              <w:rPr>
                <w:bCs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BA2A0B" w:rsidRPr="0037174F" w:rsidTr="0037174F">
        <w:tc>
          <w:tcPr>
            <w:tcW w:w="4189" w:type="dxa"/>
          </w:tcPr>
          <w:p w:rsidR="00BA2A0B" w:rsidRPr="00BA2A0B" w:rsidRDefault="00BA2A0B" w:rsidP="00BA2A0B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A2A0B">
              <w:rPr>
                <w:sz w:val="24"/>
                <w:szCs w:val="24"/>
              </w:rPr>
              <w:t>З12− основные понятия инвентаризации активов;</w:t>
            </w:r>
          </w:p>
        </w:tc>
        <w:tc>
          <w:tcPr>
            <w:tcW w:w="2696" w:type="dxa"/>
          </w:tcPr>
          <w:p w:rsidR="00BA2A0B" w:rsidRPr="00195E55" w:rsidRDefault="00BA2A0B" w:rsidP="00BA2A0B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Пользование терминологией, касающейся </w:t>
            </w:r>
            <w:r w:rsidRPr="00BA2A0B">
              <w:rPr>
                <w:rFonts w:ascii="Times New Roman" w:hAnsi="Times New Roman"/>
                <w:sz w:val="24"/>
                <w:szCs w:val="24"/>
              </w:rPr>
              <w:t>инвентаризации активов;</w:t>
            </w:r>
          </w:p>
        </w:tc>
        <w:tc>
          <w:tcPr>
            <w:tcW w:w="3387" w:type="dxa"/>
          </w:tcPr>
          <w:p w:rsidR="00BA2A0B" w:rsidRPr="00195E55" w:rsidRDefault="00086A12" w:rsidP="00B22098">
            <w:pPr>
              <w:rPr>
                <w:bCs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BA2A0B" w:rsidRDefault="00BA2A0B" w:rsidP="00BA2A0B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A2A0B">
              <w:rPr>
                <w:sz w:val="24"/>
                <w:szCs w:val="24"/>
              </w:rPr>
              <w:t>З13− характеристику объектов, подлежащих инвентаризации;</w:t>
            </w:r>
          </w:p>
        </w:tc>
        <w:tc>
          <w:tcPr>
            <w:tcW w:w="2696" w:type="dxa"/>
          </w:tcPr>
          <w:p w:rsidR="0037174F" w:rsidRPr="0037174F" w:rsidRDefault="00BA2A0B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Знание технических параметров, видов</w:t>
            </w:r>
            <w:r w:rsidRPr="00BA2A0B">
              <w:rPr>
                <w:sz w:val="24"/>
                <w:szCs w:val="24"/>
              </w:rPr>
              <w:t xml:space="preserve"> объектов, подлежащих инвентаризации;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87" w:type="dxa"/>
          </w:tcPr>
          <w:p w:rsidR="0037174F" w:rsidRPr="0037174F" w:rsidRDefault="00086A12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BA2A0B" w:rsidRDefault="00BA2A0B" w:rsidP="00BA2A0B">
            <w:pPr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A2A0B">
              <w:rPr>
                <w:sz w:val="24"/>
                <w:szCs w:val="24"/>
              </w:rPr>
              <w:t>З14−процесс подготовки к инвентаризации, порядок подготовки регистров аналитического учета по объектам инвентаризации;</w:t>
            </w:r>
          </w:p>
        </w:tc>
        <w:tc>
          <w:tcPr>
            <w:tcW w:w="2696" w:type="dxa"/>
          </w:tcPr>
          <w:p w:rsidR="0037174F" w:rsidRPr="0037174F" w:rsidRDefault="00BA2A0B" w:rsidP="00BA2A0B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Ориентировка в последовательности проведения инвентаризации и </w:t>
            </w:r>
            <w:r w:rsidRPr="00BA2A0B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ке</w:t>
            </w:r>
            <w:r w:rsidRPr="00BA2A0B">
              <w:rPr>
                <w:sz w:val="24"/>
                <w:szCs w:val="24"/>
              </w:rPr>
              <w:t xml:space="preserve"> подготовки регистров аналитического учета по объектам инвентаризации;</w:t>
            </w:r>
          </w:p>
        </w:tc>
        <w:tc>
          <w:tcPr>
            <w:tcW w:w="3387" w:type="dxa"/>
          </w:tcPr>
          <w:p w:rsidR="0037174F" w:rsidRPr="0037174F" w:rsidRDefault="00086A12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BA2A0B" w:rsidRDefault="00BA2A0B" w:rsidP="00BA2A0B">
            <w:pPr>
              <w:widowControl/>
              <w:spacing w:line="27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A2A0B">
              <w:rPr>
                <w:sz w:val="24"/>
                <w:szCs w:val="24"/>
              </w:rPr>
              <w:t>З 15− приемы физического подсчета активов.</w:t>
            </w:r>
          </w:p>
        </w:tc>
        <w:tc>
          <w:tcPr>
            <w:tcW w:w="2696" w:type="dxa"/>
          </w:tcPr>
          <w:p w:rsidR="0037174F" w:rsidRPr="0037174F" w:rsidRDefault="00BA2A0B" w:rsidP="0037174F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Выбор методов подсчета остатков активов, согласно их характеристике</w:t>
            </w:r>
          </w:p>
        </w:tc>
        <w:tc>
          <w:tcPr>
            <w:tcW w:w="3387" w:type="dxa"/>
          </w:tcPr>
          <w:p w:rsidR="0037174F" w:rsidRPr="0037174F" w:rsidRDefault="00086A12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95E55">
              <w:rPr>
                <w:bCs/>
                <w:sz w:val="24"/>
                <w:szCs w:val="24"/>
              </w:rPr>
              <w:t>Наблюдение и оценка решения задач на практических занятиях. Наблюдение и оценка заполнения документов на практических занятиях</w:t>
            </w:r>
          </w:p>
        </w:tc>
      </w:tr>
      <w:tr w:rsidR="0037174F" w:rsidRPr="0037174F" w:rsidTr="0037174F">
        <w:tc>
          <w:tcPr>
            <w:tcW w:w="4189" w:type="dxa"/>
          </w:tcPr>
          <w:p w:rsidR="0037174F" w:rsidRPr="0037174F" w:rsidRDefault="0037174F" w:rsidP="0037174F">
            <w:pPr>
              <w:widowControl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sz w:val="24"/>
                <w:szCs w:val="24"/>
                <w:lang w:eastAsia="en-US"/>
              </w:rPr>
              <w:t xml:space="preserve"> ПО 1 </w:t>
            </w:r>
            <w:r w:rsidR="00BA2A0B" w:rsidRPr="00BA2A0B">
              <w:rPr>
                <w:sz w:val="24"/>
                <w:szCs w:val="24"/>
              </w:rPr>
              <w:t>Выполнения работ по одной или нескольким профессиям рабочих, должностям служащих</w:t>
            </w:r>
          </w:p>
        </w:tc>
        <w:tc>
          <w:tcPr>
            <w:tcW w:w="2696" w:type="dxa"/>
          </w:tcPr>
          <w:p w:rsidR="00BA2A0B" w:rsidRPr="003052DC" w:rsidRDefault="00BA2A0B" w:rsidP="00BA2A0B">
            <w:pPr>
              <w:spacing w:line="276" w:lineRule="auto"/>
              <w:ind w:firstLine="0"/>
            </w:pPr>
            <w:r>
              <w:t>-</w:t>
            </w:r>
            <w:r w:rsidRPr="003052DC">
              <w:t>документировани</w:t>
            </w:r>
            <w:r>
              <w:t>е</w:t>
            </w:r>
            <w:r w:rsidRPr="003052DC">
              <w:t xml:space="preserve"> хозяйственных операций и ведении бухгалтерского учета </w:t>
            </w:r>
            <w:r>
              <w:t>кассовых операций</w:t>
            </w:r>
            <w:r w:rsidRPr="003052DC">
              <w:t>;</w:t>
            </w:r>
          </w:p>
          <w:p w:rsidR="0037174F" w:rsidRPr="0037174F" w:rsidRDefault="00BA2A0B" w:rsidP="00BA2A0B">
            <w:pPr>
              <w:widowControl/>
              <w:ind w:firstLine="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052DC">
              <w:t>− подготовке оформления завершающих материалов по результатам внутреннего контроля.</w:t>
            </w:r>
          </w:p>
        </w:tc>
        <w:tc>
          <w:tcPr>
            <w:tcW w:w="3387" w:type="dxa"/>
          </w:tcPr>
          <w:p w:rsidR="0037174F" w:rsidRPr="0037174F" w:rsidRDefault="0037174F" w:rsidP="0037174F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решения задач на практических занятиях.</w:t>
            </w:r>
          </w:p>
          <w:p w:rsidR="0037174F" w:rsidRPr="0037174F" w:rsidRDefault="0037174F" w:rsidP="0037174F">
            <w:pPr>
              <w:ind w:firstLine="0"/>
              <w:jc w:val="lef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7174F">
              <w:rPr>
                <w:rFonts w:eastAsia="Calibri"/>
                <w:bCs/>
                <w:sz w:val="24"/>
                <w:szCs w:val="24"/>
                <w:lang w:eastAsia="en-US"/>
              </w:rPr>
              <w:t>Наблюдение и оценка заполнения документов на практических занятиях.</w:t>
            </w:r>
          </w:p>
        </w:tc>
      </w:tr>
    </w:tbl>
    <w:p w:rsidR="00330CB4" w:rsidRDefault="00330CB4"/>
    <w:p w:rsidR="00330CB4" w:rsidRDefault="00330CB4"/>
    <w:p w:rsidR="00330CB4" w:rsidRDefault="00330CB4"/>
    <w:p w:rsidR="00330CB4" w:rsidRDefault="00330CB4"/>
    <w:p w:rsidR="00330CB4" w:rsidRDefault="00330CB4"/>
    <w:p w:rsidR="00330CB4" w:rsidRDefault="00330CB4"/>
    <w:p w:rsidR="00330CB4" w:rsidRDefault="00330CB4"/>
    <w:p w:rsidR="00330CB4" w:rsidRDefault="00330CB4"/>
    <w:p w:rsidR="00330CB4" w:rsidRDefault="00330CB4"/>
    <w:sectPr w:rsidR="00330CB4" w:rsidSect="00330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6C" w:rsidRDefault="004B686C" w:rsidP="007917DD">
      <w:r>
        <w:separator/>
      </w:r>
    </w:p>
  </w:endnote>
  <w:endnote w:type="continuationSeparator" w:id="0">
    <w:p w:rsidR="004B686C" w:rsidRDefault="004B686C" w:rsidP="00791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251"/>
      <w:docPartObj>
        <w:docPartGallery w:val="Page Numbers (Bottom of Page)"/>
        <w:docPartUnique/>
      </w:docPartObj>
    </w:sdtPr>
    <w:sdtContent>
      <w:p w:rsidR="001A6FF8" w:rsidRDefault="0087142E">
        <w:pPr>
          <w:pStyle w:val="ad"/>
          <w:jc w:val="right"/>
        </w:pPr>
        <w:r>
          <w:fldChar w:fldCharType="begin"/>
        </w:r>
        <w:r w:rsidR="001A6FF8">
          <w:instrText xml:space="preserve"> PAGE   \* MERGEFORMAT </w:instrText>
        </w:r>
        <w:r>
          <w:fldChar w:fldCharType="separate"/>
        </w:r>
        <w:r w:rsidR="000178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FF8" w:rsidRDefault="001A6FF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6C" w:rsidRDefault="004B686C" w:rsidP="007917DD">
      <w:r>
        <w:separator/>
      </w:r>
    </w:p>
  </w:footnote>
  <w:footnote w:type="continuationSeparator" w:id="0">
    <w:p w:rsidR="004B686C" w:rsidRDefault="004B686C" w:rsidP="00791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B52"/>
    <w:multiLevelType w:val="hybridMultilevel"/>
    <w:tmpl w:val="98CE7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5326A"/>
    <w:multiLevelType w:val="hybridMultilevel"/>
    <w:tmpl w:val="9FCA7C3E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E69D5"/>
    <w:multiLevelType w:val="multilevel"/>
    <w:tmpl w:val="C33C8F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5">
    <w:nsid w:val="38B11CCB"/>
    <w:multiLevelType w:val="hybridMultilevel"/>
    <w:tmpl w:val="84869BB8"/>
    <w:lvl w:ilvl="0" w:tplc="ADAA0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46195"/>
    <w:multiLevelType w:val="hybridMultilevel"/>
    <w:tmpl w:val="4C548200"/>
    <w:lvl w:ilvl="0" w:tplc="E486A36E">
      <w:start w:val="1"/>
      <w:numFmt w:val="decimal"/>
      <w:lvlText w:val="%1."/>
      <w:lvlJc w:val="left"/>
      <w:pPr>
        <w:ind w:left="359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66D120A8"/>
    <w:multiLevelType w:val="multilevel"/>
    <w:tmpl w:val="184EE4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2877AD5"/>
    <w:multiLevelType w:val="multilevel"/>
    <w:tmpl w:val="330A94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CB4"/>
    <w:rsid w:val="00017898"/>
    <w:rsid w:val="00067F00"/>
    <w:rsid w:val="000830D0"/>
    <w:rsid w:val="00086A12"/>
    <w:rsid w:val="000B2172"/>
    <w:rsid w:val="000C01A7"/>
    <w:rsid w:val="00106F8B"/>
    <w:rsid w:val="001A6FF8"/>
    <w:rsid w:val="001C24B2"/>
    <w:rsid w:val="001C6B07"/>
    <w:rsid w:val="002565B4"/>
    <w:rsid w:val="002602D1"/>
    <w:rsid w:val="0027667D"/>
    <w:rsid w:val="002C4DD3"/>
    <w:rsid w:val="003052DC"/>
    <w:rsid w:val="00323774"/>
    <w:rsid w:val="00330CB4"/>
    <w:rsid w:val="0037174F"/>
    <w:rsid w:val="003E5DC6"/>
    <w:rsid w:val="003F0BF6"/>
    <w:rsid w:val="00463298"/>
    <w:rsid w:val="00476E99"/>
    <w:rsid w:val="0049076D"/>
    <w:rsid w:val="004B686C"/>
    <w:rsid w:val="00505ADD"/>
    <w:rsid w:val="005137A3"/>
    <w:rsid w:val="005537BB"/>
    <w:rsid w:val="0055690B"/>
    <w:rsid w:val="00585639"/>
    <w:rsid w:val="005E7488"/>
    <w:rsid w:val="00613F3F"/>
    <w:rsid w:val="006757E9"/>
    <w:rsid w:val="007917DD"/>
    <w:rsid w:val="00793354"/>
    <w:rsid w:val="007D3F65"/>
    <w:rsid w:val="007E45DB"/>
    <w:rsid w:val="007F3BBB"/>
    <w:rsid w:val="0082035A"/>
    <w:rsid w:val="00870700"/>
    <w:rsid w:val="0087142E"/>
    <w:rsid w:val="00876B85"/>
    <w:rsid w:val="00876C4E"/>
    <w:rsid w:val="008920FA"/>
    <w:rsid w:val="00894F32"/>
    <w:rsid w:val="008A587C"/>
    <w:rsid w:val="009047D2"/>
    <w:rsid w:val="00915370"/>
    <w:rsid w:val="009230B5"/>
    <w:rsid w:val="00995A27"/>
    <w:rsid w:val="009B6974"/>
    <w:rsid w:val="009C7D3B"/>
    <w:rsid w:val="009E078A"/>
    <w:rsid w:val="00A477D5"/>
    <w:rsid w:val="00A56158"/>
    <w:rsid w:val="00A62D0D"/>
    <w:rsid w:val="00AD6A4E"/>
    <w:rsid w:val="00B22098"/>
    <w:rsid w:val="00B410F6"/>
    <w:rsid w:val="00B52750"/>
    <w:rsid w:val="00BA2A0B"/>
    <w:rsid w:val="00BA6F3C"/>
    <w:rsid w:val="00BC0A24"/>
    <w:rsid w:val="00C36EDF"/>
    <w:rsid w:val="00D2684A"/>
    <w:rsid w:val="00D565F0"/>
    <w:rsid w:val="00DC2BC4"/>
    <w:rsid w:val="00E04366"/>
    <w:rsid w:val="00EA4A57"/>
    <w:rsid w:val="00EC6E4F"/>
    <w:rsid w:val="00EE09F4"/>
    <w:rsid w:val="00F60918"/>
    <w:rsid w:val="00F709D8"/>
    <w:rsid w:val="00FE6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B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0F6"/>
    <w:pPr>
      <w:keepNext/>
      <w:widowControl/>
      <w:autoSpaceDE w:val="0"/>
      <w:autoSpaceDN w:val="0"/>
      <w:ind w:firstLine="284"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 Знак Знак"/>
    <w:link w:val="a4"/>
    <w:uiPriority w:val="99"/>
    <w:rsid w:val="00330CB4"/>
    <w:rPr>
      <w:sz w:val="24"/>
      <w:szCs w:val="24"/>
      <w:lang w:eastAsia="ru-RU"/>
    </w:rPr>
  </w:style>
  <w:style w:type="paragraph" w:styleId="a4">
    <w:name w:val="Body Text"/>
    <w:aliases w:val=" Знак"/>
    <w:basedOn w:val="a"/>
    <w:link w:val="a3"/>
    <w:uiPriority w:val="99"/>
    <w:qFormat/>
    <w:rsid w:val="00330CB4"/>
    <w:pPr>
      <w:widowControl/>
      <w:spacing w:after="12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330C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3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30CB4"/>
    <w:rPr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330CB4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30C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330CB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330CB4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330CB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2">
    <w:name w:val="Основной текст + Полужирный1"/>
    <w:uiPriority w:val="99"/>
    <w:rsid w:val="00330CB4"/>
    <w:rPr>
      <w:b/>
      <w:bCs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7917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1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917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17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7F3BB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371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uch">
    <w:name w:val="fontuch"/>
    <w:basedOn w:val="a0"/>
    <w:rsid w:val="00B410F6"/>
  </w:style>
  <w:style w:type="character" w:customStyle="1" w:styleId="10">
    <w:name w:val="Заголовок 1 Знак"/>
    <w:basedOn w:val="a0"/>
    <w:link w:val="1"/>
    <w:uiPriority w:val="9"/>
    <w:rsid w:val="00B410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adv-search/get?scientific_school=C57F0816-D66B-4719-839B-8C50344EB8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%3A%2F%2Fbukbook.ru%2F&amp;cc_key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9AE25ED0-E029-4CFF-B406-B7D52E0DC7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zlib.net" TargetMode="External"/><Relationship Id="rId10" Type="http://schemas.openxmlformats.org/officeDocument/2006/relationships/hyperlink" Target="https://biblio-online.ru/adv-search/get?scientific_school=BB05A474-9F1A-4EFC-A60B-EFD4F3EC56A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FCF15000-78EF-4815-9819-8E041DAC1B3B" TargetMode="External"/><Relationship Id="rId14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768B-9FC8-4EDA-9033-BBEBD0A8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7638</Words>
  <Characters>43543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БашироваЕС</cp:lastModifiedBy>
  <cp:revision>35</cp:revision>
  <cp:lastPrinted>2021-11-19T14:00:00Z</cp:lastPrinted>
  <dcterms:created xsi:type="dcterms:W3CDTF">2019-09-05T13:38:00Z</dcterms:created>
  <dcterms:modified xsi:type="dcterms:W3CDTF">2023-06-07T12:48:00Z</dcterms:modified>
</cp:coreProperties>
</file>