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FA" w:rsidRPr="00583048" w:rsidRDefault="000A7BF4" w:rsidP="00777FFA">
      <w:pPr>
        <w:jc w:val="right"/>
        <w:rPr>
          <w:rFonts w:ascii="Times New Roman" w:hAnsi="Times New Roman" w:cs="Times New Roman"/>
        </w:rPr>
      </w:pPr>
      <w:r>
        <w:rPr>
          <w:rFonts w:ascii="Times New Roman" w:hAnsi="Times New Roman" w:cs="Times New Roman"/>
        </w:rPr>
        <w:t xml:space="preserve">Приложение </w:t>
      </w:r>
    </w:p>
    <w:p w:rsidR="00777FFA" w:rsidRPr="00583048" w:rsidRDefault="000A7BF4" w:rsidP="00777FFA">
      <w:pPr>
        <w:ind w:left="426" w:hanging="1135"/>
        <w:jc w:val="right"/>
        <w:rPr>
          <w:rFonts w:ascii="Times New Roman" w:hAnsi="Times New Roman" w:cs="Times New Roman"/>
        </w:rPr>
      </w:pPr>
      <w:r>
        <w:rPr>
          <w:rFonts w:ascii="Times New Roman" w:hAnsi="Times New Roman" w:cs="Times New Roman"/>
        </w:rPr>
        <w:t xml:space="preserve">к </w:t>
      </w:r>
      <w:r w:rsidR="00777FFA" w:rsidRPr="00583048">
        <w:rPr>
          <w:rFonts w:ascii="Times New Roman" w:hAnsi="Times New Roman" w:cs="Times New Roman"/>
        </w:rPr>
        <w:t xml:space="preserve">ППССЗ по специальности </w:t>
      </w:r>
    </w:p>
    <w:p w:rsidR="00777FFA" w:rsidRPr="00583048" w:rsidRDefault="00777FFA" w:rsidP="00777FFA">
      <w:pPr>
        <w:ind w:hanging="709"/>
        <w:jc w:val="right"/>
        <w:rPr>
          <w:rFonts w:ascii="Times New Roman" w:hAnsi="Times New Roman" w:cs="Times New Roman"/>
          <w:bCs/>
        </w:rPr>
      </w:pPr>
      <w:r w:rsidRPr="00583048">
        <w:rPr>
          <w:rFonts w:ascii="Times New Roman" w:hAnsi="Times New Roman" w:cs="Times New Roman"/>
          <w:bCs/>
        </w:rPr>
        <w:t xml:space="preserve">27.02.03  Автоматика и телемеханика на транспорте  </w:t>
      </w:r>
    </w:p>
    <w:p w:rsidR="00777FFA" w:rsidRPr="00583048" w:rsidRDefault="00777FFA" w:rsidP="00777FFA">
      <w:pPr>
        <w:ind w:hanging="709"/>
        <w:jc w:val="right"/>
        <w:rPr>
          <w:rFonts w:ascii="Times New Roman" w:hAnsi="Times New Roman" w:cs="Times New Roman"/>
          <w:bCs/>
        </w:rPr>
      </w:pPr>
      <w:r w:rsidRPr="00583048">
        <w:rPr>
          <w:rFonts w:ascii="Times New Roman" w:hAnsi="Times New Roman" w:cs="Times New Roman"/>
          <w:bCs/>
        </w:rPr>
        <w:t xml:space="preserve">(железнодорожном    </w:t>
      </w:r>
      <w:proofErr w:type="gramStart"/>
      <w:r w:rsidRPr="00583048">
        <w:rPr>
          <w:rFonts w:ascii="Times New Roman" w:hAnsi="Times New Roman" w:cs="Times New Roman"/>
          <w:bCs/>
        </w:rPr>
        <w:t>транспорте</w:t>
      </w:r>
      <w:proofErr w:type="gramEnd"/>
      <w:r w:rsidRPr="00583048">
        <w:rPr>
          <w:rFonts w:ascii="Times New Roman" w:hAnsi="Times New Roman" w:cs="Times New Roman"/>
          <w:bCs/>
        </w:rPr>
        <w:t>)</w:t>
      </w:r>
    </w:p>
    <w:p w:rsidR="00777FFA" w:rsidRPr="00583048" w:rsidRDefault="00777FFA" w:rsidP="00777FFA">
      <w:pPr>
        <w:jc w:val="right"/>
        <w:rPr>
          <w:rFonts w:ascii="Times New Roman" w:hAnsi="Times New Roman" w:cs="Times New Roman"/>
        </w:rPr>
      </w:pPr>
    </w:p>
    <w:p w:rsidR="00777FFA" w:rsidRDefault="00777FFA" w:rsidP="00777FFA">
      <w:pPr>
        <w:jc w:val="both"/>
        <w:rPr>
          <w:rFonts w:ascii="Arial" w:hAnsi="Arial"/>
        </w:rPr>
      </w:pPr>
    </w:p>
    <w:p w:rsidR="00777FFA" w:rsidRPr="00420B42" w:rsidRDefault="00777FFA" w:rsidP="00777FFA">
      <w:pPr>
        <w:widowControl/>
        <w:suppressAutoHyphens/>
        <w:rPr>
          <w:rFonts w:ascii="Times New Roman" w:eastAsia="Times New Roman" w:hAnsi="Times New Roman" w:cs="Times New Roman"/>
          <w:color w:val="auto"/>
          <w:sz w:val="28"/>
          <w:szCs w:val="28"/>
          <w:lang w:eastAsia="zh-CN" w:bidi="ar-SA"/>
        </w:rPr>
      </w:pPr>
    </w:p>
    <w:p w:rsidR="00777FFA" w:rsidRPr="00420B42" w:rsidRDefault="00777FFA" w:rsidP="00777FFA">
      <w:pPr>
        <w:widowControl/>
        <w:suppressAutoHyphens/>
        <w:rPr>
          <w:rFonts w:ascii="Times New Roman" w:eastAsia="Times New Roman" w:hAnsi="Times New Roman" w:cs="Times New Roman"/>
          <w:color w:val="auto"/>
          <w:sz w:val="28"/>
          <w:szCs w:val="28"/>
          <w:lang w:eastAsia="zh-CN" w:bidi="ar-SA"/>
        </w:rPr>
      </w:pPr>
    </w:p>
    <w:p w:rsidR="00777FFA" w:rsidRPr="00420B42" w:rsidRDefault="00777FFA" w:rsidP="00777FFA">
      <w:pPr>
        <w:widowControl/>
        <w:suppressAutoHyphens/>
        <w:rPr>
          <w:rFonts w:ascii="Times New Roman" w:eastAsia="Times New Roman" w:hAnsi="Times New Roman" w:cs="Times New Roman"/>
          <w:color w:val="auto"/>
          <w:sz w:val="28"/>
          <w:szCs w:val="28"/>
          <w:lang w:eastAsia="zh-CN" w:bidi="ar-SA"/>
        </w:rPr>
      </w:pPr>
    </w:p>
    <w:p w:rsidR="00777FFA" w:rsidRDefault="00777FFA" w:rsidP="00777FFA">
      <w:pPr>
        <w:widowControl/>
        <w:suppressAutoHyphens/>
        <w:rPr>
          <w:rFonts w:ascii="Times New Roman" w:eastAsia="Times New Roman" w:hAnsi="Times New Roman" w:cs="Times New Roman"/>
          <w:color w:val="auto"/>
          <w:sz w:val="28"/>
          <w:szCs w:val="28"/>
          <w:lang w:eastAsia="zh-CN" w:bidi="ar-SA"/>
        </w:rPr>
      </w:pPr>
    </w:p>
    <w:p w:rsidR="000A7BF4" w:rsidRDefault="000A7BF4" w:rsidP="00777FFA">
      <w:pPr>
        <w:widowControl/>
        <w:suppressAutoHyphens/>
        <w:rPr>
          <w:rFonts w:ascii="Times New Roman" w:eastAsia="Times New Roman" w:hAnsi="Times New Roman" w:cs="Times New Roman"/>
          <w:color w:val="auto"/>
          <w:sz w:val="28"/>
          <w:szCs w:val="28"/>
          <w:lang w:eastAsia="zh-CN" w:bidi="ar-SA"/>
        </w:rPr>
      </w:pPr>
    </w:p>
    <w:p w:rsidR="000A7BF4" w:rsidRDefault="000A7BF4" w:rsidP="00777FFA">
      <w:pPr>
        <w:widowControl/>
        <w:suppressAutoHyphens/>
        <w:rPr>
          <w:rFonts w:ascii="Times New Roman" w:eastAsia="Times New Roman" w:hAnsi="Times New Roman" w:cs="Times New Roman"/>
          <w:color w:val="auto"/>
          <w:sz w:val="28"/>
          <w:szCs w:val="28"/>
          <w:lang w:eastAsia="zh-CN" w:bidi="ar-SA"/>
        </w:rPr>
      </w:pPr>
    </w:p>
    <w:p w:rsidR="000A7BF4" w:rsidRDefault="000A7BF4" w:rsidP="00777FFA">
      <w:pPr>
        <w:widowControl/>
        <w:suppressAutoHyphens/>
        <w:rPr>
          <w:rFonts w:ascii="Times New Roman" w:eastAsia="Times New Roman" w:hAnsi="Times New Roman" w:cs="Times New Roman"/>
          <w:color w:val="auto"/>
          <w:sz w:val="28"/>
          <w:szCs w:val="28"/>
          <w:lang w:eastAsia="zh-CN" w:bidi="ar-SA"/>
        </w:rPr>
      </w:pPr>
    </w:p>
    <w:p w:rsidR="000A7BF4" w:rsidRDefault="000A7BF4" w:rsidP="00777FFA">
      <w:pPr>
        <w:widowControl/>
        <w:suppressAutoHyphens/>
        <w:rPr>
          <w:rFonts w:ascii="Times New Roman" w:eastAsia="Times New Roman" w:hAnsi="Times New Roman" w:cs="Times New Roman"/>
          <w:color w:val="auto"/>
          <w:sz w:val="28"/>
          <w:szCs w:val="28"/>
          <w:lang w:eastAsia="zh-CN" w:bidi="ar-SA"/>
        </w:rPr>
      </w:pPr>
    </w:p>
    <w:p w:rsidR="006C5A3F" w:rsidRDefault="006C5A3F" w:rsidP="00777FFA">
      <w:pPr>
        <w:widowControl/>
        <w:suppressAutoHyphens/>
        <w:rPr>
          <w:rFonts w:ascii="Times New Roman" w:eastAsia="Times New Roman" w:hAnsi="Times New Roman" w:cs="Times New Roman"/>
          <w:color w:val="auto"/>
          <w:sz w:val="28"/>
          <w:szCs w:val="28"/>
          <w:lang w:eastAsia="zh-CN" w:bidi="ar-SA"/>
        </w:rPr>
      </w:pPr>
    </w:p>
    <w:p w:rsidR="000A7BF4" w:rsidRPr="00420B42" w:rsidRDefault="000A7BF4" w:rsidP="00777FFA">
      <w:pPr>
        <w:widowControl/>
        <w:suppressAutoHyphens/>
        <w:rPr>
          <w:rFonts w:ascii="Times New Roman" w:eastAsia="Times New Roman" w:hAnsi="Times New Roman" w:cs="Times New Roman"/>
          <w:color w:val="auto"/>
          <w:sz w:val="28"/>
          <w:szCs w:val="28"/>
          <w:lang w:eastAsia="zh-CN" w:bidi="ar-SA"/>
        </w:rPr>
      </w:pPr>
    </w:p>
    <w:p w:rsidR="00777FFA" w:rsidRPr="00420B42" w:rsidRDefault="00777FFA" w:rsidP="00777FFA">
      <w:pPr>
        <w:widowControl/>
        <w:suppressAutoHyphens/>
        <w:rPr>
          <w:rFonts w:ascii="Times New Roman" w:eastAsia="Times New Roman" w:hAnsi="Times New Roman" w:cs="Times New Roman"/>
          <w:color w:val="auto"/>
          <w:sz w:val="28"/>
          <w:szCs w:val="28"/>
          <w:lang w:eastAsia="zh-CN" w:bidi="ar-SA"/>
        </w:rPr>
      </w:pPr>
    </w:p>
    <w:p w:rsidR="00777FFA" w:rsidRPr="003864D8" w:rsidRDefault="00777FFA" w:rsidP="00777FFA">
      <w:pPr>
        <w:widowControl/>
        <w:suppressAutoHyphens/>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b/>
          <w:color w:val="auto"/>
          <w:sz w:val="28"/>
          <w:szCs w:val="28"/>
          <w:lang w:eastAsia="zh-CN" w:bidi="ar-SA"/>
        </w:rPr>
      </w:pPr>
      <w:r w:rsidRPr="00DF1553">
        <w:rPr>
          <w:rFonts w:ascii="Times New Roman" w:eastAsia="Times New Roman" w:hAnsi="Times New Roman" w:cs="Times New Roman"/>
          <w:b/>
          <w:color w:val="auto"/>
          <w:sz w:val="28"/>
          <w:szCs w:val="28"/>
          <w:lang w:eastAsia="zh-CN" w:bidi="ar-SA"/>
        </w:rPr>
        <w:t>РАБОЧАЯ ПРОГРАММА УЧЕБНОЙ ДИСЦИПЛИНЫ</w:t>
      </w:r>
    </w:p>
    <w:p w:rsidR="00777FFA" w:rsidRPr="00DF1553" w:rsidRDefault="00777FFA" w:rsidP="00777FFA">
      <w:pPr>
        <w:widowControl/>
        <w:suppressAutoHyphens/>
        <w:jc w:val="center"/>
        <w:rPr>
          <w:rFonts w:ascii="Times New Roman" w:eastAsia="Times New Roman" w:hAnsi="Times New Roman" w:cs="Times New Roman"/>
          <w:b/>
          <w:color w:val="auto"/>
          <w:sz w:val="28"/>
          <w:szCs w:val="28"/>
          <w:lang w:eastAsia="zh-CN" w:bidi="ar-SA"/>
        </w:rPr>
      </w:pPr>
    </w:p>
    <w:p w:rsidR="00777FFA" w:rsidRPr="00DF1553" w:rsidRDefault="00777FFA" w:rsidP="00777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i/>
          <w:color w:val="auto"/>
          <w:sz w:val="28"/>
          <w:szCs w:val="28"/>
          <w:u w:color="FFFFFF"/>
          <w:lang w:eastAsia="zh-CN" w:bidi="ar-SA"/>
        </w:rPr>
      </w:pPr>
      <w:r w:rsidRPr="00DF1553">
        <w:rPr>
          <w:rFonts w:ascii="Times New Roman" w:eastAsia="Times New Roman" w:hAnsi="Times New Roman" w:cs="Times New Roman"/>
          <w:b/>
          <w:color w:val="auto"/>
          <w:sz w:val="28"/>
          <w:szCs w:val="28"/>
          <w:u w:color="FFFFFF"/>
          <w:lang w:eastAsia="zh-CN" w:bidi="ar-SA"/>
        </w:rPr>
        <w:t>ОУД.04 МАТЕМАТИКА</w:t>
      </w:r>
    </w:p>
    <w:p w:rsidR="00777FFA" w:rsidRPr="00DF1553" w:rsidRDefault="00777FFA" w:rsidP="00777FFA">
      <w:pPr>
        <w:widowControl/>
        <w:suppressAutoHyphens/>
        <w:jc w:val="center"/>
        <w:rPr>
          <w:rFonts w:ascii="Times New Roman" w:eastAsia="Times New Roman" w:hAnsi="Times New Roman" w:cs="Times New Roman"/>
          <w:b/>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b/>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b/>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4E06B8" w:rsidRDefault="00777FFA" w:rsidP="00777FFA">
      <w:pPr>
        <w:widowControl/>
        <w:suppressAutoHyphens/>
        <w:jc w:val="center"/>
        <w:rPr>
          <w:rFonts w:ascii="Times New Roman" w:eastAsia="Times New Roman" w:hAnsi="Times New Roman" w:cs="Times New Roman"/>
          <w:b/>
          <w:color w:val="auto"/>
          <w:sz w:val="28"/>
          <w:szCs w:val="28"/>
          <w:lang w:eastAsia="zh-CN" w:bidi="ar-SA"/>
        </w:rPr>
      </w:pPr>
      <w:r w:rsidRPr="004E06B8">
        <w:rPr>
          <w:rFonts w:ascii="Times New Roman" w:eastAsia="Times New Roman" w:hAnsi="Times New Roman" w:cs="Times New Roman"/>
          <w:b/>
          <w:color w:val="auto"/>
          <w:sz w:val="28"/>
          <w:szCs w:val="28"/>
          <w:lang w:eastAsia="zh-CN" w:bidi="ar-SA"/>
        </w:rPr>
        <w:t>2022</w:t>
      </w:r>
    </w:p>
    <w:p w:rsidR="00777FFA" w:rsidRPr="00DF1553" w:rsidRDefault="00777FFA" w:rsidP="00777FFA">
      <w:pPr>
        <w:widowControl/>
        <w:suppressAutoHyphens/>
        <w:jc w:val="center"/>
        <w:rPr>
          <w:rFonts w:ascii="Times New Roman" w:eastAsia="Times New Roman" w:hAnsi="Times New Roman" w:cs="Times New Roman"/>
          <w:color w:val="auto"/>
          <w:sz w:val="28"/>
          <w:szCs w:val="28"/>
          <w:lang w:eastAsia="zh-CN" w:bidi="ar-SA"/>
        </w:rPr>
      </w:pPr>
    </w:p>
    <w:p w:rsidR="00777FFA" w:rsidRPr="00DF1553" w:rsidRDefault="00777FFA" w:rsidP="00777FFA">
      <w:pPr>
        <w:rPr>
          <w:rFonts w:ascii="Times New Roman" w:eastAsia="Times New Roman" w:hAnsi="Times New Roman" w:cs="Times New Roman"/>
          <w:b/>
          <w:bCs/>
          <w:sz w:val="28"/>
          <w:szCs w:val="28"/>
        </w:rPr>
      </w:pPr>
    </w:p>
    <w:p w:rsidR="00777FFA" w:rsidRPr="00DF1553" w:rsidRDefault="00777FFA" w:rsidP="00777FFA">
      <w:pPr>
        <w:pStyle w:val="30"/>
        <w:keepNext/>
        <w:keepLines/>
        <w:shd w:val="clear" w:color="auto" w:fill="auto"/>
        <w:spacing w:before="0" w:line="280" w:lineRule="exact"/>
        <w:ind w:right="300"/>
        <w:jc w:val="center"/>
      </w:pPr>
      <w:bookmarkStart w:id="0" w:name="bookmark2"/>
      <w:r w:rsidRPr="00DF1553">
        <w:t>СОДЕРЖАНИЕ</w:t>
      </w:r>
      <w:bookmarkEnd w:id="0"/>
    </w:p>
    <w:p w:rsidR="00777FFA" w:rsidRPr="00DF1553" w:rsidRDefault="00777FFA" w:rsidP="00777FFA">
      <w:pPr>
        <w:pStyle w:val="ac"/>
        <w:numPr>
          <w:ilvl w:val="0"/>
          <w:numId w:val="19"/>
        </w:numPr>
        <w:shd w:val="clear" w:color="auto" w:fill="FFFFFF"/>
        <w:spacing w:before="0" w:after="0" w:line="360" w:lineRule="auto"/>
        <w:ind w:left="0" w:firstLine="0"/>
        <w:rPr>
          <w:sz w:val="28"/>
          <w:szCs w:val="28"/>
          <w:u w:color="FFFFFF"/>
        </w:rPr>
      </w:pPr>
      <w:r w:rsidRPr="00DF1553">
        <w:rPr>
          <w:caps/>
          <w:sz w:val="28"/>
          <w:szCs w:val="28"/>
          <w:u w:color="FFFFFF"/>
        </w:rPr>
        <w:t>паспорт рабочей ПРОГРАММЫ УЧЕБНОЙ ДИСЦИПЛИНЫ</w:t>
      </w:r>
      <w:r w:rsidRPr="00DF1553">
        <w:rPr>
          <w:caps/>
          <w:sz w:val="28"/>
          <w:szCs w:val="28"/>
          <w:u w:color="FFFFFF"/>
        </w:rPr>
        <w:tab/>
      </w:r>
      <w:r w:rsidRPr="00DF1553">
        <w:rPr>
          <w:caps/>
          <w:sz w:val="28"/>
          <w:szCs w:val="28"/>
          <w:u w:color="FFFFFF"/>
        </w:rPr>
        <w:tab/>
      </w:r>
    </w:p>
    <w:p w:rsidR="00777FFA" w:rsidRPr="00DF1553" w:rsidRDefault="00777FFA" w:rsidP="00777FFA">
      <w:pPr>
        <w:pStyle w:val="21"/>
        <w:widowControl w:val="0"/>
        <w:numPr>
          <w:ilvl w:val="0"/>
          <w:numId w:val="19"/>
        </w:numPr>
        <w:shd w:val="clear" w:color="auto" w:fill="FFFFFF"/>
        <w:spacing w:after="0" w:line="360" w:lineRule="auto"/>
        <w:ind w:left="0" w:firstLine="0"/>
        <w:rPr>
          <w:sz w:val="28"/>
          <w:szCs w:val="28"/>
          <w:u w:color="FFFFFF"/>
        </w:rPr>
      </w:pPr>
      <w:r w:rsidRPr="00DF1553">
        <w:rPr>
          <w:sz w:val="28"/>
          <w:szCs w:val="28"/>
          <w:u w:color="FFFFFF"/>
        </w:rPr>
        <w:t>СТРУКТУРА И СОДЕРЖАНИЕ УЧЕБНОЙ ДИСЦИПЛИНЫ</w:t>
      </w:r>
      <w:r w:rsidRPr="00DF1553">
        <w:rPr>
          <w:caps/>
          <w:sz w:val="28"/>
          <w:szCs w:val="28"/>
          <w:u w:color="FFFFFF"/>
        </w:rPr>
        <w:tab/>
      </w:r>
      <w:r w:rsidRPr="00DF1553">
        <w:rPr>
          <w:caps/>
          <w:sz w:val="28"/>
          <w:szCs w:val="28"/>
          <w:u w:color="FFFFFF"/>
        </w:rPr>
        <w:tab/>
      </w:r>
      <w:r w:rsidRPr="00DF1553">
        <w:rPr>
          <w:caps/>
          <w:sz w:val="28"/>
          <w:szCs w:val="28"/>
          <w:u w:color="FFFFFF"/>
        </w:rPr>
        <w:tab/>
      </w:r>
    </w:p>
    <w:p w:rsidR="00777FFA" w:rsidRPr="00DF1553" w:rsidRDefault="00777FFA" w:rsidP="00777FFA">
      <w:pPr>
        <w:pStyle w:val="21"/>
        <w:widowControl w:val="0"/>
        <w:numPr>
          <w:ilvl w:val="0"/>
          <w:numId w:val="19"/>
        </w:numPr>
        <w:shd w:val="clear" w:color="auto" w:fill="FFFFFF"/>
        <w:spacing w:after="0" w:line="360" w:lineRule="auto"/>
        <w:ind w:left="0" w:firstLine="0"/>
        <w:rPr>
          <w:sz w:val="28"/>
          <w:szCs w:val="28"/>
          <w:u w:color="FFFFFF"/>
        </w:rPr>
      </w:pPr>
      <w:r w:rsidRPr="00DF1553">
        <w:rPr>
          <w:caps/>
          <w:sz w:val="28"/>
          <w:szCs w:val="28"/>
          <w:u w:color="FFFFFF"/>
        </w:rPr>
        <w:t xml:space="preserve"> условия реализации УЧЕБНОЙ дисциплинЫ </w:t>
      </w:r>
      <w:r w:rsidRPr="00DF1553">
        <w:rPr>
          <w:caps/>
          <w:sz w:val="28"/>
          <w:szCs w:val="28"/>
          <w:u w:val="dotted" w:color="FFFFFF"/>
        </w:rPr>
        <w:tab/>
      </w:r>
      <w:r w:rsidRPr="00DF1553">
        <w:rPr>
          <w:caps/>
          <w:sz w:val="28"/>
          <w:szCs w:val="28"/>
          <w:u w:val="dotted" w:color="FFFFFF"/>
        </w:rPr>
        <w:tab/>
      </w:r>
      <w:r w:rsidRPr="00DF1553">
        <w:rPr>
          <w:caps/>
          <w:sz w:val="28"/>
          <w:szCs w:val="28"/>
          <w:u w:val="dotted" w:color="FFFFFF"/>
        </w:rPr>
        <w:tab/>
      </w:r>
    </w:p>
    <w:p w:rsidR="00777FFA" w:rsidRPr="00DF1553" w:rsidRDefault="00777FFA" w:rsidP="00777FFA">
      <w:pPr>
        <w:pStyle w:val="21"/>
        <w:widowControl w:val="0"/>
        <w:numPr>
          <w:ilvl w:val="0"/>
          <w:numId w:val="19"/>
        </w:numPr>
        <w:shd w:val="clear" w:color="auto" w:fill="FFFFFF"/>
        <w:spacing w:after="0" w:line="360" w:lineRule="auto"/>
        <w:ind w:left="0" w:firstLine="0"/>
        <w:rPr>
          <w:sz w:val="28"/>
          <w:szCs w:val="28"/>
          <w:u w:color="FFFFFF"/>
        </w:rPr>
      </w:pPr>
      <w:r w:rsidRPr="00DF1553">
        <w:rPr>
          <w:caps/>
          <w:sz w:val="28"/>
          <w:szCs w:val="28"/>
          <w:u w:color="FFFFFF"/>
        </w:rPr>
        <w:t xml:space="preserve"> Контроль и оценка результатов освоения </w:t>
      </w:r>
    </w:p>
    <w:p w:rsidR="00777FFA" w:rsidRPr="00DF1553" w:rsidRDefault="00777FFA" w:rsidP="00777FFA">
      <w:pPr>
        <w:pStyle w:val="21"/>
        <w:widowControl w:val="0"/>
        <w:shd w:val="clear" w:color="auto" w:fill="FFFFFF"/>
        <w:spacing w:after="0" w:line="360" w:lineRule="auto"/>
        <w:rPr>
          <w:sz w:val="28"/>
          <w:szCs w:val="28"/>
          <w:u w:color="FFFFFF"/>
        </w:rPr>
      </w:pPr>
      <w:r w:rsidRPr="00DF1553">
        <w:rPr>
          <w:caps/>
          <w:sz w:val="28"/>
          <w:szCs w:val="28"/>
          <w:u w:color="FFFFFF"/>
        </w:rPr>
        <w:t>УЧЕБНОЙ Дисциплины</w:t>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p>
    <w:p w:rsidR="00777FFA" w:rsidRPr="00DF1553" w:rsidRDefault="00777FFA" w:rsidP="00777FFA">
      <w:pPr>
        <w:pStyle w:val="21"/>
        <w:widowControl w:val="0"/>
        <w:numPr>
          <w:ilvl w:val="0"/>
          <w:numId w:val="19"/>
        </w:numPr>
        <w:shd w:val="clear" w:color="auto" w:fill="FFFFFF"/>
        <w:spacing w:after="0" w:line="360" w:lineRule="auto"/>
        <w:ind w:left="0" w:firstLine="0"/>
        <w:rPr>
          <w:sz w:val="28"/>
          <w:szCs w:val="28"/>
          <w:u w:color="FFFFFF"/>
        </w:rPr>
      </w:pPr>
      <w:r w:rsidRPr="00DF1553">
        <w:rPr>
          <w:sz w:val="28"/>
          <w:szCs w:val="28"/>
          <w:u w:color="FFFFFF"/>
        </w:rPr>
        <w:t>ПЕРЕЧЕНЬ ИСПОЛЬЗУЕМЫХ МЕТОДОВ ОБУЧЕНИЯ</w:t>
      </w:r>
      <w:r w:rsidRPr="00DF1553">
        <w:rPr>
          <w:caps/>
          <w:sz w:val="28"/>
          <w:szCs w:val="28"/>
          <w:u w:color="FFFFFF"/>
        </w:rPr>
        <w:tab/>
      </w:r>
      <w:r w:rsidRPr="00DF1553">
        <w:rPr>
          <w:caps/>
          <w:sz w:val="28"/>
          <w:szCs w:val="28"/>
          <w:u w:color="FFFFFF"/>
        </w:rPr>
        <w:tab/>
      </w:r>
      <w:r w:rsidRPr="00DF1553">
        <w:rPr>
          <w:caps/>
          <w:sz w:val="28"/>
          <w:szCs w:val="28"/>
          <w:u w:color="FFFFFF"/>
        </w:rPr>
        <w:tab/>
      </w:r>
      <w:r w:rsidRPr="00DF1553">
        <w:rPr>
          <w:caps/>
          <w:sz w:val="28"/>
          <w:szCs w:val="28"/>
          <w:u w:color="FFFFFF"/>
        </w:rPr>
        <w:tab/>
      </w:r>
    </w:p>
    <w:p w:rsidR="00777FFA" w:rsidRPr="00DF1553" w:rsidRDefault="00777FFA" w:rsidP="00777FFA">
      <w:pPr>
        <w:pStyle w:val="32"/>
        <w:shd w:val="clear" w:color="auto" w:fill="auto"/>
        <w:tabs>
          <w:tab w:val="right" w:pos="9522"/>
        </w:tabs>
        <w:spacing w:after="8331"/>
      </w:pPr>
    </w:p>
    <w:p w:rsidR="00777FFA" w:rsidRPr="00DF1553" w:rsidRDefault="00777FFA" w:rsidP="00777FFA">
      <w:pPr>
        <w:numPr>
          <w:ilvl w:val="0"/>
          <w:numId w:val="1"/>
        </w:numPr>
        <w:spacing w:line="280" w:lineRule="exact"/>
        <w:jc w:val="both"/>
        <w:rPr>
          <w:rFonts w:ascii="Times New Roman" w:hAnsi="Times New Roman" w:cs="Times New Roman"/>
          <w:sz w:val="28"/>
          <w:szCs w:val="28"/>
        </w:rPr>
        <w:sectPr w:rsidR="00777FFA" w:rsidRPr="00DF1553" w:rsidSect="00F95203">
          <w:footerReference w:type="even" r:id="rId8"/>
          <w:footerReference w:type="default" r:id="rId9"/>
          <w:pgSz w:w="11900" w:h="16840"/>
          <w:pgMar w:top="1135" w:right="560" w:bottom="1214" w:left="1134" w:header="0" w:footer="3" w:gutter="0"/>
          <w:cols w:space="720"/>
          <w:noEndnote/>
          <w:titlePg/>
          <w:docGrid w:linePitch="360"/>
        </w:sectPr>
      </w:pPr>
    </w:p>
    <w:p w:rsidR="00777FFA" w:rsidRPr="000A7BF4" w:rsidRDefault="00777FFA" w:rsidP="000A7BF4">
      <w:pPr>
        <w:pStyle w:val="ad"/>
        <w:numPr>
          <w:ilvl w:val="0"/>
          <w:numId w:val="29"/>
        </w:numPr>
        <w:tabs>
          <w:tab w:val="left" w:pos="828"/>
        </w:tabs>
        <w:spacing w:after="184" w:line="280" w:lineRule="exact"/>
        <w:jc w:val="center"/>
        <w:rPr>
          <w:rFonts w:ascii="Times New Roman" w:hAnsi="Times New Roman" w:cs="Times New Roman"/>
          <w:b/>
          <w:sz w:val="28"/>
          <w:szCs w:val="28"/>
        </w:rPr>
      </w:pPr>
      <w:r w:rsidRPr="000A7BF4">
        <w:rPr>
          <w:rFonts w:ascii="Times New Roman" w:hAnsi="Times New Roman" w:cs="Times New Roman"/>
          <w:b/>
          <w:sz w:val="28"/>
          <w:szCs w:val="28"/>
        </w:rPr>
        <w:lastRenderedPageBreak/>
        <w:t>ПАСПОРТ РАБОЧЕЙ ПРОГРАММЫ УЧЕБНОЙ ДИСЦИПЛИНЫ</w:t>
      </w:r>
    </w:p>
    <w:p w:rsidR="000A7BF4" w:rsidRPr="000A7BF4" w:rsidRDefault="000A7BF4" w:rsidP="000A7BF4">
      <w:pPr>
        <w:pStyle w:val="ad"/>
        <w:tabs>
          <w:tab w:val="left" w:pos="828"/>
        </w:tabs>
        <w:spacing w:after="184" w:line="280" w:lineRule="exact"/>
        <w:jc w:val="center"/>
        <w:rPr>
          <w:rFonts w:ascii="Times New Roman" w:hAnsi="Times New Roman" w:cs="Times New Roman"/>
          <w:b/>
          <w:sz w:val="28"/>
          <w:szCs w:val="28"/>
        </w:rPr>
      </w:pPr>
      <w:r>
        <w:rPr>
          <w:rFonts w:ascii="Times New Roman" w:hAnsi="Times New Roman" w:cs="Times New Roman"/>
          <w:b/>
          <w:sz w:val="28"/>
          <w:szCs w:val="28"/>
        </w:rPr>
        <w:t>ОУД.04 МАТЕМАТИКА</w:t>
      </w:r>
    </w:p>
    <w:p w:rsidR="00777FFA" w:rsidRPr="00DF1553" w:rsidRDefault="00777FFA" w:rsidP="00777FFA">
      <w:pPr>
        <w:tabs>
          <w:tab w:val="left" w:pos="828"/>
        </w:tabs>
        <w:spacing w:after="184" w:line="280" w:lineRule="exact"/>
        <w:jc w:val="both"/>
        <w:rPr>
          <w:rFonts w:ascii="Times New Roman" w:hAnsi="Times New Roman" w:cs="Times New Roman"/>
          <w:b/>
          <w:sz w:val="28"/>
          <w:szCs w:val="28"/>
        </w:rPr>
      </w:pPr>
      <w:r w:rsidRPr="00DF1553">
        <w:rPr>
          <w:rFonts w:ascii="Times New Roman" w:hAnsi="Times New Roman" w:cs="Times New Roman"/>
          <w:b/>
          <w:sz w:val="28"/>
          <w:szCs w:val="28"/>
        </w:rPr>
        <w:t xml:space="preserve">1.1. Область применения </w:t>
      </w:r>
      <w:r w:rsidR="00666C25">
        <w:rPr>
          <w:rFonts w:ascii="Times New Roman" w:hAnsi="Times New Roman" w:cs="Times New Roman"/>
          <w:b/>
          <w:sz w:val="28"/>
          <w:szCs w:val="28"/>
        </w:rPr>
        <w:t xml:space="preserve">рабочей </w:t>
      </w:r>
      <w:r w:rsidRPr="00DF1553">
        <w:rPr>
          <w:rFonts w:ascii="Times New Roman" w:hAnsi="Times New Roman" w:cs="Times New Roman"/>
          <w:b/>
          <w:sz w:val="28"/>
          <w:szCs w:val="28"/>
        </w:rPr>
        <w:t>программы</w:t>
      </w:r>
    </w:p>
    <w:p w:rsidR="00777FFA" w:rsidRPr="00DF1553" w:rsidRDefault="00777FFA" w:rsidP="000A7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8"/>
          <w:szCs w:val="28"/>
          <w:highlight w:val="yellow"/>
          <w:lang w:eastAsia="zh-CN"/>
        </w:rPr>
      </w:pPr>
      <w:r w:rsidRPr="00DF1553">
        <w:rPr>
          <w:rFonts w:ascii="Times New Roman" w:hAnsi="Times New Roman" w:cs="Times New Roman"/>
          <w:sz w:val="28"/>
          <w:szCs w:val="28"/>
        </w:rPr>
        <w:t xml:space="preserve">Рабочая программа учебной дисциплины является частью </w:t>
      </w:r>
      <w:r w:rsidRPr="00DF1553">
        <w:rPr>
          <w:rFonts w:ascii="Times New Roman" w:hAnsi="Times New Roman" w:cs="Times New Roman"/>
          <w:sz w:val="28"/>
          <w:szCs w:val="28"/>
          <w:lang w:eastAsia="zh-CN"/>
        </w:rPr>
        <w:t>основной образовательной программы подготовки специалистов среднего звена (далее – ППССЗ) в соответствии с ФГОС по спец</w:t>
      </w:r>
      <w:r w:rsidR="006C5A3F">
        <w:rPr>
          <w:rFonts w:ascii="Times New Roman" w:hAnsi="Times New Roman" w:cs="Times New Roman"/>
          <w:sz w:val="28"/>
          <w:szCs w:val="28"/>
          <w:lang w:eastAsia="zh-CN"/>
        </w:rPr>
        <w:t xml:space="preserve">иальности </w:t>
      </w:r>
      <w:r w:rsidR="000A7BF4">
        <w:rPr>
          <w:rFonts w:ascii="Times New Roman" w:hAnsi="Times New Roman" w:cs="Times New Roman"/>
          <w:sz w:val="28"/>
          <w:szCs w:val="28"/>
          <w:lang w:eastAsia="zh-CN"/>
        </w:rPr>
        <w:t>СПО 27.02.03 Автоматика и телемеханика на транспорте (железнодорожном транспорте).</w:t>
      </w:r>
    </w:p>
    <w:p w:rsidR="00777FFA" w:rsidRPr="00DF1553" w:rsidRDefault="00777FFA" w:rsidP="00777FFA">
      <w:pPr>
        <w:tabs>
          <w:tab w:val="left" w:pos="1024"/>
        </w:tabs>
        <w:spacing w:after="337" w:line="326" w:lineRule="exact"/>
        <w:rPr>
          <w:rFonts w:ascii="Times New Roman" w:hAnsi="Times New Roman" w:cs="Times New Roman"/>
          <w:b/>
          <w:sz w:val="28"/>
          <w:szCs w:val="28"/>
        </w:rPr>
      </w:pPr>
    </w:p>
    <w:p w:rsidR="00777FFA" w:rsidRPr="00DF1553" w:rsidRDefault="00777FFA" w:rsidP="00777FFA">
      <w:pPr>
        <w:tabs>
          <w:tab w:val="left" w:pos="1024"/>
        </w:tabs>
        <w:spacing w:after="337" w:line="326" w:lineRule="exact"/>
        <w:rPr>
          <w:rFonts w:ascii="Times New Roman" w:hAnsi="Times New Roman" w:cs="Times New Roman"/>
          <w:b/>
          <w:sz w:val="28"/>
          <w:szCs w:val="28"/>
        </w:rPr>
      </w:pPr>
      <w:r w:rsidRPr="00DF1553">
        <w:rPr>
          <w:rFonts w:ascii="Times New Roman" w:hAnsi="Times New Roman" w:cs="Times New Roman"/>
          <w:b/>
          <w:sz w:val="28"/>
          <w:szCs w:val="28"/>
        </w:rPr>
        <w:t>1.2.  Место дисциплины в структуре ППССЗ</w:t>
      </w:r>
    </w:p>
    <w:p w:rsidR="00777FFA" w:rsidRPr="00DF1553" w:rsidRDefault="00777FFA" w:rsidP="00777FFA">
      <w:pPr>
        <w:ind w:firstLine="567"/>
        <w:jc w:val="both"/>
        <w:rPr>
          <w:rFonts w:ascii="Times New Roman" w:eastAsia="Calibri" w:hAnsi="Times New Roman" w:cs="Times New Roman"/>
          <w:sz w:val="28"/>
          <w:szCs w:val="28"/>
          <w:lang w:eastAsia="en-US"/>
        </w:rPr>
      </w:pPr>
      <w:r w:rsidRPr="00DF1553">
        <w:rPr>
          <w:rFonts w:ascii="Times New Roman" w:hAnsi="Times New Roman" w:cs="Times New Roman"/>
          <w:bCs/>
          <w:color w:val="333333"/>
          <w:sz w:val="28"/>
          <w:szCs w:val="28"/>
        </w:rPr>
        <w:t>Рабочая программа входит в математический и общий естественнонаучный цикл</w:t>
      </w:r>
      <w:r w:rsidRPr="00DF1553">
        <w:rPr>
          <w:rFonts w:ascii="Times New Roman" w:eastAsia="Calibri" w:hAnsi="Times New Roman" w:cs="Times New Roman"/>
          <w:sz w:val="28"/>
          <w:szCs w:val="28"/>
          <w:lang w:eastAsia="en-US"/>
        </w:rPr>
        <w:t>.</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Учебная дисциплина «Математика» является учебным предметом обязательной предметной области «Математика и информатика» ФГОС среднего общего образования.</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В профессиональных образовательных организациях, реализующих образовательную программу среднего общего образования в пределах освоения ППССЗ на базе основного общего образования, учебная дисциплина «Математика» изучается в общеобразовательном цикле учебного плана ППССЗ на базе основного общего образования с получением среднего общего образования (ППССЗ).</w:t>
      </w:r>
    </w:p>
    <w:p w:rsidR="00777FFA" w:rsidRPr="00DF1553" w:rsidRDefault="00777FFA" w:rsidP="00777FFA">
      <w:pPr>
        <w:widowControl/>
        <w:autoSpaceDE w:val="0"/>
        <w:autoSpaceDN w:val="0"/>
        <w:adjustRightInd w:val="0"/>
        <w:ind w:firstLine="709"/>
        <w:jc w:val="both"/>
        <w:rPr>
          <w:rFonts w:ascii="Times New Roman" w:hAnsi="Times New Roman" w:cs="Times New Roman"/>
          <w:b/>
          <w:sz w:val="28"/>
          <w:szCs w:val="28"/>
        </w:rPr>
      </w:pPr>
    </w:p>
    <w:p w:rsidR="00777FFA" w:rsidRPr="00DF1553" w:rsidRDefault="00777FFA" w:rsidP="00777FFA">
      <w:pPr>
        <w:widowControl/>
        <w:autoSpaceDE w:val="0"/>
        <w:autoSpaceDN w:val="0"/>
        <w:adjustRightInd w:val="0"/>
        <w:ind w:firstLine="709"/>
        <w:jc w:val="both"/>
        <w:rPr>
          <w:rFonts w:ascii="Times New Roman" w:hAnsi="Times New Roman" w:cs="Times New Roman"/>
          <w:b/>
          <w:sz w:val="28"/>
          <w:szCs w:val="28"/>
        </w:rPr>
      </w:pPr>
    </w:p>
    <w:p w:rsidR="00777FFA" w:rsidRPr="00DF1553" w:rsidRDefault="00777FFA" w:rsidP="00777FFA">
      <w:pPr>
        <w:tabs>
          <w:tab w:val="left" w:pos="838"/>
        </w:tabs>
        <w:spacing w:line="280" w:lineRule="exact"/>
        <w:jc w:val="both"/>
        <w:rPr>
          <w:rFonts w:ascii="Times New Roman" w:hAnsi="Times New Roman" w:cs="Times New Roman"/>
          <w:b/>
          <w:sz w:val="28"/>
          <w:szCs w:val="28"/>
        </w:rPr>
      </w:pPr>
      <w:r w:rsidRPr="00DF1553">
        <w:rPr>
          <w:rFonts w:ascii="Times New Roman" w:hAnsi="Times New Roman" w:cs="Times New Roman"/>
          <w:b/>
          <w:sz w:val="28"/>
          <w:szCs w:val="28"/>
        </w:rPr>
        <w:t xml:space="preserve">1.3. Цели и задачи </w:t>
      </w:r>
      <w:r w:rsidR="000A7BF4">
        <w:rPr>
          <w:rFonts w:ascii="Times New Roman" w:hAnsi="Times New Roman" w:cs="Times New Roman"/>
          <w:b/>
          <w:sz w:val="28"/>
          <w:szCs w:val="28"/>
        </w:rPr>
        <w:t xml:space="preserve">учебной </w:t>
      </w:r>
      <w:r w:rsidRPr="00DF1553">
        <w:rPr>
          <w:rFonts w:ascii="Times New Roman" w:hAnsi="Times New Roman" w:cs="Times New Roman"/>
          <w:b/>
          <w:sz w:val="28"/>
          <w:szCs w:val="28"/>
        </w:rPr>
        <w:t>дисциплины</w:t>
      </w:r>
      <w:r w:rsidR="00CF5350">
        <w:rPr>
          <w:rFonts w:ascii="Times New Roman" w:hAnsi="Times New Roman" w:cs="Times New Roman"/>
          <w:b/>
          <w:sz w:val="28"/>
          <w:szCs w:val="28"/>
        </w:rPr>
        <w:t xml:space="preserve"> – требования к результатам освоения учебной дисциплины:</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sz w:val="28"/>
          <w:szCs w:val="28"/>
        </w:rPr>
        <w:t xml:space="preserve">Содержание программы общеобразовательной учебной дисциплины </w:t>
      </w:r>
      <w:r w:rsidRPr="00DF1553">
        <w:rPr>
          <w:rFonts w:ascii="Times New Roman" w:hAnsi="Times New Roman" w:cs="Times New Roman"/>
          <w:color w:val="auto"/>
          <w:sz w:val="28"/>
          <w:szCs w:val="28"/>
          <w:lang w:bidi="ar-SA"/>
        </w:rPr>
        <w:t>«Математика»</w:t>
      </w:r>
      <w:r w:rsidRPr="00DF1553">
        <w:rPr>
          <w:rFonts w:ascii="Times New Roman" w:hAnsi="Times New Roman" w:cs="Times New Roman"/>
          <w:sz w:val="28"/>
          <w:szCs w:val="28"/>
        </w:rPr>
        <w:t xml:space="preserve"> направлено на достижение следующих целей: </w:t>
      </w:r>
    </w:p>
    <w:p w:rsidR="00777FFA" w:rsidRPr="00DF1553" w:rsidRDefault="00777FFA" w:rsidP="00777FFA">
      <w:pPr>
        <w:tabs>
          <w:tab w:val="left" w:pos="838"/>
        </w:tabs>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 обеспечение </w:t>
      </w:r>
      <w:proofErr w:type="spellStart"/>
      <w:r w:rsidRPr="00DF1553">
        <w:rPr>
          <w:rFonts w:ascii="Times New Roman" w:hAnsi="Times New Roman" w:cs="Times New Roman"/>
          <w:sz w:val="28"/>
          <w:szCs w:val="28"/>
        </w:rPr>
        <w:t>сформированности</w:t>
      </w:r>
      <w:proofErr w:type="spellEnd"/>
      <w:r w:rsidRPr="00DF1553">
        <w:rPr>
          <w:rFonts w:ascii="Times New Roman" w:hAnsi="Times New Roman" w:cs="Times New Roman"/>
          <w:sz w:val="28"/>
          <w:szCs w:val="28"/>
        </w:rPr>
        <w:t xml:space="preserve"> представлений о социальных, культурных и исторических факторах становления математики; </w:t>
      </w:r>
    </w:p>
    <w:p w:rsidR="00777FFA" w:rsidRPr="00DF1553" w:rsidRDefault="00777FFA" w:rsidP="00777FFA">
      <w:pPr>
        <w:tabs>
          <w:tab w:val="left" w:pos="838"/>
        </w:tabs>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 обеспечение </w:t>
      </w:r>
      <w:proofErr w:type="spellStart"/>
      <w:r w:rsidRPr="00DF1553">
        <w:rPr>
          <w:rFonts w:ascii="Times New Roman" w:hAnsi="Times New Roman" w:cs="Times New Roman"/>
          <w:sz w:val="28"/>
          <w:szCs w:val="28"/>
        </w:rPr>
        <w:t>сформированности</w:t>
      </w:r>
      <w:proofErr w:type="spellEnd"/>
      <w:r w:rsidRPr="00DF1553">
        <w:rPr>
          <w:rFonts w:ascii="Times New Roman" w:hAnsi="Times New Roman" w:cs="Times New Roman"/>
          <w:sz w:val="28"/>
          <w:szCs w:val="28"/>
        </w:rPr>
        <w:t xml:space="preserve"> логического, алгоритмического и математического мышления; </w:t>
      </w:r>
    </w:p>
    <w:p w:rsidR="00777FFA" w:rsidRPr="00DF1553" w:rsidRDefault="00777FFA" w:rsidP="00777FFA">
      <w:pPr>
        <w:tabs>
          <w:tab w:val="left" w:pos="838"/>
        </w:tabs>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 обеспечение </w:t>
      </w:r>
      <w:proofErr w:type="spellStart"/>
      <w:r w:rsidRPr="00DF1553">
        <w:rPr>
          <w:rFonts w:ascii="Times New Roman" w:hAnsi="Times New Roman" w:cs="Times New Roman"/>
          <w:sz w:val="28"/>
          <w:szCs w:val="28"/>
        </w:rPr>
        <w:t>сформированности</w:t>
      </w:r>
      <w:proofErr w:type="spellEnd"/>
      <w:r w:rsidRPr="00DF1553">
        <w:rPr>
          <w:rFonts w:ascii="Times New Roman" w:hAnsi="Times New Roman" w:cs="Times New Roman"/>
          <w:sz w:val="28"/>
          <w:szCs w:val="28"/>
        </w:rPr>
        <w:t xml:space="preserve"> умений применять полученные знания при решении различных задач;</w:t>
      </w:r>
    </w:p>
    <w:p w:rsidR="00777FFA" w:rsidRPr="00DF1553" w:rsidRDefault="00777FFA" w:rsidP="00777FFA">
      <w:pPr>
        <w:tabs>
          <w:tab w:val="left" w:pos="838"/>
        </w:tabs>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 - обеспечение </w:t>
      </w:r>
      <w:proofErr w:type="spellStart"/>
      <w:r w:rsidRPr="00DF1553">
        <w:rPr>
          <w:rFonts w:ascii="Times New Roman" w:hAnsi="Times New Roman" w:cs="Times New Roman"/>
          <w:sz w:val="28"/>
          <w:szCs w:val="28"/>
        </w:rPr>
        <w:t>сформированности</w:t>
      </w:r>
      <w:proofErr w:type="spellEnd"/>
      <w:r w:rsidRPr="00DF1553">
        <w:rPr>
          <w:rFonts w:ascii="Times New Roman" w:hAnsi="Times New Roman" w:cs="Times New Roman"/>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777FFA" w:rsidRPr="00DF1553" w:rsidRDefault="00777FFA" w:rsidP="00777FFA">
      <w:pPr>
        <w:tabs>
          <w:tab w:val="left" w:pos="838"/>
        </w:tabs>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Освоение содержания учебной дисциплины «Математика» обеспечивает достижение студентами следующих </w:t>
      </w:r>
      <w:r w:rsidRPr="00DF1553">
        <w:rPr>
          <w:rFonts w:ascii="Times New Roman" w:hAnsi="Times New Roman" w:cs="Times New Roman"/>
          <w:b/>
          <w:bCs/>
          <w:i/>
          <w:iCs/>
          <w:color w:val="auto"/>
          <w:sz w:val="28"/>
          <w:szCs w:val="28"/>
          <w:lang w:bidi="ar-SA"/>
        </w:rPr>
        <w:t>результатов</w:t>
      </w:r>
      <w:r w:rsidRPr="00DF1553">
        <w:rPr>
          <w:rFonts w:ascii="Times New Roman" w:hAnsi="Times New Roman" w:cs="Times New Roman"/>
          <w:color w:val="auto"/>
          <w:sz w:val="28"/>
          <w:szCs w:val="28"/>
          <w:lang w:bidi="ar-SA"/>
        </w:rPr>
        <w:t>:</w:t>
      </w:r>
    </w:p>
    <w:p w:rsidR="00777FFA" w:rsidRPr="00DF1553" w:rsidRDefault="00777FFA" w:rsidP="00777FFA">
      <w:pPr>
        <w:widowControl/>
        <w:autoSpaceDE w:val="0"/>
        <w:autoSpaceDN w:val="0"/>
        <w:adjustRightInd w:val="0"/>
        <w:ind w:firstLine="709"/>
        <w:jc w:val="both"/>
        <w:rPr>
          <w:rFonts w:ascii="Times New Roman" w:hAnsi="Times New Roman" w:cs="Times New Roman"/>
          <w:b/>
          <w:bCs/>
          <w:color w:val="auto"/>
          <w:sz w:val="28"/>
          <w:szCs w:val="28"/>
          <w:lang w:bidi="ar-SA"/>
        </w:rPr>
      </w:pPr>
      <w:r w:rsidRPr="00DF1553">
        <w:rPr>
          <w:rFonts w:ascii="Times New Roman" w:hAnsi="Times New Roman" w:cs="Times New Roman"/>
          <w:color w:val="auto"/>
          <w:sz w:val="28"/>
          <w:szCs w:val="28"/>
          <w:lang w:bidi="ar-SA"/>
        </w:rPr>
        <w:t xml:space="preserve">• </w:t>
      </w:r>
      <w:r w:rsidRPr="00DF1553">
        <w:rPr>
          <w:rFonts w:ascii="Times New Roman" w:hAnsi="Times New Roman" w:cs="Times New Roman"/>
          <w:b/>
          <w:bCs/>
          <w:i/>
          <w:iCs/>
          <w:color w:val="auto"/>
          <w:sz w:val="28"/>
          <w:szCs w:val="28"/>
          <w:lang w:bidi="ar-SA"/>
        </w:rPr>
        <w:t>личностных</w:t>
      </w:r>
      <w:r w:rsidRPr="00DF1553">
        <w:rPr>
          <w:rFonts w:ascii="Times New Roman" w:hAnsi="Times New Roman" w:cs="Times New Roman"/>
          <w:b/>
          <w:bCs/>
          <w:color w:val="auto"/>
          <w:sz w:val="28"/>
          <w:szCs w:val="28"/>
          <w:lang w:bidi="ar-SA"/>
        </w:rPr>
        <w:t>:</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представлений о математике как универсальном </w:t>
      </w:r>
      <w:proofErr w:type="spellStart"/>
      <w:r w:rsidRPr="00DF1553">
        <w:rPr>
          <w:rFonts w:ascii="Times New Roman" w:hAnsi="Times New Roman" w:cs="Times New Roman"/>
          <w:color w:val="auto"/>
          <w:sz w:val="28"/>
          <w:szCs w:val="28"/>
          <w:lang w:bidi="ar-SA"/>
        </w:rPr>
        <w:t>языкенауки</w:t>
      </w:r>
      <w:proofErr w:type="spellEnd"/>
      <w:r w:rsidRPr="00DF1553">
        <w:rPr>
          <w:rFonts w:ascii="Times New Roman" w:hAnsi="Times New Roman" w:cs="Times New Roman"/>
          <w:color w:val="auto"/>
          <w:sz w:val="28"/>
          <w:szCs w:val="28"/>
          <w:lang w:bidi="ar-SA"/>
        </w:rPr>
        <w:t>, средстве моделирования явлений и процессов, идеях и методах математики;</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понимание значимости математики для научно-технического прогресса,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отношения к математике как к части общечеловеческой </w:t>
      </w:r>
      <w:r w:rsidRPr="00DF1553">
        <w:rPr>
          <w:rFonts w:ascii="Times New Roman" w:hAnsi="Times New Roman" w:cs="Times New Roman"/>
          <w:color w:val="auto"/>
          <w:sz w:val="28"/>
          <w:szCs w:val="28"/>
          <w:lang w:bidi="ar-SA"/>
        </w:rPr>
        <w:lastRenderedPageBreak/>
        <w:t>культуры через знакомство с историей развития математики, эволюцией математических идей;</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овладение математическими знаниями и умениями, необходимыми в повседневной жизни, для освоения смежных </w:t>
      </w:r>
      <w:proofErr w:type="spellStart"/>
      <w:proofErr w:type="gramStart"/>
      <w:r w:rsidRPr="00DF1553">
        <w:rPr>
          <w:rFonts w:ascii="Times New Roman" w:hAnsi="Times New Roman" w:cs="Times New Roman"/>
          <w:color w:val="auto"/>
          <w:sz w:val="28"/>
          <w:szCs w:val="28"/>
          <w:lang w:bidi="ar-SA"/>
        </w:rPr>
        <w:t>естественно-научных</w:t>
      </w:r>
      <w:proofErr w:type="spellEnd"/>
      <w:proofErr w:type="gramEnd"/>
      <w:r w:rsidRPr="00DF1553">
        <w:rPr>
          <w:rFonts w:ascii="Times New Roman" w:hAnsi="Times New Roman" w:cs="Times New Roman"/>
          <w:color w:val="auto"/>
          <w:sz w:val="28"/>
          <w:szCs w:val="28"/>
          <w:lang w:bidi="ar-SA"/>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готовность и способность к самостоятельной творческой и ответственной деятельности;</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77FFA" w:rsidRPr="00DF1553" w:rsidRDefault="00777FFA" w:rsidP="00777FFA">
      <w:pPr>
        <w:widowControl/>
        <w:autoSpaceDE w:val="0"/>
        <w:autoSpaceDN w:val="0"/>
        <w:adjustRightInd w:val="0"/>
        <w:ind w:firstLine="709"/>
        <w:jc w:val="both"/>
        <w:rPr>
          <w:rFonts w:ascii="Times New Roman" w:hAnsi="Times New Roman" w:cs="Times New Roman"/>
          <w:b/>
          <w:bCs/>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b/>
          <w:bCs/>
          <w:i/>
          <w:iCs/>
          <w:color w:val="auto"/>
          <w:sz w:val="28"/>
          <w:szCs w:val="28"/>
          <w:lang w:bidi="ar-SA"/>
        </w:rPr>
        <w:t>метапредметных</w:t>
      </w:r>
      <w:proofErr w:type="spellEnd"/>
      <w:r w:rsidRPr="00DF1553">
        <w:rPr>
          <w:rFonts w:ascii="Times New Roman" w:hAnsi="Times New Roman" w:cs="Times New Roman"/>
          <w:b/>
          <w:bCs/>
          <w:color w:val="auto"/>
          <w:sz w:val="28"/>
          <w:szCs w:val="28"/>
          <w:lang w:bidi="ar-SA"/>
        </w:rPr>
        <w:t>:</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языковыми средствами: умение ясно, логично и точно излагать свою точку зрения, использовать адекватные языковые средства;</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DF1553">
        <w:rPr>
          <w:rFonts w:ascii="Times New Roman" w:hAnsi="Times New Roman" w:cs="Times New Roman"/>
          <w:color w:val="auto"/>
          <w:sz w:val="28"/>
          <w:szCs w:val="28"/>
          <w:lang w:bidi="ar-SA"/>
        </w:rPr>
        <w:t>дств дл</w:t>
      </w:r>
      <w:proofErr w:type="gramEnd"/>
      <w:r w:rsidRPr="00DF1553">
        <w:rPr>
          <w:rFonts w:ascii="Times New Roman" w:hAnsi="Times New Roman" w:cs="Times New Roman"/>
          <w:color w:val="auto"/>
          <w:sz w:val="28"/>
          <w:szCs w:val="28"/>
          <w:lang w:bidi="ar-SA"/>
        </w:rPr>
        <w:t>я их достижения;</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целеустремленность в поисках и принятии решений, сообразительность </w:t>
      </w:r>
      <w:proofErr w:type="spellStart"/>
      <w:r w:rsidRPr="00DF1553">
        <w:rPr>
          <w:rFonts w:ascii="Times New Roman" w:hAnsi="Times New Roman" w:cs="Times New Roman"/>
          <w:color w:val="auto"/>
          <w:sz w:val="28"/>
          <w:szCs w:val="28"/>
          <w:lang w:bidi="ar-SA"/>
        </w:rPr>
        <w:t>иинтуиция</w:t>
      </w:r>
      <w:proofErr w:type="spellEnd"/>
      <w:r w:rsidRPr="00DF1553">
        <w:rPr>
          <w:rFonts w:ascii="Times New Roman" w:hAnsi="Times New Roman" w:cs="Times New Roman"/>
          <w:color w:val="auto"/>
          <w:sz w:val="28"/>
          <w:szCs w:val="28"/>
          <w:lang w:bidi="ar-SA"/>
        </w:rPr>
        <w:t>, развитость пространственных представлений; способность воспринимать красоту и гармонию мира;</w:t>
      </w:r>
    </w:p>
    <w:p w:rsidR="00777FFA" w:rsidRPr="00DF1553" w:rsidRDefault="00777FFA" w:rsidP="00777FFA">
      <w:pPr>
        <w:widowControl/>
        <w:autoSpaceDE w:val="0"/>
        <w:autoSpaceDN w:val="0"/>
        <w:adjustRightInd w:val="0"/>
        <w:ind w:firstLine="709"/>
        <w:jc w:val="both"/>
        <w:rPr>
          <w:rFonts w:ascii="Times New Roman" w:hAnsi="Times New Roman" w:cs="Times New Roman"/>
          <w:b/>
          <w:bCs/>
          <w:color w:val="auto"/>
          <w:sz w:val="28"/>
          <w:szCs w:val="28"/>
          <w:lang w:bidi="ar-SA"/>
        </w:rPr>
      </w:pPr>
      <w:r w:rsidRPr="00DF1553">
        <w:rPr>
          <w:rFonts w:ascii="Times New Roman" w:hAnsi="Times New Roman" w:cs="Times New Roman"/>
          <w:color w:val="auto"/>
          <w:sz w:val="28"/>
          <w:szCs w:val="28"/>
          <w:lang w:bidi="ar-SA"/>
        </w:rPr>
        <w:lastRenderedPageBreak/>
        <w:t xml:space="preserve">• </w:t>
      </w:r>
      <w:r w:rsidRPr="00DF1553">
        <w:rPr>
          <w:rFonts w:ascii="Times New Roman" w:hAnsi="Times New Roman" w:cs="Times New Roman"/>
          <w:b/>
          <w:bCs/>
          <w:i/>
          <w:iCs/>
          <w:color w:val="auto"/>
          <w:sz w:val="28"/>
          <w:szCs w:val="28"/>
          <w:lang w:bidi="ar-SA"/>
        </w:rPr>
        <w:t>предметных</w:t>
      </w:r>
      <w:r w:rsidRPr="00DF1553">
        <w:rPr>
          <w:rFonts w:ascii="Times New Roman" w:hAnsi="Times New Roman" w:cs="Times New Roman"/>
          <w:b/>
          <w:bCs/>
          <w:color w:val="auto"/>
          <w:sz w:val="28"/>
          <w:szCs w:val="28"/>
          <w:lang w:bidi="ar-SA"/>
        </w:rPr>
        <w:t>:</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методами доказательств и алгоритмов решения, умение их применять, проводить доказательные рассуждения в ходе решения задач;</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владение основными понятиями о плоских и пространственных геометрических фигурах, их основных свойствах;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777FFA" w:rsidRPr="00DF1553" w:rsidRDefault="00777FFA" w:rsidP="00777FFA">
      <w:pPr>
        <w:widowControl/>
        <w:autoSpaceDE w:val="0"/>
        <w:autoSpaceDN w:val="0"/>
        <w:adjustRightInd w:val="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xml:space="preserve">− </w:t>
      </w:r>
      <w:proofErr w:type="spellStart"/>
      <w:r w:rsidRPr="00DF1553">
        <w:rPr>
          <w:rFonts w:ascii="Times New Roman" w:hAnsi="Times New Roman" w:cs="Times New Roman"/>
          <w:color w:val="auto"/>
          <w:sz w:val="28"/>
          <w:szCs w:val="28"/>
          <w:lang w:bidi="ar-SA"/>
        </w:rPr>
        <w:t>сформированность</w:t>
      </w:r>
      <w:proofErr w:type="spellEnd"/>
      <w:r w:rsidRPr="00DF1553">
        <w:rPr>
          <w:rFonts w:ascii="Times New Roman" w:hAnsi="Times New Roman" w:cs="Times New Roman"/>
          <w:color w:val="auto"/>
          <w:sz w:val="28"/>
          <w:szCs w:val="28"/>
          <w:lang w:bidi="ar-SA"/>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77FFA" w:rsidRPr="00DF1553" w:rsidRDefault="00777FFA" w:rsidP="00777FFA">
      <w:pPr>
        <w:widowControl/>
        <w:autoSpaceDE w:val="0"/>
        <w:autoSpaceDN w:val="0"/>
        <w:adjustRightInd w:val="0"/>
        <w:spacing w:after="240"/>
        <w:ind w:firstLine="709"/>
        <w:jc w:val="both"/>
        <w:rPr>
          <w:rFonts w:ascii="Times New Roman" w:hAnsi="Times New Roman" w:cs="Times New Roman"/>
          <w:color w:val="auto"/>
          <w:sz w:val="28"/>
          <w:szCs w:val="28"/>
          <w:lang w:bidi="ar-SA"/>
        </w:rPr>
      </w:pPr>
      <w:r w:rsidRPr="00DF1553">
        <w:rPr>
          <w:rFonts w:ascii="Times New Roman" w:hAnsi="Times New Roman" w:cs="Times New Roman"/>
          <w:color w:val="auto"/>
          <w:sz w:val="28"/>
          <w:szCs w:val="28"/>
          <w:lang w:bidi="ar-SA"/>
        </w:rPr>
        <w:t>− владение навыками использования готовых компьютерных программ при решении задач.</w:t>
      </w:r>
    </w:p>
    <w:p w:rsidR="00777FFA" w:rsidRPr="00DF1553" w:rsidRDefault="00777FFA" w:rsidP="00777FFA">
      <w:pPr>
        <w:tabs>
          <w:tab w:val="left" w:pos="868"/>
        </w:tabs>
        <w:spacing w:after="304" w:line="280" w:lineRule="exact"/>
        <w:ind w:firstLine="709"/>
        <w:jc w:val="both"/>
        <w:rPr>
          <w:rFonts w:ascii="Times New Roman" w:hAnsi="Times New Roman" w:cs="Times New Roman"/>
          <w:b/>
          <w:sz w:val="28"/>
          <w:szCs w:val="28"/>
        </w:rPr>
      </w:pPr>
      <w:bookmarkStart w:id="1" w:name="_GoBack"/>
      <w:bookmarkEnd w:id="1"/>
      <w:r w:rsidRPr="00DF1553">
        <w:rPr>
          <w:rFonts w:ascii="Times New Roman" w:hAnsi="Times New Roman" w:cs="Times New Roman"/>
          <w:b/>
          <w:sz w:val="28"/>
          <w:szCs w:val="28"/>
        </w:rPr>
        <w:t xml:space="preserve">1.4. Количество часов на освоение </w:t>
      </w:r>
      <w:r w:rsidR="000A7BF4">
        <w:rPr>
          <w:rFonts w:ascii="Times New Roman" w:hAnsi="Times New Roman" w:cs="Times New Roman"/>
          <w:b/>
          <w:sz w:val="28"/>
          <w:szCs w:val="28"/>
        </w:rPr>
        <w:t xml:space="preserve">рабочей </w:t>
      </w:r>
      <w:r w:rsidRPr="00DF1553">
        <w:rPr>
          <w:rFonts w:ascii="Times New Roman" w:hAnsi="Times New Roman" w:cs="Times New Roman"/>
          <w:b/>
          <w:sz w:val="28"/>
          <w:szCs w:val="28"/>
        </w:rPr>
        <w:t xml:space="preserve">программы </w:t>
      </w:r>
      <w:r w:rsidR="000A7BF4">
        <w:rPr>
          <w:rFonts w:ascii="Times New Roman" w:hAnsi="Times New Roman" w:cs="Times New Roman"/>
          <w:b/>
          <w:sz w:val="28"/>
          <w:szCs w:val="28"/>
        </w:rPr>
        <w:t xml:space="preserve">учебной </w:t>
      </w:r>
      <w:r w:rsidRPr="00DF1553">
        <w:rPr>
          <w:rFonts w:ascii="Times New Roman" w:hAnsi="Times New Roman" w:cs="Times New Roman"/>
          <w:b/>
          <w:sz w:val="28"/>
          <w:szCs w:val="28"/>
        </w:rPr>
        <w:t>дисциплины</w:t>
      </w:r>
      <w:r w:rsidR="000A7BF4">
        <w:rPr>
          <w:rFonts w:ascii="Times New Roman" w:hAnsi="Times New Roman" w:cs="Times New Roman"/>
          <w:b/>
          <w:sz w:val="28"/>
          <w:szCs w:val="28"/>
        </w:rPr>
        <w:t xml:space="preserve"> в соответствии с учебным планом (УП):</w:t>
      </w:r>
    </w:p>
    <w:p w:rsidR="00777FFA" w:rsidRPr="00DF1553" w:rsidRDefault="00777FFA" w:rsidP="00777FFA">
      <w:pPr>
        <w:spacing w:line="322" w:lineRule="exact"/>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Максимальная учебная нагрузка </w:t>
      </w:r>
      <w:proofErr w:type="gramStart"/>
      <w:r w:rsidRPr="00DF1553">
        <w:rPr>
          <w:rFonts w:ascii="Times New Roman" w:hAnsi="Times New Roman" w:cs="Times New Roman"/>
          <w:sz w:val="28"/>
          <w:szCs w:val="28"/>
        </w:rPr>
        <w:t>обучающегося</w:t>
      </w:r>
      <w:proofErr w:type="gramEnd"/>
      <w:r w:rsidRPr="00DF1553">
        <w:rPr>
          <w:rFonts w:ascii="Times New Roman" w:hAnsi="Times New Roman" w:cs="Times New Roman"/>
          <w:sz w:val="28"/>
          <w:szCs w:val="28"/>
        </w:rPr>
        <w:t>- 260 часов, в том числе:</w:t>
      </w:r>
    </w:p>
    <w:p w:rsidR="00777FFA" w:rsidRPr="00DF1553" w:rsidRDefault="00777FFA" w:rsidP="00777FFA">
      <w:pPr>
        <w:spacing w:line="322" w:lineRule="exact"/>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Обязательная аудиторная учебная нагрузка </w:t>
      </w:r>
      <w:proofErr w:type="gramStart"/>
      <w:r w:rsidRPr="00DF1553">
        <w:rPr>
          <w:rFonts w:ascii="Times New Roman" w:hAnsi="Times New Roman" w:cs="Times New Roman"/>
          <w:sz w:val="28"/>
          <w:szCs w:val="28"/>
        </w:rPr>
        <w:t>обучающегося</w:t>
      </w:r>
      <w:proofErr w:type="gramEnd"/>
      <w:r w:rsidRPr="00DF1553">
        <w:rPr>
          <w:rFonts w:ascii="Times New Roman" w:hAnsi="Times New Roman" w:cs="Times New Roman"/>
          <w:sz w:val="28"/>
          <w:szCs w:val="28"/>
        </w:rPr>
        <w:t xml:space="preserve"> -236 часов</w:t>
      </w:r>
    </w:p>
    <w:p w:rsidR="00777FFA" w:rsidRPr="00DF1553" w:rsidRDefault="00777FFA" w:rsidP="00777FFA">
      <w:pPr>
        <w:spacing w:line="322" w:lineRule="exact"/>
        <w:ind w:firstLine="709"/>
        <w:jc w:val="both"/>
        <w:rPr>
          <w:rFonts w:ascii="Times New Roman" w:hAnsi="Times New Roman" w:cs="Times New Roman"/>
          <w:sz w:val="28"/>
          <w:szCs w:val="28"/>
        </w:rPr>
      </w:pPr>
      <w:proofErr w:type="gramStart"/>
      <w:r w:rsidRPr="00DF1553">
        <w:rPr>
          <w:rFonts w:ascii="Times New Roman" w:hAnsi="Times New Roman" w:cs="Times New Roman"/>
          <w:sz w:val="28"/>
          <w:szCs w:val="28"/>
        </w:rPr>
        <w:t>Промежуточная</w:t>
      </w:r>
      <w:proofErr w:type="gramEnd"/>
      <w:r w:rsidRPr="00DF1553">
        <w:rPr>
          <w:rFonts w:ascii="Times New Roman" w:hAnsi="Times New Roman" w:cs="Times New Roman"/>
          <w:sz w:val="28"/>
          <w:szCs w:val="28"/>
        </w:rPr>
        <w:t xml:space="preserve"> аттестация-24 часа.</w:t>
      </w: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spacing w:line="322" w:lineRule="exact"/>
        <w:rPr>
          <w:rFonts w:ascii="Times New Roman" w:hAnsi="Times New Roman" w:cs="Times New Roman"/>
          <w:sz w:val="28"/>
          <w:szCs w:val="28"/>
        </w:rPr>
      </w:pPr>
    </w:p>
    <w:p w:rsidR="00777FFA" w:rsidRPr="00DF1553" w:rsidRDefault="00777FFA" w:rsidP="00777FFA">
      <w:pPr>
        <w:rPr>
          <w:rFonts w:ascii="Times New Roman" w:eastAsia="Times New Roman" w:hAnsi="Times New Roman" w:cs="Times New Roman"/>
          <w:b/>
          <w:sz w:val="28"/>
          <w:szCs w:val="28"/>
        </w:rPr>
      </w:pPr>
    </w:p>
    <w:p w:rsidR="00777FFA" w:rsidRPr="00DF1553" w:rsidRDefault="00777FFA" w:rsidP="00777FFA">
      <w:pPr>
        <w:tabs>
          <w:tab w:val="left" w:pos="378"/>
        </w:tabs>
        <w:spacing w:line="280" w:lineRule="exact"/>
        <w:jc w:val="center"/>
        <w:rPr>
          <w:rFonts w:ascii="Times New Roman" w:hAnsi="Times New Roman" w:cs="Times New Roman"/>
          <w:b/>
          <w:sz w:val="28"/>
          <w:szCs w:val="28"/>
        </w:rPr>
      </w:pPr>
      <w:r w:rsidRPr="00DF1553">
        <w:rPr>
          <w:rFonts w:ascii="Times New Roman" w:hAnsi="Times New Roman" w:cs="Times New Roman"/>
          <w:b/>
          <w:sz w:val="28"/>
          <w:szCs w:val="28"/>
        </w:rPr>
        <w:t>2.СТРУКТУРА И СОДЕРЖАНИЕ УЧЕБНОЙ ДИСЦИПЛИНЫ</w:t>
      </w:r>
    </w:p>
    <w:p w:rsidR="00777FFA" w:rsidRPr="00DF1553" w:rsidRDefault="00777FFA" w:rsidP="00777FFA">
      <w:pPr>
        <w:tabs>
          <w:tab w:val="left" w:pos="378"/>
        </w:tabs>
        <w:spacing w:line="280" w:lineRule="exact"/>
        <w:jc w:val="center"/>
        <w:rPr>
          <w:rFonts w:ascii="Times New Roman" w:hAnsi="Times New Roman" w:cs="Times New Roman"/>
          <w:b/>
          <w:sz w:val="28"/>
          <w:szCs w:val="28"/>
        </w:rPr>
      </w:pPr>
    </w:p>
    <w:p w:rsidR="00777FFA" w:rsidRPr="006C5A3F" w:rsidRDefault="00777FFA" w:rsidP="006C5A3F">
      <w:pPr>
        <w:spacing w:after="604" w:line="280" w:lineRule="exact"/>
        <w:rPr>
          <w:rFonts w:ascii="Times New Roman" w:hAnsi="Times New Roman" w:cs="Times New Roman"/>
          <w:b/>
          <w:sz w:val="28"/>
          <w:szCs w:val="28"/>
        </w:rPr>
      </w:pPr>
      <w:r w:rsidRPr="00DF1553">
        <w:rPr>
          <w:rFonts w:ascii="Times New Roman" w:hAnsi="Times New Roman" w:cs="Times New Roman"/>
          <w:b/>
          <w:sz w:val="28"/>
          <w:szCs w:val="28"/>
        </w:rPr>
        <w:t>2.1 Объем учебной дисциплины и виды учебной работы</w:t>
      </w:r>
    </w:p>
    <w:tbl>
      <w:tblPr>
        <w:tblW w:w="0" w:type="auto"/>
        <w:tblLayout w:type="fixed"/>
        <w:tblCellMar>
          <w:left w:w="10" w:type="dxa"/>
          <w:right w:w="10" w:type="dxa"/>
        </w:tblCellMar>
        <w:tblLook w:val="0000"/>
      </w:tblPr>
      <w:tblGrid>
        <w:gridCol w:w="5914"/>
        <w:gridCol w:w="4392"/>
      </w:tblGrid>
      <w:tr w:rsidR="00777FFA" w:rsidRPr="00DF1553" w:rsidTr="00DF1553">
        <w:trPr>
          <w:trHeight w:hRule="exact" w:val="1017"/>
        </w:trPr>
        <w:tc>
          <w:tcPr>
            <w:tcW w:w="5914" w:type="dxa"/>
            <w:tcBorders>
              <w:top w:val="single" w:sz="4" w:space="0" w:color="auto"/>
              <w:left w:val="single" w:sz="4" w:space="0" w:color="auto"/>
            </w:tcBorders>
            <w:shd w:val="clear" w:color="auto" w:fill="FFFFFF"/>
          </w:tcPr>
          <w:p w:rsidR="00777FFA" w:rsidRPr="00DF1553" w:rsidRDefault="00777FFA" w:rsidP="00F95203">
            <w:pPr>
              <w:spacing w:line="280" w:lineRule="exact"/>
              <w:jc w:val="center"/>
              <w:rPr>
                <w:rFonts w:ascii="Times New Roman" w:hAnsi="Times New Roman" w:cs="Times New Roman"/>
                <w:sz w:val="28"/>
                <w:szCs w:val="28"/>
              </w:rPr>
            </w:pPr>
            <w:r w:rsidRPr="00DF1553">
              <w:rPr>
                <w:rStyle w:val="20"/>
                <w:rFonts w:eastAsia="Arial Unicode MS"/>
              </w:rPr>
              <w:t>Вид учебной работы</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Fonts w:ascii="Times New Roman" w:hAnsi="Times New Roman" w:cs="Times New Roman"/>
                <w:sz w:val="28"/>
                <w:szCs w:val="28"/>
              </w:rPr>
            </w:pPr>
            <w:r w:rsidRPr="00DF1553">
              <w:rPr>
                <w:rStyle w:val="20"/>
                <w:rFonts w:eastAsia="Arial Unicode MS"/>
              </w:rPr>
              <w:t>Объем часов</w:t>
            </w:r>
          </w:p>
        </w:tc>
      </w:tr>
      <w:tr w:rsidR="00777FFA" w:rsidRPr="00DF1553" w:rsidTr="00DF1553">
        <w:trPr>
          <w:trHeight w:hRule="exact" w:val="444"/>
        </w:trPr>
        <w:tc>
          <w:tcPr>
            <w:tcW w:w="5914" w:type="dxa"/>
            <w:tcBorders>
              <w:top w:val="single" w:sz="4" w:space="0" w:color="auto"/>
              <w:left w:val="single" w:sz="4" w:space="0" w:color="auto"/>
            </w:tcBorders>
            <w:shd w:val="clear" w:color="auto" w:fill="FFFFFF"/>
          </w:tcPr>
          <w:p w:rsidR="00777FFA" w:rsidRPr="00DF1553" w:rsidRDefault="00777FFA" w:rsidP="00F95203">
            <w:pPr>
              <w:rPr>
                <w:rFonts w:ascii="Times New Roman" w:hAnsi="Times New Roman" w:cs="Times New Roman"/>
                <w:sz w:val="28"/>
                <w:szCs w:val="28"/>
              </w:rPr>
            </w:pPr>
            <w:r w:rsidRPr="00DF1553">
              <w:rPr>
                <w:rStyle w:val="20"/>
                <w:rFonts w:eastAsia="Arial Unicode MS"/>
              </w:rPr>
              <w:t>Максимальная учебная нагрузка (всего)</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Fonts w:ascii="Times New Roman" w:hAnsi="Times New Roman" w:cs="Times New Roman"/>
                <w:sz w:val="28"/>
                <w:szCs w:val="28"/>
              </w:rPr>
            </w:pPr>
            <w:r w:rsidRPr="00DF1553">
              <w:rPr>
                <w:rStyle w:val="20"/>
                <w:rFonts w:eastAsia="Arial Unicode MS"/>
              </w:rPr>
              <w:t>260</w:t>
            </w:r>
          </w:p>
        </w:tc>
      </w:tr>
      <w:tr w:rsidR="00777FFA" w:rsidRPr="00DF1553" w:rsidTr="00DF1553">
        <w:trPr>
          <w:trHeight w:hRule="exact" w:val="709"/>
        </w:trPr>
        <w:tc>
          <w:tcPr>
            <w:tcW w:w="5914" w:type="dxa"/>
            <w:tcBorders>
              <w:top w:val="single" w:sz="4" w:space="0" w:color="auto"/>
              <w:left w:val="single" w:sz="4" w:space="0" w:color="auto"/>
            </w:tcBorders>
            <w:shd w:val="clear" w:color="auto" w:fill="FFFFFF"/>
          </w:tcPr>
          <w:p w:rsidR="00777FFA" w:rsidRPr="00DF1553" w:rsidRDefault="00777FFA" w:rsidP="00F95203">
            <w:pPr>
              <w:rPr>
                <w:rFonts w:ascii="Times New Roman" w:hAnsi="Times New Roman" w:cs="Times New Roman"/>
                <w:sz w:val="28"/>
                <w:szCs w:val="28"/>
              </w:rPr>
            </w:pPr>
            <w:r w:rsidRPr="00DF1553">
              <w:rPr>
                <w:rStyle w:val="20"/>
                <w:rFonts w:eastAsia="Arial Unicode MS"/>
              </w:rPr>
              <w:t>Обязательная аудиторная учебная нагрузка (всего)</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Fonts w:ascii="Times New Roman" w:hAnsi="Times New Roman" w:cs="Times New Roman"/>
                <w:sz w:val="28"/>
                <w:szCs w:val="28"/>
              </w:rPr>
            </w:pPr>
            <w:r w:rsidRPr="00DF1553">
              <w:rPr>
                <w:rStyle w:val="20"/>
                <w:rFonts w:eastAsia="Arial Unicode MS"/>
              </w:rPr>
              <w:t>236</w:t>
            </w:r>
          </w:p>
        </w:tc>
      </w:tr>
      <w:tr w:rsidR="00777FFA" w:rsidRPr="00DF1553" w:rsidTr="00DF1553">
        <w:trPr>
          <w:trHeight w:hRule="exact" w:val="709"/>
        </w:trPr>
        <w:tc>
          <w:tcPr>
            <w:tcW w:w="5914" w:type="dxa"/>
            <w:tcBorders>
              <w:top w:val="single" w:sz="4" w:space="0" w:color="auto"/>
              <w:left w:val="single" w:sz="4" w:space="0" w:color="auto"/>
            </w:tcBorders>
            <w:shd w:val="clear" w:color="auto" w:fill="FFFFFF"/>
          </w:tcPr>
          <w:p w:rsidR="00777FFA" w:rsidRPr="00DF1553" w:rsidRDefault="00777FFA" w:rsidP="00F95203">
            <w:pPr>
              <w:rPr>
                <w:rStyle w:val="20"/>
                <w:rFonts w:eastAsia="Arial Unicode MS"/>
              </w:rPr>
            </w:pPr>
            <w:r w:rsidRPr="00DF1553">
              <w:rPr>
                <w:rStyle w:val="20"/>
                <w:rFonts w:eastAsia="Arial Unicode MS"/>
              </w:rPr>
              <w:t xml:space="preserve">   в том числе:</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Style w:val="20"/>
                <w:rFonts w:eastAsia="Arial Unicode MS"/>
              </w:rPr>
            </w:pPr>
          </w:p>
        </w:tc>
      </w:tr>
      <w:tr w:rsidR="00777FFA" w:rsidRPr="00DF1553" w:rsidTr="00DF1553">
        <w:trPr>
          <w:trHeight w:hRule="exact" w:val="709"/>
        </w:trPr>
        <w:tc>
          <w:tcPr>
            <w:tcW w:w="5914" w:type="dxa"/>
            <w:tcBorders>
              <w:top w:val="single" w:sz="4" w:space="0" w:color="auto"/>
              <w:left w:val="single" w:sz="4" w:space="0" w:color="auto"/>
            </w:tcBorders>
            <w:shd w:val="clear" w:color="auto" w:fill="FFFFFF"/>
          </w:tcPr>
          <w:p w:rsidR="00777FFA" w:rsidRPr="00DF1553" w:rsidRDefault="00777FFA" w:rsidP="00F95203">
            <w:pPr>
              <w:rPr>
                <w:rStyle w:val="20"/>
                <w:rFonts w:eastAsia="Arial Unicode MS"/>
              </w:rPr>
            </w:pPr>
            <w:r w:rsidRPr="00DF1553">
              <w:rPr>
                <w:rStyle w:val="20"/>
                <w:rFonts w:eastAsia="Arial Unicode MS"/>
              </w:rPr>
              <w:t xml:space="preserve">   лабораторные работы</w:t>
            </w:r>
          </w:p>
          <w:p w:rsidR="00777FFA" w:rsidRPr="00DF1553" w:rsidRDefault="00777FFA" w:rsidP="00F95203">
            <w:pPr>
              <w:rPr>
                <w:rStyle w:val="20"/>
                <w:rFonts w:eastAsia="Arial Unicode MS"/>
              </w:rPr>
            </w:pP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Style w:val="20"/>
                <w:rFonts w:eastAsia="Arial Unicode MS"/>
              </w:rPr>
            </w:pPr>
            <w:r w:rsidRPr="00DF1553">
              <w:rPr>
                <w:rStyle w:val="20"/>
                <w:rFonts w:eastAsia="Arial Unicode MS"/>
              </w:rPr>
              <w:t>Не предусмотрено</w:t>
            </w:r>
          </w:p>
        </w:tc>
      </w:tr>
      <w:tr w:rsidR="00777FFA" w:rsidRPr="00DF1553" w:rsidTr="00DF1553">
        <w:trPr>
          <w:trHeight w:hRule="exact" w:val="709"/>
        </w:trPr>
        <w:tc>
          <w:tcPr>
            <w:tcW w:w="5914" w:type="dxa"/>
            <w:tcBorders>
              <w:top w:val="single" w:sz="4" w:space="0" w:color="auto"/>
              <w:left w:val="single" w:sz="4" w:space="0" w:color="auto"/>
            </w:tcBorders>
            <w:shd w:val="clear" w:color="auto" w:fill="FFFFFF"/>
          </w:tcPr>
          <w:p w:rsidR="00777FFA" w:rsidRPr="00DF1553" w:rsidRDefault="00777FFA" w:rsidP="00F95203">
            <w:pPr>
              <w:rPr>
                <w:rStyle w:val="20"/>
                <w:rFonts w:eastAsia="Arial Unicode MS"/>
              </w:rPr>
            </w:pPr>
            <w:r w:rsidRPr="00DF1553">
              <w:rPr>
                <w:rStyle w:val="20"/>
                <w:rFonts w:eastAsia="Arial Unicode MS"/>
              </w:rPr>
              <w:t xml:space="preserve">   практические работы</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Style w:val="20"/>
                <w:rFonts w:eastAsia="Arial Unicode MS"/>
              </w:rPr>
            </w:pPr>
            <w:r w:rsidRPr="00DF1553">
              <w:rPr>
                <w:rStyle w:val="20"/>
                <w:rFonts w:eastAsia="Arial Unicode MS"/>
              </w:rPr>
              <w:t>Не предусмотрено</w:t>
            </w:r>
          </w:p>
        </w:tc>
      </w:tr>
      <w:tr w:rsidR="00777FFA" w:rsidRPr="00DF1553" w:rsidTr="00DF1553">
        <w:trPr>
          <w:trHeight w:hRule="exact" w:val="660"/>
        </w:trPr>
        <w:tc>
          <w:tcPr>
            <w:tcW w:w="5914" w:type="dxa"/>
            <w:tcBorders>
              <w:top w:val="single" w:sz="4" w:space="0" w:color="auto"/>
              <w:left w:val="single" w:sz="4" w:space="0" w:color="auto"/>
            </w:tcBorders>
            <w:shd w:val="clear" w:color="auto" w:fill="FFFFFF"/>
            <w:vAlign w:val="bottom"/>
          </w:tcPr>
          <w:p w:rsidR="00777FFA" w:rsidRPr="00DF1553" w:rsidRDefault="00777FFA" w:rsidP="00F95203">
            <w:pPr>
              <w:rPr>
                <w:rFonts w:ascii="Times New Roman" w:hAnsi="Times New Roman" w:cs="Times New Roman"/>
                <w:sz w:val="28"/>
                <w:szCs w:val="28"/>
              </w:rPr>
            </w:pPr>
            <w:r w:rsidRPr="00DF1553">
              <w:rPr>
                <w:rStyle w:val="20"/>
                <w:rFonts w:eastAsia="Arial Unicode MS"/>
              </w:rPr>
              <w:t>Самостоятельная работа обучающегося (всего)</w:t>
            </w:r>
          </w:p>
        </w:tc>
        <w:tc>
          <w:tcPr>
            <w:tcW w:w="4392" w:type="dxa"/>
            <w:tcBorders>
              <w:top w:val="single" w:sz="4" w:space="0" w:color="auto"/>
              <w:left w:val="single" w:sz="4" w:space="0" w:color="auto"/>
              <w:right w:val="single" w:sz="4" w:space="0" w:color="auto"/>
            </w:tcBorders>
            <w:shd w:val="clear" w:color="auto" w:fill="FFFFFF"/>
          </w:tcPr>
          <w:p w:rsidR="00777FFA" w:rsidRPr="00DF1553" w:rsidRDefault="00777FFA" w:rsidP="00F95203">
            <w:pPr>
              <w:spacing w:line="280" w:lineRule="exact"/>
              <w:jc w:val="center"/>
              <w:rPr>
                <w:rFonts w:ascii="Times New Roman" w:hAnsi="Times New Roman" w:cs="Times New Roman"/>
                <w:sz w:val="28"/>
                <w:szCs w:val="28"/>
              </w:rPr>
            </w:pPr>
            <w:r w:rsidRPr="00DF1553">
              <w:rPr>
                <w:rStyle w:val="20"/>
                <w:rFonts w:eastAsia="Arial Unicode MS"/>
              </w:rPr>
              <w:t>Не предусмотрено</w:t>
            </w:r>
          </w:p>
        </w:tc>
      </w:tr>
      <w:tr w:rsidR="00777FFA" w:rsidRPr="00DF1553" w:rsidTr="00DF1553">
        <w:trPr>
          <w:trHeight w:hRule="exact" w:val="660"/>
        </w:trPr>
        <w:tc>
          <w:tcPr>
            <w:tcW w:w="5914" w:type="dxa"/>
            <w:tcBorders>
              <w:top w:val="single" w:sz="4" w:space="0" w:color="auto"/>
              <w:left w:val="single" w:sz="4" w:space="0" w:color="auto"/>
              <w:bottom w:val="single" w:sz="4" w:space="0" w:color="auto"/>
            </w:tcBorders>
            <w:shd w:val="clear" w:color="auto" w:fill="FFFFFF"/>
            <w:vAlign w:val="bottom"/>
          </w:tcPr>
          <w:p w:rsidR="00777FFA" w:rsidRPr="00DF1553" w:rsidRDefault="00777FFA" w:rsidP="00F95203">
            <w:pPr>
              <w:rPr>
                <w:rStyle w:val="20"/>
                <w:rFonts w:eastAsia="Arial Unicode MS"/>
              </w:rPr>
            </w:pPr>
            <w:r w:rsidRPr="00DF1553">
              <w:rPr>
                <w:rStyle w:val="20"/>
                <w:rFonts w:eastAsia="Arial Unicode MS"/>
              </w:rPr>
              <w:t xml:space="preserve">Итоговая аттестация в форме экзамена в </w:t>
            </w:r>
            <w:r w:rsidRPr="00DF1553">
              <w:rPr>
                <w:rStyle w:val="20"/>
                <w:rFonts w:eastAsia="Arial Unicode MS"/>
                <w:lang w:val="en-US"/>
              </w:rPr>
              <w:t>I</w:t>
            </w:r>
            <w:r w:rsidRPr="00DF1553">
              <w:rPr>
                <w:rStyle w:val="20"/>
                <w:rFonts w:eastAsia="Arial Unicode MS"/>
              </w:rPr>
              <w:t xml:space="preserve"> и во </w:t>
            </w:r>
            <w:proofErr w:type="gramStart"/>
            <w:r w:rsidRPr="00DF1553">
              <w:rPr>
                <w:rStyle w:val="20"/>
                <w:rFonts w:eastAsia="Arial Unicode MS"/>
                <w:lang w:val="en-US"/>
              </w:rPr>
              <w:t>II</w:t>
            </w:r>
            <w:proofErr w:type="gramEnd"/>
            <w:r w:rsidRPr="00DF1553">
              <w:rPr>
                <w:rStyle w:val="20"/>
                <w:rFonts w:eastAsia="Arial Unicode MS"/>
              </w:rPr>
              <w:t>семестрах</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777FFA" w:rsidRPr="00DF1553" w:rsidRDefault="00777FFA" w:rsidP="00F95203">
            <w:pPr>
              <w:spacing w:line="280" w:lineRule="exact"/>
              <w:jc w:val="center"/>
              <w:rPr>
                <w:rStyle w:val="20"/>
                <w:rFonts w:eastAsia="Arial Unicode MS"/>
              </w:rPr>
            </w:pPr>
            <w:r w:rsidRPr="00DF1553">
              <w:rPr>
                <w:rStyle w:val="20"/>
                <w:rFonts w:eastAsia="Arial Unicode MS"/>
              </w:rPr>
              <w:t>24</w:t>
            </w:r>
          </w:p>
        </w:tc>
      </w:tr>
    </w:tbl>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DF1553" w:rsidRDefault="00777FFA" w:rsidP="00777FFA">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b w:val="0"/>
          <w:szCs w:val="28"/>
          <w:u w:color="FFFFFF"/>
        </w:rPr>
      </w:pPr>
    </w:p>
    <w:p w:rsidR="00777FFA" w:rsidRPr="0007039B" w:rsidRDefault="00777FFA" w:rsidP="0007039B">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jc w:val="both"/>
        <w:rPr>
          <w:rFonts w:ascii="Times New Roman" w:hAnsi="Times New Roman" w:cs="Times New Roman"/>
          <w:b w:val="0"/>
          <w:szCs w:val="28"/>
          <w:u w:color="FFFFFF"/>
          <w:lang w:val="ru-RU"/>
        </w:rPr>
        <w:sectPr w:rsidR="00777FFA" w:rsidRPr="0007039B" w:rsidSect="000A7BF4">
          <w:footerReference w:type="even" r:id="rId10"/>
          <w:footerReference w:type="default" r:id="rId11"/>
          <w:pgSz w:w="11900" w:h="16840"/>
          <w:pgMar w:top="972" w:right="701" w:bottom="1214" w:left="1134" w:header="397" w:footer="397" w:gutter="0"/>
          <w:cols w:space="720"/>
          <w:noEndnote/>
          <w:docGrid w:linePitch="360"/>
        </w:sectPr>
      </w:pPr>
    </w:p>
    <w:tbl>
      <w:tblPr>
        <w:tblpPr w:leftFromText="180" w:rightFromText="180" w:vertAnchor="text" w:horzAnchor="margin" w:tblpY="-658"/>
        <w:tblW w:w="14995" w:type="dxa"/>
        <w:tblLayout w:type="fixed"/>
        <w:tblCellMar>
          <w:left w:w="40" w:type="dxa"/>
          <w:right w:w="40" w:type="dxa"/>
        </w:tblCellMar>
        <w:tblLook w:val="04A0"/>
      </w:tblPr>
      <w:tblGrid>
        <w:gridCol w:w="3130"/>
        <w:gridCol w:w="9043"/>
        <w:gridCol w:w="1440"/>
        <w:gridCol w:w="1382"/>
      </w:tblGrid>
      <w:tr w:rsidR="0007039B" w:rsidRPr="002F1B71" w:rsidTr="009F4BC1">
        <w:trPr>
          <w:trHeight w:hRule="exact" w:val="568"/>
        </w:trPr>
        <w:tc>
          <w:tcPr>
            <w:tcW w:w="14995" w:type="dxa"/>
            <w:gridSpan w:val="4"/>
            <w:tcBorders>
              <w:bottom w:val="single" w:sz="6" w:space="0" w:color="auto"/>
            </w:tcBorders>
            <w:shd w:val="clear" w:color="auto" w:fill="FFFFFF"/>
            <w:hideMark/>
          </w:tcPr>
          <w:p w:rsidR="0007039B" w:rsidRPr="0007039B" w:rsidRDefault="0007039B" w:rsidP="009F4BC1">
            <w:pPr>
              <w:pStyle w:val="1"/>
              <w:keepNext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284" w:firstLine="0"/>
              <w:jc w:val="both"/>
              <w:rPr>
                <w:rFonts w:ascii="Times New Roman" w:hAnsi="Times New Roman" w:cs="Times New Roman"/>
                <w:szCs w:val="28"/>
                <w:lang w:val="ru-RU"/>
              </w:rPr>
            </w:pPr>
            <w:r w:rsidRPr="00DF1553">
              <w:rPr>
                <w:rFonts w:ascii="Times New Roman" w:hAnsi="Times New Roman" w:cs="Times New Roman"/>
                <w:szCs w:val="28"/>
                <w:u w:color="FFFFFF"/>
                <w:lang w:val="ru-RU"/>
              </w:rPr>
              <w:lastRenderedPageBreak/>
              <w:t>2.2. Тематический план и содержание учебной дисциплины</w:t>
            </w:r>
          </w:p>
        </w:tc>
      </w:tr>
      <w:tr w:rsidR="0007039B" w:rsidRPr="002F1B71" w:rsidTr="009F4BC1">
        <w:trPr>
          <w:trHeight w:hRule="exact" w:val="973"/>
        </w:trPr>
        <w:tc>
          <w:tcPr>
            <w:tcW w:w="313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spacing w:val="-2"/>
                <w:lang w:bidi="ar-SA"/>
              </w:rPr>
              <w:t>Наименование разделов и тем</w:t>
            </w:r>
          </w:p>
        </w:tc>
        <w:tc>
          <w:tcPr>
            <w:tcW w:w="9043"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spacing w:val="-1"/>
                <w:lang w:bidi="ar-SA"/>
              </w:rPr>
              <w:t>Содержание учебного материала, практические занятия, самостоятельная работа студентов</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spacing w:val="-2"/>
                <w:lang w:bidi="ar-SA"/>
              </w:rPr>
              <w:t>Объем часов</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 xml:space="preserve">Уровень </w:t>
            </w:r>
            <w:r w:rsidRPr="002F1B71">
              <w:rPr>
                <w:rFonts w:ascii="Times New Roman" w:eastAsia="Times New Roman" w:hAnsi="Times New Roman" w:cs="Times New Roman"/>
                <w:b/>
                <w:bCs/>
                <w:spacing w:val="-4"/>
                <w:lang w:bidi="ar-SA"/>
              </w:rPr>
              <w:t>освоения</w:t>
            </w:r>
          </w:p>
        </w:tc>
      </w:tr>
      <w:tr w:rsidR="0007039B" w:rsidRPr="002F1B71" w:rsidTr="009F4BC1">
        <w:trPr>
          <w:trHeight w:hRule="exact" w:val="325"/>
        </w:trPr>
        <w:tc>
          <w:tcPr>
            <w:tcW w:w="313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1</w:t>
            </w:r>
          </w:p>
        </w:tc>
        <w:tc>
          <w:tcPr>
            <w:tcW w:w="9043"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3</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4</w:t>
            </w:r>
          </w:p>
        </w:tc>
      </w:tr>
      <w:tr w:rsidR="0007039B" w:rsidRPr="002F1B71" w:rsidTr="009F4BC1">
        <w:trPr>
          <w:trHeight w:hRule="exact" w:val="1149"/>
        </w:trPr>
        <w:tc>
          <w:tcPr>
            <w:tcW w:w="313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
                <w:bCs/>
                <w:spacing w:val="-3"/>
                <w:lang w:bidi="ar-SA"/>
              </w:rPr>
              <w:t>Введение</w:t>
            </w:r>
          </w:p>
        </w:tc>
        <w:tc>
          <w:tcPr>
            <w:tcW w:w="9043"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ind w:right="4"/>
              <w:jc w:val="both"/>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Математика в науке, технике, экономике, информационных технологиях и прак</w:t>
            </w:r>
            <w:r w:rsidRPr="002F1B71">
              <w:rPr>
                <w:rFonts w:ascii="Times New Roman" w:eastAsia="Calibri" w:hAnsi="Times New Roman" w:cs="Times New Roman"/>
                <w:color w:val="auto"/>
                <w:lang w:eastAsia="en-US" w:bidi="ar-SA"/>
              </w:rPr>
              <w:softHyphen/>
              <w:t>тической деятельности. Цели и задачи изучения математики при освоении профессий СПО и специальностей СПО.</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Cs/>
                <w:lang w:bidi="ar-SA"/>
              </w:rPr>
              <w:t>2</w:t>
            </w:r>
          </w:p>
        </w:tc>
      </w:tr>
      <w:tr w:rsidR="0007039B" w:rsidRPr="002F1B71" w:rsidTr="009F4BC1">
        <w:trPr>
          <w:trHeight w:hRule="exact" w:val="546"/>
        </w:trPr>
        <w:tc>
          <w:tcPr>
            <w:tcW w:w="1217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r w:rsidRPr="002F1B71">
              <w:rPr>
                <w:rFonts w:ascii="Times New Roman" w:eastAsia="Times New Roman" w:hAnsi="Times New Roman" w:cs="Times New Roman"/>
                <w:b/>
                <w:color w:val="auto"/>
                <w:lang w:bidi="ar-SA"/>
              </w:rPr>
              <w:t>Раздел 1. АЛГЕБРА</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r>
      <w:tr w:rsidR="0007039B" w:rsidRPr="002F1B71" w:rsidTr="009F4BC1">
        <w:trPr>
          <w:trHeight w:hRule="exact" w:val="1417"/>
        </w:trPr>
        <w:tc>
          <w:tcPr>
            <w:tcW w:w="313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1.1.Развитие понятия о числе</w:t>
            </w:r>
          </w:p>
        </w:tc>
        <w:tc>
          <w:tcPr>
            <w:tcW w:w="9043"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Cs/>
                <w:lang w:bidi="ar-SA"/>
              </w:rPr>
              <w:t>Целые и рациональные числа. Действительные числа. Приближенные вычисления. Комплексные числа. Корни, степени и логарифмы.</w:t>
            </w:r>
            <w:r w:rsidRPr="002F1B71">
              <w:rPr>
                <w:rFonts w:ascii="Times New Roman" w:eastAsia="Times New Roman" w:hAnsi="Times New Roman" w:cs="Times New Roman"/>
                <w:color w:val="auto"/>
                <w:lang w:bidi="ar-SA"/>
              </w:rPr>
              <w:t xml:space="preserve"> Выполнение арифметических действий над числами, сочетая устные и письменные приемы.</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Нахождение приближенных значений величин и погрешностей вычислений (абсолютной и относительной); сравнение числовых выражений.</w:t>
            </w:r>
          </w:p>
          <w:p w:rsidR="0007039B" w:rsidRPr="002F1B71" w:rsidRDefault="0007039B" w:rsidP="009F4BC1">
            <w:pPr>
              <w:widowControl/>
              <w:shd w:val="clear" w:color="auto" w:fill="FFFFFF"/>
              <w:ind w:right="4"/>
              <w:rPr>
                <w:rFonts w:ascii="Times New Roman" w:eastAsia="Times New Roman" w:hAnsi="Times New Roman" w:cs="Times New Roman"/>
                <w:bCs/>
                <w:lang w:bidi="ar-SA"/>
              </w:rPr>
            </w:pPr>
            <w:r w:rsidRPr="002F1B71">
              <w:rPr>
                <w:rFonts w:ascii="Times New Roman" w:eastAsia="Calibri" w:hAnsi="Times New Roman" w:cs="Times New Roman"/>
                <w:color w:val="auto"/>
                <w:lang w:eastAsia="en-US" w:bidi="ar-SA"/>
              </w:rPr>
              <w:t>Нахождение ошибок в преобразованиях и вычислениях (отно</w:t>
            </w:r>
            <w:r w:rsidRPr="002F1B71">
              <w:rPr>
                <w:rFonts w:ascii="Times New Roman" w:eastAsia="Calibri" w:hAnsi="Times New Roman" w:cs="Times New Roman"/>
                <w:color w:val="auto"/>
                <w:lang w:eastAsia="en-US" w:bidi="ar-SA"/>
              </w:rPr>
              <w:softHyphen/>
              <w:t>сится ко всем пунктам программы)</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2002"/>
        </w:trPr>
        <w:tc>
          <w:tcPr>
            <w:tcW w:w="3130" w:type="dxa"/>
            <w:vMerge w:val="restart"/>
            <w:tcBorders>
              <w:top w:val="single" w:sz="6"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1.2.Корни и степени.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Ознакомление с понятием корня </w:t>
            </w:r>
            <w:r w:rsidRPr="002F1B71">
              <w:rPr>
                <w:rFonts w:ascii="Times New Roman" w:eastAsia="Times New Roman" w:hAnsi="Times New Roman" w:cs="Times New Roman"/>
                <w:iCs/>
                <w:color w:val="auto"/>
                <w:lang w:val="en-US" w:bidi="ar-SA"/>
              </w:rPr>
              <w:t>n</w:t>
            </w:r>
            <w:r w:rsidRPr="002F1B71">
              <w:rPr>
                <w:rFonts w:ascii="Times New Roman" w:eastAsia="Times New Roman" w:hAnsi="Times New Roman" w:cs="Times New Roman"/>
                <w:iCs/>
                <w:color w:val="auto"/>
                <w:lang w:bidi="ar-SA"/>
              </w:rPr>
              <w:t>-</w:t>
            </w:r>
            <w:proofErr w:type="spellStart"/>
            <w:r w:rsidRPr="002F1B71">
              <w:rPr>
                <w:rFonts w:ascii="Times New Roman" w:eastAsia="Times New Roman" w:hAnsi="Times New Roman" w:cs="Times New Roman"/>
                <w:iCs/>
                <w:color w:val="auto"/>
                <w:lang w:bidi="ar-SA"/>
              </w:rPr>
              <w:t>й</w:t>
            </w:r>
            <w:proofErr w:type="spellEnd"/>
            <w:r w:rsidRPr="002F1B71">
              <w:rPr>
                <w:rFonts w:ascii="Times New Roman" w:eastAsia="Times New Roman" w:hAnsi="Times New Roman" w:cs="Times New Roman"/>
                <w:iCs/>
                <w:color w:val="auto"/>
                <w:lang w:bidi="ar-SA"/>
              </w:rPr>
              <w:t xml:space="preserve"> </w:t>
            </w:r>
            <w:r w:rsidRPr="002F1B71">
              <w:rPr>
                <w:rFonts w:ascii="Times New Roman" w:eastAsia="Times New Roman" w:hAnsi="Times New Roman" w:cs="Times New Roman"/>
                <w:color w:val="auto"/>
                <w:lang w:bidi="ar-SA"/>
              </w:rPr>
              <w:t>степени, свойствами радикалов и правилами сравнения корней.</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w:t>
            </w:r>
            <w:r w:rsidRPr="002F1B71">
              <w:rPr>
                <w:rFonts w:ascii="Times New Roman" w:eastAsia="Times New Roman" w:hAnsi="Times New Roman" w:cs="Times New Roman"/>
                <w:color w:val="auto"/>
                <w:lang w:bidi="ar-SA"/>
              </w:rPr>
              <w:softHyphen/>
              <w:t>щих радикалы.</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Выполнение расчетов по формулам, содержащим радикалы, осуществляя необходимые подстановки и преобразования. Определение равносильности выражений с радикалами. Реше</w:t>
            </w:r>
            <w:r w:rsidRPr="002F1B71">
              <w:rPr>
                <w:rFonts w:ascii="Times New Roman" w:eastAsia="Times New Roman" w:hAnsi="Times New Roman" w:cs="Times New Roman"/>
                <w:color w:val="auto"/>
                <w:lang w:bidi="ar-SA"/>
              </w:rPr>
              <w:softHyphen/>
              <w:t>ние иррациональных уравнений.</w:t>
            </w:r>
          </w:p>
          <w:p w:rsidR="0007039B" w:rsidRPr="002F1B71" w:rsidRDefault="0007039B" w:rsidP="009F4BC1">
            <w:pPr>
              <w:widowControl/>
              <w:shd w:val="clear" w:color="auto" w:fill="FFFFFF"/>
              <w:ind w:right="4"/>
              <w:rPr>
                <w:rFonts w:ascii="Times New Roman" w:eastAsia="Times New Roman" w:hAnsi="Times New Roman" w:cs="Times New Roman"/>
                <w:b/>
                <w:bCs/>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2002"/>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понятием степени с действительным показателем.</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Нахождение значений степени, используя при необходимости инструментальные средства.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Записывание корня </w:t>
            </w:r>
            <w:r w:rsidRPr="002F1B71">
              <w:rPr>
                <w:rFonts w:ascii="Times New Roman" w:eastAsia="Times New Roman" w:hAnsi="Times New Roman" w:cs="Times New Roman"/>
                <w:color w:val="auto"/>
                <w:lang w:val="en-US" w:bidi="ar-SA"/>
              </w:rPr>
              <w:t>n</w:t>
            </w:r>
            <w:r w:rsidRPr="002F1B71">
              <w:rPr>
                <w:rFonts w:ascii="Times New Roman" w:eastAsia="Times New Roman" w:hAnsi="Times New Roman" w:cs="Times New Roman"/>
                <w:color w:val="auto"/>
                <w:lang w:bidi="ar-SA"/>
              </w:rPr>
              <w:t>-</w:t>
            </w:r>
            <w:proofErr w:type="spellStart"/>
            <w:r w:rsidRPr="002F1B71">
              <w:rPr>
                <w:rFonts w:ascii="Times New Roman" w:eastAsia="Times New Roman" w:hAnsi="Times New Roman" w:cs="Times New Roman"/>
                <w:color w:val="auto"/>
                <w:lang w:bidi="ar-SA"/>
              </w:rPr>
              <w:t>й</w:t>
            </w:r>
            <w:proofErr w:type="spellEnd"/>
            <w:r w:rsidRPr="002F1B71">
              <w:rPr>
                <w:rFonts w:ascii="Times New Roman" w:eastAsia="Times New Roman" w:hAnsi="Times New Roman" w:cs="Times New Roman"/>
                <w:color w:val="auto"/>
                <w:lang w:bidi="ar-SA"/>
              </w:rPr>
              <w:t xml:space="preserve"> степени в виде степени с дробным пока</w:t>
            </w:r>
            <w:r w:rsidRPr="002F1B71">
              <w:rPr>
                <w:rFonts w:ascii="Times New Roman" w:eastAsia="Times New Roman" w:hAnsi="Times New Roman" w:cs="Times New Roman"/>
                <w:color w:val="auto"/>
                <w:lang w:bidi="ar-SA"/>
              </w:rPr>
              <w:softHyphen/>
              <w:t>зателем и наоборот.</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Формулирование свой</w:t>
            </w:r>
            <w:proofErr w:type="gramStart"/>
            <w:r w:rsidRPr="002F1B71">
              <w:rPr>
                <w:rFonts w:ascii="Times New Roman" w:eastAsia="Times New Roman" w:hAnsi="Times New Roman" w:cs="Times New Roman"/>
                <w:color w:val="auto"/>
                <w:lang w:bidi="ar-SA"/>
              </w:rPr>
              <w:t>ств ст</w:t>
            </w:r>
            <w:proofErr w:type="gramEnd"/>
            <w:r w:rsidRPr="002F1B71">
              <w:rPr>
                <w:rFonts w:ascii="Times New Roman" w:eastAsia="Times New Roman" w:hAnsi="Times New Roman" w:cs="Times New Roman"/>
                <w:color w:val="auto"/>
                <w:lang w:bidi="ar-SA"/>
              </w:rPr>
              <w:t>епеней. Вычисление степеней с ра</w:t>
            </w:r>
            <w:r w:rsidRPr="002F1B71">
              <w:rPr>
                <w:rFonts w:ascii="Times New Roman" w:eastAsia="Times New Roman" w:hAnsi="Times New Roman" w:cs="Times New Roman"/>
                <w:color w:val="auto"/>
                <w:lang w:bidi="ar-SA"/>
              </w:rPr>
              <w:softHyphen/>
              <w:t>циональным показателем, выполнение прикидки значения сте</w:t>
            </w:r>
            <w:r w:rsidRPr="002F1B71">
              <w:rPr>
                <w:rFonts w:ascii="Times New Roman" w:eastAsia="Times New Roman" w:hAnsi="Times New Roman" w:cs="Times New Roman"/>
                <w:color w:val="auto"/>
                <w:lang w:bidi="ar-SA"/>
              </w:rPr>
              <w:softHyphen/>
              <w:t>пени, сравнение степеней.</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Преобразование числовых и буквенных выражений, содержа</w:t>
            </w:r>
            <w:r w:rsidRPr="002F1B71">
              <w:rPr>
                <w:rFonts w:ascii="Times New Roman" w:eastAsia="Times New Roman" w:hAnsi="Times New Roman" w:cs="Times New Roman"/>
                <w:color w:val="auto"/>
                <w:lang w:bidi="ar-SA"/>
              </w:rPr>
              <w:softHyphen/>
              <w:t>щих степени, применяя свойства. Решение показательных урав</w:t>
            </w:r>
            <w:r w:rsidRPr="002F1B71">
              <w:rPr>
                <w:rFonts w:ascii="Times New Roman" w:eastAsia="Times New Roman" w:hAnsi="Times New Roman" w:cs="Times New Roman"/>
                <w:color w:val="auto"/>
                <w:lang w:bidi="ar-SA"/>
              </w:rPr>
              <w:softHyphen/>
              <w:t>нений.</w:t>
            </w:r>
          </w:p>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Calibri" w:hAnsi="Times New Roman" w:cs="Times New Roman"/>
                <w:color w:val="auto"/>
                <w:lang w:eastAsia="en-US" w:bidi="ar-SA"/>
              </w:rPr>
              <w:t>Ознакомление с применением корней и степеней при вычисле</w:t>
            </w:r>
            <w:r w:rsidRPr="002F1B71">
              <w:rPr>
                <w:rFonts w:ascii="Times New Roman" w:eastAsia="Calibri" w:hAnsi="Times New Roman" w:cs="Times New Roman"/>
                <w:color w:val="auto"/>
                <w:lang w:eastAsia="en-US" w:bidi="ar-SA"/>
              </w:rPr>
              <w:softHyphen/>
              <w:t>нии средних, делении отрезка в «золотом сечении».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43"/>
        </w:trPr>
        <w:tc>
          <w:tcPr>
            <w:tcW w:w="3130" w:type="dxa"/>
            <w:vMerge w:val="restart"/>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1.3</w:t>
            </w:r>
            <w:r w:rsidRPr="002F1B71">
              <w:rPr>
                <w:rFonts w:ascii="Times New Roman" w:eastAsia="Times New Roman" w:hAnsi="Times New Roman" w:cs="Times New Roman"/>
                <w:b/>
                <w:color w:val="auto"/>
                <w:lang w:bidi="ar-SA"/>
              </w:rPr>
              <w:tab/>
              <w:t xml:space="preserve">Логарифм. </w:t>
            </w:r>
            <w:r w:rsidRPr="002F1B71">
              <w:rPr>
                <w:rFonts w:ascii="Times New Roman" w:eastAsia="Times New Roman" w:hAnsi="Times New Roman" w:cs="Times New Roman"/>
                <w:b/>
                <w:color w:val="auto"/>
                <w:lang w:bidi="ar-SA"/>
              </w:rPr>
              <w:lastRenderedPageBreak/>
              <w:t>Логарифм числа.</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lastRenderedPageBreak/>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Логарифм. Логарифм числа. Основное логарифмическое тождество.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p>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p>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p>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p>
          <w:p w:rsidR="0007039B" w:rsidRDefault="0007039B" w:rsidP="009F4BC1">
            <w:pPr>
              <w:widowControl/>
              <w:shd w:val="clear" w:color="auto" w:fill="FFFFFF"/>
              <w:ind w:right="4"/>
              <w:jc w:val="center"/>
              <w:rPr>
                <w:rFonts w:ascii="Times New Roman" w:eastAsia="Times New Roman" w:hAnsi="Times New Roman" w:cs="Times New Roman"/>
                <w:color w:val="auto"/>
                <w:lang w:bidi="ar-SA"/>
              </w:rPr>
            </w:pPr>
          </w:p>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r>
      <w:tr w:rsidR="0007039B" w:rsidRPr="002F1B71" w:rsidTr="009F4BC1">
        <w:trPr>
          <w:trHeight w:hRule="exact" w:val="854"/>
        </w:trPr>
        <w:tc>
          <w:tcPr>
            <w:tcW w:w="3130" w:type="dxa"/>
            <w:vMerge/>
            <w:tcBorders>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Десятичные и натуральные логарифмы. Правила действий с логарифмами. Переход к новому основанию.</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65"/>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lastRenderedPageBreak/>
              <w:t>Тема 1.4. Преобразование алгебраических выражений</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Calibri" w:hAnsi="Times New Roman" w:cs="Times New Roman"/>
                <w:color w:val="auto"/>
                <w:lang w:eastAsia="en-US" w:bidi="ar-SA"/>
              </w:rPr>
              <w:t>Выполнение преобразований выражений, применение формул, связанных со свойствами степеней и логарифмов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83"/>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Calibri" w:hAnsi="Times New Roman" w:cs="Times New Roman"/>
                <w:color w:val="auto"/>
                <w:lang w:eastAsia="en-US" w:bidi="ar-SA"/>
              </w:rPr>
              <w:t>Определение области допустимых значений логарифмического выражения. Решение логарифмических уравнений.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53"/>
        </w:trPr>
        <w:tc>
          <w:tcPr>
            <w:tcW w:w="3130" w:type="dxa"/>
            <w:vMerge/>
            <w:tcBorders>
              <w:left w:val="single" w:sz="6" w:space="0" w:color="auto"/>
              <w:bottom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lang w:bidi="ar-SA"/>
              </w:rPr>
            </w:pPr>
            <w:r w:rsidRPr="002F1B71">
              <w:rPr>
                <w:rFonts w:ascii="Times New Roman" w:eastAsia="Calibri" w:hAnsi="Times New Roman" w:cs="Times New Roman"/>
                <w:color w:val="auto"/>
                <w:lang w:eastAsia="en-US" w:bidi="ar-SA"/>
              </w:rPr>
              <w:t>Определение области допустимых значений логарифмического выражения. Решение логарифмических уравнений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290"/>
        </w:trPr>
        <w:tc>
          <w:tcPr>
            <w:tcW w:w="12173" w:type="dxa"/>
            <w:gridSpan w:val="2"/>
            <w:tcBorders>
              <w:top w:val="single" w:sz="6" w:space="0" w:color="auto"/>
              <w:left w:val="single" w:sz="6" w:space="0" w:color="auto"/>
              <w:bottom w:val="nil"/>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Раздел 2</w:t>
            </w:r>
            <w:r w:rsidRPr="002F1B71">
              <w:rPr>
                <w:rFonts w:ascii="Times New Roman" w:eastAsia="Times New Roman" w:hAnsi="Times New Roman" w:cs="Times New Roman"/>
                <w:b/>
                <w:bCs/>
                <w:lang w:bidi="ar-SA"/>
              </w:rPr>
              <w:tab/>
              <w:t>Основы тригонометрии</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r>
      <w:tr w:rsidR="0007039B" w:rsidRPr="002F1B71" w:rsidTr="009F4BC1">
        <w:trPr>
          <w:trHeight w:hRule="exact" w:val="1265"/>
        </w:trPr>
        <w:tc>
          <w:tcPr>
            <w:tcW w:w="3130" w:type="dxa"/>
            <w:vMerge w:val="restart"/>
            <w:tcBorders>
              <w:top w:val="single" w:sz="6" w:space="0" w:color="auto"/>
              <w:left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Тема 2.1 Основные понятия</w:t>
            </w:r>
          </w:p>
        </w:tc>
        <w:tc>
          <w:tcPr>
            <w:tcW w:w="9043"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
                <w:bCs/>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радианного метода измерения углов вращения и их связи с градусной мерой. Изображение углов вращения на окружности, соотнесение величины угла с его расположением.</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865"/>
        </w:trPr>
        <w:tc>
          <w:tcPr>
            <w:tcW w:w="3130" w:type="dxa"/>
            <w:vMerge/>
            <w:tcBorders>
              <w:left w:val="single" w:sz="6" w:space="0" w:color="auto"/>
              <w:right w:val="single" w:sz="6" w:space="0" w:color="auto"/>
            </w:tcBorders>
            <w:vAlign w:val="center"/>
            <w:hideMark/>
          </w:tcPr>
          <w:p w:rsidR="0007039B" w:rsidRPr="002F1B71" w:rsidRDefault="0007039B" w:rsidP="009F4BC1">
            <w:pPr>
              <w:widowControl/>
              <w:rPr>
                <w:rFonts w:ascii="Times New Roman" w:eastAsia="Times New Roman" w:hAnsi="Times New Roman" w:cs="Times New Roman"/>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Радианная мера угла. Вращательное движение. Синус, косинус, тангенс и котангенс числа.</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99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849"/>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Формулирование определений тригонометрических функций для углов поворота и острых углов прямоугольного треугольника и объяснение их взаимосвязи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986"/>
        </w:trPr>
        <w:tc>
          <w:tcPr>
            <w:tcW w:w="3130" w:type="dxa"/>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lastRenderedPageBreak/>
              <w:t>Тема 2.2</w:t>
            </w:r>
            <w:r w:rsidRPr="002F1B71">
              <w:rPr>
                <w:rFonts w:ascii="Times New Roman" w:eastAsia="Times New Roman" w:hAnsi="Times New Roman" w:cs="Times New Roman"/>
                <w:b/>
                <w:color w:val="auto"/>
                <w:lang w:bidi="ar-SA"/>
              </w:rPr>
              <w:tab/>
              <w:t>Основные тригонометрические тождества</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 xml:space="preserve"> Применение основных тригонометрических тожде</w:t>
            </w:r>
            <w:proofErr w:type="gramStart"/>
            <w:r w:rsidRPr="002F1B71">
              <w:rPr>
                <w:rFonts w:ascii="Times New Roman" w:eastAsia="Calibri" w:hAnsi="Times New Roman" w:cs="Times New Roman"/>
                <w:color w:val="auto"/>
                <w:lang w:eastAsia="en-US" w:bidi="ar-SA"/>
              </w:rPr>
              <w:t>ств дл</w:t>
            </w:r>
            <w:proofErr w:type="gramEnd"/>
            <w:r w:rsidRPr="002F1B71">
              <w:rPr>
                <w:rFonts w:ascii="Times New Roman" w:eastAsia="Calibri" w:hAnsi="Times New Roman" w:cs="Times New Roman"/>
                <w:color w:val="auto"/>
                <w:lang w:eastAsia="en-US" w:bidi="ar-SA"/>
              </w:rPr>
              <w:t>я вычисления значений тригонометрических функций по одной из них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870"/>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r w:rsidRPr="002F1B71">
              <w:rPr>
                <w:rFonts w:ascii="Times New Roman" w:eastAsia="Times New Roman" w:hAnsi="Times New Roman" w:cs="Times New Roman"/>
                <w:bCs/>
                <w:color w:val="auto"/>
                <w:lang w:bidi="ar-SA"/>
              </w:rPr>
              <w:t xml:space="preserve"> Применение основных тригонометрических тожде</w:t>
            </w:r>
            <w:proofErr w:type="gramStart"/>
            <w:r w:rsidRPr="002F1B71">
              <w:rPr>
                <w:rFonts w:ascii="Times New Roman" w:eastAsia="Times New Roman" w:hAnsi="Times New Roman" w:cs="Times New Roman"/>
                <w:bCs/>
                <w:color w:val="auto"/>
                <w:lang w:bidi="ar-SA"/>
              </w:rPr>
              <w:t>ств дл</w:t>
            </w:r>
            <w:proofErr w:type="gramEnd"/>
            <w:r w:rsidRPr="002F1B71">
              <w:rPr>
                <w:rFonts w:ascii="Times New Roman" w:eastAsia="Times New Roman" w:hAnsi="Times New Roman" w:cs="Times New Roman"/>
                <w:bCs/>
                <w:color w:val="auto"/>
                <w:lang w:bidi="ar-SA"/>
              </w:rPr>
              <w:t>я вычис</w:t>
            </w:r>
            <w:r w:rsidRPr="002F1B71">
              <w:rPr>
                <w:rFonts w:ascii="Times New Roman" w:eastAsia="Times New Roman" w:hAnsi="Times New Roman" w:cs="Times New Roman"/>
                <w:bCs/>
                <w:color w:val="auto"/>
                <w:lang w:bidi="ar-SA"/>
              </w:rPr>
              <w:softHyphen/>
              <w:t>ления значений тригонометрических функций по одной из них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70"/>
        </w:trPr>
        <w:tc>
          <w:tcPr>
            <w:tcW w:w="3130" w:type="dxa"/>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4"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Cs/>
                <w:color w:val="auto"/>
                <w:lang w:bidi="ar-SA"/>
              </w:rPr>
              <w:t>Формулы приведения. Формулы сложения.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64"/>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r w:rsidRPr="002F1B71">
              <w:rPr>
                <w:rFonts w:ascii="Times New Roman" w:eastAsia="Times New Roman" w:hAnsi="Times New Roman" w:cs="Times New Roman"/>
                <w:bCs/>
                <w:color w:val="auto"/>
                <w:lang w:bidi="ar-SA"/>
              </w:rPr>
              <w:t>Формулы удвоения. Формулы половинного угла.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1437"/>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2.3. Преобразования простейших тригонометрических выражений</w:t>
            </w: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w:t>
            </w:r>
            <w:r w:rsidRPr="002F1B71">
              <w:rPr>
                <w:rFonts w:ascii="Times New Roman" w:eastAsia="Times New Roman" w:hAnsi="Times New Roman" w:cs="Times New Roman"/>
                <w:color w:val="auto"/>
                <w:lang w:bidi="ar-SA"/>
              </w:rPr>
              <w:softHyphen/>
              <w:t>ния его.</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143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основных формул тригонометрии: формулы сложения, удвоения,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w:t>
            </w:r>
            <w:r w:rsidRPr="002F1B71">
              <w:rPr>
                <w:rFonts w:ascii="Times New Roman" w:eastAsia="Times New Roman" w:hAnsi="Times New Roman" w:cs="Times New Roman"/>
                <w:color w:val="auto"/>
                <w:lang w:bidi="ar-SA"/>
              </w:rPr>
              <w:softHyphen/>
              <w:t>ния его.</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80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Ознакомление со свойствами симметрии точек на единичной окружности и применение их для вывода формул приведения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849"/>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Тема 2.4.Тригонометрически</w:t>
            </w:r>
            <w:r w:rsidRPr="002F1B71">
              <w:rPr>
                <w:rFonts w:ascii="Times New Roman" w:eastAsia="Times New Roman" w:hAnsi="Times New Roman" w:cs="Times New Roman"/>
                <w:b/>
                <w:color w:val="auto"/>
                <w:lang w:bidi="ar-SA"/>
              </w:rPr>
              <w:t>е уравнения и неравенства</w:t>
            </w: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lastRenderedPageBreak/>
              <w:t>Содержание учебного материала</w:t>
            </w:r>
          </w:p>
          <w:p w:rsidR="0007039B" w:rsidRPr="002F1B71" w:rsidRDefault="0007039B" w:rsidP="009F4BC1">
            <w:pPr>
              <w:widowControl/>
              <w:ind w:right="4"/>
              <w:jc w:val="both"/>
              <w:rPr>
                <w:rFonts w:ascii="Times New Roman" w:eastAsia="Calibri" w:hAnsi="Times New Roman" w:cs="Times New Roman"/>
                <w:iCs/>
                <w:color w:val="auto"/>
                <w:lang w:eastAsia="en-US" w:bidi="ar-SA"/>
              </w:rPr>
            </w:pPr>
            <w:r w:rsidRPr="002F1B71">
              <w:rPr>
                <w:rFonts w:ascii="Times New Roman" w:eastAsia="Calibri" w:hAnsi="Times New Roman" w:cs="Times New Roman"/>
                <w:color w:val="auto"/>
                <w:lang w:eastAsia="en-US" w:bidi="ar-SA"/>
              </w:rPr>
              <w:t xml:space="preserve">Простейшие тригонометрические уравнения. </w:t>
            </w:r>
            <w:r w:rsidRPr="002F1B71">
              <w:rPr>
                <w:rFonts w:ascii="Times New Roman" w:eastAsia="Calibri" w:hAnsi="Times New Roman" w:cs="Times New Roman"/>
                <w:iCs/>
                <w:color w:val="auto"/>
                <w:lang w:eastAsia="en-US" w:bidi="ar-SA"/>
              </w:rPr>
              <w:t>Простейшие тригонометрические неравенства.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989"/>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Решение по формулам и тригонометрическому кругу простейших тригонометрических уравнений.</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113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 xml:space="preserve">Применение общих методов решения уравнений (приведение к </w:t>
            </w:r>
            <w:proofErr w:type="gramStart"/>
            <w:r w:rsidRPr="002F1B71">
              <w:rPr>
                <w:rFonts w:ascii="Times New Roman" w:eastAsia="Calibri" w:hAnsi="Times New Roman" w:cs="Times New Roman"/>
                <w:color w:val="auto"/>
                <w:lang w:eastAsia="en-US" w:bidi="ar-SA"/>
              </w:rPr>
              <w:t>линейному</w:t>
            </w:r>
            <w:proofErr w:type="gramEnd"/>
            <w:r w:rsidRPr="002F1B71">
              <w:rPr>
                <w:rFonts w:ascii="Times New Roman" w:eastAsia="Calibri" w:hAnsi="Times New Roman" w:cs="Times New Roman"/>
                <w:color w:val="auto"/>
                <w:lang w:eastAsia="en-US" w:bidi="ar-SA"/>
              </w:rPr>
              <w:t>, квадратному, метод разложения на множители, замены переменной) при решении тригонометрических уравнений.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1155"/>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 xml:space="preserve">Применение общих методов решения уравнений (приведение к </w:t>
            </w:r>
            <w:proofErr w:type="gramStart"/>
            <w:r w:rsidRPr="002F1B71">
              <w:rPr>
                <w:rFonts w:ascii="Times New Roman" w:eastAsia="Calibri" w:hAnsi="Times New Roman" w:cs="Times New Roman"/>
                <w:color w:val="auto"/>
                <w:lang w:eastAsia="en-US" w:bidi="ar-SA"/>
              </w:rPr>
              <w:t>линейному</w:t>
            </w:r>
            <w:proofErr w:type="gramEnd"/>
            <w:r w:rsidRPr="002F1B71">
              <w:rPr>
                <w:rFonts w:ascii="Times New Roman" w:eastAsia="Calibri" w:hAnsi="Times New Roman" w:cs="Times New Roman"/>
                <w:color w:val="auto"/>
                <w:lang w:eastAsia="en-US" w:bidi="ar-SA"/>
              </w:rPr>
              <w:t>, квадратному, метод разложения на множители, замены переменной) при решении тригонометрических уравнений</w:t>
            </w: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62"/>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Умение отмечать на круге решения простейших тригонометрических неравенств</w:t>
            </w: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Calibri" w:hAnsi="Times New Roman" w:cs="Times New Roman"/>
                <w:color w:val="auto"/>
                <w:lang w:eastAsia="en-US" w:bidi="ar-SA"/>
              </w:rPr>
            </w:pPr>
          </w:p>
          <w:p w:rsidR="0007039B" w:rsidRPr="002F1B71" w:rsidRDefault="0007039B" w:rsidP="009F4BC1">
            <w:pPr>
              <w:widowControl/>
              <w:rPr>
                <w:rFonts w:ascii="Times New Roman" w:eastAsia="Times New Roman" w:hAnsi="Times New Roman" w:cs="Times New Roman"/>
                <w:b/>
                <w:bCs/>
                <w:color w:val="auto"/>
                <w:lang w:bidi="ar-SA"/>
              </w:rPr>
            </w:pP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66"/>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2.5</w:t>
            </w:r>
            <w:r w:rsidRPr="002F1B71">
              <w:rPr>
                <w:rFonts w:ascii="Times New Roman" w:eastAsia="Times New Roman" w:hAnsi="Times New Roman" w:cs="Times New Roman"/>
                <w:b/>
                <w:color w:val="auto"/>
                <w:lang w:bidi="ar-SA"/>
              </w:rPr>
              <w:tab/>
              <w:t>Обратные тригонометрические функции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понятием обратных тригонометрических функций.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712"/>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Арксинус, арккосинус, арктангенс числа.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5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определений арксинуса, арккосинуса, арктангенса числа.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64"/>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Изображение арксинуса, арккосинуса, арктангенса на единичной окружности.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991"/>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Cs/>
                <w:color w:val="auto"/>
                <w:lang w:bidi="ar-SA"/>
              </w:rPr>
              <w:t>Решение тригонометрических уравнение с применением обратных тригонометрических функций.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3</w:t>
            </w:r>
          </w:p>
        </w:tc>
      </w:tr>
      <w:tr w:rsidR="0007039B" w:rsidRPr="002F1B71" w:rsidTr="009F4BC1">
        <w:trPr>
          <w:trHeight w:hRule="exact" w:val="572"/>
        </w:trPr>
        <w:tc>
          <w:tcPr>
            <w:tcW w:w="12173" w:type="dxa"/>
            <w:gridSpan w:val="2"/>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r w:rsidRPr="002F1B71">
              <w:rPr>
                <w:rFonts w:ascii="Times New Roman" w:eastAsia="Times New Roman" w:hAnsi="Times New Roman" w:cs="Times New Roman"/>
                <w:b/>
                <w:color w:val="auto"/>
                <w:lang w:bidi="ar-SA"/>
              </w:rPr>
              <w:t>Раздел 3.Функции, их свойства и графики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r w:rsidR="0007039B" w:rsidRPr="002F1B71" w:rsidTr="009F4BC1">
        <w:trPr>
          <w:trHeight w:hRule="exact" w:val="1416"/>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3.1. Функции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понятием переменной, примерами зависимостей между переменными.</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3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определением функции, формулирование его. Нахождение области определения и области значений функции. Построение графиков степенных и логарифмических функций. Ознакомление с понятием непрерывной периодической функ</w:t>
            </w:r>
            <w:r w:rsidRPr="002F1B71">
              <w:rPr>
                <w:rFonts w:ascii="Times New Roman" w:eastAsia="Times New Roman" w:hAnsi="Times New Roman" w:cs="Times New Roman"/>
                <w:color w:val="auto"/>
                <w:lang w:bidi="ar-SA"/>
              </w:rPr>
              <w:softHyphen/>
              <w:t>ции, формулирование свойств синуса и косинуса, построение их графиков.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985"/>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3.2.Свойства функции.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bCs/>
                <w:color w:val="auto"/>
                <w:lang w:bidi="ar-SA"/>
              </w:rPr>
              <w:t>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Арифметические операции над функциями.</w:t>
            </w:r>
            <w:r w:rsidRPr="002F1B71">
              <w:rPr>
                <w:rFonts w:ascii="Times New Roman" w:eastAsia="Times New Roman" w:hAnsi="Times New Roman" w:cs="Times New Roman"/>
                <w:color w:val="auto"/>
                <w:lang w:bidi="ar-SA"/>
              </w:rPr>
              <w:t xml:space="preserve"> Ознакомление с примерами функциональных зависимостей в ре</w:t>
            </w:r>
            <w:r w:rsidRPr="002F1B71">
              <w:rPr>
                <w:rFonts w:ascii="Times New Roman" w:eastAsia="Times New Roman" w:hAnsi="Times New Roman" w:cs="Times New Roman"/>
                <w:color w:val="auto"/>
                <w:lang w:bidi="ar-SA"/>
              </w:rPr>
              <w:softHyphen/>
              <w:t>альных процессах из смежных дисциплин. Ознакомление с доказательными рассуждениями некоторых свойств линейной и квадратичной функций, проведение исследо</w:t>
            </w:r>
            <w:r w:rsidRPr="002F1B71">
              <w:rPr>
                <w:rFonts w:ascii="Times New Roman" w:eastAsia="Times New Roman" w:hAnsi="Times New Roman" w:cs="Times New Roman"/>
                <w:color w:val="auto"/>
                <w:lang w:bidi="ar-SA"/>
              </w:rPr>
              <w:softHyphen/>
              <w:t>вания линейной, кусочно-линейной, дробно-линейной и квадра</w:t>
            </w:r>
            <w:r w:rsidRPr="002F1B71">
              <w:rPr>
                <w:rFonts w:ascii="Times New Roman" w:eastAsia="Times New Roman" w:hAnsi="Times New Roman" w:cs="Times New Roman"/>
                <w:color w:val="auto"/>
                <w:lang w:bidi="ar-SA"/>
              </w:rPr>
              <w:softHyphen/>
              <w:t xml:space="preserve">тичной функций, построение их графиков. </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54"/>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 xml:space="preserve">Сложная функция (композиция). </w:t>
            </w:r>
            <w:r w:rsidRPr="002F1B71">
              <w:rPr>
                <w:rFonts w:ascii="Times New Roman" w:eastAsia="Calibri" w:hAnsi="Times New Roman" w:cs="Times New Roman"/>
                <w:iCs/>
                <w:color w:val="auto"/>
                <w:lang w:eastAsia="en-US" w:bidi="ar-SA"/>
              </w:rPr>
              <w:t xml:space="preserve">Понятие о непрерывности функции. </w:t>
            </w:r>
            <w:r w:rsidRPr="002F1B71">
              <w:rPr>
                <w:rFonts w:ascii="Times New Roman" w:eastAsia="Calibri" w:hAnsi="Times New Roman" w:cs="Times New Roman"/>
                <w:color w:val="auto"/>
                <w:lang w:eastAsia="en-US" w:bidi="ar-SA"/>
              </w:rPr>
              <w:t>Степенные, показательные, логарифмические и тригонометрические функции. Построение и чтение графиков функций. Исследование функции.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2260"/>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Обратные тригонометрические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2F1B71">
              <w:rPr>
                <w:rFonts w:ascii="Times New Roman" w:eastAsia="Times New Roman" w:hAnsi="Times New Roman" w:cs="Times New Roman"/>
                <w:i/>
                <w:iCs/>
                <w:color w:val="auto"/>
                <w:lang w:val="en-US" w:bidi="ar-SA"/>
              </w:rPr>
              <w:t>y</w:t>
            </w:r>
            <w:r w:rsidRPr="002F1B71">
              <w:rPr>
                <w:rFonts w:ascii="Times New Roman" w:eastAsia="Times New Roman" w:hAnsi="Times New Roman" w:cs="Times New Roman"/>
                <w:color w:val="auto"/>
                <w:lang w:bidi="ar-SA"/>
              </w:rPr>
              <w:t xml:space="preserve">= </w:t>
            </w:r>
            <w:r w:rsidRPr="002F1B71">
              <w:rPr>
                <w:rFonts w:ascii="Times New Roman" w:eastAsia="Times New Roman" w:hAnsi="Times New Roman" w:cs="Times New Roman"/>
                <w:color w:val="auto"/>
                <w:lang w:val="en-US" w:bidi="ar-SA"/>
              </w:rPr>
              <w:t>x</w:t>
            </w:r>
            <w:r w:rsidRPr="002F1B71">
              <w:rPr>
                <w:rFonts w:ascii="Times New Roman" w:eastAsia="Times New Roman" w:hAnsi="Times New Roman" w:cs="Times New Roman"/>
                <w:color w:val="auto"/>
                <w:lang w:bidi="ar-SA"/>
              </w:rPr>
              <w:t>, растяжение и сжатие вдоль осей координат. Составление видов функций по данному условию, решение задач на экстремум. Выполнение преобразований графика функции. Вычисление значений функций по значению аргумента. Определение положения точки на графике по ее координатам и наоборот.</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24"/>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3.3. Обратные функции.</w:t>
            </w:r>
          </w:p>
          <w:p w:rsidR="0007039B" w:rsidRPr="002F1B71" w:rsidRDefault="0007039B" w:rsidP="009F4BC1">
            <w:pPr>
              <w:widowControl/>
              <w:rPr>
                <w:rFonts w:ascii="Times New Roman" w:eastAsia="Times New Roman" w:hAnsi="Times New Roman" w:cs="Times New Roman"/>
                <w:b/>
                <w:color w:val="auto"/>
                <w:lang w:bidi="ar-SA"/>
              </w:rPr>
            </w:pPr>
          </w:p>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Изучение </w:t>
            </w:r>
            <w:r w:rsidRPr="002F1B71">
              <w:rPr>
                <w:rFonts w:ascii="Times New Roman" w:eastAsia="Times New Roman" w:hAnsi="Times New Roman" w:cs="Times New Roman"/>
                <w:iCs/>
                <w:color w:val="auto"/>
                <w:lang w:bidi="ar-SA"/>
              </w:rPr>
              <w:t xml:space="preserve">понятия обратной функции, </w:t>
            </w:r>
            <w:r w:rsidRPr="002F1B71">
              <w:rPr>
                <w:rFonts w:ascii="Times New Roman" w:eastAsia="Times New Roman" w:hAnsi="Times New Roman" w:cs="Times New Roman"/>
                <w:color w:val="auto"/>
                <w:lang w:bidi="ar-SA"/>
              </w:rPr>
              <w:t xml:space="preserve">определение вида и </w:t>
            </w:r>
            <w:r w:rsidRPr="002F1B71">
              <w:rPr>
                <w:rFonts w:ascii="Times New Roman" w:eastAsia="Times New Roman" w:hAnsi="Times New Roman" w:cs="Times New Roman"/>
                <w:iCs/>
                <w:color w:val="auto"/>
                <w:lang w:bidi="ar-SA"/>
              </w:rPr>
              <w:t xml:space="preserve">построение графика обратной функции, нахождение ее области определения и области значений. </w:t>
            </w:r>
            <w:r w:rsidRPr="002F1B71">
              <w:rPr>
                <w:rFonts w:ascii="Times New Roman" w:eastAsia="Times New Roman" w:hAnsi="Times New Roman" w:cs="Times New Roman"/>
                <w:color w:val="auto"/>
                <w:lang w:bidi="ar-SA"/>
              </w:rPr>
              <w:t>Применение свойств функций при исследовании уравнений и решении задач на экстремум. Ознакомление с понятием сложной функции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1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Применение свойств функций для сравнения значений тригономе</w:t>
            </w:r>
            <w:r w:rsidRPr="002F1B71">
              <w:rPr>
                <w:rFonts w:ascii="Times New Roman" w:eastAsia="Calibri" w:hAnsi="Times New Roman" w:cs="Times New Roman"/>
                <w:color w:val="auto"/>
                <w:lang w:eastAsia="en-US" w:bidi="ar-SA"/>
              </w:rPr>
              <w:softHyphen/>
              <w:t xml:space="preserve">трических функций, решения тригонометрических уравнений. </w:t>
            </w:r>
            <w:r w:rsidRPr="002F1B71">
              <w:rPr>
                <w:rFonts w:ascii="Times New Roman" w:eastAsia="Calibri" w:hAnsi="Times New Roman" w:cs="Times New Roman"/>
                <w:iCs/>
                <w:color w:val="auto"/>
                <w:lang w:eastAsia="en-US" w:bidi="ar-SA"/>
              </w:rPr>
              <w:t xml:space="preserve">Построение графиков обратных тригонометрических функций и определение по графикам их свойств. </w:t>
            </w:r>
            <w:r w:rsidRPr="002F1B71">
              <w:rPr>
                <w:rFonts w:ascii="Times New Roman" w:eastAsia="Calibri" w:hAnsi="Times New Roman" w:cs="Times New Roman"/>
                <w:color w:val="auto"/>
                <w:lang w:eastAsia="en-US" w:bidi="ar-SA"/>
              </w:rPr>
              <w:t>Выполнение преобразования графиков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72"/>
        </w:trPr>
        <w:tc>
          <w:tcPr>
            <w:tcW w:w="12173" w:type="dxa"/>
            <w:gridSpan w:val="2"/>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r w:rsidRPr="002F1B71">
              <w:rPr>
                <w:rFonts w:ascii="Times New Roman" w:eastAsia="Times New Roman" w:hAnsi="Times New Roman" w:cs="Times New Roman"/>
                <w:b/>
                <w:color w:val="auto"/>
                <w:lang w:bidi="ar-SA"/>
              </w:rPr>
              <w:t>Раздел 4. Начала математического анализа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r w:rsidR="0007039B" w:rsidRPr="002F1B71" w:rsidTr="009F4BC1">
        <w:trPr>
          <w:trHeight w:hRule="exact" w:val="849"/>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4.1.</w:t>
            </w:r>
          </w:p>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Последовательности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 xml:space="preserve"> Ознакомление с понятием числовой последовательности, спосо</w:t>
            </w:r>
            <w:r w:rsidRPr="002F1B71">
              <w:rPr>
                <w:rFonts w:ascii="Times New Roman" w:eastAsia="Calibri" w:hAnsi="Times New Roman" w:cs="Times New Roman"/>
                <w:color w:val="auto"/>
                <w:lang w:eastAsia="en-US" w:bidi="ar-SA"/>
              </w:rPr>
              <w:softHyphen/>
              <w:t>бами ее задания, вычислениями ее членов</w:t>
            </w: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3"/>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iCs/>
                <w:color w:val="auto"/>
                <w:lang w:eastAsia="en-US" w:bidi="ar-SA"/>
              </w:rPr>
              <w:t xml:space="preserve"> Ознакомление с понятием предела последовательности.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 xml:space="preserve">Ознакомление с вычислением суммы бесконечного числового </w:t>
            </w:r>
            <w:proofErr w:type="gramStart"/>
            <w:r w:rsidRPr="002F1B71">
              <w:rPr>
                <w:rFonts w:ascii="Times New Roman" w:eastAsia="Calibri" w:hAnsi="Times New Roman" w:cs="Times New Roman"/>
                <w:color w:val="auto"/>
                <w:lang w:eastAsia="en-US" w:bidi="ar-SA"/>
              </w:rPr>
              <w:t>ряда</w:t>
            </w:r>
            <w:proofErr w:type="gramEnd"/>
            <w:r w:rsidRPr="002F1B71">
              <w:rPr>
                <w:rFonts w:ascii="Times New Roman" w:eastAsia="Calibri" w:hAnsi="Times New Roman" w:cs="Times New Roman"/>
                <w:color w:val="auto"/>
                <w:lang w:eastAsia="en-US" w:bidi="ar-SA"/>
              </w:rPr>
              <w:t xml:space="preserve"> на примере вычисления суммы бесконечно убывающей геометрической прогрессии.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39"/>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Calibri" w:hAnsi="Times New Roman" w:cs="Times New Roman"/>
                <w:color w:val="auto"/>
                <w:lang w:eastAsia="en-US"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Решение задач на применение формулы суммы бесконечно убы</w:t>
            </w:r>
            <w:r w:rsidRPr="002F1B71">
              <w:rPr>
                <w:rFonts w:ascii="Times New Roman" w:eastAsia="Calibri" w:hAnsi="Times New Roman" w:cs="Times New Roman"/>
                <w:color w:val="auto"/>
                <w:lang w:eastAsia="en-US" w:bidi="ar-SA"/>
              </w:rPr>
              <w:softHyphen/>
              <w:t>вающей геометрической прогрессии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1"/>
        </w:trPr>
        <w:tc>
          <w:tcPr>
            <w:tcW w:w="3130" w:type="dxa"/>
            <w:vMerge/>
            <w:tcBorders>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rPr>
                <w:rFonts w:ascii="Times New Roman" w:eastAsia="Calibri" w:hAnsi="Times New Roman" w:cs="Times New Roman"/>
                <w:color w:val="auto"/>
                <w:sz w:val="28"/>
                <w:szCs w:val="28"/>
                <w:lang w:eastAsia="en-US"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 xml:space="preserve">Способы задания и свойства числовых последовательностей. </w:t>
            </w:r>
            <w:r w:rsidRPr="002F1B71">
              <w:rPr>
                <w:rFonts w:ascii="Times New Roman" w:eastAsia="Calibri" w:hAnsi="Times New Roman" w:cs="Times New Roman"/>
                <w:iCs/>
                <w:color w:val="auto"/>
                <w:lang w:eastAsia="en-US" w:bidi="ar-SA"/>
              </w:rPr>
              <w:t xml:space="preserve">Существование предела монотонной ограниченной последовательности. </w:t>
            </w:r>
            <w:r w:rsidRPr="002F1B71">
              <w:rPr>
                <w:rFonts w:ascii="Times New Roman" w:eastAsia="Calibri" w:hAnsi="Times New Roman" w:cs="Times New Roman"/>
                <w:color w:val="auto"/>
                <w:lang w:eastAsia="en-US" w:bidi="ar-SA"/>
              </w:rPr>
              <w:t>Суммирование последовательностей.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28"/>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4.2</w:t>
            </w:r>
            <w:r w:rsidRPr="002F1B71">
              <w:rPr>
                <w:rFonts w:ascii="Times New Roman" w:eastAsia="Times New Roman" w:hAnsi="Times New Roman" w:cs="Times New Roman"/>
                <w:b/>
                <w:color w:val="auto"/>
                <w:lang w:bidi="ar-SA"/>
              </w:rPr>
              <w:tab/>
              <w:t>Производная</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понятием производной.</w:t>
            </w:r>
          </w:p>
          <w:p w:rsidR="0007039B" w:rsidRPr="002F1B71" w:rsidRDefault="0007039B" w:rsidP="009F4BC1">
            <w:pPr>
              <w:widowControl/>
              <w:autoSpaceDE w:val="0"/>
              <w:autoSpaceDN w:val="0"/>
              <w:adjustRightInd w:val="0"/>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263"/>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и формулирование ее механического и геометрическо</w:t>
            </w:r>
            <w:r w:rsidRPr="002F1B71">
              <w:rPr>
                <w:rFonts w:ascii="Times New Roman" w:eastAsia="Times New Roman" w:hAnsi="Times New Roman" w:cs="Times New Roman"/>
                <w:color w:val="auto"/>
                <w:lang w:bidi="ar-SA"/>
              </w:rPr>
              <w:softHyphen/>
              <w:t>го смысла, изучение алгоритма вычисления производной на примере вычисления мгновенной скорости и углового коэффициента касательной.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4"/>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Производные суммы, разности, произведения, частные.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8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Производные основных элементарных функций.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9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Усвоение правил дифференцирования, таблицы производных элементарных функций, применение для дифференцирования функций, составления уравнения касательной.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0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Составление уравнения касательной в общем виде. </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Применение производной к исследованию функций и построению графиков.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iCs/>
                <w:color w:val="auto"/>
                <w:lang w:eastAsia="en-US" w:bidi="ar-SA"/>
              </w:rPr>
              <w:t>Производные обратной функции и композиции функции.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Изучение теорем о связи свойств функции и производной, формулировка их.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012"/>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Проведение с помощью производной исследования функции, заданной формулой.</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Установление связи свойств функции и производной по их графикам.</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012"/>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Примеры использования производной для нахождения наилучшего решения в прикладных задачах.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47"/>
        </w:trPr>
        <w:tc>
          <w:tcPr>
            <w:tcW w:w="3130" w:type="dxa"/>
            <w:vMerge/>
            <w:tcBorders>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Применение производной для решения задач на нахождение наибольшего, наименьшего значения и на нахождение экстремума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86"/>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jc w:val="both"/>
              <w:rPr>
                <w:rFonts w:ascii="Times New Roman" w:eastAsia="Calibri" w:hAnsi="Times New Roman" w:cs="Times New Roman"/>
                <w:i/>
                <w:iCs/>
                <w:color w:val="auto"/>
                <w:lang w:eastAsia="en-US" w:bidi="ar-SA"/>
              </w:rPr>
            </w:pPr>
            <w:r w:rsidRPr="002F1B71">
              <w:rPr>
                <w:rFonts w:ascii="Times New Roman" w:eastAsia="Calibri" w:hAnsi="Times New Roman" w:cs="Times New Roman"/>
                <w:color w:val="auto"/>
                <w:lang w:eastAsia="en-US" w:bidi="ar-SA"/>
              </w:rPr>
              <w:t xml:space="preserve">Вторая производная, ее геометрический и физический смысл.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8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r>
      <w:tr w:rsidR="0007039B" w:rsidRPr="002F1B71" w:rsidTr="009F4BC1">
        <w:trPr>
          <w:trHeight w:hRule="exact" w:val="59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Нахождение скорости для процесса, заданного формулой и графиком.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3"/>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4.3.Первообразная и интеграл</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 xml:space="preserve">Ознакомление с понятием интеграла и </w:t>
            </w:r>
            <w:proofErr w:type="gramStart"/>
            <w:r w:rsidRPr="002F1B71">
              <w:rPr>
                <w:rFonts w:ascii="Times New Roman" w:eastAsia="Calibri" w:hAnsi="Times New Roman" w:cs="Times New Roman"/>
                <w:color w:val="auto"/>
                <w:lang w:eastAsia="en-US" w:bidi="ar-SA"/>
              </w:rPr>
              <w:t>первообразной</w:t>
            </w:r>
            <w:proofErr w:type="gramEnd"/>
            <w:r w:rsidRPr="002F1B71">
              <w:rPr>
                <w:rFonts w:ascii="Times New Roman" w:eastAsia="Calibri" w:hAnsi="Times New Roman" w:cs="Times New Roman"/>
                <w:color w:val="auto"/>
                <w:lang w:eastAsia="en-US" w:bidi="ar-SA"/>
              </w:rPr>
              <w:t>.</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695"/>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Изучение правила вычисления первообразной и теоремы Ньютона— </w:t>
            </w:r>
            <w:proofErr w:type="gramStart"/>
            <w:r w:rsidRPr="002F1B71">
              <w:rPr>
                <w:rFonts w:ascii="Times New Roman" w:eastAsia="Times New Roman" w:hAnsi="Times New Roman" w:cs="Times New Roman"/>
                <w:color w:val="auto"/>
                <w:lang w:bidi="ar-SA"/>
              </w:rPr>
              <w:t>Ле</w:t>
            </w:r>
            <w:proofErr w:type="gramEnd"/>
            <w:r w:rsidRPr="002F1B71">
              <w:rPr>
                <w:rFonts w:ascii="Times New Roman" w:eastAsia="Times New Roman" w:hAnsi="Times New Roman" w:cs="Times New Roman"/>
                <w:color w:val="auto"/>
                <w:lang w:bidi="ar-SA"/>
              </w:rPr>
              <w:t>йбница.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76"/>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задач на связь первообразной и ее производной.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95"/>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roofErr w:type="gramStart"/>
            <w:r w:rsidRPr="002F1B71">
              <w:rPr>
                <w:rFonts w:ascii="Times New Roman" w:eastAsia="Calibri" w:hAnsi="Times New Roman" w:cs="Times New Roman"/>
                <w:color w:val="auto"/>
                <w:lang w:eastAsia="en-US" w:bidi="ar-SA"/>
              </w:rPr>
              <w:t>Вычисление первообразной для данной функции.</w:t>
            </w:r>
            <w:proofErr w:type="gramEnd"/>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r w:rsidRPr="002F1B71">
              <w:rPr>
                <w:rFonts w:ascii="Times New Roman" w:eastAsia="Times New Roman" w:hAnsi="Times New Roman" w:cs="Times New Roman"/>
                <w:bCs/>
                <w:color w:val="auto"/>
                <w:lang w:bidi="ar-SA"/>
              </w:rPr>
              <w:t>Непосредственное интегрирование. Замена переменной.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2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sz w:val="22"/>
                <w:szCs w:val="22"/>
                <w:lang w:eastAsia="en-US" w:bidi="ar-SA"/>
              </w:rPr>
              <w:t>Определенный интеграл. Вычисление определенного интеграла.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69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r w:rsidRPr="002F1B71">
              <w:rPr>
                <w:rFonts w:ascii="Times New Roman" w:eastAsia="Times New Roman" w:hAnsi="Times New Roman" w:cs="Times New Roman"/>
                <w:bCs/>
                <w:color w:val="auto"/>
                <w:lang w:bidi="ar-SA"/>
              </w:rPr>
              <w:t>Геометрический смысл определенного интеграла.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Cs/>
                <w:color w:val="auto"/>
                <w:lang w:bidi="ar-SA"/>
              </w:rPr>
              <w:t>Замена переменной в определенном интеграле.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Применение определенного интеграла для нахождения площади криволинейной трапеции.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5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задач на применение интеграла для вычисления физических величин.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8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задач на применение интеграла для вычисления площадей.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0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Cs/>
                <w:color w:val="auto"/>
                <w:lang w:bidi="ar-SA"/>
              </w:rPr>
            </w:pPr>
            <w:r w:rsidRPr="002F1B71">
              <w:rPr>
                <w:rFonts w:ascii="Times New Roman" w:eastAsia="Times New Roman" w:hAnsi="Times New Roman" w:cs="Times New Roman"/>
                <w:bCs/>
                <w:color w:val="auto"/>
                <w:lang w:bidi="ar-SA"/>
              </w:rPr>
              <w:t>Объем тела вращения.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0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Примеры применения интеграла в геометрии.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03"/>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Примеры применения интеграла в физике.</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424"/>
        </w:trPr>
        <w:tc>
          <w:tcPr>
            <w:tcW w:w="12173" w:type="dxa"/>
            <w:gridSpan w:val="2"/>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r w:rsidRPr="002F1B71">
              <w:rPr>
                <w:rFonts w:ascii="Times New Roman" w:eastAsia="Times New Roman" w:hAnsi="Times New Roman" w:cs="Times New Roman"/>
                <w:b/>
                <w:color w:val="auto"/>
                <w:lang w:bidi="ar-SA"/>
              </w:rPr>
              <w:t>Раздел 5</w:t>
            </w:r>
            <w:r w:rsidRPr="002F1B71">
              <w:rPr>
                <w:rFonts w:ascii="Times New Roman" w:eastAsia="Times New Roman" w:hAnsi="Times New Roman" w:cs="Times New Roman"/>
                <w:b/>
                <w:color w:val="auto"/>
                <w:lang w:bidi="ar-SA"/>
              </w:rPr>
              <w:tab/>
              <w:t>Уравнения и неравенства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r w:rsidR="0007039B" w:rsidRPr="002F1B71" w:rsidTr="009F4BC1">
        <w:trPr>
          <w:trHeight w:hRule="exact" w:val="1139"/>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5.1</w:t>
            </w:r>
            <w:r w:rsidRPr="002F1B71">
              <w:rPr>
                <w:rFonts w:ascii="Times New Roman" w:eastAsia="Times New Roman" w:hAnsi="Times New Roman" w:cs="Times New Roman"/>
                <w:b/>
                <w:color w:val="auto"/>
                <w:lang w:bidi="ar-SA"/>
              </w:rPr>
              <w:tab/>
              <w:t>Уравнения и системы уравнений</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4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Повторение записи решения стандартных уравнений, приемов преоб</w:t>
            </w:r>
            <w:r w:rsidRPr="002F1B71">
              <w:rPr>
                <w:rFonts w:ascii="Times New Roman" w:eastAsia="Calibri" w:hAnsi="Times New Roman" w:cs="Times New Roman"/>
                <w:color w:val="auto"/>
                <w:lang w:eastAsia="en-US" w:bidi="ar-SA"/>
              </w:rPr>
              <w:softHyphen/>
              <w:t xml:space="preserve">разования уравнений для сведения к стандартному уравнению. </w:t>
            </w:r>
            <w:r w:rsidRPr="002F1B71">
              <w:rPr>
                <w:rFonts w:ascii="Times New Roman" w:eastAsia="Calibri" w:hAnsi="Times New Roman" w:cs="Times New Roman"/>
                <w:spacing w:val="-4"/>
                <w:lang w:eastAsia="en-US" w:bidi="ar-SA"/>
              </w:rPr>
              <w:t>Определители второго и третьего порядков.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0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rPr>
                <w:rFonts w:ascii="Times New Roman" w:eastAsia="Calibri" w:hAnsi="Times New Roman" w:cs="Times New Roman"/>
                <w:color w:val="auto"/>
                <w:lang w:eastAsia="en-US" w:bidi="ar-SA"/>
              </w:rPr>
            </w:pPr>
            <w:r w:rsidRPr="002F1B71">
              <w:rPr>
                <w:rFonts w:ascii="Times New Roman" w:eastAsia="Calibri" w:hAnsi="Times New Roman" w:cs="Times New Roman"/>
                <w:iCs/>
                <w:spacing w:val="-4"/>
                <w:lang w:eastAsia="en-US" w:bidi="ar-SA"/>
              </w:rPr>
              <w:t xml:space="preserve">Решение систем линейных уравнений с двумя и тремя неизвестными с помощью определителей второго и третьего порядка. </w:t>
            </w:r>
            <w:r w:rsidRPr="002F1B71">
              <w:rPr>
                <w:rFonts w:ascii="Times New Roman" w:eastAsia="Calibri" w:hAnsi="Times New Roman" w:cs="Times New Roman"/>
                <w:color w:val="auto"/>
                <w:lang w:eastAsia="en-US" w:bidi="ar-SA"/>
              </w:rPr>
              <w:t>Решение рациональных, иррациональных, показательных и тригонометрических уравнений и систем.</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7"/>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5.2.</w:t>
            </w:r>
            <w:r w:rsidRPr="002F1B71">
              <w:rPr>
                <w:rFonts w:ascii="Times New Roman" w:eastAsia="Times New Roman" w:hAnsi="Times New Roman" w:cs="Times New Roman"/>
                <w:b/>
                <w:color w:val="auto"/>
                <w:lang w:bidi="ar-SA"/>
              </w:rPr>
              <w:tab/>
              <w:t>Неравенства</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Решение неравенств и систем неравен</w:t>
            </w:r>
            <w:proofErr w:type="gramStart"/>
            <w:r w:rsidRPr="002F1B71">
              <w:rPr>
                <w:rFonts w:ascii="Times New Roman" w:eastAsia="Times New Roman" w:hAnsi="Times New Roman" w:cs="Times New Roman"/>
                <w:color w:val="auto"/>
                <w:lang w:bidi="ar-SA"/>
              </w:rPr>
              <w:t>ств с пр</w:t>
            </w:r>
            <w:proofErr w:type="gramEnd"/>
            <w:r w:rsidRPr="002F1B71">
              <w:rPr>
                <w:rFonts w:ascii="Times New Roman" w:eastAsia="Times New Roman" w:hAnsi="Times New Roman" w:cs="Times New Roman"/>
                <w:color w:val="auto"/>
                <w:lang w:bidi="ar-SA"/>
              </w:rPr>
              <w:t>именением различных способов.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3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Применение математических методов для решения содержательных задач из различных областей науки и практики. Интерпре</w:t>
            </w:r>
            <w:r w:rsidRPr="002F1B71">
              <w:rPr>
                <w:rFonts w:ascii="Times New Roman" w:eastAsia="Times New Roman" w:hAnsi="Times New Roman" w:cs="Times New Roman"/>
                <w:color w:val="auto"/>
                <w:lang w:bidi="ar-SA"/>
              </w:rPr>
              <w:softHyphen/>
              <w:t>тирование результатов с учетом реальных ограничений. Решение показательных и логарифмических уравнений и нера</w:t>
            </w:r>
            <w:r w:rsidRPr="002F1B71">
              <w:rPr>
                <w:rFonts w:ascii="Times New Roman" w:eastAsia="Times New Roman" w:hAnsi="Times New Roman" w:cs="Times New Roman"/>
                <w:color w:val="auto"/>
                <w:lang w:bidi="ar-SA"/>
              </w:rPr>
              <w:softHyphen/>
              <w:t>венств по известным алгоритмам.</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698"/>
        </w:trPr>
        <w:tc>
          <w:tcPr>
            <w:tcW w:w="3130" w:type="dxa"/>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lastRenderedPageBreak/>
              <w:t>Тема 5.3. Использование свойств и графиков функций при решении уравнений и неравенств.</w:t>
            </w:r>
          </w:p>
        </w:tc>
        <w:tc>
          <w:tcPr>
            <w:tcW w:w="9043"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Использование свойств и графиков функций для решения уравнений. Повторение основных приемов решения систем. Решение уравнений с применением всех приемов (разложения на множители, введения новых неизвестных, подстановки, графического метода). Применение математических методов для решения содержательных задач из различных областей науки и практики.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694"/>
        </w:trPr>
        <w:tc>
          <w:tcPr>
            <w:tcW w:w="3130" w:type="dxa"/>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jc w:val="both"/>
              <w:rPr>
                <w:rFonts w:ascii="Times New Roman" w:eastAsia="Calibri" w:hAnsi="Times New Roman" w:cs="Times New Roman"/>
                <w:color w:val="auto"/>
                <w:sz w:val="28"/>
                <w:szCs w:val="28"/>
                <w:lang w:eastAsia="en-US" w:bidi="ar-SA"/>
              </w:rPr>
            </w:pPr>
            <w:r w:rsidRPr="002F1B71">
              <w:rPr>
                <w:rFonts w:ascii="Times New Roman" w:eastAsia="Calibri" w:hAnsi="Times New Roman" w:cs="Times New Roman"/>
                <w:color w:val="auto"/>
                <w:lang w:eastAsia="en-US" w:bidi="ar-SA"/>
              </w:rPr>
              <w:t>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 Метод интервалов. Изображение на координатной плоскости множества решений уравнений и неравен</w:t>
            </w:r>
            <w:proofErr w:type="gramStart"/>
            <w:r w:rsidRPr="002F1B71">
              <w:rPr>
                <w:rFonts w:ascii="Times New Roman" w:eastAsia="Calibri" w:hAnsi="Times New Roman" w:cs="Times New Roman"/>
                <w:color w:val="auto"/>
                <w:lang w:eastAsia="en-US" w:bidi="ar-SA"/>
              </w:rPr>
              <w:t>ств с дв</w:t>
            </w:r>
            <w:proofErr w:type="gramEnd"/>
            <w:r w:rsidRPr="002F1B71">
              <w:rPr>
                <w:rFonts w:ascii="Times New Roman" w:eastAsia="Calibri" w:hAnsi="Times New Roman" w:cs="Times New Roman"/>
                <w:color w:val="auto"/>
                <w:lang w:eastAsia="en-US" w:bidi="ar-SA"/>
              </w:rPr>
              <w:t xml:space="preserve">умя переменными и их систем. </w:t>
            </w:r>
          </w:p>
          <w:p w:rsidR="0007039B" w:rsidRPr="002F1B71" w:rsidRDefault="0007039B" w:rsidP="009F4BC1">
            <w:pPr>
              <w:widowControl/>
              <w:ind w:right="4"/>
              <w:jc w:val="both"/>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Интерпретация результата, учет реальных ограничений.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426"/>
        </w:trPr>
        <w:tc>
          <w:tcPr>
            <w:tcW w:w="12173" w:type="dxa"/>
            <w:gridSpan w:val="2"/>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r w:rsidRPr="002F1B71">
              <w:rPr>
                <w:rFonts w:ascii="Times New Roman" w:eastAsia="Times New Roman" w:hAnsi="Times New Roman" w:cs="Times New Roman"/>
                <w:b/>
                <w:color w:val="auto"/>
                <w:lang w:bidi="ar-SA"/>
              </w:rPr>
              <w:t>Раздел 6. Комбинаторика, статистика и теория вероятностей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r w:rsidR="0007039B" w:rsidRPr="002F1B71" w:rsidTr="009F4BC1">
        <w:trPr>
          <w:trHeight w:hRule="exact" w:val="1424"/>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6.1. Элементы комбинаторики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Основные понятия комбинаторики. Задачи на подсчет числа размещений, переста</w:t>
            </w:r>
            <w:r w:rsidRPr="002F1B71">
              <w:rPr>
                <w:rFonts w:ascii="Times New Roman" w:eastAsia="Times New Roman" w:hAnsi="Times New Roman" w:cs="Times New Roman"/>
                <w:color w:val="auto"/>
                <w:lang w:bidi="ar-SA"/>
              </w:rPr>
              <w:softHyphen/>
              <w:t>новок, сочетаний. Изучение правила комбинаторики и применение при решении комбинаторных задач.</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Решение комбинаторных задач методом перебора и по правилу умножения.</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700"/>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Решение задач на перебор вариантов. Формула бинома Ньютона. Свойства биноминальных коэффициентов. Треугольник Паскаля.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w:t>
            </w:r>
            <w:r w:rsidRPr="002F1B71">
              <w:rPr>
                <w:rFonts w:ascii="Times New Roman" w:eastAsia="Times New Roman" w:hAnsi="Times New Roman" w:cs="Times New Roman"/>
                <w:color w:val="auto"/>
                <w:lang w:bidi="ar-SA"/>
              </w:rPr>
              <w:softHyphen/>
              <w:t>вил комбинаторики</w:t>
            </w:r>
          </w:p>
          <w:p w:rsidR="0007039B" w:rsidRPr="002F1B71" w:rsidRDefault="0007039B" w:rsidP="009F4BC1">
            <w:pPr>
              <w:widowControl/>
              <w:ind w:right="4"/>
              <w:jc w:val="both"/>
              <w:rPr>
                <w:rFonts w:ascii="Times New Roman" w:eastAsia="Calibri" w:hAnsi="Times New Roman" w:cs="Times New Roman"/>
                <w:color w:val="auto"/>
                <w:lang w:eastAsia="en-US" w:bidi="ar-SA"/>
              </w:rPr>
            </w:pP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18"/>
        </w:trPr>
        <w:tc>
          <w:tcPr>
            <w:tcW w:w="3130" w:type="dxa"/>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6.2. Элементы теории вероятностей</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jc w:val="both"/>
              <w:rPr>
                <w:rFonts w:ascii="Times New Roman" w:eastAsia="Calibri" w:hAnsi="Times New Roman" w:cs="Times New Roman"/>
                <w:iCs/>
                <w:color w:val="auto"/>
                <w:lang w:eastAsia="en-US" w:bidi="ar-SA"/>
              </w:rPr>
            </w:pPr>
            <w:r w:rsidRPr="002F1B71">
              <w:rPr>
                <w:rFonts w:ascii="Times New Roman" w:eastAsia="Calibri" w:hAnsi="Times New Roman" w:cs="Times New Roman"/>
                <w:color w:val="auto"/>
                <w:lang w:eastAsia="en-US" w:bidi="ar-SA"/>
              </w:rPr>
              <w:t xml:space="preserve">Событие, вероятность события, сложение и умножение вероятностей. </w:t>
            </w:r>
            <w:r w:rsidRPr="002F1B71">
              <w:rPr>
                <w:rFonts w:ascii="Times New Roman" w:eastAsia="Calibri" w:hAnsi="Times New Roman" w:cs="Times New Roman"/>
                <w:iCs/>
                <w:color w:val="auto"/>
                <w:lang w:eastAsia="en-US" w:bidi="ar-SA"/>
              </w:rPr>
              <w:t>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35"/>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lastRenderedPageBreak/>
              <w:t>Тема 6.3.Элементы математической статистики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представлением числовых данных и их характеристиками.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практических задач на обработку числовых данных, вычисление их характеристик, генеральная совокупность, выборка, среднее арифметическое, медиана.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39"/>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Понятие о задачах математической статистики. Решение практических задач с применением вероятностных методов.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436"/>
        </w:trPr>
        <w:tc>
          <w:tcPr>
            <w:tcW w:w="12173" w:type="dxa"/>
            <w:gridSpan w:val="2"/>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shd w:val="clear" w:color="auto" w:fill="FFFFFF"/>
              <w:ind w:right="4"/>
              <w:jc w:val="center"/>
              <w:rPr>
                <w:rFonts w:ascii="Times New Roman" w:eastAsia="Times New Roman" w:hAnsi="Times New Roman" w:cs="Times New Roman"/>
                <w:b/>
                <w:bCs/>
                <w:color w:val="auto"/>
                <w:lang w:bidi="ar-SA"/>
              </w:rPr>
            </w:pPr>
            <w:r w:rsidRPr="002F1B71">
              <w:rPr>
                <w:rFonts w:ascii="Times New Roman" w:eastAsia="Times New Roman" w:hAnsi="Times New Roman" w:cs="Times New Roman"/>
                <w:b/>
                <w:color w:val="auto"/>
                <w:lang w:bidi="ar-SA"/>
              </w:rPr>
              <w:t>Раздел 7.</w:t>
            </w:r>
            <w:r w:rsidRPr="002F1B71">
              <w:rPr>
                <w:rFonts w:ascii="Times New Roman" w:eastAsia="Times New Roman" w:hAnsi="Times New Roman" w:cs="Times New Roman"/>
                <w:b/>
                <w:color w:val="auto"/>
                <w:lang w:bidi="ar-SA"/>
              </w:rPr>
              <w:tab/>
              <w:t>Геометрия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p>
        </w:tc>
      </w:tr>
      <w:tr w:rsidR="0007039B" w:rsidRPr="002F1B71" w:rsidTr="009F4BC1">
        <w:trPr>
          <w:trHeight w:hRule="exact" w:val="840"/>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7.1.</w:t>
            </w:r>
            <w:r w:rsidRPr="002F1B71">
              <w:rPr>
                <w:rFonts w:ascii="Times New Roman" w:eastAsia="Times New Roman" w:hAnsi="Times New Roman" w:cs="Times New Roman"/>
                <w:b/>
                <w:color w:val="auto"/>
                <w:lang w:bidi="ar-SA"/>
              </w:rPr>
              <w:tab/>
              <w:t>Прямые и плоскости в пространстве</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Формулировка и приведение доказатель</w:t>
            </w:r>
            <w:proofErr w:type="gramStart"/>
            <w:r w:rsidRPr="002F1B71">
              <w:rPr>
                <w:rFonts w:ascii="Times New Roman" w:eastAsia="Calibri" w:hAnsi="Times New Roman" w:cs="Times New Roman"/>
                <w:color w:val="auto"/>
                <w:lang w:eastAsia="en-US" w:bidi="ar-SA"/>
              </w:rPr>
              <w:t>ств пр</w:t>
            </w:r>
            <w:proofErr w:type="gramEnd"/>
            <w:r w:rsidRPr="002F1B71">
              <w:rPr>
                <w:rFonts w:ascii="Times New Roman" w:eastAsia="Calibri" w:hAnsi="Times New Roman" w:cs="Times New Roman"/>
                <w:color w:val="auto"/>
                <w:lang w:eastAsia="en-US" w:bidi="ar-SA"/>
              </w:rPr>
              <w:t>изнаков взаимного расположения прямых и плоскостей.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Распознавание на чертежах и моделях различных случаев взаимного расположения прямых и плоскостей, аргументирование своих суждений.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8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Формулирование определений, признаков и свойств параллель</w:t>
            </w:r>
            <w:r w:rsidRPr="002F1B71">
              <w:rPr>
                <w:rFonts w:ascii="Times New Roman" w:eastAsia="Times New Roman" w:hAnsi="Times New Roman" w:cs="Times New Roman"/>
                <w:color w:val="auto"/>
                <w:lang w:bidi="ar-SA"/>
              </w:rPr>
              <w:softHyphen/>
              <w:t>ных и перпендикулярных плоскостей, двугранных и линейных углов.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99"/>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proofErr w:type="gramStart"/>
            <w:r w:rsidRPr="002F1B71">
              <w:rPr>
                <w:rFonts w:ascii="Times New Roman" w:eastAsia="Times New Roman" w:hAnsi="Times New Roman" w:cs="Times New Roman"/>
                <w:color w:val="auto"/>
                <w:lang w:bidi="ar-SA"/>
              </w:rPr>
              <w:t>Выполнение построения углов между прямыми, прямой и пло</w:t>
            </w:r>
            <w:r w:rsidRPr="002F1B71">
              <w:rPr>
                <w:rFonts w:ascii="Times New Roman" w:eastAsia="Times New Roman" w:hAnsi="Times New Roman" w:cs="Times New Roman"/>
                <w:color w:val="auto"/>
                <w:lang w:bidi="ar-SA"/>
              </w:rPr>
              <w:softHyphen/>
              <w:t>скостью, между плоскостями по описанию и распознавание их на моделях.</w:t>
            </w:r>
            <w:proofErr w:type="gramEnd"/>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8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Применение признаков и свойств расположения прямых и пло</w:t>
            </w:r>
            <w:r w:rsidRPr="002F1B71">
              <w:rPr>
                <w:rFonts w:ascii="Times New Roman" w:eastAsia="Times New Roman" w:hAnsi="Times New Roman" w:cs="Times New Roman"/>
                <w:color w:val="auto"/>
                <w:lang w:bidi="ar-SA"/>
              </w:rPr>
              <w:softHyphen/>
              <w:t>скостей при решении задач.</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8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Изображение на рисунках и конструирование на моделях пер</w:t>
            </w:r>
            <w:r w:rsidRPr="002F1B71">
              <w:rPr>
                <w:rFonts w:ascii="Times New Roman" w:eastAsia="Times New Roman" w:hAnsi="Times New Roman" w:cs="Times New Roman"/>
                <w:color w:val="auto"/>
                <w:lang w:bidi="ar-SA"/>
              </w:rPr>
              <w:softHyphen/>
              <w:t>пендикуляров и наклонных к плоскости, прямых, параллельных плоскостей.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70"/>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Изображение на рисунках и конструирование на моделях</w:t>
            </w:r>
            <w:r>
              <w:rPr>
                <w:rFonts w:ascii="Times New Roman" w:eastAsia="Calibri" w:hAnsi="Times New Roman" w:cs="Times New Roman"/>
                <w:color w:val="auto"/>
                <w:lang w:eastAsia="en-US" w:bidi="ar-SA"/>
              </w:rPr>
              <w:t xml:space="preserve"> </w:t>
            </w:r>
            <w:r w:rsidRPr="002F1B71">
              <w:rPr>
                <w:rFonts w:ascii="Times New Roman" w:eastAsia="Calibri" w:hAnsi="Times New Roman" w:cs="Times New Roman"/>
                <w:color w:val="auto"/>
                <w:lang w:eastAsia="en-US" w:bidi="ar-SA"/>
              </w:rPr>
              <w:t>углов между прямой и плоскостью и обоснование построения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3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 xml:space="preserve">Решение задач на вычисление геометрических величин. Описывание расстояния от точки до плоскости, </w:t>
            </w:r>
            <w:proofErr w:type="gramStart"/>
            <w:r w:rsidRPr="002F1B71">
              <w:rPr>
                <w:rFonts w:ascii="Times New Roman" w:eastAsia="Calibri" w:hAnsi="Times New Roman" w:cs="Times New Roman"/>
                <w:color w:val="auto"/>
                <w:lang w:eastAsia="en-US" w:bidi="ar-SA"/>
              </w:rPr>
              <w:t>от</w:t>
            </w:r>
            <w:proofErr w:type="gramEnd"/>
            <w:r w:rsidRPr="002F1B71">
              <w:rPr>
                <w:rFonts w:ascii="Times New Roman" w:eastAsia="Calibri" w:hAnsi="Times New Roman" w:cs="Times New Roman"/>
                <w:color w:val="auto"/>
                <w:lang w:eastAsia="en-US" w:bidi="ar-SA"/>
              </w:rPr>
              <w:t xml:space="preserve"> прямой до плоскости, между плоскостями, между скрещивающимися прямыми, между произвольными фигурами в пространстве.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22"/>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Формулирование и доказывание основных теорем о расстояниях (теорем существования, свойства).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Изображение на чертежах и моделях расстояния и обоснование своих суждений. Определение и вычисление расстояний в про</w:t>
            </w:r>
            <w:r w:rsidRPr="002F1B71">
              <w:rPr>
                <w:rFonts w:ascii="Times New Roman" w:eastAsia="Calibri" w:hAnsi="Times New Roman" w:cs="Times New Roman"/>
                <w:color w:val="auto"/>
                <w:lang w:eastAsia="en-US" w:bidi="ar-SA"/>
              </w:rPr>
              <w:softHyphen/>
              <w:t>странстве.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3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Применение формул и теорем планиметрии для решения задач.</w:t>
            </w:r>
          </w:p>
          <w:p w:rsidR="0007039B" w:rsidRPr="002F1B71" w:rsidRDefault="0007039B" w:rsidP="009F4BC1">
            <w:pPr>
              <w:widowControl/>
              <w:autoSpaceDE w:val="0"/>
              <w:autoSpaceDN w:val="0"/>
              <w:adjustRightInd w:val="0"/>
              <w:ind w:right="4"/>
              <w:rPr>
                <w:rFonts w:ascii="Times New Roman" w:eastAsia="Times New Roman" w:hAnsi="Times New Roman" w:cs="Times New Roman"/>
                <w:iCs/>
                <w:color w:val="auto"/>
                <w:lang w:bidi="ar-SA"/>
              </w:rPr>
            </w:pPr>
            <w:r w:rsidRPr="002F1B71">
              <w:rPr>
                <w:rFonts w:ascii="Times New Roman" w:eastAsia="Times New Roman" w:hAnsi="Times New Roman" w:cs="Times New Roman"/>
                <w:color w:val="auto"/>
                <w:lang w:bidi="ar-SA"/>
              </w:rPr>
              <w:t xml:space="preserve">Ознакомление с понятием параллельного проектирования и его свойствами. </w:t>
            </w:r>
            <w:r w:rsidRPr="002F1B71">
              <w:rPr>
                <w:rFonts w:ascii="Times New Roman" w:eastAsia="Times New Roman" w:hAnsi="Times New Roman" w:cs="Times New Roman"/>
                <w:iCs/>
                <w:color w:val="auto"/>
                <w:lang w:bidi="ar-SA"/>
              </w:rPr>
              <w:t>Формулирование теоремы о площади ортогональной проекции многоугольника.</w:t>
            </w: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36"/>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Применение теории для обоснования построений и вычислений. Аргументирование своих суждений о взаимном расположении пространственных фигур.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437"/>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7.2. Многогранники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Описание и характеристика различных видов многогранников, перечисление их элементов и свойств.</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Изображение многогранников и выполнение построения на изображениях и моделях многогранников.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3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 xml:space="preserve">Вычисление линейных элементов и углов в пространственных конфигурациях, аргументирование своих суждений. Характеристика и изображение сечения, </w:t>
            </w:r>
            <w:r w:rsidRPr="002F1B71">
              <w:rPr>
                <w:rFonts w:ascii="Times New Roman" w:eastAsia="Times New Roman" w:hAnsi="Times New Roman" w:cs="Times New Roman"/>
                <w:iCs/>
                <w:color w:val="auto"/>
                <w:lang w:bidi="ar-SA"/>
              </w:rPr>
              <w:t xml:space="preserve">развертки многогранников, </w:t>
            </w:r>
            <w:r w:rsidRPr="002F1B71">
              <w:rPr>
                <w:rFonts w:ascii="Times New Roman" w:eastAsia="Times New Roman" w:hAnsi="Times New Roman" w:cs="Times New Roman"/>
                <w:color w:val="auto"/>
                <w:lang w:bidi="ar-SA"/>
              </w:rPr>
              <w:t>вычисление площадей поверхностей.</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0"/>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Построение простейших сечений куба, призмы, пирамиды. Применение фактов и сведений из планиметрии.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7"/>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видами симметрий в пространстве, формулирование определений и свойств. Характеристика симметрии тел вращения и многогранников.</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Применение свойств симметрии при решении задач. Использование приобретенных знаний для исследования и моделирования несложных задач.</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73"/>
        </w:trPr>
        <w:tc>
          <w:tcPr>
            <w:tcW w:w="3130" w:type="dxa"/>
            <w:vMerge/>
            <w:tcBorders>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Изображение основных многогранников и выполнение рисунков по условиям задач</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1</w:t>
            </w:r>
          </w:p>
        </w:tc>
        <w:tc>
          <w:tcPr>
            <w:tcW w:w="1382" w:type="dxa"/>
            <w:tcBorders>
              <w:top w:val="single" w:sz="6" w:space="0" w:color="auto"/>
              <w:left w:val="single" w:sz="6" w:space="0" w:color="auto"/>
              <w:bottom w:val="single" w:sz="4"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272"/>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7.3. Тела и поверхности вращения</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видами тел вращения, формулирование их определений и свойств.</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Формулирование теорем о сечении шара плоскостью и плоскости, касательной к сфере. Характеристика и изображение тел вращения, их развертки, сечения.</w:t>
            </w:r>
          </w:p>
          <w:p w:rsidR="0007039B" w:rsidRPr="002F1B71" w:rsidRDefault="0007039B" w:rsidP="009F4BC1">
            <w:pPr>
              <w:widowControl/>
              <w:rPr>
                <w:rFonts w:ascii="Times New Roman" w:eastAsia="Times New Roman" w:hAnsi="Times New Roman" w:cs="Times New Roman"/>
                <w:b/>
                <w:bCs/>
                <w:color w:val="auto"/>
                <w:lang w:bidi="ar-SA"/>
              </w:rPr>
            </w:pP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994"/>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Решение задач на построение сечений, вычисление длин, расстояний, углов, площадей. Проведение доказательных рассуждений при решении задач.</w:t>
            </w:r>
          </w:p>
          <w:p w:rsidR="0007039B" w:rsidRPr="002F1B71" w:rsidRDefault="0007039B" w:rsidP="009F4BC1">
            <w:pPr>
              <w:widowControl/>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53"/>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Применение свойств симметрии при решении задач на тела вра</w:t>
            </w:r>
            <w:r w:rsidRPr="002F1B71">
              <w:rPr>
                <w:rFonts w:ascii="Times New Roman" w:eastAsia="Times New Roman" w:hAnsi="Times New Roman" w:cs="Times New Roman"/>
                <w:color w:val="auto"/>
                <w:lang w:bidi="ar-SA"/>
              </w:rPr>
              <w:softHyphen/>
              <w:t>щения, комбинацию тел.</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Изображение основных круглых тел и выполнение рисунка по условию задачи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9"/>
        </w:trPr>
        <w:tc>
          <w:tcPr>
            <w:tcW w:w="3130" w:type="dxa"/>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7.4. Измерения в геометрии</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Ознакомление с понятиями площади и объема, аксиомами и свойствами.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7"/>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задач на вычисление площадей плоских фигур с приме</w:t>
            </w:r>
            <w:r w:rsidRPr="002F1B71">
              <w:rPr>
                <w:rFonts w:ascii="Times New Roman" w:eastAsia="Calibri" w:hAnsi="Times New Roman" w:cs="Times New Roman"/>
                <w:color w:val="auto"/>
                <w:lang w:eastAsia="en-US" w:bidi="ar-SA"/>
              </w:rPr>
              <w:softHyphen/>
              <w:t>нением соответствующих формул и фактов из планиметрии.</w:t>
            </w:r>
          </w:p>
          <w:p w:rsidR="0007039B" w:rsidRPr="002F1B71" w:rsidRDefault="0007039B" w:rsidP="009F4BC1">
            <w:pPr>
              <w:widowControl/>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001"/>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Изучение теорем о вычислении объемов пространственных тел, решение задач на применение формул вычисления объемов.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6"/>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формул для вычисления площадей поверхностей мно</w:t>
            </w:r>
            <w:r w:rsidRPr="002F1B71">
              <w:rPr>
                <w:rFonts w:ascii="Times New Roman" w:eastAsia="Times New Roman" w:hAnsi="Times New Roman" w:cs="Times New Roman"/>
                <w:color w:val="auto"/>
                <w:lang w:bidi="ar-SA"/>
              </w:rPr>
              <w:softHyphen/>
              <w:t>гогранников и тел вращения.</w:t>
            </w:r>
          </w:p>
          <w:p w:rsidR="0007039B" w:rsidRPr="002F1B71" w:rsidRDefault="0007039B" w:rsidP="009F4BC1">
            <w:pPr>
              <w:widowControl/>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0"/>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Ознакомление с методом вычисления площади поверхности сферы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8"/>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Решение задач на вычисление площадей поверхности пространственных тел</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718"/>
        </w:trPr>
        <w:tc>
          <w:tcPr>
            <w:tcW w:w="3130" w:type="dxa"/>
            <w:vMerge/>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ind w:right="4"/>
              <w:jc w:val="both"/>
              <w:rPr>
                <w:rFonts w:ascii="Times New Roman" w:eastAsia="Calibri" w:hAnsi="Times New Roman" w:cs="Times New Roman"/>
                <w:color w:val="auto"/>
                <w:lang w:eastAsia="en-US" w:bidi="ar-SA"/>
              </w:rPr>
            </w:pPr>
            <w:r w:rsidRPr="002F1B71">
              <w:rPr>
                <w:rFonts w:ascii="Times New Roman" w:eastAsia="Calibri" w:hAnsi="Times New Roman" w:cs="Times New Roman"/>
                <w:color w:val="auto"/>
                <w:lang w:eastAsia="en-US" w:bidi="ar-SA"/>
              </w:rPr>
              <w:t>Подобие тел. Отношения площадей поверхностей и объемов подобных тел.</w:t>
            </w:r>
          </w:p>
          <w:p w:rsidR="0007039B" w:rsidRPr="002F1B71" w:rsidRDefault="0007039B" w:rsidP="009F4BC1">
            <w:pPr>
              <w:widowControl/>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1153"/>
        </w:trPr>
        <w:tc>
          <w:tcPr>
            <w:tcW w:w="3130" w:type="dxa"/>
            <w:tcBorders>
              <w:top w:val="single" w:sz="4" w:space="0" w:color="auto"/>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r w:rsidRPr="002F1B71">
              <w:rPr>
                <w:rFonts w:ascii="Times New Roman" w:eastAsia="Times New Roman" w:hAnsi="Times New Roman" w:cs="Times New Roman"/>
                <w:b/>
                <w:color w:val="auto"/>
                <w:lang w:bidi="ar-SA"/>
              </w:rPr>
              <w:t>Тема 7.5. Координаты и векторы</w:t>
            </w: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3"/>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Нахождение уравнений окружности, сферы, плоскости. Вычисление расстояний между точками.</w:t>
            </w:r>
          </w:p>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5"/>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autoSpaceDE w:val="0"/>
              <w:autoSpaceDN w:val="0"/>
              <w:adjustRightInd w:val="0"/>
              <w:ind w:right="4"/>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Изучение свойств векторных величин, правил разложения векторов в трехмерном пространстве.</w:t>
            </w: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3"/>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Правило нахождения координат вектора в пространстве, правило действий с векторами, заданными координатами.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568"/>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 xml:space="preserve">Применение теории при решении задач на действия с векторами.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5"/>
        </w:trPr>
        <w:tc>
          <w:tcPr>
            <w:tcW w:w="3130" w:type="dxa"/>
            <w:vMerge/>
            <w:tcBorders>
              <w:left w:val="single" w:sz="6" w:space="0" w:color="auto"/>
              <w:bottom w:val="single" w:sz="4"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Изучение скалярного произведения векторов, векторного уравнения прямой и плоскости.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57"/>
        </w:trPr>
        <w:tc>
          <w:tcPr>
            <w:tcW w:w="3130" w:type="dxa"/>
            <w:vMerge w:val="restart"/>
            <w:tcBorders>
              <w:top w:val="single" w:sz="4" w:space="0" w:color="auto"/>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Calibri" w:hAnsi="Times New Roman" w:cs="Times New Roman"/>
                <w:color w:val="auto"/>
                <w:lang w:eastAsia="en-US" w:bidi="ar-SA"/>
              </w:rPr>
              <w:t>Применение теории при решении задач на действия с векторами, координатный метод, применение векторов для вычисления величин углов и расстояний.</w:t>
            </w:r>
          </w:p>
          <w:p w:rsidR="0007039B" w:rsidRPr="002F1B71" w:rsidRDefault="0007039B" w:rsidP="009F4BC1">
            <w:pPr>
              <w:widowControl/>
              <w:rPr>
                <w:rFonts w:ascii="Calibri" w:eastAsia="Calibri" w:hAnsi="Calibri" w:cs="Times New Roman"/>
                <w:color w:val="auto"/>
                <w:sz w:val="22"/>
                <w:szCs w:val="22"/>
                <w:lang w:eastAsia="en-US" w:bidi="ar-SA"/>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1"/>
        </w:trPr>
        <w:tc>
          <w:tcPr>
            <w:tcW w:w="3130" w:type="dxa"/>
            <w:vMerge/>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Содержание учебного материала</w:t>
            </w:r>
          </w:p>
          <w:p w:rsidR="0007039B" w:rsidRPr="002F1B71" w:rsidRDefault="0007039B" w:rsidP="009F4BC1">
            <w:pPr>
              <w:widowControl/>
              <w:rPr>
                <w:rFonts w:ascii="Calibri" w:eastAsia="Calibri" w:hAnsi="Calibri" w:cs="Times New Roman"/>
                <w:color w:val="auto"/>
                <w:sz w:val="22"/>
                <w:szCs w:val="22"/>
                <w:lang w:eastAsia="en-US" w:bidi="ar-SA"/>
              </w:rPr>
            </w:pPr>
            <w:r w:rsidRPr="002F1B71">
              <w:rPr>
                <w:rFonts w:ascii="Times New Roman" w:eastAsia="Calibri" w:hAnsi="Times New Roman" w:cs="Times New Roman"/>
                <w:color w:val="auto"/>
                <w:lang w:eastAsia="en-US" w:bidi="ar-SA"/>
              </w:rPr>
              <w:t>Ознакомление с доказательствами теорем стереометрии о взаимном расположении прямых и плоскостей с использованием векторов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sidRPr="002F1B71">
              <w:rPr>
                <w:rFonts w:ascii="Times New Roman" w:eastAsia="Times New Roman" w:hAnsi="Times New Roman" w:cs="Times New Roman"/>
                <w:bCs/>
                <w:lang w:bidi="ar-SA"/>
              </w:rPr>
              <w:t>2</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color w:val="auto"/>
                <w:lang w:bidi="ar-SA"/>
              </w:rPr>
            </w:pPr>
            <w:r w:rsidRPr="002F1B71">
              <w:rPr>
                <w:rFonts w:ascii="Times New Roman" w:eastAsia="Times New Roman" w:hAnsi="Times New Roman" w:cs="Times New Roman"/>
                <w:color w:val="auto"/>
                <w:lang w:bidi="ar-SA"/>
              </w:rPr>
              <w:t>2</w:t>
            </w:r>
          </w:p>
        </w:tc>
      </w:tr>
      <w:tr w:rsidR="0007039B" w:rsidRPr="002F1B71" w:rsidTr="009F4BC1">
        <w:trPr>
          <w:trHeight w:hRule="exact" w:val="841"/>
        </w:trPr>
        <w:tc>
          <w:tcPr>
            <w:tcW w:w="3130" w:type="dxa"/>
            <w:tcBorders>
              <w:left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Промежуточная аттестация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24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r w:rsidR="0007039B" w:rsidRPr="002F1B71" w:rsidTr="009F4BC1">
        <w:trPr>
          <w:trHeight w:hRule="exact" w:val="288"/>
        </w:trPr>
        <w:tc>
          <w:tcPr>
            <w:tcW w:w="3130" w:type="dxa"/>
            <w:tcBorders>
              <w:left w:val="single" w:sz="6" w:space="0" w:color="auto"/>
              <w:bottom w:val="single" w:sz="6" w:space="0" w:color="auto"/>
              <w:right w:val="single" w:sz="6" w:space="0" w:color="auto"/>
            </w:tcBorders>
            <w:vAlign w:val="center"/>
          </w:tcPr>
          <w:p w:rsidR="0007039B" w:rsidRPr="002F1B71" w:rsidRDefault="0007039B" w:rsidP="009F4BC1">
            <w:pPr>
              <w:widowControl/>
              <w:rPr>
                <w:rFonts w:ascii="Times New Roman" w:eastAsia="Times New Roman" w:hAnsi="Times New Roman" w:cs="Times New Roman"/>
                <w:b/>
                <w:color w:val="auto"/>
                <w:lang w:bidi="ar-SA"/>
              </w:rPr>
            </w:pPr>
          </w:p>
        </w:tc>
        <w:tc>
          <w:tcPr>
            <w:tcW w:w="9043"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rPr>
                <w:rFonts w:ascii="Times New Roman" w:eastAsia="Times New Roman" w:hAnsi="Times New Roman" w:cs="Times New Roman"/>
                <w:b/>
                <w:bCs/>
                <w:color w:val="auto"/>
                <w:lang w:bidi="ar-SA"/>
              </w:rPr>
            </w:pPr>
            <w:r w:rsidRPr="002F1B71">
              <w:rPr>
                <w:rFonts w:ascii="Times New Roman" w:eastAsia="Times New Roman" w:hAnsi="Times New Roman" w:cs="Times New Roman"/>
                <w:b/>
                <w:bCs/>
                <w:color w:val="auto"/>
                <w:lang w:bidi="ar-SA"/>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260</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07039B" w:rsidRPr="002F1B71" w:rsidRDefault="0007039B" w:rsidP="009F4BC1">
            <w:pPr>
              <w:widowControl/>
              <w:shd w:val="clear" w:color="auto" w:fill="FFFFFF"/>
              <w:ind w:right="4"/>
              <w:jc w:val="center"/>
              <w:rPr>
                <w:rFonts w:ascii="Times New Roman" w:eastAsia="Times New Roman" w:hAnsi="Times New Roman" w:cs="Times New Roman"/>
                <w:b/>
                <w:color w:val="auto"/>
                <w:lang w:bidi="ar-SA"/>
              </w:rPr>
            </w:pPr>
          </w:p>
        </w:tc>
      </w:tr>
    </w:tbl>
    <w:p w:rsidR="0007039B" w:rsidRPr="00F95203" w:rsidRDefault="0007039B" w:rsidP="0007039B">
      <w:pPr>
        <w:spacing w:line="305" w:lineRule="exact"/>
        <w:rPr>
          <w:rFonts w:ascii="Times New Roman" w:eastAsia="Times New Roman" w:hAnsi="Times New Roman" w:cs="Times New Roman"/>
          <w:sz w:val="28"/>
          <w:szCs w:val="28"/>
        </w:rPr>
      </w:pPr>
    </w:p>
    <w:p w:rsidR="0007039B" w:rsidRPr="00F95203" w:rsidRDefault="0007039B" w:rsidP="0007039B">
      <w:pPr>
        <w:spacing w:line="125" w:lineRule="exact"/>
        <w:rPr>
          <w:rFonts w:ascii="Times New Roman" w:eastAsia="Times New Roman" w:hAnsi="Times New Roman" w:cs="Times New Roman"/>
          <w:sz w:val="28"/>
          <w:szCs w:val="28"/>
        </w:rPr>
      </w:pPr>
      <w:bookmarkStart w:id="2" w:name="page22"/>
      <w:bookmarkEnd w:id="2"/>
    </w:p>
    <w:p w:rsidR="0007039B" w:rsidRDefault="0007039B" w:rsidP="0007039B">
      <w:pPr>
        <w:rPr>
          <w:rFonts w:ascii="Times New Roman" w:eastAsia="Times New Roman" w:hAnsi="Times New Roman" w:cs="Times New Roman"/>
          <w:sz w:val="28"/>
          <w:szCs w:val="28"/>
        </w:rPr>
      </w:pPr>
    </w:p>
    <w:p w:rsidR="0007039B" w:rsidRPr="002F1B71" w:rsidRDefault="0007039B" w:rsidP="006C5A3F">
      <w:pPr>
        <w:tabs>
          <w:tab w:val="left" w:pos="916"/>
          <w:tab w:val="left" w:pos="1832"/>
          <w:tab w:val="left" w:pos="2748"/>
          <w:tab w:val="left" w:pos="3664"/>
          <w:tab w:val="left" w:pos="4580"/>
          <w:tab w:val="left" w:pos="5496"/>
          <w:tab w:val="left" w:pos="6412"/>
          <w:tab w:val="left" w:pos="7328"/>
          <w:tab w:val="left" w:pos="8244"/>
          <w:tab w:val="left" w:pos="10076"/>
          <w:tab w:val="left" w:pos="10490"/>
          <w:tab w:val="left" w:pos="10992"/>
          <w:tab w:val="left" w:pos="11908"/>
          <w:tab w:val="left" w:pos="12824"/>
          <w:tab w:val="left" w:pos="13740"/>
          <w:tab w:val="left" w:pos="14656"/>
        </w:tabs>
        <w:jc w:val="both"/>
        <w:rPr>
          <w:rFonts w:ascii="Times New Roman" w:eastAsia="Times New Roman" w:hAnsi="Times New Roman"/>
          <w:sz w:val="28"/>
          <w:szCs w:val="28"/>
        </w:rPr>
      </w:pPr>
      <w:r w:rsidRPr="002F1B71">
        <w:rPr>
          <w:rFonts w:ascii="Times New Roman" w:eastAsia="Times New Roman" w:hAnsi="Times New Roman"/>
          <w:sz w:val="28"/>
          <w:szCs w:val="28"/>
        </w:rPr>
        <w:t>Для характеристики уровня освоения учебного материала используются следующие обозначения:</w:t>
      </w:r>
    </w:p>
    <w:p w:rsidR="0007039B" w:rsidRPr="002F1B71" w:rsidRDefault="0007039B" w:rsidP="006C5A3F">
      <w:pPr>
        <w:tabs>
          <w:tab w:val="left" w:pos="916"/>
          <w:tab w:val="left" w:pos="1832"/>
          <w:tab w:val="left" w:pos="2748"/>
          <w:tab w:val="left" w:pos="3664"/>
          <w:tab w:val="left" w:pos="4580"/>
          <w:tab w:val="left" w:pos="5496"/>
          <w:tab w:val="left" w:pos="6412"/>
          <w:tab w:val="left" w:pos="7328"/>
          <w:tab w:val="left" w:pos="8244"/>
          <w:tab w:val="left" w:pos="10076"/>
          <w:tab w:val="left" w:pos="10490"/>
          <w:tab w:val="left" w:pos="10992"/>
          <w:tab w:val="left" w:pos="11908"/>
          <w:tab w:val="left" w:pos="12824"/>
          <w:tab w:val="left" w:pos="13740"/>
          <w:tab w:val="left" w:pos="14656"/>
        </w:tabs>
        <w:jc w:val="both"/>
        <w:rPr>
          <w:rFonts w:ascii="Times New Roman" w:eastAsia="Times New Roman" w:hAnsi="Times New Roman"/>
          <w:sz w:val="28"/>
          <w:szCs w:val="28"/>
        </w:rPr>
      </w:pPr>
      <w:r w:rsidRPr="002F1B71">
        <w:rPr>
          <w:rFonts w:ascii="Times New Roman" w:eastAsia="Times New Roman" w:hAnsi="Times New Roman"/>
          <w:sz w:val="28"/>
          <w:szCs w:val="28"/>
        </w:rPr>
        <w:t xml:space="preserve">1.– </w:t>
      </w:r>
      <w:proofErr w:type="gramStart"/>
      <w:r w:rsidRPr="002F1B71">
        <w:rPr>
          <w:rFonts w:ascii="Times New Roman" w:eastAsia="Times New Roman" w:hAnsi="Times New Roman"/>
          <w:b/>
          <w:sz w:val="28"/>
          <w:szCs w:val="28"/>
        </w:rPr>
        <w:t>ознакомительный</w:t>
      </w:r>
      <w:proofErr w:type="gramEnd"/>
      <w:r w:rsidRPr="002F1B71">
        <w:rPr>
          <w:rFonts w:ascii="Times New Roman" w:eastAsia="Times New Roman" w:hAnsi="Times New Roman"/>
          <w:sz w:val="28"/>
          <w:szCs w:val="28"/>
        </w:rPr>
        <w:t xml:space="preserve"> (узнавание ранее изученных объектов, свойств); </w:t>
      </w:r>
    </w:p>
    <w:p w:rsidR="0007039B" w:rsidRPr="002F1B71" w:rsidRDefault="0007039B" w:rsidP="006C5A3F">
      <w:pPr>
        <w:tabs>
          <w:tab w:val="left" w:pos="916"/>
          <w:tab w:val="left" w:pos="1832"/>
          <w:tab w:val="left" w:pos="2748"/>
          <w:tab w:val="left" w:pos="3664"/>
          <w:tab w:val="left" w:pos="4580"/>
          <w:tab w:val="left" w:pos="5496"/>
          <w:tab w:val="left" w:pos="6412"/>
          <w:tab w:val="left" w:pos="7328"/>
          <w:tab w:val="left" w:pos="8244"/>
          <w:tab w:val="left" w:pos="10076"/>
          <w:tab w:val="left" w:pos="10490"/>
          <w:tab w:val="left" w:pos="10992"/>
          <w:tab w:val="left" w:pos="11908"/>
          <w:tab w:val="left" w:pos="12824"/>
          <w:tab w:val="left" w:pos="13740"/>
          <w:tab w:val="left" w:pos="14656"/>
        </w:tabs>
        <w:jc w:val="both"/>
        <w:rPr>
          <w:rFonts w:ascii="Times New Roman" w:eastAsia="Times New Roman" w:hAnsi="Times New Roman"/>
          <w:sz w:val="28"/>
          <w:szCs w:val="28"/>
        </w:rPr>
      </w:pPr>
      <w:r w:rsidRPr="002F1B71">
        <w:rPr>
          <w:rFonts w:ascii="Times New Roman" w:eastAsia="Times New Roman" w:hAnsi="Times New Roman"/>
          <w:sz w:val="28"/>
          <w:szCs w:val="28"/>
        </w:rPr>
        <w:t xml:space="preserve">2.– </w:t>
      </w:r>
      <w:proofErr w:type="gramStart"/>
      <w:r w:rsidRPr="002F1B71">
        <w:rPr>
          <w:rFonts w:ascii="Times New Roman" w:eastAsia="Times New Roman" w:hAnsi="Times New Roman"/>
          <w:b/>
          <w:sz w:val="28"/>
          <w:szCs w:val="28"/>
        </w:rPr>
        <w:t>репродуктивный</w:t>
      </w:r>
      <w:proofErr w:type="gramEnd"/>
      <w:r w:rsidRPr="002F1B71">
        <w:rPr>
          <w:rFonts w:ascii="Times New Roman" w:eastAsia="Times New Roman" w:hAnsi="Times New Roman"/>
          <w:sz w:val="28"/>
          <w:szCs w:val="28"/>
        </w:rPr>
        <w:t xml:space="preserve"> (выполнение деят</w:t>
      </w:r>
      <w:r w:rsidR="006C5A3F">
        <w:rPr>
          <w:rFonts w:ascii="Times New Roman" w:eastAsia="Times New Roman" w:hAnsi="Times New Roman"/>
          <w:sz w:val="28"/>
          <w:szCs w:val="28"/>
        </w:rPr>
        <w:t xml:space="preserve">ельности по образцу, инструкции </w:t>
      </w:r>
      <w:r w:rsidRPr="002F1B71">
        <w:rPr>
          <w:rFonts w:ascii="Times New Roman" w:eastAsia="Times New Roman" w:hAnsi="Times New Roman"/>
          <w:sz w:val="28"/>
          <w:szCs w:val="28"/>
        </w:rPr>
        <w:t>или под руководством)</w:t>
      </w:r>
    </w:p>
    <w:p w:rsidR="0007039B" w:rsidRPr="002F1B71" w:rsidRDefault="0007039B" w:rsidP="006C5A3F">
      <w:pPr>
        <w:tabs>
          <w:tab w:val="left" w:pos="10490"/>
        </w:tabs>
        <w:jc w:val="both"/>
        <w:rPr>
          <w:rFonts w:ascii="Times New Roman" w:eastAsia="Times New Roman" w:hAnsi="Times New Roman"/>
          <w:sz w:val="28"/>
          <w:szCs w:val="28"/>
        </w:rPr>
      </w:pPr>
      <w:r w:rsidRPr="002F1B71">
        <w:rPr>
          <w:rFonts w:ascii="Times New Roman" w:eastAsia="Times New Roman" w:hAnsi="Times New Roman"/>
          <w:sz w:val="28"/>
          <w:szCs w:val="28"/>
        </w:rPr>
        <w:t xml:space="preserve">3. – </w:t>
      </w:r>
      <w:proofErr w:type="gramStart"/>
      <w:r w:rsidRPr="002F1B71">
        <w:rPr>
          <w:rFonts w:ascii="Times New Roman" w:eastAsia="Times New Roman" w:hAnsi="Times New Roman"/>
          <w:b/>
          <w:sz w:val="28"/>
          <w:szCs w:val="28"/>
        </w:rPr>
        <w:t>продуктивный</w:t>
      </w:r>
      <w:proofErr w:type="gramEnd"/>
      <w:r w:rsidRPr="002F1B71">
        <w:rPr>
          <w:rFonts w:ascii="Times New Roman" w:eastAsia="Times New Roman" w:hAnsi="Times New Roman"/>
          <w:b/>
          <w:sz w:val="28"/>
          <w:szCs w:val="28"/>
        </w:rPr>
        <w:t xml:space="preserve"> (</w:t>
      </w:r>
      <w:r w:rsidRPr="002F1B71">
        <w:rPr>
          <w:rFonts w:ascii="Times New Roman" w:eastAsia="Times New Roman" w:hAnsi="Times New Roman"/>
          <w:sz w:val="28"/>
          <w:szCs w:val="28"/>
        </w:rPr>
        <w:t>планирование и самостоятельное выполнение деятельности, решение проблемных задач)</w:t>
      </w:r>
    </w:p>
    <w:p w:rsidR="0007039B" w:rsidRPr="00F95203" w:rsidRDefault="0007039B" w:rsidP="0007039B">
      <w:pPr>
        <w:rPr>
          <w:rFonts w:ascii="Times New Roman" w:eastAsia="Times New Roman" w:hAnsi="Times New Roman" w:cs="Times New Roman"/>
          <w:sz w:val="28"/>
          <w:szCs w:val="28"/>
        </w:rPr>
        <w:sectPr w:rsidR="0007039B" w:rsidRPr="00F95203" w:rsidSect="002F1B71">
          <w:pgSz w:w="16838" w:h="11900" w:orient="landscape"/>
          <w:pgMar w:top="1700" w:right="1084" w:bottom="1300" w:left="1440" w:header="0" w:footer="0" w:gutter="0"/>
          <w:cols w:space="0" w:equalWidth="0">
            <w:col w:w="8900"/>
          </w:cols>
          <w:docGrid w:linePitch="360"/>
        </w:sectPr>
      </w:pPr>
    </w:p>
    <w:p w:rsidR="00777FFA" w:rsidRPr="00DF1553" w:rsidRDefault="00777FFA" w:rsidP="00777FFA">
      <w:pPr>
        <w:pStyle w:val="30"/>
        <w:keepNext/>
        <w:keepLines/>
        <w:shd w:val="clear" w:color="auto" w:fill="auto"/>
        <w:tabs>
          <w:tab w:val="left" w:pos="387"/>
        </w:tabs>
        <w:spacing w:before="0" w:after="0" w:line="276" w:lineRule="auto"/>
        <w:jc w:val="center"/>
      </w:pPr>
      <w:bookmarkStart w:id="3" w:name="bookmark3"/>
      <w:r w:rsidRPr="00DF1553">
        <w:lastRenderedPageBreak/>
        <w:t xml:space="preserve">3.УСЛОВИЯ РЕАЛИЗАЦИИ </w:t>
      </w:r>
      <w:r w:rsidR="006C5A3F">
        <w:t xml:space="preserve">УЧЕБНОЙ </w:t>
      </w:r>
      <w:r w:rsidRPr="00DF1553">
        <w:t>ДИСЦИПЛИНЫ</w:t>
      </w:r>
      <w:bookmarkEnd w:id="3"/>
    </w:p>
    <w:p w:rsidR="00777FFA" w:rsidRPr="00DF1553" w:rsidRDefault="00777FFA" w:rsidP="00777FFA">
      <w:pPr>
        <w:pStyle w:val="30"/>
        <w:keepNext/>
        <w:keepLines/>
        <w:shd w:val="clear" w:color="auto" w:fill="auto"/>
        <w:spacing w:before="0" w:after="304" w:line="276" w:lineRule="auto"/>
        <w:jc w:val="center"/>
      </w:pPr>
      <w:r w:rsidRPr="00DF1553">
        <w:t xml:space="preserve">3.1. </w:t>
      </w:r>
      <w:r w:rsidR="006C5A3F">
        <w:t>М</w:t>
      </w:r>
      <w:r w:rsidRPr="00DF1553">
        <w:t>атериально-техническо</w:t>
      </w:r>
      <w:r w:rsidR="006C5A3F">
        <w:t>е</w:t>
      </w:r>
      <w:r w:rsidRPr="00DF1553">
        <w:t xml:space="preserve"> обеспечени</w:t>
      </w:r>
      <w:r w:rsidR="006C5A3F">
        <w:t>е реализации учебной дисциплины</w:t>
      </w:r>
    </w:p>
    <w:p w:rsidR="00777FFA" w:rsidRPr="00DF1553" w:rsidRDefault="00777FFA" w:rsidP="00777FFA">
      <w:pPr>
        <w:pStyle w:val="ad"/>
        <w:widowControl/>
        <w:numPr>
          <w:ilvl w:val="0"/>
          <w:numId w:val="22"/>
        </w:numPr>
        <w:autoSpaceDE w:val="0"/>
        <w:autoSpaceDN w:val="0"/>
        <w:adjustRightInd w:val="0"/>
        <w:ind w:left="0" w:firstLine="709"/>
        <w:jc w:val="both"/>
        <w:rPr>
          <w:rFonts w:ascii="Times New Roman" w:hAnsi="Times New Roman" w:cs="Times New Roman"/>
          <w:color w:val="auto"/>
          <w:sz w:val="28"/>
          <w:szCs w:val="28"/>
          <w:lang w:bidi="ar-SA"/>
        </w:rPr>
      </w:pPr>
      <w:proofErr w:type="gramStart"/>
      <w:r w:rsidRPr="00DF1553">
        <w:rPr>
          <w:rFonts w:ascii="Times New Roman" w:hAnsi="Times New Roman" w:cs="Times New Roman"/>
          <w:color w:val="auto"/>
          <w:sz w:val="28"/>
          <w:szCs w:val="28"/>
          <w:lang w:bidi="ar-SA"/>
        </w:rPr>
        <w:t xml:space="preserve">Освоение программы учебной дисциплины «Математика: алгебра и начала математического анализа; геометрия»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обучающимся свободный доступ в Интернет во время учебного занятия и период </w:t>
      </w:r>
      <w:proofErr w:type="spellStart"/>
      <w:r w:rsidRPr="00DF1553">
        <w:rPr>
          <w:rFonts w:ascii="Times New Roman" w:hAnsi="Times New Roman" w:cs="Times New Roman"/>
          <w:color w:val="auto"/>
          <w:sz w:val="28"/>
          <w:szCs w:val="28"/>
          <w:lang w:bidi="ar-SA"/>
        </w:rPr>
        <w:t>внеучебной</w:t>
      </w:r>
      <w:proofErr w:type="spellEnd"/>
      <w:r w:rsidRPr="00DF1553">
        <w:rPr>
          <w:rFonts w:ascii="Times New Roman" w:hAnsi="Times New Roman" w:cs="Times New Roman"/>
          <w:color w:val="auto"/>
          <w:sz w:val="28"/>
          <w:szCs w:val="28"/>
          <w:lang w:bidi="ar-SA"/>
        </w:rPr>
        <w:t xml:space="preserve"> деятельности.</w:t>
      </w:r>
      <w:proofErr w:type="gramEnd"/>
    </w:p>
    <w:p w:rsidR="00777FFA" w:rsidRPr="00DF1553" w:rsidRDefault="00777FFA" w:rsidP="00777FFA">
      <w:pPr>
        <w:pStyle w:val="ad"/>
        <w:widowControl/>
        <w:numPr>
          <w:ilvl w:val="0"/>
          <w:numId w:val="22"/>
        </w:numPr>
        <w:autoSpaceDE w:val="0"/>
        <w:autoSpaceDN w:val="0"/>
        <w:adjustRightInd w:val="0"/>
        <w:ind w:left="0" w:firstLine="709"/>
        <w:jc w:val="both"/>
        <w:rPr>
          <w:rFonts w:ascii="Times New Roman" w:hAnsi="Times New Roman" w:cs="Times New Roman"/>
          <w:sz w:val="28"/>
          <w:szCs w:val="28"/>
          <w:lang w:eastAsia="zh-CN" w:bidi="ar-SA"/>
        </w:rPr>
      </w:pPr>
      <w:r w:rsidRPr="00DF1553">
        <w:rPr>
          <w:rFonts w:ascii="Times New Roman" w:hAnsi="Times New Roman" w:cs="Times New Roman"/>
          <w:color w:val="auto"/>
          <w:sz w:val="28"/>
          <w:szCs w:val="28"/>
          <w:lang w:bidi="ar-SA"/>
        </w:rPr>
        <w:t>Помещение кабинета должно удовлетворять требованиям Санитарно-эпидемиологических правил и нормативов (</w:t>
      </w:r>
      <w:proofErr w:type="spellStart"/>
      <w:r w:rsidRPr="00DF1553">
        <w:rPr>
          <w:rFonts w:ascii="Times New Roman" w:hAnsi="Times New Roman" w:cs="Times New Roman"/>
          <w:color w:val="auto"/>
          <w:sz w:val="28"/>
          <w:szCs w:val="28"/>
          <w:lang w:bidi="ar-SA"/>
        </w:rPr>
        <w:t>СанПиН</w:t>
      </w:r>
      <w:proofErr w:type="spellEnd"/>
      <w:r w:rsidRPr="00DF1553">
        <w:rPr>
          <w:rFonts w:ascii="Times New Roman" w:hAnsi="Times New Roman" w:cs="Times New Roman"/>
          <w:color w:val="auto"/>
          <w:sz w:val="28"/>
          <w:szCs w:val="28"/>
          <w:lang w:bidi="ar-SA"/>
        </w:rPr>
        <w:t xml:space="preserve">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777FFA" w:rsidRPr="00DF1553" w:rsidRDefault="00777FFA" w:rsidP="00777FFA">
      <w:pPr>
        <w:ind w:firstLine="709"/>
        <w:jc w:val="both"/>
        <w:rPr>
          <w:rFonts w:ascii="Times New Roman" w:hAnsi="Times New Roman" w:cs="Times New Roman"/>
          <w:spacing w:val="-6"/>
          <w:sz w:val="28"/>
          <w:szCs w:val="28"/>
        </w:rPr>
      </w:pPr>
      <w:r w:rsidRPr="00DF1553">
        <w:rPr>
          <w:rFonts w:ascii="Times New Roman" w:hAnsi="Times New Roman" w:cs="Times New Roman"/>
          <w:bCs/>
          <w:sz w:val="28"/>
          <w:szCs w:val="28"/>
        </w:rPr>
        <w:t>Учебная дисциплина реализуется в учебном кабинете Математики</w:t>
      </w:r>
      <w:proofErr w:type="gramStart"/>
      <w:r w:rsidRPr="00DF1553">
        <w:rPr>
          <w:rFonts w:ascii="Times New Roman" w:hAnsi="Times New Roman" w:cs="Times New Roman"/>
          <w:bCs/>
          <w:sz w:val="28"/>
          <w:szCs w:val="28"/>
        </w:rPr>
        <w:t xml:space="preserve"> </w:t>
      </w:r>
      <w:r w:rsidRPr="00DF1553">
        <w:rPr>
          <w:rFonts w:ascii="Times New Roman" w:hAnsi="Times New Roman" w:cs="Times New Roman"/>
          <w:spacing w:val="-6"/>
          <w:sz w:val="28"/>
          <w:szCs w:val="28"/>
        </w:rPr>
        <w:t>.</w:t>
      </w:r>
      <w:proofErr w:type="gramEnd"/>
    </w:p>
    <w:p w:rsidR="00777FFA" w:rsidRPr="00DF1553" w:rsidRDefault="00777FFA" w:rsidP="00777FFA">
      <w:pPr>
        <w:ind w:right="47" w:firstLine="709"/>
        <w:jc w:val="both"/>
        <w:rPr>
          <w:rFonts w:ascii="Times New Roman" w:hAnsi="Times New Roman" w:cs="Times New Roman"/>
          <w:b/>
          <w:sz w:val="28"/>
          <w:szCs w:val="28"/>
        </w:rPr>
      </w:pPr>
      <w:r w:rsidRPr="00DF1553">
        <w:rPr>
          <w:rFonts w:ascii="Times New Roman" w:hAnsi="Times New Roman" w:cs="Times New Roman"/>
          <w:b/>
          <w:sz w:val="28"/>
          <w:szCs w:val="28"/>
        </w:rPr>
        <w:t xml:space="preserve">Оснащенность специальных помещений и помещений для самостоятельной работы: </w:t>
      </w:r>
    </w:p>
    <w:p w:rsidR="00777FFA" w:rsidRPr="00DF1553" w:rsidRDefault="00777FFA" w:rsidP="00777FFA">
      <w:pPr>
        <w:ind w:right="-108" w:firstLine="709"/>
        <w:jc w:val="both"/>
        <w:rPr>
          <w:rFonts w:ascii="Times New Roman" w:hAnsi="Times New Roman" w:cs="Times New Roman"/>
          <w:b/>
          <w:sz w:val="28"/>
          <w:szCs w:val="28"/>
        </w:rPr>
      </w:pPr>
      <w:r w:rsidRPr="00DF1553">
        <w:rPr>
          <w:rFonts w:ascii="Times New Roman" w:hAnsi="Times New Roman" w:cs="Times New Roman"/>
          <w:b/>
          <w:sz w:val="28"/>
          <w:szCs w:val="28"/>
        </w:rPr>
        <w:t>Мебель:</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 xml:space="preserve">Посадочные места по количеству </w:t>
      </w:r>
      <w:proofErr w:type="gramStart"/>
      <w:r w:rsidRPr="00DF1553">
        <w:rPr>
          <w:rFonts w:ascii="Times New Roman" w:hAnsi="Times New Roman" w:cs="Times New Roman"/>
          <w:sz w:val="28"/>
          <w:szCs w:val="28"/>
        </w:rPr>
        <w:t>обучающихся</w:t>
      </w:r>
      <w:proofErr w:type="gramEnd"/>
      <w:r w:rsidRPr="00DF1553">
        <w:rPr>
          <w:rFonts w:ascii="Times New Roman" w:hAnsi="Times New Roman" w:cs="Times New Roman"/>
          <w:sz w:val="28"/>
          <w:szCs w:val="28"/>
        </w:rPr>
        <w:t>;</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рабочее место преподавателя;</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доска классная;</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методические материалы по дисциплине;</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набор геометрических инструментов;</w:t>
      </w:r>
    </w:p>
    <w:p w:rsidR="00777FFA" w:rsidRPr="00DF1553" w:rsidRDefault="00777FFA" w:rsidP="00777FFA">
      <w:pPr>
        <w:ind w:firstLine="709"/>
        <w:jc w:val="both"/>
        <w:rPr>
          <w:rFonts w:ascii="Times New Roman" w:hAnsi="Times New Roman" w:cs="Times New Roman"/>
          <w:sz w:val="28"/>
          <w:szCs w:val="28"/>
        </w:rPr>
      </w:pPr>
      <w:r w:rsidRPr="00DF1553">
        <w:rPr>
          <w:rFonts w:ascii="Times New Roman" w:hAnsi="Times New Roman" w:cs="Times New Roman"/>
          <w:sz w:val="28"/>
          <w:szCs w:val="28"/>
        </w:rPr>
        <w:t>стенд «Информация по кабинету»</w:t>
      </w:r>
    </w:p>
    <w:p w:rsidR="00777FFA" w:rsidRPr="00DF1553" w:rsidRDefault="00777FFA" w:rsidP="00777FFA">
      <w:pPr>
        <w:ind w:right="-108" w:firstLine="709"/>
        <w:jc w:val="both"/>
        <w:rPr>
          <w:rFonts w:ascii="Times New Roman" w:eastAsia="Times New Roman" w:hAnsi="Times New Roman" w:cs="Times New Roman"/>
          <w:sz w:val="28"/>
          <w:szCs w:val="28"/>
        </w:rPr>
      </w:pPr>
      <w:r w:rsidRPr="00DF1553">
        <w:rPr>
          <w:rFonts w:ascii="Times New Roman" w:eastAsia="Times New Roman" w:hAnsi="Times New Roman" w:cs="Times New Roman"/>
          <w:sz w:val="28"/>
          <w:szCs w:val="28"/>
        </w:rPr>
        <w:t>Стулья</w:t>
      </w:r>
    </w:p>
    <w:p w:rsidR="00777FFA" w:rsidRPr="00DF1553" w:rsidRDefault="00777FFA" w:rsidP="00777FFA">
      <w:pPr>
        <w:ind w:firstLine="709"/>
        <w:jc w:val="both"/>
        <w:rPr>
          <w:rFonts w:ascii="Times New Roman" w:hAnsi="Times New Roman" w:cs="Times New Roman"/>
          <w:sz w:val="28"/>
          <w:szCs w:val="28"/>
          <w:lang w:eastAsia="zh-CN" w:bidi="ar-SA"/>
        </w:rPr>
      </w:pPr>
      <w:proofErr w:type="spellStart"/>
      <w:r w:rsidRPr="00DF1553">
        <w:rPr>
          <w:rFonts w:ascii="Times New Roman" w:hAnsi="Times New Roman" w:cs="Times New Roman"/>
          <w:sz w:val="28"/>
          <w:szCs w:val="28"/>
          <w:lang w:eastAsia="zh-CN" w:bidi="ar-SA"/>
        </w:rPr>
        <w:t>Плакатница</w:t>
      </w:r>
      <w:proofErr w:type="spellEnd"/>
    </w:p>
    <w:p w:rsidR="00777FFA" w:rsidRPr="00DF1553" w:rsidRDefault="00777FFA" w:rsidP="00777FFA">
      <w:pPr>
        <w:ind w:firstLine="709"/>
        <w:jc w:val="both"/>
        <w:rPr>
          <w:rFonts w:ascii="Times New Roman" w:hAnsi="Times New Roman" w:cs="Times New Roman"/>
          <w:sz w:val="28"/>
          <w:szCs w:val="28"/>
          <w:lang w:eastAsia="zh-CN" w:bidi="ar-SA"/>
        </w:rPr>
      </w:pPr>
      <w:r w:rsidRPr="00DF1553">
        <w:rPr>
          <w:rFonts w:ascii="Times New Roman" w:hAnsi="Times New Roman" w:cs="Times New Roman"/>
          <w:sz w:val="28"/>
          <w:szCs w:val="28"/>
          <w:lang w:eastAsia="zh-CN" w:bidi="ar-SA"/>
        </w:rPr>
        <w:t>Стеллаж</w:t>
      </w:r>
    </w:p>
    <w:p w:rsidR="00777FFA" w:rsidRPr="00DF1553" w:rsidRDefault="00777FFA" w:rsidP="00777FFA">
      <w:pPr>
        <w:ind w:firstLine="709"/>
        <w:jc w:val="both"/>
        <w:rPr>
          <w:rFonts w:ascii="Times New Roman" w:hAnsi="Times New Roman" w:cs="Times New Roman"/>
          <w:sz w:val="28"/>
          <w:szCs w:val="28"/>
          <w:lang w:eastAsia="zh-CN" w:bidi="ar-SA"/>
        </w:rPr>
      </w:pPr>
    </w:p>
    <w:p w:rsidR="00777FFA" w:rsidRPr="00DF1553" w:rsidRDefault="00777FFA" w:rsidP="006C5A3F">
      <w:pPr>
        <w:pStyle w:val="aa"/>
        <w:rPr>
          <w:rFonts w:ascii="Times New Roman" w:hAnsi="Times New Roman"/>
          <w:b/>
          <w:sz w:val="28"/>
          <w:szCs w:val="28"/>
          <w:lang w:eastAsia="zh-CN"/>
        </w:rPr>
      </w:pPr>
      <w:r w:rsidRPr="00DF1553">
        <w:rPr>
          <w:rFonts w:ascii="Times New Roman" w:hAnsi="Times New Roman"/>
          <w:b/>
          <w:sz w:val="28"/>
          <w:szCs w:val="28"/>
          <w:lang w:eastAsia="zh-CN"/>
        </w:rPr>
        <w:t>3.2 Информационное обеспечение обучения</w:t>
      </w:r>
    </w:p>
    <w:p w:rsidR="00777FFA" w:rsidRPr="00DF1553" w:rsidRDefault="00777FFA" w:rsidP="00777FFA">
      <w:pPr>
        <w:pStyle w:val="aa"/>
        <w:ind w:firstLine="709"/>
        <w:jc w:val="both"/>
        <w:rPr>
          <w:rFonts w:ascii="Times New Roman" w:hAnsi="Times New Roman"/>
          <w:sz w:val="28"/>
          <w:szCs w:val="28"/>
          <w:lang w:eastAsia="zh-CN"/>
        </w:rPr>
      </w:pPr>
      <w:r w:rsidRPr="00DF1553">
        <w:rPr>
          <w:rFonts w:ascii="Times New Roman" w:hAnsi="Times New Roman"/>
          <w:sz w:val="28"/>
          <w:szCs w:val="28"/>
          <w:lang w:eastAsia="zh-CN"/>
        </w:rPr>
        <w:t>Перечень используемых учебных изданий, Интернет-ресурсов, дополнительной литературы</w:t>
      </w:r>
      <w:r w:rsidR="006C5A3F">
        <w:rPr>
          <w:rFonts w:ascii="Times New Roman" w:hAnsi="Times New Roman"/>
          <w:sz w:val="28"/>
          <w:szCs w:val="28"/>
          <w:lang w:eastAsia="zh-CN"/>
        </w:rPr>
        <w:t>.</w:t>
      </w:r>
    </w:p>
    <w:p w:rsidR="00777FFA" w:rsidRDefault="00777FFA" w:rsidP="00777FFA">
      <w:pPr>
        <w:pStyle w:val="aa"/>
        <w:ind w:firstLine="709"/>
        <w:jc w:val="both"/>
        <w:rPr>
          <w:rFonts w:ascii="Times New Roman" w:hAnsi="Times New Roman"/>
          <w:sz w:val="28"/>
          <w:szCs w:val="28"/>
          <w:lang w:eastAsia="zh-CN"/>
        </w:rPr>
      </w:pPr>
      <w:r w:rsidRPr="00DF1553">
        <w:rPr>
          <w:rFonts w:ascii="Times New Roman" w:hAnsi="Times New Roman"/>
          <w:sz w:val="28"/>
          <w:szCs w:val="28"/>
          <w:lang w:eastAsia="zh-CN"/>
        </w:rPr>
        <w:t>Учебно-методическое обеспечение дисциплины</w:t>
      </w:r>
      <w:r w:rsidR="006C5A3F">
        <w:rPr>
          <w:rFonts w:ascii="Times New Roman" w:hAnsi="Times New Roman"/>
          <w:sz w:val="28"/>
          <w:szCs w:val="28"/>
          <w:lang w:eastAsia="zh-CN"/>
        </w:rPr>
        <w:t>.</w:t>
      </w:r>
    </w:p>
    <w:p w:rsidR="006C5A3F" w:rsidRPr="00DF1553" w:rsidRDefault="006C5A3F" w:rsidP="00777FFA">
      <w:pPr>
        <w:pStyle w:val="aa"/>
        <w:ind w:firstLine="709"/>
        <w:jc w:val="both"/>
        <w:rPr>
          <w:rFonts w:ascii="Times New Roman" w:hAnsi="Times New Roman"/>
          <w:sz w:val="28"/>
          <w:szCs w:val="28"/>
          <w:lang w:eastAsia="zh-CN"/>
        </w:rPr>
      </w:pPr>
    </w:p>
    <w:p w:rsidR="00777FFA" w:rsidRPr="006C5A3F" w:rsidRDefault="00777FFA" w:rsidP="006C5A3F">
      <w:pPr>
        <w:pStyle w:val="aa"/>
        <w:jc w:val="both"/>
        <w:rPr>
          <w:rFonts w:ascii="Times New Roman" w:hAnsi="Times New Roman"/>
          <w:b/>
          <w:sz w:val="28"/>
          <w:szCs w:val="28"/>
          <w:lang w:eastAsia="zh-CN"/>
        </w:rPr>
      </w:pPr>
      <w:r w:rsidRPr="00DF1553">
        <w:rPr>
          <w:rFonts w:ascii="Times New Roman" w:hAnsi="Times New Roman"/>
          <w:b/>
          <w:sz w:val="28"/>
          <w:szCs w:val="28"/>
          <w:lang w:eastAsia="zh-CN"/>
        </w:rPr>
        <w:t xml:space="preserve">3.2.1 Основная учебная литература </w:t>
      </w:r>
    </w:p>
    <w:p w:rsidR="00777FFA" w:rsidRPr="00DF1553" w:rsidRDefault="00777FFA" w:rsidP="00777FFA">
      <w:pPr>
        <w:ind w:firstLine="709"/>
        <w:jc w:val="both"/>
        <w:rPr>
          <w:rFonts w:ascii="Times New Roman" w:hAnsi="Times New Roman" w:cs="Times New Roman"/>
          <w:bCs/>
          <w:sz w:val="28"/>
          <w:szCs w:val="28"/>
          <w:shd w:val="clear" w:color="auto" w:fill="FFFFFF"/>
        </w:rPr>
      </w:pPr>
      <w:r w:rsidRPr="00DF1553">
        <w:rPr>
          <w:rFonts w:ascii="Times New Roman" w:hAnsi="Times New Roman" w:cs="Times New Roman"/>
          <w:bCs/>
          <w:sz w:val="28"/>
          <w:szCs w:val="28"/>
          <w:shd w:val="clear" w:color="auto" w:fill="FFFFFF"/>
        </w:rPr>
        <w:t xml:space="preserve">1. Козлов В.В., Никитин А.А., </w:t>
      </w:r>
      <w:proofErr w:type="spellStart"/>
      <w:r w:rsidRPr="00DF1553">
        <w:rPr>
          <w:rFonts w:ascii="Times New Roman" w:hAnsi="Times New Roman" w:cs="Times New Roman"/>
          <w:bCs/>
          <w:sz w:val="28"/>
          <w:szCs w:val="28"/>
          <w:shd w:val="clear" w:color="auto" w:fill="FFFFFF"/>
        </w:rPr>
        <w:t>Белоносов</w:t>
      </w:r>
      <w:proofErr w:type="spellEnd"/>
      <w:r w:rsidRPr="00DF1553">
        <w:rPr>
          <w:rFonts w:ascii="Times New Roman" w:hAnsi="Times New Roman" w:cs="Times New Roman"/>
          <w:bCs/>
          <w:sz w:val="28"/>
          <w:szCs w:val="28"/>
          <w:shd w:val="clear" w:color="auto" w:fill="FFFFFF"/>
        </w:rPr>
        <w:t xml:space="preserve"> В.С. и др. Математика: алгебра и геометрия: учебник для 9 класса общеобразовательных организаций </w:t>
      </w:r>
      <w:r w:rsidRPr="00DF1553">
        <w:rPr>
          <w:rFonts w:ascii="Times New Roman" w:hAnsi="Times New Roman" w:cs="Times New Roman"/>
          <w:sz w:val="28"/>
          <w:szCs w:val="28"/>
        </w:rPr>
        <w:t>[Электронный ресурс]:</w:t>
      </w:r>
      <w:r w:rsidRPr="00DF1553">
        <w:rPr>
          <w:rFonts w:ascii="Times New Roman" w:hAnsi="Times New Roman" w:cs="Times New Roman"/>
          <w:bCs/>
          <w:sz w:val="28"/>
          <w:szCs w:val="28"/>
          <w:shd w:val="clear" w:color="auto" w:fill="FFFFFF"/>
        </w:rPr>
        <w:t xml:space="preserve"> — Москва: Русское слово, 2020 — 376 с. — ISBN  978-5-533-00414-5 по паролю. </w:t>
      </w:r>
      <w:proofErr w:type="spellStart"/>
      <w:r w:rsidRPr="00DF1553">
        <w:rPr>
          <w:rFonts w:ascii="Times New Roman" w:hAnsi="Times New Roman" w:cs="Times New Roman"/>
          <w:bCs/>
          <w:sz w:val="28"/>
          <w:szCs w:val="28"/>
          <w:shd w:val="clear" w:color="auto" w:fill="FFFFFF"/>
          <w:lang w:val="en-US"/>
        </w:rPr>
        <w:t>ibooks</w:t>
      </w:r>
      <w:proofErr w:type="spellEnd"/>
      <w:r w:rsidRPr="00DF1553">
        <w:rPr>
          <w:rFonts w:ascii="Times New Roman" w:hAnsi="Times New Roman" w:cs="Times New Roman"/>
          <w:bCs/>
          <w:sz w:val="28"/>
          <w:szCs w:val="28"/>
          <w:shd w:val="clear" w:color="auto" w:fill="FFFFFF"/>
        </w:rPr>
        <w:t>.</w:t>
      </w:r>
      <w:proofErr w:type="spellStart"/>
      <w:r w:rsidRPr="00DF1553">
        <w:rPr>
          <w:rFonts w:ascii="Times New Roman" w:hAnsi="Times New Roman" w:cs="Times New Roman"/>
          <w:bCs/>
          <w:sz w:val="28"/>
          <w:szCs w:val="28"/>
          <w:shd w:val="clear" w:color="auto" w:fill="FFFFFF"/>
          <w:lang w:val="en-US"/>
        </w:rPr>
        <w:t>ru</w:t>
      </w:r>
      <w:proofErr w:type="spellEnd"/>
    </w:p>
    <w:p w:rsidR="00777FFA" w:rsidRPr="00DF1553" w:rsidRDefault="00EA74F2" w:rsidP="00777FFA">
      <w:pPr>
        <w:ind w:firstLine="709"/>
        <w:jc w:val="both"/>
        <w:rPr>
          <w:rFonts w:ascii="Times New Roman" w:hAnsi="Times New Roman" w:cs="Times New Roman"/>
          <w:bCs/>
          <w:sz w:val="28"/>
          <w:szCs w:val="28"/>
          <w:shd w:val="clear" w:color="auto" w:fill="FFFFFF"/>
        </w:rPr>
      </w:pPr>
      <w:r w:rsidRPr="00DF1553">
        <w:rPr>
          <w:rFonts w:ascii="Times New Roman" w:hAnsi="Times New Roman" w:cs="Times New Roman"/>
          <w:bCs/>
          <w:sz w:val="28"/>
          <w:szCs w:val="28"/>
          <w:shd w:val="clear" w:color="auto" w:fill="FFFFFF"/>
        </w:rPr>
        <w:t xml:space="preserve">2. </w:t>
      </w:r>
      <w:r w:rsidR="00777FFA" w:rsidRPr="00DF1553">
        <w:rPr>
          <w:rFonts w:ascii="Times New Roman" w:hAnsi="Times New Roman" w:cs="Times New Roman"/>
          <w:bCs/>
          <w:sz w:val="28"/>
          <w:szCs w:val="28"/>
          <w:shd w:val="clear" w:color="auto" w:fill="FFFFFF"/>
        </w:rPr>
        <w:t xml:space="preserve"> Козлов В.В., Никитин А.А.  Математика: алгебра и геометрия: учебник для 10 класса. Базовый и углубленный уровень.  </w:t>
      </w:r>
      <w:r w:rsidR="00777FFA" w:rsidRPr="00DF1553">
        <w:rPr>
          <w:rFonts w:ascii="Times New Roman" w:hAnsi="Times New Roman" w:cs="Times New Roman"/>
          <w:sz w:val="28"/>
          <w:szCs w:val="28"/>
        </w:rPr>
        <w:t>[Электронный ресурс]:</w:t>
      </w:r>
      <w:r w:rsidR="00777FFA" w:rsidRPr="00DF1553">
        <w:rPr>
          <w:rFonts w:ascii="Times New Roman" w:hAnsi="Times New Roman" w:cs="Times New Roman"/>
          <w:bCs/>
          <w:sz w:val="28"/>
          <w:szCs w:val="28"/>
          <w:shd w:val="clear" w:color="auto" w:fill="FFFFFF"/>
        </w:rPr>
        <w:t xml:space="preserve"> — Москва: Русское слово, 2020 — 464 с. — ISBN  978-5-533-00359- 9 по паролю. </w:t>
      </w:r>
      <w:proofErr w:type="spellStart"/>
      <w:r w:rsidR="00777FFA" w:rsidRPr="00DF1553">
        <w:rPr>
          <w:rFonts w:ascii="Times New Roman" w:hAnsi="Times New Roman" w:cs="Times New Roman"/>
          <w:bCs/>
          <w:sz w:val="28"/>
          <w:szCs w:val="28"/>
          <w:shd w:val="clear" w:color="auto" w:fill="FFFFFF"/>
          <w:lang w:val="en-US"/>
        </w:rPr>
        <w:t>ibooks</w:t>
      </w:r>
      <w:proofErr w:type="spellEnd"/>
      <w:r w:rsidR="00777FFA" w:rsidRPr="00DF1553">
        <w:rPr>
          <w:rFonts w:ascii="Times New Roman" w:hAnsi="Times New Roman" w:cs="Times New Roman"/>
          <w:bCs/>
          <w:sz w:val="28"/>
          <w:szCs w:val="28"/>
          <w:shd w:val="clear" w:color="auto" w:fill="FFFFFF"/>
        </w:rPr>
        <w:t>.</w:t>
      </w:r>
      <w:proofErr w:type="spellStart"/>
      <w:r w:rsidR="00777FFA" w:rsidRPr="00DF1553">
        <w:rPr>
          <w:rFonts w:ascii="Times New Roman" w:hAnsi="Times New Roman" w:cs="Times New Roman"/>
          <w:bCs/>
          <w:sz w:val="28"/>
          <w:szCs w:val="28"/>
          <w:shd w:val="clear" w:color="auto" w:fill="FFFFFF"/>
          <w:lang w:val="en-US"/>
        </w:rPr>
        <w:t>ru</w:t>
      </w:r>
      <w:proofErr w:type="spellEnd"/>
    </w:p>
    <w:p w:rsidR="00777FFA" w:rsidRPr="00DF1553" w:rsidRDefault="00777FFA" w:rsidP="00777FFA">
      <w:pPr>
        <w:ind w:firstLine="709"/>
        <w:jc w:val="both"/>
        <w:rPr>
          <w:rFonts w:ascii="Times New Roman" w:hAnsi="Times New Roman" w:cs="Times New Roman"/>
          <w:bCs/>
          <w:sz w:val="28"/>
          <w:szCs w:val="28"/>
          <w:shd w:val="clear" w:color="auto" w:fill="FFFFFF"/>
        </w:rPr>
      </w:pPr>
      <w:r w:rsidRPr="00DF1553">
        <w:rPr>
          <w:rFonts w:ascii="Times New Roman" w:hAnsi="Times New Roman" w:cs="Times New Roman"/>
          <w:bCs/>
          <w:sz w:val="28"/>
          <w:szCs w:val="28"/>
          <w:shd w:val="clear" w:color="auto" w:fill="FFFFFF"/>
        </w:rPr>
        <w:t xml:space="preserve">3. Козлов В.В., Никитин А.А. Математика: алгебра и геометрия: учебник для 11 класса. Базовый и углубленный уровень </w:t>
      </w:r>
      <w:r w:rsidRPr="00DF1553">
        <w:rPr>
          <w:rFonts w:ascii="Times New Roman" w:hAnsi="Times New Roman" w:cs="Times New Roman"/>
          <w:sz w:val="28"/>
          <w:szCs w:val="28"/>
        </w:rPr>
        <w:t>[Электронный ресурс]:</w:t>
      </w:r>
      <w:r w:rsidRPr="00DF1553">
        <w:rPr>
          <w:rFonts w:ascii="Times New Roman" w:hAnsi="Times New Roman" w:cs="Times New Roman"/>
          <w:bCs/>
          <w:sz w:val="28"/>
          <w:szCs w:val="28"/>
          <w:shd w:val="clear" w:color="auto" w:fill="FFFFFF"/>
        </w:rPr>
        <w:t xml:space="preserve"> — Москва: Русское слово, 2020 — 464 с. — ISBN  978-5-533-00274-5 по паролю. </w:t>
      </w:r>
      <w:proofErr w:type="spellStart"/>
      <w:r w:rsidRPr="00DF1553">
        <w:rPr>
          <w:rFonts w:ascii="Times New Roman" w:hAnsi="Times New Roman" w:cs="Times New Roman"/>
          <w:bCs/>
          <w:sz w:val="28"/>
          <w:szCs w:val="28"/>
          <w:shd w:val="clear" w:color="auto" w:fill="FFFFFF"/>
          <w:lang w:val="en-US"/>
        </w:rPr>
        <w:t>ibooks</w:t>
      </w:r>
      <w:proofErr w:type="spellEnd"/>
      <w:r w:rsidRPr="00DF1553">
        <w:rPr>
          <w:rFonts w:ascii="Times New Roman" w:hAnsi="Times New Roman" w:cs="Times New Roman"/>
          <w:bCs/>
          <w:sz w:val="28"/>
          <w:szCs w:val="28"/>
          <w:shd w:val="clear" w:color="auto" w:fill="FFFFFF"/>
        </w:rPr>
        <w:t>.</w:t>
      </w:r>
      <w:proofErr w:type="spellStart"/>
      <w:r w:rsidRPr="00DF1553">
        <w:rPr>
          <w:rFonts w:ascii="Times New Roman" w:hAnsi="Times New Roman" w:cs="Times New Roman"/>
          <w:bCs/>
          <w:sz w:val="28"/>
          <w:szCs w:val="28"/>
          <w:shd w:val="clear" w:color="auto" w:fill="FFFFFF"/>
          <w:lang w:val="en-US"/>
        </w:rPr>
        <w:t>ru</w:t>
      </w:r>
      <w:proofErr w:type="spellEnd"/>
    </w:p>
    <w:p w:rsidR="00777FFA" w:rsidRPr="00DF1553" w:rsidRDefault="00777FFA" w:rsidP="006C5A3F">
      <w:pPr>
        <w:jc w:val="both"/>
        <w:rPr>
          <w:rFonts w:ascii="Times New Roman" w:hAnsi="Times New Roman" w:cs="Times New Roman"/>
          <w:sz w:val="28"/>
          <w:szCs w:val="28"/>
          <w:shd w:val="clear" w:color="auto" w:fill="FCFCFC"/>
        </w:rPr>
      </w:pPr>
      <w:r w:rsidRPr="00DF1553">
        <w:rPr>
          <w:rFonts w:ascii="Times New Roman" w:eastAsia="Times New Roman" w:hAnsi="Times New Roman" w:cs="Times New Roman"/>
          <w:b/>
          <w:color w:val="auto"/>
          <w:sz w:val="28"/>
          <w:szCs w:val="28"/>
          <w:lang w:bidi="ar-SA"/>
        </w:rPr>
        <w:lastRenderedPageBreak/>
        <w:t>3.2.2 Дополнительная учебная литература</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1. </w:t>
      </w:r>
      <w:proofErr w:type="spellStart"/>
      <w:r w:rsidRPr="00DF1553">
        <w:rPr>
          <w:rFonts w:ascii="Times New Roman" w:hAnsi="Times New Roman" w:cs="Times New Roman"/>
          <w:sz w:val="28"/>
          <w:szCs w:val="28"/>
          <w:shd w:val="clear" w:color="auto" w:fill="FFFFFF"/>
        </w:rPr>
        <w:t>Шабаршина</w:t>
      </w:r>
      <w:proofErr w:type="spellEnd"/>
      <w:r w:rsidRPr="00DF1553">
        <w:rPr>
          <w:rFonts w:ascii="Times New Roman" w:hAnsi="Times New Roman" w:cs="Times New Roman"/>
          <w:sz w:val="28"/>
          <w:szCs w:val="28"/>
          <w:shd w:val="clear" w:color="auto" w:fill="FFFFFF"/>
        </w:rPr>
        <w:t xml:space="preserve">, И. С. Математика. Ч.1 </w:t>
      </w:r>
      <w:r w:rsidRPr="00DF1553">
        <w:rPr>
          <w:rFonts w:ascii="Times New Roman" w:hAnsi="Times New Roman" w:cs="Times New Roman"/>
          <w:sz w:val="28"/>
          <w:szCs w:val="28"/>
        </w:rPr>
        <w:t>[Электронный ресурс]:</w:t>
      </w:r>
      <w:r w:rsidRPr="00DF1553">
        <w:rPr>
          <w:rFonts w:ascii="Times New Roman" w:hAnsi="Times New Roman" w:cs="Times New Roman"/>
          <w:sz w:val="28"/>
          <w:szCs w:val="28"/>
          <w:shd w:val="clear" w:color="auto" w:fill="FFFFFF"/>
        </w:rPr>
        <w:t xml:space="preserve"> учебник / И. С. </w:t>
      </w:r>
      <w:proofErr w:type="spellStart"/>
      <w:r w:rsidRPr="00DF1553">
        <w:rPr>
          <w:rFonts w:ascii="Times New Roman" w:hAnsi="Times New Roman" w:cs="Times New Roman"/>
          <w:sz w:val="28"/>
          <w:szCs w:val="28"/>
          <w:shd w:val="clear" w:color="auto" w:fill="FFFFFF"/>
        </w:rPr>
        <w:t>Шабаршина</w:t>
      </w:r>
      <w:proofErr w:type="spellEnd"/>
      <w:r w:rsidRPr="00DF1553">
        <w:rPr>
          <w:rFonts w:ascii="Times New Roman" w:hAnsi="Times New Roman" w:cs="Times New Roman"/>
          <w:sz w:val="28"/>
          <w:szCs w:val="28"/>
          <w:shd w:val="clear" w:color="auto" w:fill="FFFFFF"/>
        </w:rPr>
        <w:t xml:space="preserve">. — Ростов-на-Дону, Таганрог: Издательство Южного федерального университета, 2017. — 162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978-5-9275-2431-0. — Текст: электронный // Электронно-библиотечная система IPR BOOKS: [сайт]. — URL: http://www.iprbookshop.ru/87432.html.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2. </w:t>
      </w:r>
      <w:proofErr w:type="spellStart"/>
      <w:r w:rsidRPr="00DF1553">
        <w:rPr>
          <w:rFonts w:ascii="Times New Roman" w:hAnsi="Times New Roman" w:cs="Times New Roman"/>
          <w:sz w:val="28"/>
          <w:szCs w:val="28"/>
          <w:shd w:val="clear" w:color="auto" w:fill="FFFFFF"/>
        </w:rPr>
        <w:t>Алашеева</w:t>
      </w:r>
      <w:proofErr w:type="spellEnd"/>
      <w:r w:rsidRPr="00DF1553">
        <w:rPr>
          <w:rFonts w:ascii="Times New Roman" w:hAnsi="Times New Roman" w:cs="Times New Roman"/>
          <w:sz w:val="28"/>
          <w:szCs w:val="28"/>
          <w:shd w:val="clear" w:color="auto" w:fill="FFFFFF"/>
        </w:rPr>
        <w:t xml:space="preserve">, Е. А. Математика. Часть 2 </w:t>
      </w:r>
      <w:r w:rsidRPr="00DF1553">
        <w:rPr>
          <w:rFonts w:ascii="Times New Roman" w:hAnsi="Times New Roman" w:cs="Times New Roman"/>
          <w:sz w:val="28"/>
          <w:szCs w:val="28"/>
        </w:rPr>
        <w:t>[Электронный ресурс]:</w:t>
      </w:r>
      <w:r w:rsidRPr="00DF1553">
        <w:rPr>
          <w:rFonts w:ascii="Times New Roman" w:hAnsi="Times New Roman" w:cs="Times New Roman"/>
          <w:sz w:val="28"/>
          <w:szCs w:val="28"/>
          <w:shd w:val="clear" w:color="auto" w:fill="FFFFFF"/>
        </w:rPr>
        <w:t xml:space="preserve"> учебное пособие / Е. А. </w:t>
      </w:r>
      <w:proofErr w:type="spellStart"/>
      <w:r w:rsidRPr="00DF1553">
        <w:rPr>
          <w:rFonts w:ascii="Times New Roman" w:hAnsi="Times New Roman" w:cs="Times New Roman"/>
          <w:sz w:val="28"/>
          <w:szCs w:val="28"/>
          <w:shd w:val="clear" w:color="auto" w:fill="FFFFFF"/>
        </w:rPr>
        <w:t>Алашеева</w:t>
      </w:r>
      <w:proofErr w:type="spellEnd"/>
      <w:r w:rsidRPr="00DF1553">
        <w:rPr>
          <w:rFonts w:ascii="Times New Roman" w:hAnsi="Times New Roman" w:cs="Times New Roman"/>
          <w:sz w:val="28"/>
          <w:szCs w:val="28"/>
          <w:shd w:val="clear" w:color="auto" w:fill="FFFFFF"/>
        </w:rPr>
        <w:t xml:space="preserve">. — Самара: Поволжский государственный университет телекоммуникаций и информатики, 2017. — 166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2227-8397. — Текст: электронный // Электронно-библиотечная система IPR BOOKS: [сайт]. — URL: http://www.iprbookshop.ru/75383.html.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3. Математика [Электронный ресурс]: учебное пособие / Р. П. </w:t>
      </w:r>
      <w:proofErr w:type="spellStart"/>
      <w:r w:rsidRPr="00DF1553">
        <w:rPr>
          <w:rFonts w:ascii="Times New Roman" w:hAnsi="Times New Roman" w:cs="Times New Roman"/>
          <w:sz w:val="28"/>
          <w:szCs w:val="28"/>
          <w:shd w:val="clear" w:color="auto" w:fill="FFFFFF"/>
        </w:rPr>
        <w:t>Шепелева</w:t>
      </w:r>
      <w:proofErr w:type="spellEnd"/>
      <w:r w:rsidRPr="00DF1553">
        <w:rPr>
          <w:rFonts w:ascii="Times New Roman" w:hAnsi="Times New Roman" w:cs="Times New Roman"/>
          <w:sz w:val="28"/>
          <w:szCs w:val="28"/>
          <w:shd w:val="clear" w:color="auto" w:fill="FFFFFF"/>
        </w:rPr>
        <w:t xml:space="preserve">, Н. И. Головко, Б. Н. Иванов [и др.]. — Саратов: </w:t>
      </w:r>
      <w:proofErr w:type="gramStart"/>
      <w:r w:rsidRPr="00DF1553">
        <w:rPr>
          <w:rFonts w:ascii="Times New Roman" w:hAnsi="Times New Roman" w:cs="Times New Roman"/>
          <w:sz w:val="28"/>
          <w:szCs w:val="28"/>
          <w:shd w:val="clear" w:color="auto" w:fill="FFFFFF"/>
        </w:rPr>
        <w:t>Ай</w:t>
      </w:r>
      <w:proofErr w:type="gramEnd"/>
      <w:r w:rsidRPr="00DF1553">
        <w:rPr>
          <w:rFonts w:ascii="Times New Roman" w:hAnsi="Times New Roman" w:cs="Times New Roman"/>
          <w:sz w:val="28"/>
          <w:szCs w:val="28"/>
          <w:shd w:val="clear" w:color="auto" w:fill="FFFFFF"/>
        </w:rPr>
        <w:t xml:space="preserve"> Пи Эр </w:t>
      </w:r>
      <w:proofErr w:type="spellStart"/>
      <w:r w:rsidRPr="00DF1553">
        <w:rPr>
          <w:rFonts w:ascii="Times New Roman" w:hAnsi="Times New Roman" w:cs="Times New Roman"/>
          <w:sz w:val="28"/>
          <w:szCs w:val="28"/>
          <w:shd w:val="clear" w:color="auto" w:fill="FFFFFF"/>
        </w:rPr>
        <w:t>Медиа</w:t>
      </w:r>
      <w:proofErr w:type="spellEnd"/>
      <w:r w:rsidRPr="00DF1553">
        <w:rPr>
          <w:rFonts w:ascii="Times New Roman" w:hAnsi="Times New Roman" w:cs="Times New Roman"/>
          <w:sz w:val="28"/>
          <w:szCs w:val="28"/>
          <w:shd w:val="clear" w:color="auto" w:fill="FFFFFF"/>
        </w:rPr>
        <w:t xml:space="preserve">, 2018. — 194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978-5-4486-0107-1. — Текст: электронный // Электронно-библиотечная система IPR BOOKS: [сайт]. — URL: http://www.iprbookshop.ru/70267.html.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 DOI: https://doi.org/10.23682/70267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4. Кочеткова, И. А. Математика. Практикум [Электронный ресурс]: учебное пособие / И. А. Кочеткова, Ж. И. </w:t>
      </w:r>
      <w:proofErr w:type="spellStart"/>
      <w:r w:rsidRPr="00DF1553">
        <w:rPr>
          <w:rFonts w:ascii="Times New Roman" w:hAnsi="Times New Roman" w:cs="Times New Roman"/>
          <w:sz w:val="28"/>
          <w:szCs w:val="28"/>
          <w:shd w:val="clear" w:color="auto" w:fill="FFFFFF"/>
        </w:rPr>
        <w:t>Тимошко</w:t>
      </w:r>
      <w:proofErr w:type="spellEnd"/>
      <w:r w:rsidRPr="00DF1553">
        <w:rPr>
          <w:rFonts w:ascii="Times New Roman" w:hAnsi="Times New Roman" w:cs="Times New Roman"/>
          <w:sz w:val="28"/>
          <w:szCs w:val="28"/>
          <w:shd w:val="clear" w:color="auto" w:fill="FFFFFF"/>
        </w:rPr>
        <w:t xml:space="preserve">, С. Л. Селезень. — Минск: Республиканский институт профессионального образования (РИПО), 2018. — 505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978-985-503-773-7. — Текст: электронный // Электронно-библиотечная система IPR BOOKS: [сайт]. — URL: http://www.iprbookshop.ru/84874.html.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5. Алпатов, А. В. Математика </w:t>
      </w:r>
      <w:r w:rsidRPr="00DF1553">
        <w:rPr>
          <w:rFonts w:ascii="Times New Roman" w:hAnsi="Times New Roman" w:cs="Times New Roman"/>
          <w:sz w:val="28"/>
          <w:szCs w:val="28"/>
        </w:rPr>
        <w:t>[Электронный ресурс]:</w:t>
      </w:r>
      <w:r w:rsidRPr="00DF1553">
        <w:rPr>
          <w:rFonts w:ascii="Times New Roman" w:hAnsi="Times New Roman" w:cs="Times New Roman"/>
          <w:sz w:val="28"/>
          <w:szCs w:val="28"/>
          <w:shd w:val="clear" w:color="auto" w:fill="FFFFFF"/>
        </w:rPr>
        <w:t xml:space="preserve"> учебное пособие для СПО / А. В. Алпатов. — 2-е изд. — Саратов: Профобразование, Ай Пи Эр </w:t>
      </w:r>
      <w:proofErr w:type="spellStart"/>
      <w:r w:rsidRPr="00DF1553">
        <w:rPr>
          <w:rFonts w:ascii="Times New Roman" w:hAnsi="Times New Roman" w:cs="Times New Roman"/>
          <w:sz w:val="28"/>
          <w:szCs w:val="28"/>
          <w:shd w:val="clear" w:color="auto" w:fill="FFFFFF"/>
        </w:rPr>
        <w:t>Медиа</w:t>
      </w:r>
      <w:proofErr w:type="spellEnd"/>
      <w:r w:rsidRPr="00DF1553">
        <w:rPr>
          <w:rFonts w:ascii="Times New Roman" w:hAnsi="Times New Roman" w:cs="Times New Roman"/>
          <w:sz w:val="28"/>
          <w:szCs w:val="28"/>
          <w:shd w:val="clear" w:color="auto" w:fill="FFFFFF"/>
        </w:rPr>
        <w:t xml:space="preserve">, 2019. — 162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978-5-4486-0403-4, 978-5-4488-0215-7. — Текст: электронный // Электронно-библиотечная система IPR BOOKS: [сайт]. — URL: http://www.iprbookshop.ru/80328.html.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r w:rsidRPr="00DF1553">
        <w:rPr>
          <w:rFonts w:ascii="Times New Roman" w:hAnsi="Times New Roman" w:cs="Times New Roman"/>
          <w:sz w:val="28"/>
          <w:szCs w:val="28"/>
          <w:shd w:val="clear" w:color="auto" w:fill="FFFFFF"/>
        </w:rPr>
        <w:t xml:space="preserve">6. </w:t>
      </w:r>
      <w:proofErr w:type="spellStart"/>
      <w:r w:rsidRPr="00DF1553">
        <w:rPr>
          <w:rFonts w:ascii="Times New Roman" w:hAnsi="Times New Roman" w:cs="Times New Roman"/>
          <w:sz w:val="28"/>
          <w:szCs w:val="28"/>
          <w:shd w:val="clear" w:color="auto" w:fill="FFFFFF"/>
        </w:rPr>
        <w:t>Тетруашвили</w:t>
      </w:r>
      <w:proofErr w:type="spellEnd"/>
      <w:r w:rsidRPr="00DF1553">
        <w:rPr>
          <w:rFonts w:ascii="Times New Roman" w:hAnsi="Times New Roman" w:cs="Times New Roman"/>
          <w:sz w:val="28"/>
          <w:szCs w:val="28"/>
          <w:shd w:val="clear" w:color="auto" w:fill="FFFFFF"/>
        </w:rPr>
        <w:t xml:space="preserve">, Е. В. Математика. Часть 2 </w:t>
      </w:r>
      <w:r w:rsidRPr="00DF1553">
        <w:rPr>
          <w:rFonts w:ascii="Times New Roman" w:hAnsi="Times New Roman" w:cs="Times New Roman"/>
          <w:sz w:val="28"/>
          <w:szCs w:val="28"/>
        </w:rPr>
        <w:t xml:space="preserve">[Электронный ресурс]: </w:t>
      </w:r>
      <w:r w:rsidRPr="00DF1553">
        <w:rPr>
          <w:rFonts w:ascii="Times New Roman" w:hAnsi="Times New Roman" w:cs="Times New Roman"/>
          <w:sz w:val="28"/>
          <w:szCs w:val="28"/>
          <w:shd w:val="clear" w:color="auto" w:fill="FFFFFF"/>
        </w:rPr>
        <w:t xml:space="preserve">  практикум / Е. В. </w:t>
      </w:r>
      <w:proofErr w:type="spellStart"/>
      <w:r w:rsidRPr="00DF1553">
        <w:rPr>
          <w:rFonts w:ascii="Times New Roman" w:hAnsi="Times New Roman" w:cs="Times New Roman"/>
          <w:sz w:val="28"/>
          <w:szCs w:val="28"/>
          <w:shd w:val="clear" w:color="auto" w:fill="FFFFFF"/>
        </w:rPr>
        <w:t>Тетруашвили</w:t>
      </w:r>
      <w:proofErr w:type="spellEnd"/>
      <w:r w:rsidRPr="00DF1553">
        <w:rPr>
          <w:rFonts w:ascii="Times New Roman" w:hAnsi="Times New Roman" w:cs="Times New Roman"/>
          <w:sz w:val="28"/>
          <w:szCs w:val="28"/>
          <w:shd w:val="clear" w:color="auto" w:fill="FFFFFF"/>
        </w:rPr>
        <w:t xml:space="preserve">, В. В. Ершов. — Москва: </w:t>
      </w:r>
      <w:proofErr w:type="gramStart"/>
      <w:r w:rsidRPr="00DF1553">
        <w:rPr>
          <w:rFonts w:ascii="Times New Roman" w:hAnsi="Times New Roman" w:cs="Times New Roman"/>
          <w:sz w:val="28"/>
          <w:szCs w:val="28"/>
          <w:shd w:val="clear" w:color="auto" w:fill="FFFFFF"/>
        </w:rPr>
        <w:t>Ай</w:t>
      </w:r>
      <w:proofErr w:type="gramEnd"/>
      <w:r w:rsidRPr="00DF1553">
        <w:rPr>
          <w:rFonts w:ascii="Times New Roman" w:hAnsi="Times New Roman" w:cs="Times New Roman"/>
          <w:sz w:val="28"/>
          <w:szCs w:val="28"/>
          <w:shd w:val="clear" w:color="auto" w:fill="FFFFFF"/>
        </w:rPr>
        <w:t xml:space="preserve"> Пи Ар </w:t>
      </w:r>
      <w:proofErr w:type="spellStart"/>
      <w:r w:rsidRPr="00DF1553">
        <w:rPr>
          <w:rFonts w:ascii="Times New Roman" w:hAnsi="Times New Roman" w:cs="Times New Roman"/>
          <w:sz w:val="28"/>
          <w:szCs w:val="28"/>
          <w:shd w:val="clear" w:color="auto" w:fill="FFFFFF"/>
        </w:rPr>
        <w:t>Медиа</w:t>
      </w:r>
      <w:proofErr w:type="spellEnd"/>
      <w:r w:rsidRPr="00DF1553">
        <w:rPr>
          <w:rFonts w:ascii="Times New Roman" w:hAnsi="Times New Roman" w:cs="Times New Roman"/>
          <w:sz w:val="28"/>
          <w:szCs w:val="28"/>
          <w:shd w:val="clear" w:color="auto" w:fill="FFFFFF"/>
        </w:rPr>
        <w:t xml:space="preserve">, 2020. — 196 </w:t>
      </w:r>
      <w:proofErr w:type="spellStart"/>
      <w:r w:rsidRPr="00DF1553">
        <w:rPr>
          <w:rFonts w:ascii="Times New Roman" w:hAnsi="Times New Roman" w:cs="Times New Roman"/>
          <w:sz w:val="28"/>
          <w:szCs w:val="28"/>
          <w:shd w:val="clear" w:color="auto" w:fill="FFFFFF"/>
        </w:rPr>
        <w:t>c</w:t>
      </w:r>
      <w:proofErr w:type="spellEnd"/>
      <w:r w:rsidRPr="00DF1553">
        <w:rPr>
          <w:rFonts w:ascii="Times New Roman" w:hAnsi="Times New Roman" w:cs="Times New Roman"/>
          <w:sz w:val="28"/>
          <w:szCs w:val="28"/>
          <w:shd w:val="clear" w:color="auto" w:fill="FFFFFF"/>
        </w:rPr>
        <w:t xml:space="preserve">. — ISBN 978-5-4497-0750-5. — Текст: электронный // Электронно-библиотечная система IPR BOOKS: [сайт]. — URL: http://www.iprbookshop.ru/99096.html. — Режим доступа: для </w:t>
      </w:r>
      <w:proofErr w:type="spellStart"/>
      <w:r w:rsidRPr="00DF1553">
        <w:rPr>
          <w:rFonts w:ascii="Times New Roman" w:hAnsi="Times New Roman" w:cs="Times New Roman"/>
          <w:sz w:val="28"/>
          <w:szCs w:val="28"/>
          <w:shd w:val="clear" w:color="auto" w:fill="FFFFFF"/>
        </w:rPr>
        <w:t>авторизир</w:t>
      </w:r>
      <w:proofErr w:type="spellEnd"/>
      <w:r w:rsidRPr="00DF1553">
        <w:rPr>
          <w:rFonts w:ascii="Times New Roman" w:hAnsi="Times New Roman" w:cs="Times New Roman"/>
          <w:sz w:val="28"/>
          <w:szCs w:val="28"/>
          <w:shd w:val="clear" w:color="auto" w:fill="FFFFFF"/>
        </w:rPr>
        <w:t>. пользователей по паролю.</w:t>
      </w:r>
    </w:p>
    <w:p w:rsidR="00777FFA" w:rsidRPr="00DF1553" w:rsidRDefault="00777FFA" w:rsidP="00777FFA">
      <w:pPr>
        <w:widowControl/>
        <w:suppressAutoHyphens/>
        <w:ind w:firstLine="709"/>
        <w:jc w:val="both"/>
        <w:rPr>
          <w:rFonts w:ascii="Times New Roman" w:hAnsi="Times New Roman" w:cs="Times New Roman"/>
          <w:sz w:val="28"/>
          <w:szCs w:val="28"/>
          <w:shd w:val="clear" w:color="auto" w:fill="FFFFFF"/>
        </w:rPr>
      </w:pPr>
    </w:p>
    <w:p w:rsidR="00777FFA" w:rsidRPr="00DF1553" w:rsidRDefault="00777FFA" w:rsidP="00777FFA">
      <w:pPr>
        <w:widowControl/>
        <w:suppressAutoHyphens/>
        <w:ind w:firstLine="709"/>
        <w:jc w:val="both"/>
        <w:rPr>
          <w:rFonts w:ascii="Times New Roman" w:hAnsi="Times New Roman" w:cs="Times New Roman"/>
          <w:b/>
          <w:color w:val="000000" w:themeColor="text1"/>
          <w:sz w:val="28"/>
          <w:szCs w:val="28"/>
        </w:rPr>
      </w:pPr>
      <w:r w:rsidRPr="00DF1553">
        <w:rPr>
          <w:rFonts w:ascii="Times New Roman" w:hAnsi="Times New Roman" w:cs="Times New Roman"/>
          <w:b/>
          <w:color w:val="000000" w:themeColor="text1"/>
          <w:sz w:val="28"/>
          <w:szCs w:val="28"/>
        </w:rPr>
        <w:t>3.2.3 Интернет-ресурсы</w:t>
      </w:r>
    </w:p>
    <w:p w:rsidR="00777FFA" w:rsidRPr="00DF1553" w:rsidRDefault="00777FFA" w:rsidP="00777FFA">
      <w:pPr>
        <w:numPr>
          <w:ilvl w:val="0"/>
          <w:numId w:val="23"/>
        </w:numPr>
        <w:shd w:val="clear" w:color="auto" w:fill="FFFFFF"/>
        <w:ind w:left="0" w:firstLine="709"/>
        <w:jc w:val="both"/>
        <w:rPr>
          <w:rFonts w:ascii="Times New Roman" w:hAnsi="Times New Roman" w:cs="Times New Roman"/>
          <w:bCs/>
          <w:color w:val="000000" w:themeColor="text1"/>
          <w:sz w:val="28"/>
          <w:szCs w:val="28"/>
        </w:rPr>
      </w:pPr>
      <w:proofErr w:type="spellStart"/>
      <w:r w:rsidRPr="00DF1553">
        <w:rPr>
          <w:rFonts w:ascii="Times New Roman" w:hAnsi="Times New Roman" w:cs="Times New Roman"/>
          <w:bCs/>
          <w:color w:val="000000" w:themeColor="text1"/>
          <w:sz w:val="28"/>
          <w:szCs w:val="28"/>
        </w:rPr>
        <w:t>Math.ru</w:t>
      </w:r>
      <w:proofErr w:type="spellEnd"/>
      <w:r w:rsidRPr="00DF1553">
        <w:rPr>
          <w:rFonts w:ascii="Times New Roman" w:hAnsi="Times New Roman" w:cs="Times New Roman"/>
          <w:bCs/>
          <w:color w:val="000000" w:themeColor="text1"/>
          <w:sz w:val="28"/>
          <w:szCs w:val="28"/>
        </w:rPr>
        <w:t>: Математика и образование</w:t>
      </w:r>
      <w:r w:rsidRPr="00DF1553">
        <w:rPr>
          <w:rFonts w:ascii="Times New Roman" w:hAnsi="Times New Roman" w:cs="Times New Roman"/>
          <w:sz w:val="28"/>
          <w:szCs w:val="28"/>
        </w:rPr>
        <w:t>. –</w:t>
      </w:r>
      <w:r w:rsidRPr="00DF1553">
        <w:rPr>
          <w:rFonts w:ascii="Times New Roman" w:hAnsi="Times New Roman" w:cs="Times New Roman"/>
          <w:bCs/>
          <w:color w:val="000000" w:themeColor="text1"/>
          <w:sz w:val="28"/>
          <w:szCs w:val="28"/>
          <w:u w:val="single"/>
        </w:rPr>
        <w:t>http://www.math.ru.</w:t>
      </w:r>
    </w:p>
    <w:p w:rsidR="00777FFA" w:rsidRPr="00DF1553" w:rsidRDefault="00777FFA" w:rsidP="00777FFA">
      <w:pPr>
        <w:numPr>
          <w:ilvl w:val="0"/>
          <w:numId w:val="23"/>
        </w:numPr>
        <w:shd w:val="clear" w:color="auto" w:fill="FFFFFF"/>
        <w:ind w:left="0" w:firstLine="709"/>
        <w:jc w:val="both"/>
        <w:rPr>
          <w:rFonts w:ascii="Times New Roman" w:hAnsi="Times New Roman" w:cs="Times New Roman"/>
          <w:bCs/>
          <w:color w:val="000000" w:themeColor="text1"/>
          <w:sz w:val="28"/>
          <w:szCs w:val="28"/>
        </w:rPr>
      </w:pPr>
      <w:proofErr w:type="spellStart"/>
      <w:r w:rsidRPr="00DF1553">
        <w:rPr>
          <w:rFonts w:ascii="Times New Roman" w:hAnsi="Times New Roman" w:cs="Times New Roman"/>
          <w:bCs/>
          <w:color w:val="000000" w:themeColor="text1"/>
          <w:sz w:val="28"/>
          <w:szCs w:val="28"/>
        </w:rPr>
        <w:t>Allmath.ru</w:t>
      </w:r>
      <w:proofErr w:type="spellEnd"/>
      <w:r w:rsidRPr="00DF1553">
        <w:rPr>
          <w:rFonts w:ascii="Times New Roman" w:hAnsi="Times New Roman" w:cs="Times New Roman"/>
          <w:bCs/>
          <w:color w:val="000000" w:themeColor="text1"/>
          <w:sz w:val="28"/>
          <w:szCs w:val="28"/>
        </w:rPr>
        <w:t xml:space="preserve"> — вся математика в одном месте</w:t>
      </w:r>
      <w:r w:rsidRPr="00DF1553">
        <w:rPr>
          <w:rFonts w:ascii="Times New Roman" w:hAnsi="Times New Roman" w:cs="Times New Roman"/>
          <w:sz w:val="28"/>
          <w:szCs w:val="28"/>
        </w:rPr>
        <w:t>. –</w:t>
      </w:r>
      <w:r w:rsidRPr="00DF1553">
        <w:rPr>
          <w:rFonts w:ascii="Times New Roman" w:hAnsi="Times New Roman" w:cs="Times New Roman"/>
          <w:bCs/>
          <w:color w:val="000000" w:themeColor="text1"/>
          <w:sz w:val="28"/>
          <w:szCs w:val="28"/>
          <w:u w:val="single"/>
        </w:rPr>
        <w:t>http://www.allmath.ru.</w:t>
      </w:r>
    </w:p>
    <w:p w:rsidR="00777FFA" w:rsidRPr="00DF1553" w:rsidRDefault="00777FFA" w:rsidP="00777FFA">
      <w:pPr>
        <w:numPr>
          <w:ilvl w:val="0"/>
          <w:numId w:val="23"/>
        </w:numPr>
        <w:shd w:val="clear" w:color="auto" w:fill="FFFFFF"/>
        <w:ind w:left="0" w:firstLine="709"/>
        <w:jc w:val="both"/>
        <w:rPr>
          <w:rFonts w:ascii="Times New Roman" w:hAnsi="Times New Roman" w:cs="Times New Roman"/>
          <w:bCs/>
          <w:color w:val="000000" w:themeColor="text1"/>
          <w:sz w:val="28"/>
          <w:szCs w:val="28"/>
        </w:rPr>
      </w:pPr>
      <w:proofErr w:type="spellStart"/>
      <w:r w:rsidRPr="00DF1553">
        <w:rPr>
          <w:rFonts w:ascii="Times New Roman" w:hAnsi="Times New Roman" w:cs="Times New Roman"/>
          <w:bCs/>
          <w:color w:val="000000" w:themeColor="text1"/>
          <w:sz w:val="28"/>
          <w:szCs w:val="28"/>
        </w:rPr>
        <w:t>EqWorld</w:t>
      </w:r>
      <w:proofErr w:type="spellEnd"/>
      <w:r w:rsidRPr="00DF1553">
        <w:rPr>
          <w:rFonts w:ascii="Times New Roman" w:hAnsi="Times New Roman" w:cs="Times New Roman"/>
          <w:bCs/>
          <w:color w:val="000000" w:themeColor="text1"/>
          <w:sz w:val="28"/>
          <w:szCs w:val="28"/>
        </w:rPr>
        <w:t>: Мир математических уравнений</w:t>
      </w:r>
      <w:r w:rsidRPr="00DF1553">
        <w:rPr>
          <w:rFonts w:ascii="Times New Roman" w:hAnsi="Times New Roman" w:cs="Times New Roman"/>
          <w:sz w:val="28"/>
          <w:szCs w:val="28"/>
        </w:rPr>
        <w:t>. –</w:t>
      </w:r>
      <w:r w:rsidRPr="00DF1553">
        <w:rPr>
          <w:rFonts w:ascii="Times New Roman" w:hAnsi="Times New Roman" w:cs="Times New Roman"/>
          <w:bCs/>
          <w:color w:val="000000" w:themeColor="text1"/>
          <w:sz w:val="28"/>
          <w:szCs w:val="28"/>
          <w:u w:val="single"/>
        </w:rPr>
        <w:t>http://eqworld.ipmnet.ru.</w:t>
      </w:r>
    </w:p>
    <w:p w:rsidR="00777FFA" w:rsidRPr="00DF1553" w:rsidRDefault="00777FFA" w:rsidP="00777FFA">
      <w:pPr>
        <w:ind w:firstLine="709"/>
        <w:jc w:val="both"/>
        <w:rPr>
          <w:rFonts w:ascii="Times New Roman" w:hAnsi="Times New Roman" w:cs="Times New Roman"/>
          <w:bCs/>
          <w:color w:val="000000" w:themeColor="text1"/>
          <w:sz w:val="28"/>
          <w:szCs w:val="28"/>
        </w:rPr>
      </w:pPr>
    </w:p>
    <w:p w:rsidR="00777FFA" w:rsidRPr="00DF1553" w:rsidRDefault="00777FFA" w:rsidP="006C5A3F">
      <w:pPr>
        <w:keepNext/>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outlineLvl w:val="0"/>
        <w:rPr>
          <w:rFonts w:ascii="Times New Roman" w:hAnsi="Times New Roman" w:cs="Times New Roman"/>
          <w:b/>
          <w:caps/>
          <w:sz w:val="28"/>
          <w:szCs w:val="28"/>
          <w:u w:color="FFFFFF"/>
        </w:rPr>
      </w:pPr>
      <w:r w:rsidRPr="00DF1553">
        <w:rPr>
          <w:rFonts w:ascii="Times New Roman" w:hAnsi="Times New Roman" w:cs="Times New Roman"/>
          <w:b/>
          <w:caps/>
          <w:sz w:val="28"/>
          <w:szCs w:val="28"/>
          <w:u w:color="FFFFFF"/>
        </w:rPr>
        <w:lastRenderedPageBreak/>
        <w:t>4. Контроль и оценка результатов освоения УЧЕБНОЙ Дисциплины</w:t>
      </w:r>
    </w:p>
    <w:tbl>
      <w:tblPr>
        <w:tblpPr w:leftFromText="180" w:rightFromText="180" w:vertAnchor="text" w:horzAnchor="margin" w:tblpY="174"/>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315"/>
        <w:gridCol w:w="4208"/>
        <w:gridCol w:w="2835"/>
      </w:tblGrid>
      <w:tr w:rsidR="00777FFA" w:rsidRPr="00DF1553" w:rsidTr="006C5A3F">
        <w:trPr>
          <w:trHeight w:hRule="exact" w:val="1424"/>
        </w:trPr>
        <w:tc>
          <w:tcPr>
            <w:tcW w:w="3315" w:type="dxa"/>
            <w:shd w:val="clear" w:color="auto" w:fill="FFFFFF"/>
          </w:tcPr>
          <w:p w:rsidR="00777FFA" w:rsidRPr="00DF1553" w:rsidRDefault="00777FFA" w:rsidP="00F95203">
            <w:pPr>
              <w:spacing w:line="317" w:lineRule="exact"/>
              <w:ind w:left="142" w:right="273" w:firstLine="102"/>
              <w:jc w:val="center"/>
              <w:rPr>
                <w:rFonts w:ascii="Times New Roman" w:eastAsia="Cambria" w:hAnsi="Times New Roman" w:cs="Times New Roman"/>
                <w:sz w:val="28"/>
                <w:szCs w:val="28"/>
              </w:rPr>
            </w:pPr>
            <w:r w:rsidRPr="00DF1553">
              <w:rPr>
                <w:rFonts w:ascii="Times New Roman" w:hAnsi="Times New Roman" w:cs="Times New Roman"/>
                <w:b/>
                <w:bCs/>
                <w:sz w:val="28"/>
                <w:szCs w:val="28"/>
                <w:shd w:val="clear" w:color="auto" w:fill="FFFFFF"/>
              </w:rPr>
              <w:t>Результаты обучения (освоенные умения, усвоенные знания)</w:t>
            </w:r>
          </w:p>
        </w:tc>
        <w:tc>
          <w:tcPr>
            <w:tcW w:w="4208" w:type="dxa"/>
            <w:shd w:val="clear" w:color="auto" w:fill="FFFFFF"/>
          </w:tcPr>
          <w:p w:rsidR="00777FFA" w:rsidRPr="00DF1553" w:rsidRDefault="00777FFA" w:rsidP="00F95203">
            <w:pPr>
              <w:spacing w:line="326" w:lineRule="exact"/>
              <w:ind w:left="142" w:right="132" w:firstLine="102"/>
              <w:jc w:val="center"/>
              <w:rPr>
                <w:rFonts w:ascii="Times New Roman" w:hAnsi="Times New Roman" w:cs="Times New Roman"/>
                <w:b/>
                <w:bCs/>
                <w:sz w:val="28"/>
                <w:szCs w:val="28"/>
                <w:shd w:val="clear" w:color="auto" w:fill="FFFFFF"/>
              </w:rPr>
            </w:pPr>
            <w:r w:rsidRPr="00DF1553">
              <w:rPr>
                <w:rFonts w:ascii="Times New Roman" w:hAnsi="Times New Roman" w:cs="Times New Roman"/>
                <w:b/>
                <w:bCs/>
                <w:sz w:val="28"/>
                <w:szCs w:val="28"/>
                <w:u w:color="FFFFFF"/>
                <w:lang w:eastAsia="zh-CN"/>
              </w:rPr>
              <w:t>Основные показатели оценки результатов</w:t>
            </w:r>
          </w:p>
        </w:tc>
        <w:tc>
          <w:tcPr>
            <w:tcW w:w="2835" w:type="dxa"/>
            <w:shd w:val="clear" w:color="auto" w:fill="FFFFFF"/>
          </w:tcPr>
          <w:p w:rsidR="00777FFA" w:rsidRPr="00DF1553" w:rsidRDefault="00777FFA" w:rsidP="00F95203">
            <w:pPr>
              <w:spacing w:line="326" w:lineRule="exact"/>
              <w:ind w:left="142" w:right="132" w:firstLine="102"/>
              <w:jc w:val="center"/>
              <w:rPr>
                <w:rFonts w:ascii="Times New Roman" w:eastAsia="Cambria" w:hAnsi="Times New Roman" w:cs="Times New Roman"/>
                <w:sz w:val="28"/>
                <w:szCs w:val="28"/>
              </w:rPr>
            </w:pPr>
            <w:r w:rsidRPr="00DF1553">
              <w:rPr>
                <w:rFonts w:ascii="Times New Roman" w:hAnsi="Times New Roman" w:cs="Times New Roman"/>
                <w:b/>
                <w:bCs/>
                <w:sz w:val="28"/>
                <w:szCs w:val="28"/>
                <w:shd w:val="clear" w:color="auto" w:fill="FFFFFF"/>
              </w:rPr>
              <w:t>Формы и методы контроля и оценки результатов обучения</w:t>
            </w:r>
          </w:p>
        </w:tc>
      </w:tr>
      <w:tr w:rsidR="00777FFA" w:rsidRPr="00DF1553" w:rsidTr="006C5A3F">
        <w:trPr>
          <w:trHeight w:hRule="exact" w:val="394"/>
        </w:trPr>
        <w:tc>
          <w:tcPr>
            <w:tcW w:w="10358" w:type="dxa"/>
            <w:gridSpan w:val="3"/>
            <w:shd w:val="clear" w:color="auto" w:fill="FFFFFF"/>
          </w:tcPr>
          <w:p w:rsidR="00777FFA" w:rsidRPr="00DF1553" w:rsidRDefault="00777FFA" w:rsidP="00F95203">
            <w:pPr>
              <w:spacing w:line="240" w:lineRule="exact"/>
              <w:ind w:left="142" w:firstLine="329"/>
              <w:rPr>
                <w:rFonts w:ascii="Times New Roman" w:eastAsia="Cambria" w:hAnsi="Times New Roman" w:cs="Times New Roman"/>
                <w:sz w:val="28"/>
                <w:szCs w:val="28"/>
              </w:rPr>
            </w:pPr>
            <w:r w:rsidRPr="00DF1553">
              <w:rPr>
                <w:rFonts w:ascii="Times New Roman" w:hAnsi="Times New Roman" w:cs="Times New Roman"/>
                <w:b/>
                <w:bCs/>
                <w:sz w:val="28"/>
                <w:szCs w:val="28"/>
                <w:shd w:val="clear" w:color="auto" w:fill="FFFFFF"/>
              </w:rPr>
              <w:t>уметь:</w:t>
            </w:r>
          </w:p>
        </w:tc>
      </w:tr>
      <w:tr w:rsidR="00777FFA" w:rsidRPr="00DF1553" w:rsidTr="006C5A3F">
        <w:trPr>
          <w:trHeight w:hRule="exact" w:val="2573"/>
        </w:trPr>
        <w:tc>
          <w:tcPr>
            <w:tcW w:w="3315"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применять математические методы дифференциального и интегрального исчисления для решения профессиональных задач; </w:t>
            </w:r>
          </w:p>
        </w:tc>
        <w:tc>
          <w:tcPr>
            <w:tcW w:w="4208" w:type="dxa"/>
            <w:shd w:val="clear" w:color="auto" w:fill="FFFFFF"/>
          </w:tcPr>
          <w:p w:rsidR="00777FFA" w:rsidRPr="006C5A3F" w:rsidRDefault="00777FFA" w:rsidP="006C5A3F">
            <w:pPr>
              <w:ind w:right="273"/>
              <w:rPr>
                <w:rFonts w:ascii="Times New Roman" w:eastAsia="Cambria" w:hAnsi="Times New Roman" w:cs="Times New Roman"/>
              </w:rPr>
            </w:pPr>
            <w:r w:rsidRPr="006C5A3F">
              <w:rPr>
                <w:rFonts w:ascii="Times New Roman" w:eastAsia="Calibri" w:hAnsi="Times New Roman" w:cs="Times New Roman"/>
                <w:lang w:eastAsia="en-US"/>
              </w:rPr>
              <w:t>Применение математических методов дифференциального и интегрального исчисления для решения профессиональных задач.</w:t>
            </w:r>
          </w:p>
        </w:tc>
        <w:tc>
          <w:tcPr>
            <w:tcW w:w="2835" w:type="dxa"/>
            <w:vMerge w:val="restart"/>
            <w:shd w:val="clear" w:color="auto" w:fill="FFFFFF"/>
          </w:tcPr>
          <w:p w:rsidR="00777FFA" w:rsidRPr="006C5A3F" w:rsidRDefault="00777FFA" w:rsidP="006C5A3F">
            <w:pPr>
              <w:ind w:left="78" w:right="272"/>
              <w:rPr>
                <w:rFonts w:ascii="Times New Roman" w:eastAsia="Cambria" w:hAnsi="Times New Roman" w:cs="Times New Roman"/>
              </w:rPr>
            </w:pPr>
            <w:r w:rsidRPr="006C5A3F">
              <w:rPr>
                <w:rFonts w:ascii="Times New Roman" w:eastAsia="Cambria" w:hAnsi="Times New Roman" w:cs="Times New Roman"/>
              </w:rPr>
              <w:t>экспертное наблюдение на практических занятиях, оценка устного опроса, сообщений или докладов</w:t>
            </w:r>
          </w:p>
        </w:tc>
      </w:tr>
      <w:tr w:rsidR="00777FFA" w:rsidRPr="00DF1553" w:rsidTr="006C5A3F">
        <w:trPr>
          <w:trHeight w:hRule="exact" w:val="2436"/>
        </w:trPr>
        <w:tc>
          <w:tcPr>
            <w:tcW w:w="3315"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применять основные положения теории вероятностей и математической статистики в профессиональной деятельности; </w:t>
            </w:r>
          </w:p>
        </w:tc>
        <w:tc>
          <w:tcPr>
            <w:tcW w:w="4208"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Применение основных положений теории вероятностей и математической статистики в профессиональной деятельности.</w:t>
            </w:r>
          </w:p>
        </w:tc>
        <w:tc>
          <w:tcPr>
            <w:tcW w:w="2835" w:type="dxa"/>
            <w:vMerge/>
            <w:shd w:val="clear" w:color="auto" w:fill="FFFFFF"/>
          </w:tcPr>
          <w:p w:rsidR="00777FFA" w:rsidRPr="006C5A3F" w:rsidRDefault="00777FFA" w:rsidP="006C5A3F">
            <w:pPr>
              <w:ind w:left="78" w:right="272"/>
              <w:rPr>
                <w:rFonts w:ascii="Times New Roman" w:eastAsia="Cambria" w:hAnsi="Times New Roman" w:cs="Times New Roman"/>
              </w:rPr>
            </w:pPr>
          </w:p>
        </w:tc>
      </w:tr>
      <w:tr w:rsidR="00777FFA" w:rsidRPr="00DF1553" w:rsidTr="006C5A3F">
        <w:trPr>
          <w:trHeight w:hRule="exact" w:val="2608"/>
        </w:trPr>
        <w:tc>
          <w:tcPr>
            <w:tcW w:w="3315"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использовать приемы и методы математического синтеза и анализа в различных профессиональных ситуациях. </w:t>
            </w:r>
          </w:p>
        </w:tc>
        <w:tc>
          <w:tcPr>
            <w:tcW w:w="4208"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Использование приемов и методов математического синтеза и анализа в различных профессиональных ситуациях. </w:t>
            </w:r>
          </w:p>
        </w:tc>
        <w:tc>
          <w:tcPr>
            <w:tcW w:w="2835" w:type="dxa"/>
            <w:vMerge/>
            <w:shd w:val="clear" w:color="auto" w:fill="FFFFFF"/>
          </w:tcPr>
          <w:p w:rsidR="00777FFA" w:rsidRPr="006C5A3F" w:rsidRDefault="00777FFA" w:rsidP="006C5A3F">
            <w:pPr>
              <w:ind w:left="78" w:right="272"/>
              <w:rPr>
                <w:rFonts w:ascii="Times New Roman" w:hAnsi="Times New Roman" w:cs="Times New Roman"/>
              </w:rPr>
            </w:pPr>
          </w:p>
        </w:tc>
      </w:tr>
      <w:tr w:rsidR="00777FFA" w:rsidRPr="00DF1553" w:rsidTr="006C5A3F">
        <w:trPr>
          <w:trHeight w:hRule="exact" w:val="394"/>
        </w:trPr>
        <w:tc>
          <w:tcPr>
            <w:tcW w:w="10358" w:type="dxa"/>
            <w:gridSpan w:val="3"/>
            <w:shd w:val="clear" w:color="auto" w:fill="FFFFFF"/>
          </w:tcPr>
          <w:p w:rsidR="00777FFA" w:rsidRPr="006C5A3F" w:rsidRDefault="00777FFA" w:rsidP="006C5A3F">
            <w:pPr>
              <w:ind w:left="78" w:right="272"/>
              <w:rPr>
                <w:rFonts w:ascii="Times New Roman" w:eastAsia="Cambria" w:hAnsi="Times New Roman" w:cs="Times New Roman"/>
                <w:sz w:val="28"/>
                <w:szCs w:val="28"/>
              </w:rPr>
            </w:pPr>
            <w:r w:rsidRPr="006C5A3F">
              <w:rPr>
                <w:rFonts w:ascii="Times New Roman" w:hAnsi="Times New Roman" w:cs="Times New Roman"/>
                <w:b/>
                <w:bCs/>
                <w:sz w:val="28"/>
                <w:szCs w:val="28"/>
                <w:shd w:val="clear" w:color="auto" w:fill="FFFFFF"/>
              </w:rPr>
              <w:t>знать:</w:t>
            </w:r>
          </w:p>
        </w:tc>
      </w:tr>
      <w:tr w:rsidR="00777FFA" w:rsidRPr="00DF1553" w:rsidTr="006C5A3F">
        <w:trPr>
          <w:trHeight w:hRule="exact" w:val="1853"/>
        </w:trPr>
        <w:tc>
          <w:tcPr>
            <w:tcW w:w="3315"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основные понятия и методы </w:t>
            </w:r>
            <w:proofErr w:type="spellStart"/>
            <w:r w:rsidRPr="006C5A3F">
              <w:rPr>
                <w:rFonts w:ascii="Times New Roman" w:eastAsia="Calibri" w:hAnsi="Times New Roman" w:cs="Times New Roman"/>
                <w:lang w:eastAsia="en-US"/>
              </w:rPr>
              <w:t>математическо-логического</w:t>
            </w:r>
            <w:proofErr w:type="spellEnd"/>
            <w:r w:rsidRPr="006C5A3F">
              <w:rPr>
                <w:rFonts w:ascii="Times New Roman" w:eastAsia="Calibri" w:hAnsi="Times New Roman" w:cs="Times New Roman"/>
                <w:lang w:eastAsia="en-US"/>
              </w:rPr>
              <w:t xml:space="preserve"> синтеза и анализа логических устройств; </w:t>
            </w:r>
          </w:p>
        </w:tc>
        <w:tc>
          <w:tcPr>
            <w:tcW w:w="4208" w:type="dxa"/>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 xml:space="preserve">Основные понятия и методы </w:t>
            </w:r>
            <w:proofErr w:type="spellStart"/>
            <w:r w:rsidRPr="006C5A3F">
              <w:rPr>
                <w:rFonts w:ascii="Times New Roman" w:eastAsia="Calibri" w:hAnsi="Times New Roman" w:cs="Times New Roman"/>
                <w:lang w:eastAsia="en-US"/>
              </w:rPr>
              <w:t>математическо-логического</w:t>
            </w:r>
            <w:proofErr w:type="spellEnd"/>
            <w:r w:rsidRPr="006C5A3F">
              <w:rPr>
                <w:rFonts w:ascii="Times New Roman" w:eastAsia="Calibri" w:hAnsi="Times New Roman" w:cs="Times New Roman"/>
                <w:lang w:eastAsia="en-US"/>
              </w:rPr>
              <w:t xml:space="preserve"> синтеза и анализа логических устройств.</w:t>
            </w:r>
          </w:p>
        </w:tc>
        <w:tc>
          <w:tcPr>
            <w:tcW w:w="2835" w:type="dxa"/>
            <w:vMerge w:val="restart"/>
            <w:shd w:val="clear" w:color="auto" w:fill="FFFFFF"/>
          </w:tcPr>
          <w:p w:rsidR="00777FFA" w:rsidRPr="006C5A3F" w:rsidRDefault="00777FFA" w:rsidP="006C5A3F">
            <w:pPr>
              <w:suppressAutoHyphens/>
              <w:ind w:left="78" w:right="272"/>
              <w:rPr>
                <w:rFonts w:ascii="Times New Roman" w:eastAsia="Cambria" w:hAnsi="Times New Roman" w:cs="Times New Roman"/>
              </w:rPr>
            </w:pPr>
            <w:r w:rsidRPr="006C5A3F">
              <w:rPr>
                <w:rFonts w:ascii="Times New Roman" w:hAnsi="Times New Roman" w:cs="Times New Roman"/>
              </w:rPr>
              <w:t>экспертное наблюдение на практических занятиях, оценка устного опроса, сообщений или докладов</w:t>
            </w:r>
          </w:p>
        </w:tc>
      </w:tr>
      <w:tr w:rsidR="00777FFA" w:rsidRPr="00DF1553" w:rsidTr="006C5A3F">
        <w:trPr>
          <w:trHeight w:hRule="exact" w:val="1379"/>
        </w:trPr>
        <w:tc>
          <w:tcPr>
            <w:tcW w:w="3315" w:type="dxa"/>
            <w:tcBorders>
              <w:bottom w:val="single" w:sz="4" w:space="0" w:color="auto"/>
            </w:tcBorders>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способы решения практических задач методом комплексных чисел.</w:t>
            </w:r>
          </w:p>
        </w:tc>
        <w:tc>
          <w:tcPr>
            <w:tcW w:w="4208" w:type="dxa"/>
            <w:tcBorders>
              <w:bottom w:val="single" w:sz="4" w:space="0" w:color="auto"/>
            </w:tcBorders>
            <w:shd w:val="clear" w:color="auto" w:fill="FFFFFF"/>
          </w:tcPr>
          <w:p w:rsidR="00777FFA" w:rsidRPr="006C5A3F" w:rsidRDefault="00777FFA" w:rsidP="006C5A3F">
            <w:pPr>
              <w:suppressAutoHyphens/>
              <w:autoSpaceDE w:val="0"/>
              <w:autoSpaceDN w:val="0"/>
              <w:adjustRightInd w:val="0"/>
              <w:ind w:right="273"/>
              <w:rPr>
                <w:rFonts w:ascii="Times New Roman" w:eastAsia="Calibri" w:hAnsi="Times New Roman" w:cs="Times New Roman"/>
                <w:lang w:eastAsia="en-US"/>
              </w:rPr>
            </w:pPr>
            <w:r w:rsidRPr="006C5A3F">
              <w:rPr>
                <w:rFonts w:ascii="Times New Roman" w:eastAsia="Calibri" w:hAnsi="Times New Roman" w:cs="Times New Roman"/>
                <w:lang w:eastAsia="en-US"/>
              </w:rPr>
              <w:t>Способы решения практических задач методом комплексных чисел.</w:t>
            </w:r>
          </w:p>
        </w:tc>
        <w:tc>
          <w:tcPr>
            <w:tcW w:w="2835" w:type="dxa"/>
            <w:vMerge/>
            <w:tcBorders>
              <w:bottom w:val="single" w:sz="4" w:space="0" w:color="auto"/>
            </w:tcBorders>
            <w:shd w:val="clear" w:color="auto" w:fill="FFFFFF"/>
          </w:tcPr>
          <w:p w:rsidR="00777FFA" w:rsidRPr="00DF1553" w:rsidRDefault="00777FFA" w:rsidP="00F95203">
            <w:pPr>
              <w:spacing w:line="293" w:lineRule="exact"/>
              <w:ind w:left="142" w:right="273" w:firstLine="244"/>
              <w:rPr>
                <w:rFonts w:ascii="Times New Roman" w:eastAsia="Cambria" w:hAnsi="Times New Roman" w:cs="Times New Roman"/>
                <w:sz w:val="28"/>
                <w:szCs w:val="28"/>
              </w:rPr>
            </w:pPr>
          </w:p>
        </w:tc>
      </w:tr>
    </w:tbl>
    <w:p w:rsidR="00777FFA" w:rsidRPr="00DF1553" w:rsidRDefault="00777FFA" w:rsidP="00777FFA">
      <w:pPr>
        <w:keepNext/>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0" w:firstLine="540"/>
        <w:jc w:val="center"/>
        <w:outlineLvl w:val="0"/>
        <w:rPr>
          <w:rFonts w:ascii="Times New Roman" w:hAnsi="Times New Roman" w:cs="Times New Roman"/>
          <w:b/>
          <w:bCs/>
          <w:sz w:val="28"/>
          <w:szCs w:val="28"/>
          <w:u w:color="FFFFFF"/>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suppressAutoHyphens/>
        <w:jc w:val="center"/>
        <w:rPr>
          <w:rFonts w:ascii="Times New Roman" w:hAnsi="Times New Roman" w:cs="Times New Roman"/>
          <w:b/>
          <w:sz w:val="28"/>
          <w:szCs w:val="28"/>
          <w:lang w:eastAsia="zh-CN"/>
        </w:rPr>
      </w:pPr>
      <w:r w:rsidRPr="00DF1553">
        <w:rPr>
          <w:rFonts w:ascii="Times New Roman" w:hAnsi="Times New Roman" w:cs="Times New Roman"/>
          <w:b/>
          <w:sz w:val="28"/>
          <w:szCs w:val="28"/>
          <w:u w:color="FFFFFF"/>
          <w:lang w:eastAsia="zh-CN"/>
        </w:rPr>
        <w:lastRenderedPageBreak/>
        <w:t>5</w:t>
      </w:r>
      <w:r w:rsidRPr="00DF1553">
        <w:rPr>
          <w:rFonts w:ascii="Times New Roman" w:hAnsi="Times New Roman" w:cs="Times New Roman"/>
          <w:b/>
          <w:sz w:val="28"/>
          <w:szCs w:val="28"/>
          <w:lang w:eastAsia="zh-CN"/>
        </w:rPr>
        <w:t>. ПЕРЕЧЕНЬ ИСПОЛЬЗУЕМЫХ МЕТОДОВ ОБУЧЕНИЯ</w:t>
      </w:r>
    </w:p>
    <w:p w:rsidR="00777FFA" w:rsidRPr="00DF1553" w:rsidRDefault="00777FFA" w:rsidP="00777FFA">
      <w:pPr>
        <w:suppressAutoHyphens/>
        <w:jc w:val="both"/>
        <w:rPr>
          <w:rFonts w:ascii="Times New Roman" w:hAnsi="Times New Roman" w:cs="Times New Roman"/>
          <w:b/>
          <w:sz w:val="28"/>
          <w:szCs w:val="28"/>
          <w:u w:color="FFFFFF"/>
          <w:shd w:val="clear" w:color="auto" w:fill="FFFF00"/>
          <w:lang w:eastAsia="zh-CN"/>
        </w:rPr>
      </w:pPr>
    </w:p>
    <w:p w:rsidR="00777FFA" w:rsidRPr="00DF1553" w:rsidRDefault="00777FFA" w:rsidP="00777FFA">
      <w:pPr>
        <w:widowControl/>
        <w:numPr>
          <w:ilvl w:val="1"/>
          <w:numId w:val="21"/>
        </w:numPr>
        <w:suppressAutoHyphens/>
        <w:contextualSpacing/>
        <w:rPr>
          <w:rFonts w:ascii="Times New Roman" w:hAnsi="Times New Roman" w:cs="Times New Roman"/>
          <w:b/>
          <w:sz w:val="28"/>
          <w:szCs w:val="28"/>
          <w:lang w:eastAsia="zh-CN"/>
        </w:rPr>
      </w:pPr>
      <w:r w:rsidRPr="00DF1553">
        <w:rPr>
          <w:rFonts w:ascii="Times New Roman" w:hAnsi="Times New Roman" w:cs="Times New Roman"/>
          <w:b/>
          <w:sz w:val="28"/>
          <w:szCs w:val="28"/>
          <w:lang w:eastAsia="zh-CN"/>
        </w:rPr>
        <w:t>. Пассивные:</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xml:space="preserve">- лекции традиционные без применения </w:t>
      </w:r>
      <w:proofErr w:type="spellStart"/>
      <w:r w:rsidRPr="00DF1553">
        <w:rPr>
          <w:rFonts w:ascii="Times New Roman" w:hAnsi="Times New Roman" w:cs="Times New Roman"/>
          <w:sz w:val="28"/>
          <w:szCs w:val="28"/>
          <w:lang w:eastAsia="zh-CN"/>
        </w:rPr>
        <w:t>мультимедийных</w:t>
      </w:r>
      <w:proofErr w:type="spellEnd"/>
      <w:r w:rsidRPr="00DF1553">
        <w:rPr>
          <w:rFonts w:ascii="Times New Roman" w:hAnsi="Times New Roman" w:cs="Times New Roman"/>
          <w:sz w:val="28"/>
          <w:szCs w:val="28"/>
          <w:lang w:eastAsia="zh-CN"/>
        </w:rPr>
        <w:t xml:space="preserve"> средств и без раздаточного материала;</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рассказ;</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семинары, преимущественно в виде обсуждения докладов студентов по тем или иным вопросам;</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самостоятельные и контрольные работы;</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тесты;</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чтение и опрос.</w:t>
      </w:r>
    </w:p>
    <w:p w:rsidR="00777FFA" w:rsidRPr="00DF1553" w:rsidRDefault="00777FFA" w:rsidP="006C5A3F">
      <w:pPr>
        <w:suppressAutoHyphens/>
        <w:ind w:firstLine="426"/>
        <w:jc w:val="both"/>
        <w:rPr>
          <w:rFonts w:ascii="Times New Roman" w:hAnsi="Times New Roman" w:cs="Times New Roman"/>
          <w:i/>
          <w:sz w:val="28"/>
          <w:szCs w:val="28"/>
          <w:lang w:eastAsia="zh-CN"/>
        </w:rPr>
      </w:pPr>
      <w:r w:rsidRPr="00DF1553">
        <w:rPr>
          <w:rFonts w:ascii="Times New Roman" w:hAnsi="Times New Roman" w:cs="Times New Roman"/>
          <w:i/>
          <w:sz w:val="28"/>
          <w:szCs w:val="28"/>
          <w:lang w:eastAsia="zh-CN"/>
        </w:rPr>
        <w:t>(взаимодействие преподавателя как субъекта с обучающимся как объектом познавательной деятельности).</w:t>
      </w:r>
    </w:p>
    <w:p w:rsidR="00777FFA" w:rsidRPr="00DF1553" w:rsidRDefault="00777FFA" w:rsidP="006C5A3F">
      <w:pPr>
        <w:suppressAutoHyphens/>
        <w:ind w:firstLine="426"/>
        <w:jc w:val="both"/>
        <w:rPr>
          <w:rFonts w:ascii="Times New Roman" w:hAnsi="Times New Roman" w:cs="Times New Roman"/>
          <w:i/>
          <w:sz w:val="28"/>
          <w:szCs w:val="28"/>
          <w:lang w:eastAsia="zh-CN"/>
        </w:rPr>
      </w:pPr>
    </w:p>
    <w:p w:rsidR="00777FFA" w:rsidRPr="00DF1553" w:rsidRDefault="00777FFA" w:rsidP="006C5A3F">
      <w:pPr>
        <w:widowControl/>
        <w:numPr>
          <w:ilvl w:val="1"/>
          <w:numId w:val="21"/>
        </w:numPr>
        <w:tabs>
          <w:tab w:val="left" w:pos="851"/>
        </w:tabs>
        <w:suppressAutoHyphens/>
        <w:ind w:left="0" w:firstLine="426"/>
        <w:contextualSpacing/>
        <w:jc w:val="both"/>
        <w:rPr>
          <w:rFonts w:ascii="Times New Roman" w:hAnsi="Times New Roman" w:cs="Times New Roman"/>
          <w:b/>
          <w:sz w:val="28"/>
          <w:szCs w:val="28"/>
          <w:lang w:eastAsia="zh-CN"/>
        </w:rPr>
      </w:pPr>
      <w:r w:rsidRPr="00DF1553">
        <w:rPr>
          <w:rFonts w:ascii="Times New Roman" w:hAnsi="Times New Roman" w:cs="Times New Roman"/>
          <w:b/>
          <w:sz w:val="28"/>
          <w:szCs w:val="28"/>
          <w:lang w:eastAsia="zh-CN"/>
        </w:rPr>
        <w:t xml:space="preserve">Активные и интерактивные: </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работа в группах;</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учебная дискуссия;</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деловые и ролевые игры;</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игровые упражнения;</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творческие задания;</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круглые столы (конференции) с использованием средств мультимедиа;</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решение проблемных задач;</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анализ конкретных ситуаций;</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метод модульного обучения;</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практический эксперимент;</w:t>
      </w:r>
    </w:p>
    <w:p w:rsidR="00777FFA" w:rsidRPr="00DF1553" w:rsidRDefault="00777FFA" w:rsidP="006C5A3F">
      <w:pPr>
        <w:suppressAutoHyphens/>
        <w:ind w:firstLine="426"/>
        <w:jc w:val="both"/>
        <w:rPr>
          <w:rFonts w:ascii="Times New Roman" w:hAnsi="Times New Roman" w:cs="Times New Roman"/>
          <w:sz w:val="28"/>
          <w:szCs w:val="28"/>
          <w:lang w:eastAsia="zh-CN"/>
        </w:rPr>
      </w:pPr>
      <w:r w:rsidRPr="00DF1553">
        <w:rPr>
          <w:rFonts w:ascii="Times New Roman" w:hAnsi="Times New Roman" w:cs="Times New Roman"/>
          <w:sz w:val="28"/>
          <w:szCs w:val="28"/>
          <w:lang w:eastAsia="zh-CN"/>
        </w:rPr>
        <w:t>- обучение с использованием компьютерных обучающих программ;</w:t>
      </w:r>
    </w:p>
    <w:p w:rsidR="00777FFA" w:rsidRPr="00DF1553" w:rsidRDefault="00777FFA" w:rsidP="006C5A3F">
      <w:pPr>
        <w:suppressAutoHyphens/>
        <w:ind w:firstLine="426"/>
        <w:jc w:val="both"/>
        <w:rPr>
          <w:rFonts w:ascii="Times New Roman" w:hAnsi="Times New Roman" w:cs="Times New Roman"/>
          <w:sz w:val="28"/>
          <w:szCs w:val="28"/>
        </w:rPr>
      </w:pPr>
      <w:r w:rsidRPr="00DF1553">
        <w:rPr>
          <w:rFonts w:ascii="Times New Roman" w:hAnsi="Times New Roman" w:cs="Times New Roman"/>
          <w:sz w:val="28"/>
          <w:szCs w:val="28"/>
          <w:lang w:eastAsia="zh-CN"/>
        </w:rPr>
        <w:t xml:space="preserve"> (</w:t>
      </w:r>
      <w:r w:rsidRPr="00DF1553">
        <w:rPr>
          <w:rFonts w:ascii="Times New Roman" w:hAnsi="Times New Roman" w:cs="Times New Roman"/>
          <w:i/>
          <w:sz w:val="28"/>
          <w:szCs w:val="28"/>
          <w:lang w:eastAsia="zh-CN"/>
        </w:rPr>
        <w:t>взаимодействие преподавателя как субъекта с обучающимся как субъектом познавательной деятельности).</w:t>
      </w:r>
    </w:p>
    <w:p w:rsidR="00777FFA" w:rsidRPr="00DF1553" w:rsidRDefault="00777FFA" w:rsidP="006C5A3F">
      <w:pPr>
        <w:ind w:firstLine="426"/>
        <w:jc w:val="both"/>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pPr>
    </w:p>
    <w:p w:rsidR="00777FFA" w:rsidRPr="00DF1553" w:rsidRDefault="00777FFA" w:rsidP="00777FFA">
      <w:pPr>
        <w:rPr>
          <w:rFonts w:ascii="Times New Roman" w:hAnsi="Times New Roman" w:cs="Times New Roman"/>
          <w:sz w:val="28"/>
          <w:szCs w:val="28"/>
        </w:rPr>
        <w:sectPr w:rsidR="00777FFA" w:rsidRPr="00DF1553" w:rsidSect="006C5A3F">
          <w:footerReference w:type="even" r:id="rId12"/>
          <w:footerReference w:type="default" r:id="rId13"/>
          <w:pgSz w:w="11900" w:h="16840"/>
          <w:pgMar w:top="1056" w:right="701" w:bottom="1018" w:left="1131" w:header="0" w:footer="3" w:gutter="0"/>
          <w:cols w:space="720"/>
          <w:noEndnote/>
          <w:docGrid w:linePitch="360"/>
        </w:sectPr>
      </w:pPr>
    </w:p>
    <w:p w:rsidR="00CD3B9D" w:rsidRPr="00DF1553" w:rsidRDefault="00CD3B9D" w:rsidP="006C5A3F">
      <w:pPr>
        <w:rPr>
          <w:rFonts w:ascii="Times New Roman" w:hAnsi="Times New Roman" w:cs="Times New Roman"/>
          <w:sz w:val="28"/>
          <w:szCs w:val="28"/>
        </w:rPr>
      </w:pPr>
    </w:p>
    <w:sectPr w:rsidR="00CD3B9D" w:rsidRPr="00DF1553" w:rsidSect="00077E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16B" w:rsidRDefault="0081016B" w:rsidP="006B24D8">
      <w:r>
        <w:separator/>
      </w:r>
    </w:p>
  </w:endnote>
  <w:endnote w:type="continuationSeparator" w:id="0">
    <w:p w:rsidR="0081016B" w:rsidRDefault="0081016B" w:rsidP="006B2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F4" w:rsidRDefault="00B72A7C">
    <w:pPr>
      <w:rPr>
        <w:sz w:val="2"/>
        <w:szCs w:val="2"/>
      </w:rPr>
    </w:pPr>
    <w:r w:rsidRPr="00B72A7C">
      <w:rPr>
        <w:noProof/>
        <w:lang w:bidi="ar-SA"/>
      </w:rPr>
      <w:pict>
        <v:shapetype id="_x0000_t202" coordsize="21600,21600" o:spt="202" path="m,l,21600r21600,l21600,xe">
          <v:stroke joinstyle="miter"/>
          <v:path gradientshapeok="t" o:connecttype="rect"/>
        </v:shapetype>
        <v:shape id="Text Box 10" o:spid="_x0000_s2051" type="#_x0000_t202" style="position:absolute;margin-left:311.6pt;margin-top:802.8pt;width:5.5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XBqQIAAKc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" filled="f" stroked="f">
          <v:textbox style="mso-next-textbox:#Text Box 10;mso-fit-shape-to-text:t" inset="0,0,0,0">
            <w:txbxContent>
              <w:p w:rsidR="000A7BF4" w:rsidRDefault="000A7BF4"/>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695"/>
      <w:docPartObj>
        <w:docPartGallery w:val="Page Numbers (Bottom of Page)"/>
        <w:docPartUnique/>
      </w:docPartObj>
    </w:sdtPr>
    <w:sdtContent>
      <w:p w:rsidR="000A7BF4" w:rsidRDefault="00B72A7C">
        <w:pPr>
          <w:pStyle w:val="a8"/>
          <w:jc w:val="center"/>
        </w:pPr>
        <w:r w:rsidRPr="00E06E91">
          <w:rPr>
            <w:rFonts w:ascii="Times New Roman" w:hAnsi="Times New Roman" w:cs="Times New Roman"/>
          </w:rPr>
          <w:fldChar w:fldCharType="begin"/>
        </w:r>
        <w:r w:rsidR="000A7BF4" w:rsidRPr="00E06E91">
          <w:rPr>
            <w:rFonts w:ascii="Times New Roman" w:hAnsi="Times New Roman" w:cs="Times New Roman"/>
          </w:rPr>
          <w:instrText>PAGE   \* MERGEFORMAT</w:instrText>
        </w:r>
        <w:r w:rsidRPr="00E06E91">
          <w:rPr>
            <w:rFonts w:ascii="Times New Roman" w:hAnsi="Times New Roman" w:cs="Times New Roman"/>
          </w:rPr>
          <w:fldChar w:fldCharType="separate"/>
        </w:r>
        <w:r w:rsidR="00CF5350">
          <w:rPr>
            <w:rFonts w:ascii="Times New Roman" w:hAnsi="Times New Roman" w:cs="Times New Roman"/>
            <w:noProof/>
          </w:rPr>
          <w:t>2</w:t>
        </w:r>
        <w:r w:rsidRPr="00E06E91">
          <w:rPr>
            <w:rFonts w:ascii="Times New Roman" w:hAnsi="Times New Roman" w:cs="Times New Roman"/>
          </w:rPr>
          <w:fldChar w:fldCharType="end"/>
        </w:r>
      </w:p>
    </w:sdtContent>
  </w:sdt>
  <w:p w:rsidR="000A7BF4" w:rsidRDefault="000A7BF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F4" w:rsidRDefault="00B72A7C">
    <w:pPr>
      <w:rPr>
        <w:sz w:val="2"/>
        <w:szCs w:val="2"/>
      </w:rPr>
    </w:pPr>
    <w:r w:rsidRPr="00B72A7C">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299.05pt;margin-top:783.5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4Jqg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" filled="f" stroked="f">
          <v:textbox style="mso-next-textbox:#Text Box 9;mso-fit-shape-to-text:t" inset="0,0,0,0">
            <w:txbxContent>
              <w:p w:rsidR="000A7BF4" w:rsidRDefault="00B72A7C">
                <w:r w:rsidRPr="00B72A7C">
                  <w:fldChar w:fldCharType="begin"/>
                </w:r>
                <w:r w:rsidR="000A7BF4">
                  <w:instrText xml:space="preserve"> PAGE \* MERGEFORMAT </w:instrText>
                </w:r>
                <w:r w:rsidRPr="00B72A7C">
                  <w:fldChar w:fldCharType="separate"/>
                </w:r>
                <w:r w:rsidR="000A7BF4" w:rsidRPr="00E06E91">
                  <w:rPr>
                    <w:rStyle w:val="a6"/>
                    <w:rFonts w:eastAsia="Arial Unicode MS"/>
                    <w:noProof/>
                  </w:rPr>
                  <w:t>6</w:t>
                </w:r>
                <w:r>
                  <w:rPr>
                    <w:rStyle w:val="a6"/>
                    <w:rFonts w:eastAsia="Arial Unicode M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6741"/>
      <w:docPartObj>
        <w:docPartGallery w:val="Page Numbers (Bottom of Page)"/>
        <w:docPartUnique/>
      </w:docPartObj>
    </w:sdtPr>
    <w:sdtContent>
      <w:p w:rsidR="000A7BF4" w:rsidRDefault="00B72A7C">
        <w:pPr>
          <w:pStyle w:val="a8"/>
          <w:jc w:val="center"/>
        </w:pPr>
        <w:r w:rsidRPr="00337479">
          <w:rPr>
            <w:rFonts w:ascii="Times New Roman" w:hAnsi="Times New Roman" w:cs="Times New Roman"/>
          </w:rPr>
          <w:fldChar w:fldCharType="begin"/>
        </w:r>
        <w:r w:rsidR="000A7BF4" w:rsidRPr="00337479">
          <w:rPr>
            <w:rFonts w:ascii="Times New Roman" w:hAnsi="Times New Roman" w:cs="Times New Roman"/>
          </w:rPr>
          <w:instrText>PAGE   \* MERGEFORMAT</w:instrText>
        </w:r>
        <w:r w:rsidRPr="00337479">
          <w:rPr>
            <w:rFonts w:ascii="Times New Roman" w:hAnsi="Times New Roman" w:cs="Times New Roman"/>
          </w:rPr>
          <w:fldChar w:fldCharType="separate"/>
        </w:r>
        <w:r w:rsidR="00CF5350">
          <w:rPr>
            <w:rFonts w:ascii="Times New Roman" w:hAnsi="Times New Roman" w:cs="Times New Roman"/>
            <w:noProof/>
          </w:rPr>
          <w:t>3</w:t>
        </w:r>
        <w:r w:rsidRPr="00337479">
          <w:rPr>
            <w:rFonts w:ascii="Times New Roman" w:hAnsi="Times New Roman" w:cs="Times New Roman"/>
          </w:rPr>
          <w:fldChar w:fldCharType="end"/>
        </w:r>
      </w:p>
    </w:sdtContent>
  </w:sdt>
  <w:p w:rsidR="000A7BF4" w:rsidRDefault="000A7BF4">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F4" w:rsidRDefault="00B72A7C">
    <w:pPr>
      <w:rPr>
        <w:sz w:val="2"/>
        <w:szCs w:val="2"/>
      </w:rPr>
    </w:pPr>
    <w:r w:rsidRPr="00B72A7C">
      <w:rPr>
        <w:noProof/>
        <w:lang w:bidi="ar-SA"/>
      </w:rPr>
      <w:pict>
        <v:shapetype id="_x0000_t202" coordsize="21600,21600" o:spt="202" path="m,l,21600r21600,l21600,xe">
          <v:stroke joinstyle="miter"/>
          <v:path gradientshapeok="t" o:connecttype="rect"/>
        </v:shapetype>
        <v:shape id="Text Box 7" o:spid="_x0000_s2050" type="#_x0000_t202" style="position:absolute;margin-left:415pt;margin-top:535.6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VsrA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BiJMOWvRAR41uxYgW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" filled="f" stroked="f">
          <v:textbox style="mso-next-textbox:#Text Box 7;mso-fit-shape-to-text:t" inset="0,0,0,0">
            <w:txbxContent>
              <w:p w:rsidR="000A7BF4" w:rsidRDefault="00B72A7C">
                <w:r w:rsidRPr="00B72A7C">
                  <w:fldChar w:fldCharType="begin"/>
                </w:r>
                <w:r w:rsidR="000A7BF4">
                  <w:instrText xml:space="preserve"> PAGE \* MERGEFORMAT </w:instrText>
                </w:r>
                <w:r w:rsidRPr="00B72A7C">
                  <w:fldChar w:fldCharType="separate"/>
                </w:r>
                <w:r w:rsidR="000A7BF4" w:rsidRPr="00E06E91">
                  <w:rPr>
                    <w:rStyle w:val="a6"/>
                    <w:rFonts w:eastAsia="Arial Unicode MS"/>
                    <w:noProof/>
                  </w:rPr>
                  <w:t>26</w:t>
                </w:r>
                <w:r>
                  <w:rPr>
                    <w:rStyle w:val="a6"/>
                    <w:rFonts w:eastAsia="Arial Unicode M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6745"/>
      <w:docPartObj>
        <w:docPartGallery w:val="Page Numbers (Bottom of Page)"/>
        <w:docPartUnique/>
      </w:docPartObj>
    </w:sdtPr>
    <w:sdtEndPr>
      <w:rPr>
        <w:rFonts w:ascii="Times New Roman" w:hAnsi="Times New Roman" w:cs="Times New Roman"/>
      </w:rPr>
    </w:sdtEndPr>
    <w:sdtContent>
      <w:p w:rsidR="000A7BF4" w:rsidRPr="00337479" w:rsidRDefault="00B72A7C">
        <w:pPr>
          <w:pStyle w:val="a8"/>
          <w:jc w:val="center"/>
          <w:rPr>
            <w:rFonts w:ascii="Times New Roman" w:hAnsi="Times New Roman" w:cs="Times New Roman"/>
          </w:rPr>
        </w:pPr>
        <w:r w:rsidRPr="00337479">
          <w:rPr>
            <w:rFonts w:ascii="Times New Roman" w:hAnsi="Times New Roman" w:cs="Times New Roman"/>
          </w:rPr>
          <w:fldChar w:fldCharType="begin"/>
        </w:r>
        <w:r w:rsidR="000A7BF4" w:rsidRPr="00337479">
          <w:rPr>
            <w:rFonts w:ascii="Times New Roman" w:hAnsi="Times New Roman" w:cs="Times New Roman"/>
          </w:rPr>
          <w:instrText>PAGE   \* MERGEFORMAT</w:instrText>
        </w:r>
        <w:r w:rsidRPr="00337479">
          <w:rPr>
            <w:rFonts w:ascii="Times New Roman" w:hAnsi="Times New Roman" w:cs="Times New Roman"/>
          </w:rPr>
          <w:fldChar w:fldCharType="separate"/>
        </w:r>
        <w:r w:rsidR="00CF5350">
          <w:rPr>
            <w:rFonts w:ascii="Times New Roman" w:hAnsi="Times New Roman" w:cs="Times New Roman"/>
            <w:noProof/>
          </w:rPr>
          <w:t>26</w:t>
        </w:r>
        <w:r w:rsidRPr="00337479">
          <w:rPr>
            <w:rFonts w:ascii="Times New Roman" w:hAnsi="Times New Roman" w:cs="Times New Roman"/>
          </w:rPr>
          <w:fldChar w:fldCharType="end"/>
        </w:r>
      </w:p>
    </w:sdtContent>
  </w:sdt>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p w:rsidR="000A7BF4" w:rsidRDefault="000A7BF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16B" w:rsidRDefault="0081016B" w:rsidP="006B24D8">
      <w:r>
        <w:separator/>
      </w:r>
    </w:p>
  </w:footnote>
  <w:footnote w:type="continuationSeparator" w:id="0">
    <w:p w:rsidR="0081016B" w:rsidRDefault="0081016B" w:rsidP="006B2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CC604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BF9E88CA"/>
    <w:name w:val="WW8Num3"/>
    <w:lvl w:ilvl="0">
      <w:start w:val="1"/>
      <w:numFmt w:val="decimal"/>
      <w:lvlText w:val="%1."/>
      <w:lvlJc w:val="left"/>
      <w:pPr>
        <w:tabs>
          <w:tab w:val="num" w:pos="-360"/>
        </w:tabs>
        <w:ind w:left="360" w:hanging="360"/>
      </w:pPr>
      <w:rPr>
        <w:rFonts w:hint="default"/>
        <w:b w:val="0"/>
        <w:bCs w:val="0"/>
        <w:i w:val="0"/>
        <w:iCs/>
        <w:caps/>
        <w:sz w:val="28"/>
        <w:szCs w:val="28"/>
      </w:rPr>
    </w:lvl>
  </w:abstractNum>
  <w:abstractNum w:abstractNumId="3">
    <w:nsid w:val="08171D84"/>
    <w:multiLevelType w:val="multilevel"/>
    <w:tmpl w:val="103E7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D7EC8"/>
    <w:multiLevelType w:val="multilevel"/>
    <w:tmpl w:val="1DC0B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43307"/>
    <w:multiLevelType w:val="multilevel"/>
    <w:tmpl w:val="41DE6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66FF6"/>
    <w:multiLevelType w:val="multilevel"/>
    <w:tmpl w:val="ED160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E621A"/>
    <w:multiLevelType w:val="hybridMultilevel"/>
    <w:tmpl w:val="B770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A2576"/>
    <w:multiLevelType w:val="multilevel"/>
    <w:tmpl w:val="B82CE4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84C80"/>
    <w:multiLevelType w:val="multilevel"/>
    <w:tmpl w:val="34BC7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21E81"/>
    <w:multiLevelType w:val="multilevel"/>
    <w:tmpl w:val="AE325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C6DD5"/>
    <w:multiLevelType w:val="multilevel"/>
    <w:tmpl w:val="CEA4F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B30B2"/>
    <w:multiLevelType w:val="multilevel"/>
    <w:tmpl w:val="1DD4C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3186E"/>
    <w:multiLevelType w:val="multilevel"/>
    <w:tmpl w:val="E52EC4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67BAF"/>
    <w:multiLevelType w:val="multilevel"/>
    <w:tmpl w:val="71DEE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52980"/>
    <w:multiLevelType w:val="multilevel"/>
    <w:tmpl w:val="9D8EF3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7D180E"/>
    <w:multiLevelType w:val="multilevel"/>
    <w:tmpl w:val="BE649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F56D1E"/>
    <w:multiLevelType w:val="hybridMultilevel"/>
    <w:tmpl w:val="CB949F9C"/>
    <w:lvl w:ilvl="0" w:tplc="0419000F">
      <w:start w:val="1"/>
      <w:numFmt w:val="decimal"/>
      <w:lvlText w:val="%1."/>
      <w:lvlJc w:val="left"/>
      <w:pPr>
        <w:ind w:left="120" w:hanging="360"/>
      </w:p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18">
    <w:nsid w:val="43CD62CE"/>
    <w:multiLevelType w:val="multilevel"/>
    <w:tmpl w:val="C4C4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5718A"/>
    <w:multiLevelType w:val="hybridMultilevel"/>
    <w:tmpl w:val="888A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82330"/>
    <w:multiLevelType w:val="multilevel"/>
    <w:tmpl w:val="2EF6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857B4"/>
    <w:multiLevelType w:val="multilevel"/>
    <w:tmpl w:val="C380A80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3">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A6DD9"/>
    <w:multiLevelType w:val="multilevel"/>
    <w:tmpl w:val="D58A9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2A4480"/>
    <w:multiLevelType w:val="multilevel"/>
    <w:tmpl w:val="86027A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3"/>
  </w:num>
  <w:num w:numId="4">
    <w:abstractNumId w:val="25"/>
  </w:num>
  <w:num w:numId="5">
    <w:abstractNumId w:val="9"/>
  </w:num>
  <w:num w:numId="6">
    <w:abstractNumId w:val="21"/>
  </w:num>
  <w:num w:numId="7">
    <w:abstractNumId w:val="15"/>
  </w:num>
  <w:num w:numId="8">
    <w:abstractNumId w:val="20"/>
  </w:num>
  <w:num w:numId="9">
    <w:abstractNumId w:val="5"/>
  </w:num>
  <w:num w:numId="10">
    <w:abstractNumId w:val="16"/>
  </w:num>
  <w:num w:numId="11">
    <w:abstractNumId w:val="4"/>
  </w:num>
  <w:num w:numId="12">
    <w:abstractNumId w:val="10"/>
  </w:num>
  <w:num w:numId="13">
    <w:abstractNumId w:val="12"/>
  </w:num>
  <w:num w:numId="14">
    <w:abstractNumId w:val="11"/>
  </w:num>
  <w:num w:numId="15">
    <w:abstractNumId w:val="8"/>
  </w:num>
  <w:num w:numId="16">
    <w:abstractNumId w:val="24"/>
  </w:num>
  <w:num w:numId="17">
    <w:abstractNumId w:val="18"/>
  </w:num>
  <w:num w:numId="18">
    <w:abstractNumId w:val="14"/>
  </w:num>
  <w:num w:numId="19">
    <w:abstractNumId w:val="2"/>
  </w:num>
  <w:num w:numId="20">
    <w:abstractNumId w:val="1"/>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25">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26">
    <w:abstractNumId w:val="23"/>
  </w:num>
  <w:num w:numId="27">
    <w:abstractNumId w:val="1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777FFA"/>
    <w:rsid w:val="000453B2"/>
    <w:rsid w:val="0007039B"/>
    <w:rsid w:val="00077E63"/>
    <w:rsid w:val="000956E5"/>
    <w:rsid w:val="000A7BF4"/>
    <w:rsid w:val="00133C91"/>
    <w:rsid w:val="002F1B71"/>
    <w:rsid w:val="002F3C2F"/>
    <w:rsid w:val="0030573B"/>
    <w:rsid w:val="00331298"/>
    <w:rsid w:val="003960E2"/>
    <w:rsid w:val="004D3018"/>
    <w:rsid w:val="004E06B8"/>
    <w:rsid w:val="00547A17"/>
    <w:rsid w:val="005706E7"/>
    <w:rsid w:val="0065655C"/>
    <w:rsid w:val="00666C25"/>
    <w:rsid w:val="006B24D8"/>
    <w:rsid w:val="006C5A3F"/>
    <w:rsid w:val="00770C0C"/>
    <w:rsid w:val="00777FFA"/>
    <w:rsid w:val="007F6F75"/>
    <w:rsid w:val="0081016B"/>
    <w:rsid w:val="008A6786"/>
    <w:rsid w:val="008D28C7"/>
    <w:rsid w:val="008F0590"/>
    <w:rsid w:val="00910E70"/>
    <w:rsid w:val="00AC066D"/>
    <w:rsid w:val="00B42749"/>
    <w:rsid w:val="00B72A7C"/>
    <w:rsid w:val="00C07546"/>
    <w:rsid w:val="00C57B91"/>
    <w:rsid w:val="00CD3B9D"/>
    <w:rsid w:val="00CF5350"/>
    <w:rsid w:val="00D937A2"/>
    <w:rsid w:val="00D97B47"/>
    <w:rsid w:val="00DF1553"/>
    <w:rsid w:val="00EA74F2"/>
    <w:rsid w:val="00F670F5"/>
    <w:rsid w:val="00F9124E"/>
    <w:rsid w:val="00F95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7FFA"/>
    <w:pPr>
      <w:widowControl w:val="0"/>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D937A2"/>
    <w:pPr>
      <w:keepNext/>
      <w:suppressAutoHyphens/>
      <w:spacing w:line="360" w:lineRule="auto"/>
      <w:jc w:val="center"/>
      <w:outlineLvl w:val="0"/>
    </w:pPr>
    <w:rPr>
      <w:rFonts w:ascii="Arial" w:hAnsi="Arial" w:cs="Arial"/>
      <w:b/>
      <w:bCs/>
      <w:sz w:val="28"/>
      <w:lang w:val="en-US" w:eastAsia="ar-SA"/>
    </w:rPr>
  </w:style>
  <w:style w:type="paragraph" w:styleId="4">
    <w:name w:val="heading 4"/>
    <w:basedOn w:val="a"/>
    <w:next w:val="a"/>
    <w:link w:val="40"/>
    <w:uiPriority w:val="9"/>
    <w:semiHidden/>
    <w:unhideWhenUsed/>
    <w:qFormat/>
    <w:rsid w:val="002F1B71"/>
    <w:pPr>
      <w:keepNext/>
      <w:widowControl/>
      <w:spacing w:before="240" w:after="60"/>
      <w:outlineLvl w:val="3"/>
    </w:pPr>
    <w:rPr>
      <w:rFonts w:ascii="Calibri" w:eastAsia="Times New Roman" w:hAnsi="Calibri" w:cs="Times New Roman"/>
      <w:b/>
      <w:bCs/>
      <w:color w:val="auto"/>
      <w:sz w:val="28"/>
      <w:szCs w:val="28"/>
      <w:lang w:bidi="ar-SA"/>
    </w:rPr>
  </w:style>
  <w:style w:type="paragraph" w:styleId="8">
    <w:name w:val="heading 8"/>
    <w:basedOn w:val="a"/>
    <w:next w:val="a"/>
    <w:link w:val="80"/>
    <w:qFormat/>
    <w:rsid w:val="00D937A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7A2"/>
    <w:rPr>
      <w:rFonts w:ascii="Arial" w:hAnsi="Arial" w:cs="Arial"/>
      <w:b/>
      <w:bCs/>
      <w:sz w:val="28"/>
      <w:szCs w:val="24"/>
      <w:lang w:val="en-US" w:eastAsia="ar-SA"/>
    </w:rPr>
  </w:style>
  <w:style w:type="character" w:customStyle="1" w:styleId="80">
    <w:name w:val="Заголовок 8 Знак"/>
    <w:basedOn w:val="a0"/>
    <w:link w:val="8"/>
    <w:rsid w:val="00D937A2"/>
    <w:rPr>
      <w:i/>
      <w:iCs/>
      <w:sz w:val="24"/>
      <w:szCs w:val="24"/>
      <w:lang w:eastAsia="ru-RU"/>
    </w:rPr>
  </w:style>
  <w:style w:type="paragraph" w:styleId="a3">
    <w:name w:val="caption"/>
    <w:basedOn w:val="a"/>
    <w:qFormat/>
    <w:rsid w:val="00D937A2"/>
    <w:pPr>
      <w:spacing w:line="360" w:lineRule="auto"/>
      <w:jc w:val="center"/>
    </w:pPr>
    <w:rPr>
      <w:b/>
      <w:szCs w:val="20"/>
    </w:rPr>
  </w:style>
  <w:style w:type="character" w:styleId="a4">
    <w:name w:val="Strong"/>
    <w:qFormat/>
    <w:rsid w:val="00D937A2"/>
    <w:rPr>
      <w:b/>
      <w:bCs/>
    </w:rPr>
  </w:style>
  <w:style w:type="character" w:customStyle="1" w:styleId="2">
    <w:name w:val="Основной текст (2)_"/>
    <w:basedOn w:val="a0"/>
    <w:rsid w:val="00777FFA"/>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rsid w:val="00777FFA"/>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5"/>
    <w:rsid w:val="00777FFA"/>
    <w:rPr>
      <w:color w:val="000000"/>
      <w:spacing w:val="0"/>
      <w:w w:val="100"/>
      <w:position w:val="0"/>
      <w:lang w:val="ru-RU" w:eastAsia="ru-RU" w:bidi="ru-RU"/>
    </w:rPr>
  </w:style>
  <w:style w:type="character" w:customStyle="1" w:styleId="3">
    <w:name w:val="Заголовок №3_"/>
    <w:basedOn w:val="a0"/>
    <w:link w:val="30"/>
    <w:rsid w:val="00777FFA"/>
    <w:rPr>
      <w:b/>
      <w:bCs/>
      <w:sz w:val="28"/>
      <w:szCs w:val="28"/>
      <w:shd w:val="clear" w:color="auto" w:fill="FFFFFF"/>
    </w:rPr>
  </w:style>
  <w:style w:type="character" w:customStyle="1" w:styleId="31">
    <w:name w:val="Оглавление 3 Знак"/>
    <w:basedOn w:val="a0"/>
    <w:link w:val="32"/>
    <w:rsid w:val="00777FFA"/>
    <w:rPr>
      <w:sz w:val="28"/>
      <w:szCs w:val="28"/>
      <w:shd w:val="clear" w:color="auto" w:fill="FFFFFF"/>
    </w:rPr>
  </w:style>
  <w:style w:type="character" w:customStyle="1" w:styleId="20">
    <w:name w:val="Основной текст (2)"/>
    <w:basedOn w:val="2"/>
    <w:rsid w:val="00777FFA"/>
    <w:rPr>
      <w:color w:val="000000"/>
      <w:spacing w:val="0"/>
      <w:w w:val="100"/>
      <w:position w:val="0"/>
      <w:lang w:val="ru-RU" w:eastAsia="ru-RU" w:bidi="ru-RU"/>
    </w:rPr>
  </w:style>
  <w:style w:type="character" w:customStyle="1" w:styleId="211pt">
    <w:name w:val="Основной текст (2) + 11 pt"/>
    <w:basedOn w:val="2"/>
    <w:rsid w:val="00777FFA"/>
    <w:rPr>
      <w:color w:val="000000"/>
      <w:spacing w:val="0"/>
      <w:w w:val="100"/>
      <w:position w:val="0"/>
      <w:sz w:val="22"/>
      <w:szCs w:val="22"/>
      <w:lang w:val="ru-RU" w:eastAsia="ru-RU" w:bidi="ru-RU"/>
    </w:rPr>
  </w:style>
  <w:style w:type="paragraph" w:customStyle="1" w:styleId="30">
    <w:name w:val="Заголовок №3"/>
    <w:basedOn w:val="a"/>
    <w:link w:val="3"/>
    <w:rsid w:val="00777FFA"/>
    <w:pPr>
      <w:shd w:val="clear" w:color="auto" w:fill="FFFFFF"/>
      <w:spacing w:before="480" w:after="240" w:line="0" w:lineRule="atLeast"/>
      <w:outlineLvl w:val="2"/>
    </w:pPr>
    <w:rPr>
      <w:rFonts w:ascii="Times New Roman" w:eastAsia="Times New Roman" w:hAnsi="Times New Roman" w:cs="Times New Roman"/>
      <w:b/>
      <w:bCs/>
      <w:color w:val="auto"/>
      <w:sz w:val="28"/>
      <w:szCs w:val="28"/>
      <w:lang w:eastAsia="en-US" w:bidi="ar-SA"/>
    </w:rPr>
  </w:style>
  <w:style w:type="paragraph" w:styleId="32">
    <w:name w:val="toc 3"/>
    <w:basedOn w:val="a"/>
    <w:link w:val="31"/>
    <w:autoRedefine/>
    <w:rsid w:val="00777FFA"/>
    <w:pPr>
      <w:shd w:val="clear" w:color="auto" w:fill="FFFFFF"/>
      <w:spacing w:line="643" w:lineRule="exact"/>
      <w:jc w:val="both"/>
    </w:pPr>
    <w:rPr>
      <w:rFonts w:ascii="Times New Roman" w:eastAsia="Times New Roman" w:hAnsi="Times New Roman" w:cs="Times New Roman"/>
      <w:color w:val="auto"/>
      <w:sz w:val="28"/>
      <w:szCs w:val="28"/>
      <w:lang w:eastAsia="en-US" w:bidi="ar-SA"/>
    </w:rPr>
  </w:style>
  <w:style w:type="paragraph" w:customStyle="1" w:styleId="21">
    <w:name w:val="Основной текст 21"/>
    <w:basedOn w:val="a"/>
    <w:rsid w:val="00777FFA"/>
    <w:pPr>
      <w:widowControl/>
      <w:suppressAutoHyphens/>
      <w:spacing w:after="120" w:line="480" w:lineRule="auto"/>
    </w:pPr>
    <w:rPr>
      <w:rFonts w:ascii="Times New Roman" w:eastAsia="Times New Roman" w:hAnsi="Times New Roman" w:cs="Times New Roman"/>
      <w:color w:val="auto"/>
      <w:lang w:eastAsia="zh-CN" w:bidi="ar-SA"/>
    </w:rPr>
  </w:style>
  <w:style w:type="table" w:styleId="a7">
    <w:name w:val="Table Grid"/>
    <w:basedOn w:val="a1"/>
    <w:uiPriority w:val="59"/>
    <w:rsid w:val="00777FFA"/>
    <w:pPr>
      <w:widowControl w:val="0"/>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777FFA"/>
    <w:pPr>
      <w:tabs>
        <w:tab w:val="center" w:pos="4677"/>
        <w:tab w:val="right" w:pos="9355"/>
      </w:tabs>
    </w:pPr>
  </w:style>
  <w:style w:type="character" w:customStyle="1" w:styleId="a9">
    <w:name w:val="Нижний колонтитул Знак"/>
    <w:basedOn w:val="a0"/>
    <w:link w:val="a8"/>
    <w:uiPriority w:val="99"/>
    <w:rsid w:val="00777FFA"/>
    <w:rPr>
      <w:rFonts w:ascii="Arial Unicode MS" w:eastAsia="Arial Unicode MS" w:hAnsi="Arial Unicode MS" w:cs="Arial Unicode MS"/>
      <w:color w:val="000000"/>
      <w:sz w:val="24"/>
      <w:szCs w:val="24"/>
      <w:lang w:eastAsia="ru-RU" w:bidi="ru-RU"/>
    </w:rPr>
  </w:style>
  <w:style w:type="paragraph" w:styleId="aa">
    <w:name w:val="Plain Text"/>
    <w:basedOn w:val="a"/>
    <w:link w:val="ab"/>
    <w:rsid w:val="00777FFA"/>
    <w:pPr>
      <w:widowControl/>
    </w:pPr>
    <w:rPr>
      <w:rFonts w:ascii="Courier New" w:eastAsia="Times New Roman" w:hAnsi="Courier New" w:cs="Times New Roman"/>
      <w:color w:val="auto"/>
      <w:sz w:val="20"/>
      <w:szCs w:val="20"/>
      <w:lang w:bidi="ar-SA"/>
    </w:rPr>
  </w:style>
  <w:style w:type="character" w:customStyle="1" w:styleId="ab">
    <w:name w:val="Текст Знак"/>
    <w:basedOn w:val="a0"/>
    <w:link w:val="aa"/>
    <w:rsid w:val="00777FFA"/>
    <w:rPr>
      <w:rFonts w:ascii="Courier New" w:hAnsi="Courier New"/>
      <w:lang w:eastAsia="ru-RU"/>
    </w:rPr>
  </w:style>
  <w:style w:type="paragraph" w:styleId="ac">
    <w:name w:val="Normal (Web)"/>
    <w:basedOn w:val="a"/>
    <w:rsid w:val="00777FFA"/>
    <w:pPr>
      <w:widowControl/>
      <w:suppressAutoHyphens/>
      <w:spacing w:before="280" w:after="280"/>
    </w:pPr>
    <w:rPr>
      <w:rFonts w:ascii="Times New Roman" w:eastAsia="Times New Roman" w:hAnsi="Times New Roman" w:cs="Times New Roman"/>
      <w:color w:val="auto"/>
      <w:lang w:eastAsia="zh-CN" w:bidi="ar-SA"/>
    </w:rPr>
  </w:style>
  <w:style w:type="paragraph" w:styleId="ad">
    <w:name w:val="List Paragraph"/>
    <w:basedOn w:val="a"/>
    <w:uiPriority w:val="34"/>
    <w:qFormat/>
    <w:rsid w:val="00777FFA"/>
    <w:pPr>
      <w:ind w:left="720"/>
      <w:contextualSpacing/>
    </w:pPr>
  </w:style>
  <w:style w:type="paragraph" w:styleId="ae">
    <w:name w:val="Title"/>
    <w:basedOn w:val="a"/>
    <w:link w:val="af"/>
    <w:qFormat/>
    <w:rsid w:val="00777FFA"/>
    <w:pPr>
      <w:widowControl/>
      <w:jc w:val="center"/>
    </w:pPr>
    <w:rPr>
      <w:rFonts w:ascii="Arial" w:eastAsia="Times New Roman" w:hAnsi="Arial" w:cs="Times New Roman"/>
      <w:b/>
      <w:color w:val="auto"/>
      <w:szCs w:val="20"/>
      <w:lang w:bidi="ar-SA"/>
    </w:rPr>
  </w:style>
  <w:style w:type="character" w:customStyle="1" w:styleId="af">
    <w:name w:val="Название Знак"/>
    <w:basedOn w:val="a0"/>
    <w:link w:val="ae"/>
    <w:rsid w:val="00777FFA"/>
    <w:rPr>
      <w:rFonts w:ascii="Arial" w:hAnsi="Arial"/>
      <w:b/>
      <w:sz w:val="24"/>
      <w:lang w:eastAsia="ru-RU"/>
    </w:rPr>
  </w:style>
  <w:style w:type="paragraph" w:styleId="33">
    <w:name w:val="Body Text Indent 3"/>
    <w:basedOn w:val="a"/>
    <w:link w:val="34"/>
    <w:uiPriority w:val="99"/>
    <w:unhideWhenUsed/>
    <w:rsid w:val="00DF1553"/>
    <w:pPr>
      <w:widowControl/>
      <w:spacing w:after="120"/>
      <w:ind w:left="283"/>
    </w:pPr>
    <w:rPr>
      <w:rFonts w:ascii="Calibri" w:eastAsia="Calibri" w:hAnsi="Calibri" w:cs="Times New Roman"/>
      <w:color w:val="auto"/>
      <w:sz w:val="16"/>
      <w:szCs w:val="16"/>
      <w:lang w:bidi="ar-SA"/>
    </w:rPr>
  </w:style>
  <w:style w:type="character" w:customStyle="1" w:styleId="34">
    <w:name w:val="Основной текст с отступом 3 Знак"/>
    <w:basedOn w:val="a0"/>
    <w:link w:val="33"/>
    <w:uiPriority w:val="99"/>
    <w:rsid w:val="00DF1553"/>
    <w:rPr>
      <w:rFonts w:ascii="Calibri" w:eastAsia="Calibri" w:hAnsi="Calibri"/>
      <w:sz w:val="16"/>
      <w:szCs w:val="16"/>
      <w:lang w:eastAsia="ru-RU"/>
    </w:rPr>
  </w:style>
  <w:style w:type="paragraph" w:styleId="af0">
    <w:name w:val="header"/>
    <w:basedOn w:val="a"/>
    <w:link w:val="af1"/>
    <w:uiPriority w:val="99"/>
    <w:semiHidden/>
    <w:unhideWhenUsed/>
    <w:rsid w:val="00F95203"/>
    <w:pPr>
      <w:tabs>
        <w:tab w:val="center" w:pos="4677"/>
        <w:tab w:val="right" w:pos="9355"/>
      </w:tabs>
    </w:pPr>
  </w:style>
  <w:style w:type="character" w:customStyle="1" w:styleId="af1">
    <w:name w:val="Верхний колонтитул Знак"/>
    <w:basedOn w:val="a0"/>
    <w:link w:val="af0"/>
    <w:uiPriority w:val="99"/>
    <w:semiHidden/>
    <w:rsid w:val="00F95203"/>
    <w:rPr>
      <w:rFonts w:ascii="Arial Unicode MS" w:eastAsia="Arial Unicode MS" w:hAnsi="Arial Unicode MS" w:cs="Arial Unicode MS"/>
      <w:color w:val="000000"/>
      <w:sz w:val="24"/>
      <w:szCs w:val="24"/>
      <w:lang w:eastAsia="ru-RU" w:bidi="ru-RU"/>
    </w:rPr>
  </w:style>
  <w:style w:type="character" w:customStyle="1" w:styleId="40">
    <w:name w:val="Заголовок 4 Знак"/>
    <w:basedOn w:val="a0"/>
    <w:link w:val="4"/>
    <w:uiPriority w:val="9"/>
    <w:semiHidden/>
    <w:rsid w:val="002F1B71"/>
    <w:rPr>
      <w:rFonts w:ascii="Calibri" w:hAnsi="Calibri"/>
      <w:b/>
      <w:bCs/>
      <w:sz w:val="28"/>
      <w:szCs w:val="28"/>
    </w:rPr>
  </w:style>
  <w:style w:type="numbering" w:customStyle="1" w:styleId="11">
    <w:name w:val="Нет списка1"/>
    <w:next w:val="a2"/>
    <w:uiPriority w:val="99"/>
    <w:semiHidden/>
    <w:unhideWhenUsed/>
    <w:rsid w:val="002F1B71"/>
  </w:style>
  <w:style w:type="paragraph" w:customStyle="1" w:styleId="af2">
    <w:name w:val="Стиль"/>
    <w:uiPriority w:val="99"/>
    <w:rsid w:val="002F1B71"/>
    <w:pPr>
      <w:widowControl w:val="0"/>
      <w:autoSpaceDE w:val="0"/>
      <w:autoSpaceDN w:val="0"/>
      <w:adjustRightInd w:val="0"/>
    </w:pPr>
    <w:rPr>
      <w:sz w:val="24"/>
      <w:szCs w:val="24"/>
      <w:lang w:eastAsia="ru-RU"/>
    </w:rPr>
  </w:style>
  <w:style w:type="character" w:customStyle="1" w:styleId="FontStyle68">
    <w:name w:val="Font Style68"/>
    <w:uiPriority w:val="99"/>
    <w:rsid w:val="002F1B71"/>
    <w:rPr>
      <w:rFonts w:ascii="Franklin Gothic Medium" w:hAnsi="Franklin Gothic Medium" w:cs="Franklin Gothic Medium"/>
      <w:b/>
      <w:bCs/>
      <w:sz w:val="36"/>
      <w:szCs w:val="36"/>
    </w:rPr>
  </w:style>
  <w:style w:type="character" w:customStyle="1" w:styleId="FontStyle70">
    <w:name w:val="Font Style70"/>
    <w:uiPriority w:val="99"/>
    <w:rsid w:val="002F1B71"/>
    <w:rPr>
      <w:rFonts w:ascii="Century Schoolbook" w:hAnsi="Century Schoolbook" w:cs="Century Schoolbook"/>
      <w:sz w:val="18"/>
      <w:szCs w:val="18"/>
    </w:rPr>
  </w:style>
  <w:style w:type="character" w:customStyle="1" w:styleId="FontStyle61">
    <w:name w:val="Font Style61"/>
    <w:uiPriority w:val="99"/>
    <w:rsid w:val="002F1B71"/>
    <w:rPr>
      <w:rFonts w:ascii="Century Schoolbook" w:hAnsi="Century Schoolbook" w:cs="Century Schoolbook"/>
      <w:b/>
      <w:bCs/>
      <w:i/>
      <w:iCs/>
      <w:sz w:val="18"/>
      <w:szCs w:val="18"/>
    </w:rPr>
  </w:style>
  <w:style w:type="character" w:customStyle="1" w:styleId="FontStyle63">
    <w:name w:val="Font Style63"/>
    <w:uiPriority w:val="99"/>
    <w:rsid w:val="002F1B71"/>
    <w:rPr>
      <w:rFonts w:ascii="Franklin Gothic Medium" w:hAnsi="Franklin Gothic Medium" w:cs="Franklin Gothic Medium"/>
      <w:sz w:val="28"/>
      <w:szCs w:val="28"/>
    </w:rPr>
  </w:style>
  <w:style w:type="paragraph" w:customStyle="1" w:styleId="Style24">
    <w:name w:val="Style24"/>
    <w:basedOn w:val="a"/>
    <w:uiPriority w:val="99"/>
    <w:rsid w:val="002F1B71"/>
    <w:pPr>
      <w:autoSpaceDE w:val="0"/>
      <w:autoSpaceDN w:val="0"/>
      <w:adjustRightInd w:val="0"/>
    </w:pPr>
    <w:rPr>
      <w:rFonts w:ascii="Franklin Gothic Medium" w:eastAsia="Times New Roman" w:hAnsi="Franklin Gothic Medium" w:cs="Times New Roman"/>
      <w:color w:val="auto"/>
      <w:lang w:bidi="ar-SA"/>
    </w:rPr>
  </w:style>
  <w:style w:type="paragraph" w:customStyle="1" w:styleId="Style28">
    <w:name w:val="Style28"/>
    <w:basedOn w:val="a"/>
    <w:uiPriority w:val="99"/>
    <w:rsid w:val="002F1B71"/>
    <w:pPr>
      <w:autoSpaceDE w:val="0"/>
      <w:autoSpaceDN w:val="0"/>
      <w:adjustRightInd w:val="0"/>
    </w:pPr>
    <w:rPr>
      <w:rFonts w:ascii="Franklin Gothic Medium" w:eastAsia="Times New Roman" w:hAnsi="Franklin Gothic Medium" w:cs="Times New Roman"/>
      <w:color w:val="auto"/>
      <w:lang w:bidi="ar-SA"/>
    </w:rPr>
  </w:style>
  <w:style w:type="paragraph" w:customStyle="1" w:styleId="Style32">
    <w:name w:val="Style32"/>
    <w:basedOn w:val="a"/>
    <w:uiPriority w:val="99"/>
    <w:rsid w:val="002F1B71"/>
    <w:pPr>
      <w:autoSpaceDE w:val="0"/>
      <w:autoSpaceDN w:val="0"/>
      <w:adjustRightInd w:val="0"/>
      <w:spacing w:line="202" w:lineRule="exact"/>
    </w:pPr>
    <w:rPr>
      <w:rFonts w:ascii="Franklin Gothic Medium" w:eastAsia="Times New Roman" w:hAnsi="Franklin Gothic Medium" w:cs="Times New Roman"/>
      <w:color w:val="auto"/>
      <w:lang w:bidi="ar-SA"/>
    </w:rPr>
  </w:style>
  <w:style w:type="paragraph" w:customStyle="1" w:styleId="Style33">
    <w:name w:val="Style33"/>
    <w:basedOn w:val="a"/>
    <w:uiPriority w:val="99"/>
    <w:rsid w:val="002F1B71"/>
    <w:pPr>
      <w:autoSpaceDE w:val="0"/>
      <w:autoSpaceDN w:val="0"/>
      <w:adjustRightInd w:val="0"/>
      <w:spacing w:line="221" w:lineRule="exact"/>
    </w:pPr>
    <w:rPr>
      <w:rFonts w:ascii="Franklin Gothic Medium" w:eastAsia="Times New Roman" w:hAnsi="Franklin Gothic Medium" w:cs="Times New Roman"/>
      <w:color w:val="auto"/>
      <w:lang w:bidi="ar-SA"/>
    </w:rPr>
  </w:style>
  <w:style w:type="paragraph" w:customStyle="1" w:styleId="Style34">
    <w:name w:val="Style34"/>
    <w:basedOn w:val="a"/>
    <w:uiPriority w:val="99"/>
    <w:rsid w:val="002F1B71"/>
    <w:pPr>
      <w:autoSpaceDE w:val="0"/>
      <w:autoSpaceDN w:val="0"/>
      <w:adjustRightInd w:val="0"/>
    </w:pPr>
    <w:rPr>
      <w:rFonts w:ascii="Franklin Gothic Medium" w:eastAsia="Times New Roman" w:hAnsi="Franklin Gothic Medium" w:cs="Times New Roman"/>
      <w:color w:val="auto"/>
      <w:lang w:bidi="ar-SA"/>
    </w:rPr>
  </w:style>
  <w:style w:type="paragraph" w:customStyle="1" w:styleId="Style36">
    <w:name w:val="Style36"/>
    <w:basedOn w:val="a"/>
    <w:uiPriority w:val="99"/>
    <w:rsid w:val="002F1B71"/>
    <w:pPr>
      <w:autoSpaceDE w:val="0"/>
      <w:autoSpaceDN w:val="0"/>
      <w:adjustRightInd w:val="0"/>
      <w:spacing w:line="221" w:lineRule="exact"/>
    </w:pPr>
    <w:rPr>
      <w:rFonts w:ascii="Franklin Gothic Medium" w:eastAsia="Times New Roman" w:hAnsi="Franklin Gothic Medium" w:cs="Times New Roman"/>
      <w:color w:val="auto"/>
      <w:lang w:bidi="ar-SA"/>
    </w:rPr>
  </w:style>
  <w:style w:type="paragraph" w:customStyle="1" w:styleId="Style50">
    <w:name w:val="Style50"/>
    <w:basedOn w:val="a"/>
    <w:uiPriority w:val="99"/>
    <w:rsid w:val="002F1B71"/>
    <w:pPr>
      <w:autoSpaceDE w:val="0"/>
      <w:autoSpaceDN w:val="0"/>
      <w:adjustRightInd w:val="0"/>
      <w:jc w:val="center"/>
    </w:pPr>
    <w:rPr>
      <w:rFonts w:ascii="Franklin Gothic Medium" w:eastAsia="Times New Roman" w:hAnsi="Franklin Gothic Medium" w:cs="Times New Roman"/>
      <w:color w:val="auto"/>
      <w:lang w:bidi="ar-SA"/>
    </w:rPr>
  </w:style>
  <w:style w:type="paragraph" w:customStyle="1" w:styleId="Style51">
    <w:name w:val="Style51"/>
    <w:basedOn w:val="a"/>
    <w:uiPriority w:val="99"/>
    <w:rsid w:val="002F1B71"/>
    <w:pPr>
      <w:autoSpaceDE w:val="0"/>
      <w:autoSpaceDN w:val="0"/>
      <w:adjustRightInd w:val="0"/>
      <w:spacing w:line="202" w:lineRule="exact"/>
    </w:pPr>
    <w:rPr>
      <w:rFonts w:ascii="Franklin Gothic Medium" w:eastAsia="Times New Roman" w:hAnsi="Franklin Gothic Medium" w:cs="Times New Roman"/>
      <w:color w:val="auto"/>
      <w:lang w:bidi="ar-SA"/>
    </w:rPr>
  </w:style>
  <w:style w:type="character" w:customStyle="1" w:styleId="FontStyle64">
    <w:name w:val="Font Style64"/>
    <w:uiPriority w:val="99"/>
    <w:rsid w:val="002F1B71"/>
    <w:rPr>
      <w:rFonts w:ascii="Century Schoolbook" w:hAnsi="Century Schoolbook" w:cs="Century Schoolbook"/>
      <w:b/>
      <w:bCs/>
      <w:i/>
      <w:iCs/>
      <w:sz w:val="16"/>
      <w:szCs w:val="16"/>
    </w:rPr>
  </w:style>
  <w:style w:type="character" w:customStyle="1" w:styleId="FontStyle66">
    <w:name w:val="Font Style66"/>
    <w:uiPriority w:val="99"/>
    <w:rsid w:val="002F1B71"/>
    <w:rPr>
      <w:rFonts w:ascii="Franklin Gothic Medium" w:hAnsi="Franklin Gothic Medium" w:cs="Franklin Gothic Medium"/>
      <w:i/>
      <w:iCs/>
      <w:sz w:val="18"/>
      <w:szCs w:val="18"/>
    </w:rPr>
  </w:style>
  <w:style w:type="character" w:customStyle="1" w:styleId="FontStyle67">
    <w:name w:val="Font Style67"/>
    <w:uiPriority w:val="99"/>
    <w:rsid w:val="002F1B71"/>
    <w:rPr>
      <w:rFonts w:ascii="Century Schoolbook" w:hAnsi="Century Schoolbook" w:cs="Century Schoolbook"/>
      <w:b/>
      <w:bCs/>
      <w:sz w:val="16"/>
      <w:szCs w:val="16"/>
    </w:rPr>
  </w:style>
  <w:style w:type="character" w:customStyle="1" w:styleId="FontStyle69">
    <w:name w:val="Font Style69"/>
    <w:uiPriority w:val="99"/>
    <w:rsid w:val="002F1B71"/>
    <w:rPr>
      <w:rFonts w:ascii="Franklin Gothic Medium" w:hAnsi="Franklin Gothic Medium" w:cs="Franklin Gothic Medium"/>
      <w:b/>
      <w:bCs/>
      <w:smallCaps/>
      <w:sz w:val="36"/>
      <w:szCs w:val="36"/>
    </w:rPr>
  </w:style>
  <w:style w:type="character" w:customStyle="1" w:styleId="FontStyle72">
    <w:name w:val="Font Style72"/>
    <w:uiPriority w:val="99"/>
    <w:rsid w:val="002F1B71"/>
    <w:rPr>
      <w:rFonts w:ascii="Century Schoolbook" w:hAnsi="Century Schoolbook" w:cs="Century Schoolbook"/>
      <w:sz w:val="16"/>
      <w:szCs w:val="16"/>
    </w:rPr>
  </w:style>
  <w:style w:type="character" w:customStyle="1" w:styleId="FontStyle73">
    <w:name w:val="Font Style73"/>
    <w:uiPriority w:val="99"/>
    <w:rsid w:val="002F1B71"/>
    <w:rPr>
      <w:rFonts w:ascii="Century Schoolbook" w:hAnsi="Century Schoolbook" w:cs="Century Schoolbook"/>
      <w:i/>
      <w:iCs/>
      <w:sz w:val="16"/>
      <w:szCs w:val="16"/>
    </w:rPr>
  </w:style>
  <w:style w:type="character" w:customStyle="1" w:styleId="FontStyle74">
    <w:name w:val="Font Style74"/>
    <w:uiPriority w:val="99"/>
    <w:rsid w:val="002F1B71"/>
    <w:rPr>
      <w:rFonts w:ascii="Century Schoolbook" w:hAnsi="Century Schoolbook" w:cs="Century Schoolbook"/>
      <w:b/>
      <w:bCs/>
      <w:sz w:val="16"/>
      <w:szCs w:val="16"/>
    </w:rPr>
  </w:style>
  <w:style w:type="character" w:styleId="af3">
    <w:name w:val="Hyperlink"/>
    <w:uiPriority w:val="99"/>
    <w:unhideWhenUsed/>
    <w:rsid w:val="002F1B71"/>
    <w:rPr>
      <w:color w:val="0000FF"/>
      <w:u w:val="single"/>
    </w:rPr>
  </w:style>
  <w:style w:type="table" w:customStyle="1" w:styleId="12">
    <w:name w:val="Сетка таблицы1"/>
    <w:basedOn w:val="a1"/>
    <w:next w:val="a7"/>
    <w:uiPriority w:val="59"/>
    <w:rsid w:val="002F1B71"/>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2F1B71"/>
    <w:pPr>
      <w:autoSpaceDE w:val="0"/>
      <w:autoSpaceDN w:val="0"/>
      <w:adjustRightInd w:val="0"/>
      <w:spacing w:line="322" w:lineRule="exact"/>
      <w:jc w:val="center"/>
    </w:pPr>
    <w:rPr>
      <w:rFonts w:ascii="Times New Roman" w:eastAsia="Times New Roman" w:hAnsi="Times New Roman" w:cs="Times New Roman"/>
      <w:color w:val="auto"/>
      <w:lang w:bidi="ar-SA"/>
    </w:rPr>
  </w:style>
  <w:style w:type="character" w:customStyle="1" w:styleId="FontStyle43">
    <w:name w:val="Font Style43"/>
    <w:rsid w:val="002F1B71"/>
    <w:rPr>
      <w:rFonts w:ascii="Times New Roman" w:hAnsi="Times New Roman" w:cs="Times New Roman" w:hint="default"/>
      <w:b/>
      <w:bCs/>
      <w:sz w:val="26"/>
      <w:szCs w:val="26"/>
    </w:rPr>
  </w:style>
  <w:style w:type="paragraph" w:customStyle="1" w:styleId="Style19">
    <w:name w:val="Style19"/>
    <w:basedOn w:val="a"/>
    <w:rsid w:val="002F1B71"/>
    <w:pPr>
      <w:autoSpaceDE w:val="0"/>
      <w:autoSpaceDN w:val="0"/>
      <w:adjustRightInd w:val="0"/>
      <w:spacing w:line="418" w:lineRule="exact"/>
      <w:jc w:val="both"/>
    </w:pPr>
    <w:rPr>
      <w:rFonts w:ascii="Times New Roman" w:eastAsia="Calibri" w:hAnsi="Times New Roman" w:cs="Times New Roman"/>
      <w:color w:val="auto"/>
      <w:lang w:bidi="ar-SA"/>
    </w:rPr>
  </w:style>
  <w:style w:type="character" w:customStyle="1" w:styleId="FontStyle50">
    <w:name w:val="Font Style50"/>
    <w:uiPriority w:val="99"/>
    <w:rsid w:val="002F1B71"/>
    <w:rPr>
      <w:rFonts w:ascii="Times New Roman" w:hAnsi="Times New Roman" w:cs="Times New Roman" w:hint="default"/>
      <w:b/>
      <w:bCs/>
      <w:sz w:val="26"/>
      <w:szCs w:val="26"/>
    </w:rPr>
  </w:style>
  <w:style w:type="character" w:customStyle="1" w:styleId="FontStyle113">
    <w:name w:val="Font Style113"/>
    <w:uiPriority w:val="99"/>
    <w:rsid w:val="002F1B71"/>
    <w:rPr>
      <w:rFonts w:ascii="Arial" w:hAnsi="Arial" w:cs="Arial"/>
      <w:color w:val="000000"/>
      <w:sz w:val="22"/>
      <w:szCs w:val="22"/>
    </w:rPr>
  </w:style>
  <w:style w:type="paragraph" w:styleId="af4">
    <w:name w:val="Balloon Text"/>
    <w:basedOn w:val="a"/>
    <w:link w:val="af5"/>
    <w:uiPriority w:val="99"/>
    <w:semiHidden/>
    <w:unhideWhenUsed/>
    <w:rsid w:val="002F1B71"/>
    <w:pPr>
      <w:widowControl/>
    </w:pPr>
    <w:rPr>
      <w:rFonts w:ascii="Tahoma" w:eastAsia="Calibri" w:hAnsi="Tahoma" w:cs="Times New Roman"/>
      <w:color w:val="auto"/>
      <w:sz w:val="16"/>
      <w:szCs w:val="16"/>
      <w:lang w:eastAsia="en-US" w:bidi="ar-SA"/>
    </w:rPr>
  </w:style>
  <w:style w:type="character" w:customStyle="1" w:styleId="af5">
    <w:name w:val="Текст выноски Знак"/>
    <w:basedOn w:val="a0"/>
    <w:link w:val="af4"/>
    <w:uiPriority w:val="99"/>
    <w:semiHidden/>
    <w:rsid w:val="002F1B71"/>
    <w:rPr>
      <w:rFonts w:ascii="Tahoma" w:eastAsia="Calibri" w:hAnsi="Tahoma"/>
      <w:sz w:val="16"/>
      <w:szCs w:val="16"/>
    </w:rPr>
  </w:style>
  <w:style w:type="character" w:styleId="af6">
    <w:name w:val="FollowedHyperlink"/>
    <w:uiPriority w:val="99"/>
    <w:semiHidden/>
    <w:unhideWhenUsed/>
    <w:rsid w:val="002F1B71"/>
    <w:rPr>
      <w:color w:val="800080"/>
      <w:u w:val="single"/>
    </w:rPr>
  </w:style>
  <w:style w:type="character" w:customStyle="1" w:styleId="FontStyle52">
    <w:name w:val="Font Style52"/>
    <w:rsid w:val="002F1B71"/>
    <w:rPr>
      <w:rFonts w:ascii="Times New Roman" w:hAnsi="Times New Roman" w:cs="Times New Roman" w:hint="default"/>
      <w:b/>
      <w:bCs/>
      <w:sz w:val="22"/>
      <w:szCs w:val="22"/>
    </w:rPr>
  </w:style>
  <w:style w:type="character" w:customStyle="1" w:styleId="FontStyle48">
    <w:name w:val="Font Style48"/>
    <w:rsid w:val="002F1B71"/>
    <w:rPr>
      <w:rFonts w:ascii="Times New Roman" w:hAnsi="Times New Roman" w:cs="Times New Roman"/>
      <w:sz w:val="26"/>
      <w:szCs w:val="26"/>
    </w:rPr>
  </w:style>
  <w:style w:type="paragraph" w:customStyle="1" w:styleId="Style14">
    <w:name w:val="Style14"/>
    <w:basedOn w:val="a"/>
    <w:rsid w:val="002F1B71"/>
    <w:pPr>
      <w:autoSpaceDE w:val="0"/>
      <w:autoSpaceDN w:val="0"/>
      <w:adjustRightInd w:val="0"/>
      <w:spacing w:line="320" w:lineRule="exact"/>
      <w:ind w:firstLine="725"/>
      <w:jc w:val="both"/>
    </w:pPr>
    <w:rPr>
      <w:rFonts w:ascii="Times New Roman" w:eastAsia="Times New Roman" w:hAnsi="Times New Roman" w:cs="Times New Roman"/>
      <w:color w:val="auto"/>
      <w:lang w:bidi="ar-SA"/>
    </w:rPr>
  </w:style>
  <w:style w:type="paragraph" w:customStyle="1" w:styleId="Style23">
    <w:name w:val="Style23"/>
    <w:basedOn w:val="a"/>
    <w:uiPriority w:val="99"/>
    <w:rsid w:val="002F1B71"/>
    <w:pPr>
      <w:autoSpaceDE w:val="0"/>
      <w:autoSpaceDN w:val="0"/>
      <w:adjustRightInd w:val="0"/>
      <w:spacing w:after="200" w:line="276" w:lineRule="auto"/>
      <w:jc w:val="both"/>
    </w:pPr>
    <w:rPr>
      <w:rFonts w:ascii="Cambria" w:eastAsia="Calibri" w:hAnsi="Cambria" w:cs="Times New Roman"/>
      <w:color w:val="auto"/>
      <w:sz w:val="22"/>
      <w:szCs w:val="22"/>
      <w:lang w:eastAsia="en-US" w:bidi="ar-SA"/>
    </w:rPr>
  </w:style>
  <w:style w:type="character" w:customStyle="1" w:styleId="af7">
    <w:name w:val="Без интервала Знак"/>
    <w:link w:val="af8"/>
    <w:locked/>
    <w:rsid w:val="002F1B71"/>
    <w:rPr>
      <w:rFonts w:ascii="Cambria" w:hAnsi="Cambria"/>
      <w:sz w:val="22"/>
      <w:szCs w:val="22"/>
    </w:rPr>
  </w:style>
  <w:style w:type="paragraph" w:styleId="af8">
    <w:name w:val="No Spacing"/>
    <w:basedOn w:val="a"/>
    <w:link w:val="af7"/>
    <w:qFormat/>
    <w:rsid w:val="002F1B71"/>
    <w:pPr>
      <w:widowControl/>
    </w:pPr>
    <w:rPr>
      <w:rFonts w:ascii="Cambria" w:eastAsia="Times New Roman" w:hAnsi="Cambria" w:cs="Times New Roman"/>
      <w:color w:val="auto"/>
      <w:sz w:val="22"/>
      <w:szCs w:val="22"/>
      <w:lang w:eastAsia="en-US" w:bidi="ar-SA"/>
    </w:rPr>
  </w:style>
  <w:style w:type="paragraph" w:customStyle="1" w:styleId="headertext">
    <w:name w:val="headertext"/>
    <w:basedOn w:val="a"/>
    <w:rsid w:val="002F1B7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7579-7658-46AD-9E04-6901AED2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26</Pages>
  <Words>5603</Words>
  <Characters>31942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БашироваЕС</cp:lastModifiedBy>
  <cp:revision>15</cp:revision>
  <dcterms:created xsi:type="dcterms:W3CDTF">2022-11-19T16:45:00Z</dcterms:created>
  <dcterms:modified xsi:type="dcterms:W3CDTF">2022-11-23T06:41:00Z</dcterms:modified>
</cp:coreProperties>
</file>