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855" w:rsidRPr="00DB2312" w:rsidRDefault="00956855" w:rsidP="00956855">
      <w:pPr>
        <w:spacing w:after="160" w:line="256" w:lineRule="auto"/>
        <w:rPr>
          <w:rFonts w:ascii="Calibri" w:eastAsia="Calibri" w:hAnsi="Calibri" w:cs="Times New Roman"/>
        </w:rPr>
      </w:pPr>
      <w:bookmarkStart w:id="0" w:name="_Hlk100005804"/>
    </w:p>
    <w:p w:rsidR="00956855" w:rsidRPr="00DB2312" w:rsidRDefault="00956855" w:rsidP="00956855">
      <w:pPr>
        <w:spacing w:after="0"/>
        <w:ind w:firstLine="4678"/>
        <w:rPr>
          <w:rFonts w:ascii="Times New Roman" w:eastAsia="Calibri" w:hAnsi="Times New Roman" w:cs="Times New Roman"/>
          <w:sz w:val="28"/>
        </w:rPr>
      </w:pPr>
    </w:p>
    <w:p w:rsidR="00956855" w:rsidRPr="00DB2312" w:rsidRDefault="00956855" w:rsidP="00956855">
      <w:pPr>
        <w:spacing w:after="0"/>
        <w:rPr>
          <w:rFonts w:ascii="Times New Roman" w:eastAsia="Calibri" w:hAnsi="Times New Roman" w:cs="Times New Roman"/>
          <w:sz w:val="28"/>
        </w:rPr>
      </w:pPr>
    </w:p>
    <w:p w:rsidR="00956855" w:rsidRDefault="00956855" w:rsidP="00956855">
      <w:pPr>
        <w:spacing w:after="0"/>
        <w:ind w:firstLine="4678"/>
        <w:rPr>
          <w:rFonts w:ascii="Times New Roman" w:eastAsia="Calibri" w:hAnsi="Times New Roman" w:cs="Times New Roman"/>
          <w:sz w:val="28"/>
        </w:rPr>
      </w:pPr>
    </w:p>
    <w:p w:rsidR="00956855" w:rsidRDefault="00956855" w:rsidP="00956855">
      <w:pPr>
        <w:spacing w:after="0"/>
        <w:ind w:firstLine="4678"/>
        <w:rPr>
          <w:rFonts w:ascii="Times New Roman" w:eastAsia="Calibri" w:hAnsi="Times New Roman" w:cs="Times New Roman"/>
          <w:sz w:val="28"/>
        </w:rPr>
      </w:pPr>
    </w:p>
    <w:p w:rsidR="00956855" w:rsidRPr="00DB2312" w:rsidRDefault="00956855" w:rsidP="00956855">
      <w:pPr>
        <w:spacing w:after="0"/>
        <w:ind w:firstLine="4678"/>
        <w:rPr>
          <w:rFonts w:ascii="Times New Roman" w:eastAsia="Calibri" w:hAnsi="Times New Roman" w:cs="Times New Roman"/>
          <w:sz w:val="28"/>
        </w:rPr>
      </w:pPr>
    </w:p>
    <w:p w:rsidR="00956855" w:rsidRPr="00956855" w:rsidRDefault="00956855" w:rsidP="00956855">
      <w:pPr>
        <w:spacing w:after="0"/>
        <w:ind w:firstLine="4678"/>
        <w:rPr>
          <w:rFonts w:ascii="Times New Roman" w:eastAsia="Calibri" w:hAnsi="Times New Roman" w:cs="Times New Roman"/>
          <w:b/>
          <w:sz w:val="36"/>
          <w:szCs w:val="36"/>
        </w:rPr>
      </w:pPr>
    </w:p>
    <w:p w:rsidR="00956855" w:rsidRPr="00956855" w:rsidRDefault="00956855" w:rsidP="00956855">
      <w:pPr>
        <w:spacing w:after="0"/>
        <w:ind w:left="-567" w:firstLine="283"/>
        <w:jc w:val="center"/>
        <w:rPr>
          <w:rFonts w:ascii="Times New Roman" w:eastAsia="Calibri" w:hAnsi="Times New Roman" w:cs="Times New Roman"/>
          <w:b/>
          <w:sz w:val="36"/>
          <w:szCs w:val="36"/>
        </w:rPr>
      </w:pPr>
      <w:r w:rsidRPr="00956855">
        <w:rPr>
          <w:rFonts w:ascii="Times New Roman" w:eastAsia="Calibri" w:hAnsi="Times New Roman" w:cs="Times New Roman"/>
          <w:b/>
          <w:sz w:val="36"/>
          <w:szCs w:val="36"/>
        </w:rPr>
        <w:t xml:space="preserve">Комплект </w:t>
      </w:r>
    </w:p>
    <w:p w:rsidR="00956855" w:rsidRPr="00956855" w:rsidRDefault="00956855" w:rsidP="00956855">
      <w:pPr>
        <w:spacing w:after="0"/>
        <w:ind w:left="-567" w:firstLine="283"/>
        <w:jc w:val="center"/>
        <w:rPr>
          <w:rFonts w:ascii="Times New Roman" w:eastAsia="Calibri" w:hAnsi="Times New Roman" w:cs="Times New Roman"/>
          <w:b/>
          <w:sz w:val="36"/>
          <w:szCs w:val="36"/>
        </w:rPr>
      </w:pPr>
      <w:r w:rsidRPr="00956855">
        <w:rPr>
          <w:rFonts w:ascii="Times New Roman" w:eastAsia="Calibri" w:hAnsi="Times New Roman" w:cs="Times New Roman"/>
          <w:b/>
          <w:sz w:val="36"/>
          <w:szCs w:val="36"/>
        </w:rPr>
        <w:t>контрольно-оценочных средств</w:t>
      </w:r>
    </w:p>
    <w:p w:rsidR="00956855" w:rsidRPr="00956855" w:rsidRDefault="00956855" w:rsidP="00956855">
      <w:pPr>
        <w:spacing w:after="0"/>
        <w:ind w:left="-567" w:firstLine="283"/>
        <w:jc w:val="center"/>
        <w:rPr>
          <w:rFonts w:ascii="Times New Roman" w:eastAsia="Calibri" w:hAnsi="Times New Roman" w:cs="Times New Roman"/>
          <w:b/>
          <w:sz w:val="36"/>
          <w:szCs w:val="36"/>
        </w:rPr>
      </w:pPr>
      <w:r w:rsidRPr="00956855">
        <w:rPr>
          <w:rFonts w:ascii="Times New Roman" w:eastAsia="Calibri" w:hAnsi="Times New Roman" w:cs="Times New Roman"/>
          <w:b/>
          <w:sz w:val="36"/>
          <w:szCs w:val="36"/>
        </w:rPr>
        <w:t xml:space="preserve"> по профессиональному модулю </w:t>
      </w:r>
    </w:p>
    <w:p w:rsidR="00956855" w:rsidRPr="00956855" w:rsidRDefault="00956855" w:rsidP="00956855">
      <w:pPr>
        <w:spacing w:after="0"/>
        <w:ind w:left="-567" w:firstLine="283"/>
        <w:jc w:val="center"/>
        <w:rPr>
          <w:rFonts w:ascii="Times New Roman" w:eastAsia="Calibri" w:hAnsi="Times New Roman" w:cs="Times New Roman"/>
          <w:b/>
          <w:sz w:val="36"/>
          <w:szCs w:val="36"/>
        </w:rPr>
      </w:pPr>
      <w:r w:rsidRPr="00956855">
        <w:rPr>
          <w:rFonts w:ascii="Times New Roman" w:hAnsi="Times New Roman" w:cs="Times New Roman"/>
          <w:b/>
          <w:sz w:val="36"/>
          <w:szCs w:val="36"/>
        </w:rPr>
        <w:t>ПМ.02</w:t>
      </w:r>
      <w:r w:rsidRPr="00956855">
        <w:rPr>
          <w:rFonts w:ascii="Times New Roman" w:eastAsia="Times New Roman" w:hAnsi="Times New Roman"/>
          <w:b/>
          <w:sz w:val="36"/>
          <w:szCs w:val="36"/>
          <w:lang w:eastAsia="ru-RU"/>
        </w:rPr>
        <w:t xml:space="preserve">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Pr="00956855">
        <w:rPr>
          <w:rFonts w:ascii="Times New Roman" w:eastAsia="Calibri" w:hAnsi="Times New Roman" w:cs="Times New Roman"/>
          <w:b/>
          <w:sz w:val="36"/>
          <w:szCs w:val="36"/>
        </w:rPr>
        <w:t xml:space="preserve"> основной профессиональной образовательной программы</w:t>
      </w:r>
    </w:p>
    <w:p w:rsidR="00956855" w:rsidRPr="00956855" w:rsidRDefault="00956855" w:rsidP="00956855">
      <w:pPr>
        <w:spacing w:after="0"/>
        <w:ind w:left="-284"/>
        <w:jc w:val="center"/>
        <w:rPr>
          <w:rFonts w:ascii="Times New Roman" w:eastAsia="Times New Roman" w:hAnsi="Times New Roman" w:cs="Times New Roman"/>
          <w:b/>
          <w:sz w:val="36"/>
          <w:szCs w:val="36"/>
          <w:lang w:eastAsia="ru-RU"/>
        </w:rPr>
      </w:pPr>
      <w:r w:rsidRPr="00956855">
        <w:rPr>
          <w:rFonts w:ascii="Times New Roman" w:eastAsia="Calibri" w:hAnsi="Times New Roman" w:cs="Times New Roman"/>
          <w:b/>
          <w:sz w:val="36"/>
          <w:szCs w:val="36"/>
        </w:rPr>
        <w:t xml:space="preserve">по специальности </w:t>
      </w:r>
      <w:r w:rsidRPr="00956855">
        <w:rPr>
          <w:rFonts w:ascii="Times New Roman" w:eastAsia="Times New Roman" w:hAnsi="Times New Roman" w:cs="Times New Roman"/>
          <w:b/>
          <w:i/>
          <w:sz w:val="36"/>
          <w:szCs w:val="36"/>
          <w:lang w:eastAsia="ru-RU"/>
        </w:rPr>
        <w:t>38.02.01 Экономика и бухгалтерский учет (по отраслям)</w:t>
      </w:r>
    </w:p>
    <w:p w:rsidR="00956855" w:rsidRPr="00956855" w:rsidRDefault="00956855" w:rsidP="00956855">
      <w:pPr>
        <w:spacing w:after="0"/>
        <w:ind w:left="-567" w:firstLine="283"/>
        <w:jc w:val="center"/>
        <w:rPr>
          <w:rFonts w:ascii="Times New Roman" w:eastAsia="Calibri" w:hAnsi="Times New Roman" w:cs="Times New Roman"/>
          <w:b/>
          <w:sz w:val="36"/>
          <w:szCs w:val="36"/>
        </w:rPr>
      </w:pPr>
      <w:r w:rsidRPr="00956855">
        <w:rPr>
          <w:rFonts w:ascii="Times New Roman" w:eastAsia="Calibri" w:hAnsi="Times New Roman" w:cs="Times New Roman"/>
          <w:b/>
          <w:sz w:val="36"/>
          <w:szCs w:val="36"/>
        </w:rPr>
        <w:t xml:space="preserve"> (Базовая  подготовка среднего профессионального образования)</w:t>
      </w:r>
    </w:p>
    <w:p w:rsidR="00956855" w:rsidRPr="00DB2312" w:rsidRDefault="00956855" w:rsidP="00956855">
      <w:pPr>
        <w:spacing w:after="0"/>
        <w:ind w:left="-567" w:firstLine="283"/>
        <w:jc w:val="center"/>
        <w:rPr>
          <w:rFonts w:ascii="Times New Roman" w:eastAsia="Calibri" w:hAnsi="Times New Roman" w:cs="Times New Roman"/>
          <w:b/>
          <w:sz w:val="36"/>
        </w:rPr>
      </w:pPr>
    </w:p>
    <w:p w:rsidR="00956855" w:rsidRPr="00DB2312" w:rsidRDefault="00956855" w:rsidP="00956855">
      <w:pPr>
        <w:spacing w:after="0"/>
        <w:ind w:left="-567" w:firstLine="283"/>
        <w:jc w:val="center"/>
        <w:rPr>
          <w:rFonts w:ascii="Times New Roman" w:eastAsia="Calibri" w:hAnsi="Times New Roman" w:cs="Times New Roman"/>
          <w:b/>
          <w:sz w:val="36"/>
        </w:rPr>
      </w:pPr>
    </w:p>
    <w:p w:rsidR="00956855" w:rsidRPr="00DB2312" w:rsidRDefault="00956855" w:rsidP="00956855">
      <w:pPr>
        <w:spacing w:after="0"/>
        <w:ind w:left="-567" w:firstLine="283"/>
        <w:jc w:val="center"/>
        <w:rPr>
          <w:rFonts w:ascii="Times New Roman" w:eastAsia="Calibri" w:hAnsi="Times New Roman" w:cs="Times New Roman"/>
          <w:sz w:val="36"/>
        </w:rPr>
      </w:pPr>
    </w:p>
    <w:p w:rsidR="00956855" w:rsidRPr="00DB2312" w:rsidRDefault="00956855" w:rsidP="00956855">
      <w:pPr>
        <w:spacing w:after="0"/>
        <w:ind w:left="-567" w:firstLine="283"/>
        <w:jc w:val="center"/>
        <w:rPr>
          <w:rFonts w:ascii="Times New Roman" w:eastAsia="Calibri" w:hAnsi="Times New Roman" w:cs="Times New Roman"/>
          <w:sz w:val="28"/>
        </w:rPr>
      </w:pPr>
    </w:p>
    <w:p w:rsidR="00956855" w:rsidRPr="00DB2312" w:rsidRDefault="00956855" w:rsidP="00956855">
      <w:pPr>
        <w:spacing w:after="0"/>
        <w:ind w:left="-567" w:firstLine="283"/>
        <w:jc w:val="center"/>
        <w:rPr>
          <w:rFonts w:ascii="Times New Roman" w:eastAsia="Calibri" w:hAnsi="Times New Roman" w:cs="Times New Roman"/>
          <w:sz w:val="28"/>
        </w:rPr>
      </w:pPr>
    </w:p>
    <w:p w:rsidR="00956855" w:rsidRPr="00DB2312" w:rsidRDefault="00956855" w:rsidP="00956855">
      <w:pPr>
        <w:spacing w:after="0"/>
        <w:ind w:left="-567" w:firstLine="283"/>
        <w:jc w:val="center"/>
        <w:rPr>
          <w:rFonts w:ascii="Times New Roman" w:eastAsia="Calibri" w:hAnsi="Times New Roman" w:cs="Times New Roman"/>
          <w:sz w:val="28"/>
        </w:rPr>
      </w:pPr>
    </w:p>
    <w:p w:rsidR="00956855" w:rsidRDefault="00956855" w:rsidP="00956855">
      <w:pPr>
        <w:spacing w:after="0"/>
        <w:ind w:left="-567" w:firstLine="283"/>
        <w:jc w:val="center"/>
        <w:rPr>
          <w:rFonts w:ascii="Times New Roman" w:eastAsia="Calibri" w:hAnsi="Times New Roman" w:cs="Times New Roman"/>
          <w:sz w:val="28"/>
        </w:rPr>
      </w:pPr>
    </w:p>
    <w:p w:rsidR="008A7D58" w:rsidRDefault="008A7D58" w:rsidP="00956855">
      <w:pPr>
        <w:spacing w:after="0"/>
        <w:ind w:left="-567" w:firstLine="283"/>
        <w:jc w:val="center"/>
        <w:rPr>
          <w:rFonts w:ascii="Times New Roman" w:eastAsia="Calibri" w:hAnsi="Times New Roman" w:cs="Times New Roman"/>
          <w:sz w:val="28"/>
        </w:rPr>
      </w:pPr>
    </w:p>
    <w:p w:rsidR="008A7D58" w:rsidRDefault="008A7D58" w:rsidP="00956855">
      <w:pPr>
        <w:spacing w:after="0"/>
        <w:ind w:left="-567" w:firstLine="283"/>
        <w:jc w:val="center"/>
        <w:rPr>
          <w:rFonts w:ascii="Times New Roman" w:eastAsia="Calibri" w:hAnsi="Times New Roman" w:cs="Times New Roman"/>
          <w:sz w:val="28"/>
        </w:rPr>
      </w:pPr>
    </w:p>
    <w:p w:rsidR="008A7D58" w:rsidRDefault="008A7D58" w:rsidP="00956855">
      <w:pPr>
        <w:spacing w:after="0"/>
        <w:ind w:left="-567" w:firstLine="283"/>
        <w:jc w:val="center"/>
        <w:rPr>
          <w:rFonts w:ascii="Times New Roman" w:eastAsia="Calibri" w:hAnsi="Times New Roman" w:cs="Times New Roman"/>
          <w:sz w:val="28"/>
        </w:rPr>
      </w:pPr>
    </w:p>
    <w:p w:rsidR="008A7D58" w:rsidRDefault="008A7D58" w:rsidP="00956855">
      <w:pPr>
        <w:spacing w:after="0"/>
        <w:ind w:left="-567" w:firstLine="283"/>
        <w:jc w:val="center"/>
        <w:rPr>
          <w:rFonts w:ascii="Times New Roman" w:eastAsia="Calibri" w:hAnsi="Times New Roman" w:cs="Times New Roman"/>
          <w:sz w:val="28"/>
        </w:rPr>
      </w:pPr>
    </w:p>
    <w:p w:rsidR="008A7D58" w:rsidRDefault="008A7D58" w:rsidP="00956855">
      <w:pPr>
        <w:spacing w:after="0"/>
        <w:ind w:left="-567" w:firstLine="283"/>
        <w:jc w:val="center"/>
        <w:rPr>
          <w:rFonts w:ascii="Times New Roman" w:eastAsia="Calibri" w:hAnsi="Times New Roman" w:cs="Times New Roman"/>
          <w:sz w:val="28"/>
        </w:rPr>
      </w:pPr>
    </w:p>
    <w:p w:rsidR="008A7D58" w:rsidRPr="00DB2312" w:rsidRDefault="008A7D58" w:rsidP="00956855">
      <w:pPr>
        <w:spacing w:after="0"/>
        <w:ind w:left="-567" w:firstLine="283"/>
        <w:jc w:val="center"/>
        <w:rPr>
          <w:rFonts w:ascii="Times New Roman" w:eastAsia="Calibri" w:hAnsi="Times New Roman" w:cs="Times New Roman"/>
          <w:sz w:val="28"/>
        </w:rPr>
      </w:pPr>
    </w:p>
    <w:p w:rsidR="008A7D58" w:rsidRDefault="008A7D58" w:rsidP="00956855">
      <w:pPr>
        <w:spacing w:after="0"/>
        <w:jc w:val="center"/>
        <w:rPr>
          <w:rFonts w:ascii="Times New Roman" w:eastAsia="Calibri" w:hAnsi="Times New Roman" w:cs="Times New Roman"/>
          <w:b/>
          <w:sz w:val="28"/>
        </w:rPr>
      </w:pPr>
    </w:p>
    <w:p w:rsidR="008A7D58" w:rsidRDefault="008A7D58" w:rsidP="00956855">
      <w:pPr>
        <w:spacing w:after="0"/>
        <w:jc w:val="center"/>
        <w:rPr>
          <w:rFonts w:ascii="Times New Roman" w:eastAsia="Calibri" w:hAnsi="Times New Roman" w:cs="Times New Roman"/>
          <w:b/>
          <w:sz w:val="28"/>
        </w:rPr>
      </w:pPr>
    </w:p>
    <w:p w:rsidR="008A7D58" w:rsidRDefault="008A7D58" w:rsidP="00956855">
      <w:pPr>
        <w:spacing w:after="0"/>
        <w:jc w:val="center"/>
        <w:rPr>
          <w:rFonts w:ascii="Times New Roman" w:eastAsia="Calibri" w:hAnsi="Times New Roman" w:cs="Times New Roman"/>
          <w:b/>
          <w:sz w:val="28"/>
        </w:rPr>
      </w:pPr>
    </w:p>
    <w:p w:rsidR="008A7D58" w:rsidRDefault="008A7D58" w:rsidP="00956855">
      <w:pPr>
        <w:spacing w:after="0"/>
        <w:jc w:val="center"/>
        <w:rPr>
          <w:rFonts w:ascii="Times New Roman" w:eastAsia="Calibri" w:hAnsi="Times New Roman" w:cs="Times New Roman"/>
          <w:b/>
          <w:sz w:val="28"/>
        </w:rPr>
      </w:pPr>
    </w:p>
    <w:p w:rsidR="008A7D58" w:rsidRDefault="008A7D58" w:rsidP="00956855">
      <w:pPr>
        <w:spacing w:after="0"/>
        <w:jc w:val="center"/>
        <w:rPr>
          <w:rFonts w:ascii="Times New Roman" w:eastAsia="Calibri" w:hAnsi="Times New Roman" w:cs="Times New Roman"/>
          <w:b/>
          <w:sz w:val="28"/>
        </w:rPr>
      </w:pPr>
    </w:p>
    <w:bookmarkEnd w:id="0"/>
    <w:p w:rsidR="00B77A46" w:rsidRDefault="00B77A46" w:rsidP="00B77A46">
      <w:pPr>
        <w:spacing w:after="0"/>
        <w:ind w:left="3261" w:hanging="4253"/>
        <w:jc w:val="center"/>
        <w:rPr>
          <w:rFonts w:ascii="Times New Roman" w:hAnsi="Times New Roman" w:cs="Times New Roman"/>
          <w:b/>
          <w:sz w:val="28"/>
        </w:rPr>
      </w:pPr>
      <w:r>
        <w:rPr>
          <w:rFonts w:ascii="Times New Roman" w:hAnsi="Times New Roman" w:cs="Times New Roman"/>
          <w:b/>
          <w:sz w:val="28"/>
        </w:rPr>
        <w:t>Содержание</w:t>
      </w:r>
    </w:p>
    <w:p w:rsidR="00B77A46" w:rsidRDefault="00B77A46" w:rsidP="00B77A46">
      <w:pPr>
        <w:spacing w:after="0"/>
        <w:ind w:left="-567" w:firstLine="283"/>
        <w:jc w:val="center"/>
        <w:rPr>
          <w:rFonts w:ascii="Times New Roman" w:hAnsi="Times New Roman" w:cs="Times New Roman"/>
          <w:b/>
          <w:sz w:val="28"/>
        </w:rPr>
      </w:pPr>
    </w:p>
    <w:p w:rsidR="00B77A46" w:rsidRPr="0016720C" w:rsidRDefault="00B77A46" w:rsidP="00B77A46">
      <w:pPr>
        <w:pStyle w:val="a4"/>
        <w:numPr>
          <w:ilvl w:val="0"/>
          <w:numId w:val="1"/>
        </w:numPr>
        <w:rPr>
          <w:rFonts w:ascii="Times New Roman" w:hAnsi="Times New Roman" w:cs="Times New Roman"/>
          <w:sz w:val="28"/>
        </w:rPr>
      </w:pPr>
      <w:r w:rsidRPr="0016720C">
        <w:rPr>
          <w:rFonts w:ascii="Times New Roman" w:hAnsi="Times New Roman" w:cs="Times New Roman"/>
          <w:sz w:val="28"/>
        </w:rPr>
        <w:t>Паспорт комплекта контрольно-оценочных средств</w:t>
      </w:r>
      <w:r>
        <w:rPr>
          <w:rFonts w:ascii="Times New Roman" w:hAnsi="Times New Roman" w:cs="Times New Roman"/>
          <w:sz w:val="28"/>
        </w:rPr>
        <w:t xml:space="preserve">                                        4</w:t>
      </w:r>
    </w:p>
    <w:p w:rsidR="00B77A46" w:rsidRDefault="00B77A46" w:rsidP="00B77A46">
      <w:pPr>
        <w:pStyle w:val="a4"/>
        <w:numPr>
          <w:ilvl w:val="0"/>
          <w:numId w:val="1"/>
        </w:numPr>
        <w:rPr>
          <w:rFonts w:ascii="Times New Roman" w:hAnsi="Times New Roman" w:cs="Times New Roman"/>
          <w:sz w:val="28"/>
        </w:rPr>
      </w:pPr>
      <w:r w:rsidRPr="0016720C">
        <w:rPr>
          <w:rFonts w:ascii="Times New Roman" w:hAnsi="Times New Roman" w:cs="Times New Roman"/>
          <w:sz w:val="28"/>
        </w:rPr>
        <w:t>Оценка освоения междисциплинарных курсов</w:t>
      </w:r>
      <w:r>
        <w:rPr>
          <w:rFonts w:ascii="Times New Roman" w:hAnsi="Times New Roman" w:cs="Times New Roman"/>
          <w:sz w:val="28"/>
        </w:rPr>
        <w:t xml:space="preserve">                                                 2</w:t>
      </w:r>
      <w:r w:rsidR="001E55E6">
        <w:rPr>
          <w:rFonts w:ascii="Times New Roman" w:hAnsi="Times New Roman" w:cs="Times New Roman"/>
          <w:sz w:val="28"/>
        </w:rPr>
        <w:t>9</w:t>
      </w:r>
    </w:p>
    <w:p w:rsidR="00B77A46" w:rsidRPr="00514D1A" w:rsidRDefault="00B77A46" w:rsidP="00B77A46">
      <w:pPr>
        <w:pStyle w:val="a4"/>
        <w:numPr>
          <w:ilvl w:val="0"/>
          <w:numId w:val="1"/>
        </w:numPr>
        <w:rPr>
          <w:rFonts w:ascii="Times New Roman" w:hAnsi="Times New Roman" w:cs="Times New Roman"/>
          <w:sz w:val="28"/>
        </w:rPr>
      </w:pPr>
      <w:r>
        <w:rPr>
          <w:rFonts w:ascii="Times New Roman" w:hAnsi="Times New Roman" w:cs="Times New Roman"/>
          <w:sz w:val="28"/>
        </w:rPr>
        <w:t xml:space="preserve">Оценка по учебной  </w:t>
      </w:r>
      <w:r w:rsidRPr="00514D1A">
        <w:rPr>
          <w:rFonts w:ascii="Times New Roman" w:hAnsi="Times New Roman" w:cs="Times New Roman"/>
          <w:sz w:val="28"/>
        </w:rPr>
        <w:t>практике</w:t>
      </w:r>
      <w:r>
        <w:rPr>
          <w:rFonts w:ascii="Times New Roman" w:hAnsi="Times New Roman" w:cs="Times New Roman"/>
          <w:sz w:val="28"/>
        </w:rPr>
        <w:t xml:space="preserve">                                                                             1</w:t>
      </w:r>
      <w:r w:rsidR="001E55E6">
        <w:rPr>
          <w:rFonts w:ascii="Times New Roman" w:hAnsi="Times New Roman" w:cs="Times New Roman"/>
          <w:sz w:val="28"/>
        </w:rPr>
        <w:t>2</w:t>
      </w:r>
      <w:r w:rsidR="00710734">
        <w:rPr>
          <w:rFonts w:ascii="Times New Roman" w:hAnsi="Times New Roman" w:cs="Times New Roman"/>
          <w:sz w:val="28"/>
        </w:rPr>
        <w:t>1</w:t>
      </w:r>
    </w:p>
    <w:p w:rsidR="00B77A46" w:rsidRPr="00514D1A" w:rsidRDefault="00B77A46" w:rsidP="00B77A46">
      <w:pPr>
        <w:pStyle w:val="a4"/>
        <w:numPr>
          <w:ilvl w:val="0"/>
          <w:numId w:val="1"/>
        </w:numPr>
        <w:rPr>
          <w:rFonts w:ascii="Times New Roman" w:hAnsi="Times New Roman" w:cs="Times New Roman"/>
          <w:sz w:val="28"/>
        </w:rPr>
      </w:pPr>
      <w:r w:rsidRPr="00514D1A">
        <w:rPr>
          <w:rFonts w:ascii="Times New Roman" w:hAnsi="Times New Roman" w:cs="Times New Roman"/>
          <w:sz w:val="28"/>
        </w:rPr>
        <w:t>Контрольно-оце</w:t>
      </w:r>
      <w:r>
        <w:rPr>
          <w:rFonts w:ascii="Times New Roman" w:hAnsi="Times New Roman" w:cs="Times New Roman"/>
          <w:sz w:val="28"/>
        </w:rPr>
        <w:t xml:space="preserve">ночные материалы для экзамена  </w:t>
      </w:r>
      <w:r w:rsidRPr="00514D1A">
        <w:rPr>
          <w:rFonts w:ascii="Times New Roman" w:hAnsi="Times New Roman" w:cs="Times New Roman"/>
          <w:sz w:val="28"/>
        </w:rPr>
        <w:t>по модулю</w:t>
      </w:r>
      <w:r>
        <w:rPr>
          <w:rFonts w:ascii="Times New Roman" w:hAnsi="Times New Roman" w:cs="Times New Roman"/>
          <w:sz w:val="28"/>
        </w:rPr>
        <w:t xml:space="preserve">                        </w:t>
      </w:r>
      <w:r w:rsidRPr="00514D1A">
        <w:rPr>
          <w:rFonts w:ascii="Times New Roman" w:hAnsi="Times New Roman" w:cs="Times New Roman"/>
          <w:sz w:val="28"/>
        </w:rPr>
        <w:t>1</w:t>
      </w:r>
      <w:r w:rsidR="001E55E6">
        <w:rPr>
          <w:rFonts w:ascii="Times New Roman" w:hAnsi="Times New Roman" w:cs="Times New Roman"/>
          <w:sz w:val="28"/>
        </w:rPr>
        <w:t>2</w:t>
      </w:r>
      <w:r w:rsidR="00710734">
        <w:rPr>
          <w:rFonts w:ascii="Times New Roman" w:hAnsi="Times New Roman" w:cs="Times New Roman"/>
          <w:sz w:val="28"/>
        </w:rPr>
        <w:t>9</w:t>
      </w:r>
    </w:p>
    <w:p w:rsidR="00800093" w:rsidRPr="00800093" w:rsidRDefault="00800093" w:rsidP="00B77A46">
      <w:pPr>
        <w:spacing w:after="0"/>
        <w:ind w:left="-567" w:firstLine="283"/>
        <w:jc w:val="center"/>
        <w:rPr>
          <w:rFonts w:ascii="Times New Roman" w:eastAsia="Times New Roman" w:hAnsi="Times New Roman" w:cs="Times New Roman"/>
          <w:sz w:val="28"/>
          <w:lang w:eastAsia="ru-RU"/>
        </w:rPr>
      </w:pPr>
    </w:p>
    <w:p w:rsidR="00800093" w:rsidRPr="00800093" w:rsidRDefault="00800093" w:rsidP="00800093">
      <w:pPr>
        <w:rPr>
          <w:rFonts w:ascii="Times New Roman" w:eastAsia="Times New Roman" w:hAnsi="Times New Roman" w:cs="Times New Roman"/>
          <w:sz w:val="28"/>
          <w:lang w:eastAsia="ru-RU"/>
        </w:rPr>
      </w:pPr>
      <w:r w:rsidRPr="00800093">
        <w:rPr>
          <w:rFonts w:ascii="Times New Roman" w:eastAsia="Times New Roman" w:hAnsi="Times New Roman" w:cs="Times New Roman"/>
          <w:sz w:val="28"/>
          <w:lang w:eastAsia="ru-RU"/>
        </w:rPr>
        <w:br w:type="page"/>
      </w:r>
    </w:p>
    <w:p w:rsidR="00B77A46" w:rsidRPr="006E3713" w:rsidRDefault="00B77A46" w:rsidP="00964137">
      <w:pPr>
        <w:pStyle w:val="a4"/>
        <w:numPr>
          <w:ilvl w:val="0"/>
          <w:numId w:val="126"/>
        </w:numPr>
        <w:tabs>
          <w:tab w:val="left" w:pos="1134"/>
        </w:tabs>
        <w:spacing w:after="0"/>
        <w:jc w:val="center"/>
        <w:rPr>
          <w:rFonts w:ascii="Times New Roman" w:hAnsi="Times New Roman" w:cs="Times New Roman"/>
          <w:b/>
          <w:sz w:val="28"/>
        </w:rPr>
      </w:pPr>
      <w:r w:rsidRPr="006E3713">
        <w:rPr>
          <w:rFonts w:ascii="Times New Roman" w:hAnsi="Times New Roman" w:cs="Times New Roman"/>
          <w:b/>
          <w:sz w:val="28"/>
        </w:rPr>
        <w:lastRenderedPageBreak/>
        <w:t>Паспорт комплекта контрольно-оценочных средств</w:t>
      </w:r>
    </w:p>
    <w:p w:rsidR="00B77A46" w:rsidRPr="0028643E" w:rsidRDefault="00B77A46" w:rsidP="00B77A46">
      <w:pPr>
        <w:tabs>
          <w:tab w:val="left" w:pos="1134"/>
        </w:tabs>
        <w:spacing w:after="0"/>
        <w:ind w:left="-284"/>
        <w:jc w:val="center"/>
        <w:rPr>
          <w:rFonts w:ascii="Times New Roman" w:hAnsi="Times New Roman" w:cs="Times New Roman"/>
          <w:b/>
          <w:sz w:val="28"/>
        </w:rPr>
      </w:pPr>
    </w:p>
    <w:p w:rsidR="00B77A46" w:rsidRPr="0028643E" w:rsidRDefault="00B77A46" w:rsidP="00964137">
      <w:pPr>
        <w:numPr>
          <w:ilvl w:val="1"/>
          <w:numId w:val="77"/>
        </w:numPr>
        <w:tabs>
          <w:tab w:val="left" w:pos="284"/>
        </w:tabs>
        <w:spacing w:after="0"/>
        <w:ind w:left="-567" w:firstLine="283"/>
        <w:contextualSpacing/>
        <w:jc w:val="both"/>
        <w:rPr>
          <w:rFonts w:ascii="Times New Roman" w:hAnsi="Times New Roman" w:cs="Times New Roman"/>
          <w:b/>
          <w:sz w:val="28"/>
        </w:rPr>
      </w:pPr>
      <w:r w:rsidRPr="0028643E">
        <w:rPr>
          <w:rFonts w:ascii="Times New Roman" w:hAnsi="Times New Roman" w:cs="Times New Roman"/>
          <w:b/>
          <w:sz w:val="28"/>
        </w:rPr>
        <w:t>Результаты освоения программы профессионального модуля, подлежащие проверке</w:t>
      </w:r>
    </w:p>
    <w:p w:rsidR="00B77A46" w:rsidRPr="0028643E" w:rsidRDefault="00B77A46" w:rsidP="00964137">
      <w:pPr>
        <w:numPr>
          <w:ilvl w:val="2"/>
          <w:numId w:val="77"/>
        </w:numPr>
        <w:tabs>
          <w:tab w:val="left" w:pos="1134"/>
        </w:tabs>
        <w:spacing w:after="0"/>
        <w:contextualSpacing/>
        <w:jc w:val="both"/>
        <w:rPr>
          <w:rFonts w:ascii="Times New Roman" w:hAnsi="Times New Roman" w:cs="Times New Roman"/>
          <w:b/>
          <w:sz w:val="28"/>
        </w:rPr>
      </w:pPr>
      <w:r w:rsidRPr="0028643E">
        <w:rPr>
          <w:rFonts w:ascii="Times New Roman" w:hAnsi="Times New Roman" w:cs="Times New Roman"/>
          <w:b/>
          <w:sz w:val="28"/>
        </w:rPr>
        <w:t>Вид профессиональной деятельности</w:t>
      </w:r>
    </w:p>
    <w:p w:rsidR="00B77A46" w:rsidRDefault="00B77A46" w:rsidP="00B77A46">
      <w:pPr>
        <w:tabs>
          <w:tab w:val="left" w:pos="1134"/>
        </w:tabs>
        <w:spacing w:after="0"/>
        <w:ind w:left="-567" w:firstLine="283"/>
        <w:jc w:val="both"/>
        <w:rPr>
          <w:rFonts w:ascii="Times New Roman" w:hAnsi="Times New Roman" w:cs="Times New Roman"/>
          <w:sz w:val="28"/>
        </w:rPr>
      </w:pPr>
      <w:r w:rsidRPr="0028643E">
        <w:rPr>
          <w:rFonts w:ascii="Times New Roman" w:hAnsi="Times New Roman" w:cs="Times New Roman"/>
          <w:sz w:val="28"/>
        </w:rPr>
        <w:t>Результатом освоения профессионального модуля является готовность обучающегося к выполнению вида профессиональной деятельности</w:t>
      </w:r>
      <w:r>
        <w:rPr>
          <w:rFonts w:ascii="Times New Roman" w:hAnsi="Times New Roman" w:cs="Times New Roman"/>
          <w:sz w:val="28"/>
        </w:rPr>
        <w:t xml:space="preserve"> </w:t>
      </w:r>
    </w:p>
    <w:p w:rsidR="00B77A46" w:rsidRPr="00B850B7" w:rsidRDefault="00B77A46" w:rsidP="00B77A46">
      <w:pPr>
        <w:tabs>
          <w:tab w:val="left" w:pos="1134"/>
        </w:tabs>
        <w:spacing w:after="0"/>
        <w:ind w:left="-567" w:firstLine="283"/>
        <w:jc w:val="both"/>
        <w:rPr>
          <w:rFonts w:ascii="Times New Roman" w:hAnsi="Times New Roman" w:cs="Times New Roman"/>
          <w:sz w:val="28"/>
          <w:u w:val="single"/>
        </w:rPr>
      </w:pPr>
      <w:r>
        <w:rPr>
          <w:rFonts w:ascii="Times New Roman" w:hAnsi="Times New Roman" w:cs="Times New Roman"/>
          <w:sz w:val="28"/>
        </w:rPr>
        <w:t xml:space="preserve">                </w:t>
      </w:r>
      <w:r w:rsidRPr="00B850B7">
        <w:rPr>
          <w:rFonts w:ascii="Times New Roman" w:hAnsi="Times New Roman" w:cs="Times New Roman"/>
          <w:sz w:val="28"/>
          <w:u w:val="single"/>
        </w:rPr>
        <w:t>38.02.01 Экономика и бухгалтерский учет (по отраслям)</w:t>
      </w:r>
    </w:p>
    <w:p w:rsidR="00B77A46" w:rsidRPr="0028643E" w:rsidRDefault="00B77A46" w:rsidP="00964137">
      <w:pPr>
        <w:numPr>
          <w:ilvl w:val="2"/>
          <w:numId w:val="77"/>
        </w:numPr>
        <w:tabs>
          <w:tab w:val="left" w:pos="1134"/>
        </w:tabs>
        <w:spacing w:after="0"/>
        <w:contextualSpacing/>
        <w:jc w:val="both"/>
        <w:rPr>
          <w:rFonts w:ascii="Times New Roman" w:hAnsi="Times New Roman" w:cs="Times New Roman"/>
          <w:b/>
          <w:sz w:val="28"/>
        </w:rPr>
      </w:pPr>
      <w:r w:rsidRPr="0028643E">
        <w:rPr>
          <w:rFonts w:ascii="Times New Roman" w:hAnsi="Times New Roman" w:cs="Times New Roman"/>
          <w:b/>
          <w:sz w:val="28"/>
        </w:rPr>
        <w:t>Профессиональные и общие компетенции</w:t>
      </w:r>
    </w:p>
    <w:p w:rsidR="00B77A46" w:rsidRPr="0028643E" w:rsidRDefault="00B77A46" w:rsidP="00B77A46">
      <w:pPr>
        <w:tabs>
          <w:tab w:val="left" w:pos="1134"/>
        </w:tabs>
        <w:spacing w:after="0"/>
        <w:ind w:left="-567" w:firstLine="283"/>
        <w:jc w:val="both"/>
        <w:rPr>
          <w:rFonts w:ascii="Times New Roman" w:hAnsi="Times New Roman" w:cs="Times New Roman"/>
          <w:sz w:val="28"/>
        </w:rPr>
      </w:pPr>
      <w:r w:rsidRPr="0028643E">
        <w:rPr>
          <w:rFonts w:ascii="Times New Roman" w:hAnsi="Times New Roman" w:cs="Times New Roman"/>
          <w:sz w:val="28"/>
        </w:rPr>
        <w:t>В результате освоения программы профессионального модуля у обучающихся должны быть сформированы следующие компетенции.</w:t>
      </w:r>
    </w:p>
    <w:p w:rsidR="008A4A3F" w:rsidRDefault="008A4A3F" w:rsidP="00B77A46">
      <w:pPr>
        <w:tabs>
          <w:tab w:val="left" w:pos="1134"/>
        </w:tabs>
        <w:spacing w:after="0"/>
        <w:ind w:left="-567" w:firstLine="283"/>
        <w:jc w:val="center"/>
        <w:rPr>
          <w:rFonts w:ascii="Times New Roman" w:hAnsi="Times New Roman" w:cs="Times New Roman"/>
          <w:sz w:val="28"/>
        </w:rPr>
      </w:pPr>
    </w:p>
    <w:p w:rsidR="00B77A46" w:rsidRDefault="00B77A46" w:rsidP="00B77A46">
      <w:pPr>
        <w:tabs>
          <w:tab w:val="left" w:pos="1134"/>
        </w:tabs>
        <w:spacing w:after="0"/>
        <w:ind w:left="-567" w:firstLine="283"/>
        <w:jc w:val="center"/>
        <w:rPr>
          <w:rFonts w:ascii="Times New Roman" w:hAnsi="Times New Roman" w:cs="Times New Roman"/>
          <w:sz w:val="28"/>
        </w:rPr>
      </w:pPr>
      <w:r w:rsidRPr="0028643E">
        <w:rPr>
          <w:rFonts w:ascii="Times New Roman" w:hAnsi="Times New Roman" w:cs="Times New Roman"/>
          <w:sz w:val="28"/>
        </w:rPr>
        <w:t>Таблица 1. Показатели оценки сформированности ПК</w:t>
      </w:r>
    </w:p>
    <w:p w:rsidR="008A4A3F" w:rsidRDefault="008A4A3F" w:rsidP="00B77A46">
      <w:pPr>
        <w:tabs>
          <w:tab w:val="left" w:pos="1134"/>
        </w:tabs>
        <w:spacing w:after="0"/>
        <w:ind w:left="-567" w:firstLine="283"/>
        <w:jc w:val="center"/>
        <w:rPr>
          <w:rFonts w:ascii="Times New Roman" w:hAnsi="Times New Roman" w:cs="Times New Roman"/>
          <w:sz w:val="28"/>
        </w:rPr>
      </w:pPr>
    </w:p>
    <w:tbl>
      <w:tblPr>
        <w:tblW w:w="10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388"/>
        <w:gridCol w:w="3116"/>
      </w:tblGrid>
      <w:tr w:rsidR="008A4A3F" w:rsidRPr="008A4A3F" w:rsidTr="00F81DB1">
        <w:tc>
          <w:tcPr>
            <w:tcW w:w="2835" w:type="dxa"/>
          </w:tcPr>
          <w:p w:rsidR="008A4A3F" w:rsidRPr="008A4A3F" w:rsidRDefault="008A4A3F" w:rsidP="00F81DB1">
            <w:pPr>
              <w:spacing w:after="0" w:line="240" w:lineRule="auto"/>
              <w:contextualSpacing/>
              <w:jc w:val="center"/>
              <w:rPr>
                <w:rFonts w:ascii="Times New Roman" w:hAnsi="Times New Roman" w:cs="Times New Roman"/>
                <w:i/>
                <w:sz w:val="24"/>
                <w:szCs w:val="24"/>
              </w:rPr>
            </w:pPr>
            <w:r w:rsidRPr="008A4A3F">
              <w:rPr>
                <w:rFonts w:ascii="Times New Roman" w:hAnsi="Times New Roman" w:cs="Times New Roman"/>
                <w:b/>
                <w:sz w:val="24"/>
                <w:szCs w:val="24"/>
              </w:rPr>
              <w:t>Результаты (освоенные профессиональные компетенции)</w:t>
            </w:r>
          </w:p>
        </w:tc>
        <w:tc>
          <w:tcPr>
            <w:tcW w:w="4388" w:type="dxa"/>
          </w:tcPr>
          <w:p w:rsidR="008A4A3F" w:rsidRPr="008A4A3F" w:rsidRDefault="008A4A3F" w:rsidP="00F81DB1">
            <w:pPr>
              <w:spacing w:after="0" w:line="240" w:lineRule="auto"/>
              <w:contextualSpacing/>
              <w:jc w:val="center"/>
              <w:rPr>
                <w:rFonts w:ascii="Times New Roman" w:hAnsi="Times New Roman" w:cs="Times New Roman"/>
                <w:b/>
                <w:sz w:val="24"/>
                <w:szCs w:val="24"/>
              </w:rPr>
            </w:pPr>
            <w:r w:rsidRPr="008A4A3F">
              <w:rPr>
                <w:rFonts w:ascii="Times New Roman" w:hAnsi="Times New Roman" w:cs="Times New Roman"/>
                <w:b/>
                <w:sz w:val="24"/>
                <w:szCs w:val="24"/>
              </w:rPr>
              <w:t>Показатели оценки результата</w:t>
            </w:r>
          </w:p>
        </w:tc>
        <w:tc>
          <w:tcPr>
            <w:tcW w:w="3116" w:type="dxa"/>
          </w:tcPr>
          <w:p w:rsidR="008A4A3F" w:rsidRPr="008A4A3F" w:rsidRDefault="008A4A3F" w:rsidP="00F81DB1">
            <w:pPr>
              <w:spacing w:after="0" w:line="240" w:lineRule="auto"/>
              <w:contextualSpacing/>
              <w:jc w:val="center"/>
              <w:rPr>
                <w:rFonts w:ascii="Times New Roman" w:hAnsi="Times New Roman" w:cs="Times New Roman"/>
                <w:b/>
                <w:sz w:val="24"/>
                <w:szCs w:val="24"/>
              </w:rPr>
            </w:pPr>
            <w:r w:rsidRPr="008A4A3F">
              <w:rPr>
                <w:rFonts w:ascii="Times New Roman" w:hAnsi="Times New Roman" w:cs="Times New Roman"/>
                <w:b/>
                <w:sz w:val="24"/>
                <w:szCs w:val="24"/>
              </w:rPr>
              <w:t>Формы и методы контроля и оценки</w:t>
            </w:r>
          </w:p>
        </w:tc>
      </w:tr>
      <w:tr w:rsidR="008A4A3F" w:rsidRPr="008A4A3F" w:rsidTr="00F81DB1">
        <w:trPr>
          <w:trHeight w:val="274"/>
        </w:trPr>
        <w:tc>
          <w:tcPr>
            <w:tcW w:w="2835" w:type="dxa"/>
          </w:tcPr>
          <w:p w:rsidR="008A4A3F" w:rsidRPr="008A4A3F" w:rsidRDefault="008A4A3F" w:rsidP="00F81DB1">
            <w:pPr>
              <w:spacing w:after="0" w:line="240" w:lineRule="auto"/>
              <w:rPr>
                <w:rFonts w:ascii="Times New Roman" w:hAnsi="Times New Roman" w:cs="Times New Roman"/>
                <w:i/>
                <w:sz w:val="24"/>
                <w:szCs w:val="24"/>
              </w:rPr>
            </w:pPr>
            <w:r w:rsidRPr="008A4A3F">
              <w:rPr>
                <w:rFonts w:ascii="Times New Roman" w:hAnsi="Times New Roman" w:cs="Times New Roman"/>
                <w:sz w:val="24"/>
                <w:szCs w:val="24"/>
              </w:rPr>
              <w:t>ПК 2.1. Формировать бухгалтерские проводки по учету источников активов организации на основе рабочего плана счетов бухгалтерского учета.</w:t>
            </w:r>
          </w:p>
        </w:tc>
        <w:tc>
          <w:tcPr>
            <w:tcW w:w="4388" w:type="dxa"/>
          </w:tcPr>
          <w:p w:rsidR="008A4A3F" w:rsidRPr="008A4A3F" w:rsidRDefault="008A4A3F" w:rsidP="00F81DB1">
            <w:pPr>
              <w:spacing w:after="0" w:line="240" w:lineRule="auto"/>
              <w:rPr>
                <w:rFonts w:ascii="Times New Roman" w:hAnsi="Times New Roman" w:cs="Times New Roman"/>
                <w:bCs/>
                <w:sz w:val="24"/>
                <w:szCs w:val="24"/>
              </w:rPr>
            </w:pPr>
            <w:r w:rsidRPr="008A4A3F">
              <w:rPr>
                <w:rFonts w:ascii="Times New Roman" w:hAnsi="Times New Roman" w:cs="Times New Roman"/>
                <w:bCs/>
                <w:sz w:val="24"/>
                <w:szCs w:val="24"/>
              </w:rPr>
              <w:t>Демонстрация навыков по составлению корреспонденций счетов и оформлению фактов хозяйственной жизни экономического субъекта  на основе рабочего плана счетов бухгалтерского учета.</w:t>
            </w:r>
          </w:p>
        </w:tc>
        <w:tc>
          <w:tcPr>
            <w:tcW w:w="3116" w:type="dxa"/>
            <w:vAlign w:val="center"/>
          </w:tcPr>
          <w:p w:rsidR="008A4A3F" w:rsidRPr="008A4A3F" w:rsidRDefault="008A4A3F" w:rsidP="00F81DB1">
            <w:pPr>
              <w:spacing w:after="0" w:line="240" w:lineRule="auto"/>
              <w:rPr>
                <w:rFonts w:ascii="Times New Roman" w:hAnsi="Times New Roman" w:cs="Times New Roman"/>
                <w:bCs/>
                <w:sz w:val="24"/>
                <w:szCs w:val="24"/>
              </w:rPr>
            </w:pPr>
            <w:r w:rsidRPr="008A4A3F">
              <w:rPr>
                <w:rFonts w:ascii="Times New Roman" w:hAnsi="Times New Roman" w:cs="Times New Roman"/>
                <w:bCs/>
                <w:sz w:val="24"/>
                <w:szCs w:val="24"/>
              </w:rPr>
              <w:t>Опрос, защита практических и самостоятельных работ, тестирование, дифференцированный зачет, экзамен по модулю</w:t>
            </w:r>
          </w:p>
        </w:tc>
      </w:tr>
      <w:tr w:rsidR="008A4A3F" w:rsidRPr="008A4A3F" w:rsidTr="00F81DB1">
        <w:trPr>
          <w:trHeight w:val="1265"/>
        </w:trPr>
        <w:tc>
          <w:tcPr>
            <w:tcW w:w="2835" w:type="dxa"/>
          </w:tcPr>
          <w:p w:rsidR="008A4A3F" w:rsidRPr="008A4A3F" w:rsidRDefault="008A4A3F" w:rsidP="00F81DB1">
            <w:pPr>
              <w:spacing w:after="0" w:line="240" w:lineRule="auto"/>
              <w:rPr>
                <w:rFonts w:ascii="Times New Roman" w:hAnsi="Times New Roman" w:cs="Times New Roman"/>
                <w:sz w:val="24"/>
                <w:szCs w:val="24"/>
              </w:rPr>
            </w:pPr>
            <w:r w:rsidRPr="008A4A3F">
              <w:rPr>
                <w:rFonts w:ascii="Times New Roman" w:hAnsi="Times New Roman" w:cs="Times New Roman"/>
                <w:sz w:val="24"/>
                <w:szCs w:val="24"/>
              </w:rPr>
              <w:t>ПК 2.2. Выполнять поручения руководства в составе комиссии по инвентаризации активов в местах их хранения.</w:t>
            </w:r>
          </w:p>
        </w:tc>
        <w:tc>
          <w:tcPr>
            <w:tcW w:w="4388" w:type="dxa"/>
          </w:tcPr>
          <w:p w:rsidR="008A4A3F" w:rsidRPr="008A4A3F" w:rsidRDefault="008A4A3F" w:rsidP="00F81DB1">
            <w:pPr>
              <w:spacing w:after="0" w:line="240" w:lineRule="auto"/>
              <w:ind w:firstLine="317"/>
              <w:rPr>
                <w:rFonts w:ascii="Times New Roman" w:hAnsi="Times New Roman" w:cs="Times New Roman"/>
                <w:bCs/>
                <w:sz w:val="24"/>
                <w:szCs w:val="24"/>
              </w:rPr>
            </w:pPr>
            <w:r w:rsidRPr="008A4A3F">
              <w:rPr>
                <w:rFonts w:ascii="Times New Roman" w:hAnsi="Times New Roman" w:cs="Times New Roman"/>
                <w:bCs/>
                <w:sz w:val="24"/>
                <w:szCs w:val="24"/>
              </w:rPr>
              <w:t xml:space="preserve">Демонстрация навыков по выполнению </w:t>
            </w:r>
            <w:r w:rsidRPr="008A4A3F">
              <w:rPr>
                <w:rFonts w:ascii="Times New Roman" w:hAnsi="Times New Roman" w:cs="Times New Roman"/>
                <w:sz w:val="24"/>
                <w:szCs w:val="24"/>
              </w:rPr>
              <w:t>поручений руководства в составе комиссии по инвентаризации активов в местах их хранения.</w:t>
            </w:r>
          </w:p>
        </w:tc>
        <w:tc>
          <w:tcPr>
            <w:tcW w:w="3116" w:type="dxa"/>
            <w:vAlign w:val="center"/>
          </w:tcPr>
          <w:p w:rsidR="008A4A3F" w:rsidRPr="008A4A3F" w:rsidRDefault="008A4A3F" w:rsidP="00F81DB1">
            <w:pPr>
              <w:spacing w:after="0" w:line="240" w:lineRule="auto"/>
              <w:ind w:firstLine="317"/>
              <w:rPr>
                <w:rFonts w:ascii="Times New Roman" w:hAnsi="Times New Roman" w:cs="Times New Roman"/>
                <w:bCs/>
                <w:sz w:val="24"/>
                <w:szCs w:val="24"/>
              </w:rPr>
            </w:pPr>
            <w:r w:rsidRPr="008A4A3F">
              <w:rPr>
                <w:rFonts w:ascii="Times New Roman" w:hAnsi="Times New Roman" w:cs="Times New Roman"/>
                <w:bCs/>
                <w:sz w:val="24"/>
                <w:szCs w:val="24"/>
              </w:rPr>
              <w:t>Опрос, защита практических и самостоятельных работ, тестирование, дифференцированный зачет, экзамен по модулю</w:t>
            </w:r>
          </w:p>
        </w:tc>
      </w:tr>
      <w:tr w:rsidR="008A4A3F" w:rsidRPr="008A4A3F" w:rsidTr="00F81DB1">
        <w:trPr>
          <w:trHeight w:val="1553"/>
        </w:trPr>
        <w:tc>
          <w:tcPr>
            <w:tcW w:w="2835" w:type="dxa"/>
          </w:tcPr>
          <w:p w:rsidR="008A4A3F" w:rsidRPr="008A4A3F" w:rsidRDefault="008A4A3F" w:rsidP="00F81DB1">
            <w:pPr>
              <w:spacing w:after="0" w:line="240" w:lineRule="auto"/>
              <w:rPr>
                <w:rFonts w:ascii="Times New Roman" w:hAnsi="Times New Roman" w:cs="Times New Roman"/>
                <w:sz w:val="24"/>
                <w:szCs w:val="24"/>
              </w:rPr>
            </w:pPr>
            <w:r w:rsidRPr="008A4A3F">
              <w:rPr>
                <w:rFonts w:ascii="Times New Roman" w:hAnsi="Times New Roman" w:cs="Times New Roman"/>
                <w:sz w:val="24"/>
                <w:szCs w:val="24"/>
              </w:rPr>
              <w:t>ПК 2.3. Проводить подготовку к инвентаризации и проверку действительного соответствия фактических данных инвентаризации данным учета.</w:t>
            </w:r>
          </w:p>
        </w:tc>
        <w:tc>
          <w:tcPr>
            <w:tcW w:w="4388" w:type="dxa"/>
          </w:tcPr>
          <w:p w:rsidR="008A4A3F" w:rsidRPr="008A4A3F" w:rsidRDefault="008A4A3F" w:rsidP="00F81DB1">
            <w:pPr>
              <w:spacing w:after="0" w:line="240" w:lineRule="auto"/>
              <w:ind w:firstLine="317"/>
              <w:rPr>
                <w:rFonts w:ascii="Times New Roman" w:hAnsi="Times New Roman" w:cs="Times New Roman"/>
                <w:sz w:val="24"/>
                <w:szCs w:val="24"/>
              </w:rPr>
            </w:pPr>
            <w:r w:rsidRPr="008A4A3F">
              <w:rPr>
                <w:rFonts w:ascii="Times New Roman" w:hAnsi="Times New Roman" w:cs="Times New Roman"/>
                <w:bCs/>
                <w:sz w:val="24"/>
                <w:szCs w:val="24"/>
              </w:rPr>
              <w:t xml:space="preserve">Демонстрация навыков по проведению подготовки </w:t>
            </w:r>
            <w:r w:rsidRPr="008A4A3F">
              <w:rPr>
                <w:rFonts w:ascii="Times New Roman" w:hAnsi="Times New Roman" w:cs="Times New Roman"/>
                <w:sz w:val="24"/>
                <w:szCs w:val="24"/>
              </w:rPr>
              <w:t xml:space="preserve">к инвентаризации и проверки действительного соответствия фактических данных инвентаризации данным учета, </w:t>
            </w:r>
            <w:r w:rsidRPr="008A4A3F">
              <w:rPr>
                <w:rFonts w:ascii="Times New Roman" w:hAnsi="Times New Roman" w:cs="Times New Roman"/>
                <w:bCs/>
                <w:sz w:val="24"/>
                <w:szCs w:val="24"/>
              </w:rPr>
              <w:t>оформлению фактов хозяйственной жизни экономического субъекта.</w:t>
            </w:r>
          </w:p>
        </w:tc>
        <w:tc>
          <w:tcPr>
            <w:tcW w:w="3116" w:type="dxa"/>
            <w:vAlign w:val="center"/>
          </w:tcPr>
          <w:p w:rsidR="008A4A3F" w:rsidRPr="008A4A3F" w:rsidRDefault="008A4A3F" w:rsidP="00F81DB1">
            <w:pPr>
              <w:spacing w:after="0" w:line="240" w:lineRule="auto"/>
              <w:rPr>
                <w:rFonts w:ascii="Times New Roman" w:hAnsi="Times New Roman" w:cs="Times New Roman"/>
                <w:bCs/>
                <w:sz w:val="24"/>
                <w:szCs w:val="24"/>
              </w:rPr>
            </w:pPr>
            <w:r w:rsidRPr="008A4A3F">
              <w:rPr>
                <w:rFonts w:ascii="Times New Roman" w:hAnsi="Times New Roman" w:cs="Times New Roman"/>
                <w:bCs/>
                <w:sz w:val="24"/>
                <w:szCs w:val="24"/>
              </w:rPr>
              <w:t>Опрос, защита практических и самостоятельных работ, тестирование, дифференцированный зачет, экзамен по модулю</w:t>
            </w:r>
          </w:p>
        </w:tc>
      </w:tr>
      <w:tr w:rsidR="008A4A3F" w:rsidRPr="008A4A3F" w:rsidTr="00F81DB1">
        <w:tc>
          <w:tcPr>
            <w:tcW w:w="2835" w:type="dxa"/>
          </w:tcPr>
          <w:p w:rsidR="008A4A3F" w:rsidRPr="008A4A3F" w:rsidRDefault="008A4A3F" w:rsidP="00F81DB1">
            <w:pPr>
              <w:spacing w:after="0" w:line="240" w:lineRule="auto"/>
              <w:rPr>
                <w:rFonts w:ascii="Times New Roman" w:hAnsi="Times New Roman" w:cs="Times New Roman"/>
                <w:sz w:val="24"/>
                <w:szCs w:val="24"/>
              </w:rPr>
            </w:pPr>
            <w:r w:rsidRPr="008A4A3F">
              <w:rPr>
                <w:rFonts w:ascii="Times New Roman" w:hAnsi="Times New Roman" w:cs="Times New Roman"/>
                <w:sz w:val="24"/>
                <w:szCs w:val="24"/>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c>
          <w:tcPr>
            <w:tcW w:w="4388" w:type="dxa"/>
          </w:tcPr>
          <w:p w:rsidR="008A4A3F" w:rsidRDefault="008A4A3F" w:rsidP="00F81DB1">
            <w:pPr>
              <w:spacing w:after="0" w:line="240" w:lineRule="auto"/>
              <w:ind w:firstLine="317"/>
              <w:rPr>
                <w:rFonts w:ascii="Times New Roman" w:hAnsi="Times New Roman" w:cs="Times New Roman"/>
                <w:sz w:val="24"/>
                <w:szCs w:val="24"/>
              </w:rPr>
            </w:pPr>
            <w:r w:rsidRPr="008A4A3F">
              <w:rPr>
                <w:rFonts w:ascii="Times New Roman" w:hAnsi="Times New Roman" w:cs="Times New Roman"/>
                <w:bCs/>
                <w:sz w:val="24"/>
                <w:szCs w:val="24"/>
              </w:rPr>
              <w:t xml:space="preserve">Демонстрация навыков по  </w:t>
            </w:r>
            <w:r w:rsidRPr="008A4A3F">
              <w:rPr>
                <w:rFonts w:ascii="Times New Roman" w:hAnsi="Times New Roman" w:cs="Times New Roman"/>
                <w:sz w:val="24"/>
                <w:szCs w:val="24"/>
              </w:rPr>
              <w:t>отражению в бухгалтерских проводках зачета и списания недостачи ценностей и регулирования инвентаризационных разниц по результатам инвентаризации.</w:t>
            </w:r>
          </w:p>
          <w:p w:rsidR="008A4A3F" w:rsidRDefault="008A4A3F" w:rsidP="00F81DB1">
            <w:pPr>
              <w:spacing w:after="0" w:line="240" w:lineRule="auto"/>
              <w:ind w:firstLine="317"/>
              <w:rPr>
                <w:rFonts w:ascii="Times New Roman" w:hAnsi="Times New Roman" w:cs="Times New Roman"/>
                <w:sz w:val="24"/>
                <w:szCs w:val="24"/>
              </w:rPr>
            </w:pPr>
          </w:p>
          <w:p w:rsidR="008A4A3F" w:rsidRDefault="008A4A3F" w:rsidP="00F81DB1">
            <w:pPr>
              <w:spacing w:after="0" w:line="240" w:lineRule="auto"/>
              <w:ind w:firstLine="317"/>
              <w:rPr>
                <w:rFonts w:ascii="Times New Roman" w:hAnsi="Times New Roman" w:cs="Times New Roman"/>
                <w:sz w:val="24"/>
                <w:szCs w:val="24"/>
              </w:rPr>
            </w:pPr>
          </w:p>
          <w:p w:rsidR="008A4A3F" w:rsidRDefault="008A4A3F" w:rsidP="00F81DB1">
            <w:pPr>
              <w:spacing w:after="0" w:line="240" w:lineRule="auto"/>
              <w:ind w:firstLine="317"/>
              <w:rPr>
                <w:rFonts w:ascii="Times New Roman" w:hAnsi="Times New Roman" w:cs="Times New Roman"/>
                <w:sz w:val="24"/>
                <w:szCs w:val="24"/>
              </w:rPr>
            </w:pPr>
          </w:p>
          <w:p w:rsidR="008A4A3F" w:rsidRPr="008A4A3F" w:rsidRDefault="008A4A3F" w:rsidP="00F81DB1">
            <w:pPr>
              <w:spacing w:after="0" w:line="240" w:lineRule="auto"/>
              <w:ind w:firstLine="317"/>
              <w:rPr>
                <w:rFonts w:ascii="Times New Roman" w:hAnsi="Times New Roman" w:cs="Times New Roman"/>
                <w:sz w:val="24"/>
                <w:szCs w:val="24"/>
              </w:rPr>
            </w:pPr>
          </w:p>
        </w:tc>
        <w:tc>
          <w:tcPr>
            <w:tcW w:w="3116" w:type="dxa"/>
            <w:vAlign w:val="center"/>
          </w:tcPr>
          <w:p w:rsidR="008A4A3F" w:rsidRPr="008A4A3F" w:rsidRDefault="008A4A3F" w:rsidP="00F81DB1">
            <w:pPr>
              <w:spacing w:after="0" w:line="240" w:lineRule="auto"/>
              <w:ind w:firstLine="317"/>
              <w:rPr>
                <w:rFonts w:ascii="Times New Roman" w:hAnsi="Times New Roman" w:cs="Times New Roman"/>
                <w:bCs/>
                <w:sz w:val="24"/>
                <w:szCs w:val="24"/>
              </w:rPr>
            </w:pPr>
            <w:r w:rsidRPr="008A4A3F">
              <w:rPr>
                <w:rFonts w:ascii="Times New Roman" w:hAnsi="Times New Roman" w:cs="Times New Roman"/>
                <w:bCs/>
                <w:sz w:val="24"/>
                <w:szCs w:val="24"/>
              </w:rPr>
              <w:lastRenderedPageBreak/>
              <w:t>Опрос, защита практических и самостоятельных работ, тестирование, дифференцированный зачет, экзамен по модулю</w:t>
            </w:r>
          </w:p>
        </w:tc>
      </w:tr>
      <w:tr w:rsidR="008A4A3F" w:rsidRPr="008A4A3F" w:rsidTr="00F81DB1">
        <w:tc>
          <w:tcPr>
            <w:tcW w:w="2835" w:type="dxa"/>
          </w:tcPr>
          <w:p w:rsidR="008A4A3F" w:rsidRPr="008A4A3F" w:rsidRDefault="008A4A3F" w:rsidP="00F81DB1">
            <w:pPr>
              <w:spacing w:after="0" w:line="240" w:lineRule="auto"/>
              <w:rPr>
                <w:rFonts w:ascii="Times New Roman" w:hAnsi="Times New Roman" w:cs="Times New Roman"/>
                <w:sz w:val="24"/>
                <w:szCs w:val="24"/>
              </w:rPr>
            </w:pPr>
            <w:r w:rsidRPr="008A4A3F">
              <w:rPr>
                <w:rFonts w:ascii="Times New Roman" w:hAnsi="Times New Roman" w:cs="Times New Roman"/>
                <w:sz w:val="24"/>
                <w:szCs w:val="24"/>
              </w:rPr>
              <w:lastRenderedPageBreak/>
              <w:t>ПК 2.5. Проводить процедуры инвентаризации финансовых обязательств организации.</w:t>
            </w:r>
          </w:p>
        </w:tc>
        <w:tc>
          <w:tcPr>
            <w:tcW w:w="4388" w:type="dxa"/>
            <w:vAlign w:val="center"/>
          </w:tcPr>
          <w:p w:rsidR="008A4A3F" w:rsidRPr="008A4A3F" w:rsidRDefault="008A4A3F" w:rsidP="00F81DB1">
            <w:pPr>
              <w:spacing w:after="0" w:line="240" w:lineRule="auto"/>
              <w:ind w:firstLine="317"/>
              <w:rPr>
                <w:rFonts w:ascii="Times New Roman" w:hAnsi="Times New Roman" w:cs="Times New Roman"/>
                <w:sz w:val="24"/>
                <w:szCs w:val="24"/>
              </w:rPr>
            </w:pPr>
            <w:r w:rsidRPr="008A4A3F">
              <w:rPr>
                <w:rFonts w:ascii="Times New Roman" w:hAnsi="Times New Roman" w:cs="Times New Roman"/>
                <w:bCs/>
                <w:sz w:val="24"/>
                <w:szCs w:val="24"/>
              </w:rPr>
              <w:t xml:space="preserve">Демонстрация навыков по </w:t>
            </w:r>
            <w:r w:rsidRPr="008A4A3F">
              <w:rPr>
                <w:rFonts w:ascii="Times New Roman" w:hAnsi="Times New Roman" w:cs="Times New Roman"/>
                <w:sz w:val="24"/>
                <w:szCs w:val="24"/>
              </w:rPr>
              <w:t>проведению процедур инвентаризации финансовых обязательств экономического субъекта.</w:t>
            </w:r>
          </w:p>
        </w:tc>
        <w:tc>
          <w:tcPr>
            <w:tcW w:w="3116" w:type="dxa"/>
            <w:vAlign w:val="center"/>
          </w:tcPr>
          <w:p w:rsidR="008A4A3F" w:rsidRPr="008A4A3F" w:rsidRDefault="008A4A3F" w:rsidP="00F81DB1">
            <w:pPr>
              <w:spacing w:after="0" w:line="240" w:lineRule="auto"/>
              <w:rPr>
                <w:rFonts w:ascii="Times New Roman" w:hAnsi="Times New Roman" w:cs="Times New Roman"/>
                <w:bCs/>
                <w:sz w:val="24"/>
                <w:szCs w:val="24"/>
              </w:rPr>
            </w:pPr>
            <w:r w:rsidRPr="008A4A3F">
              <w:rPr>
                <w:rFonts w:ascii="Times New Roman" w:hAnsi="Times New Roman" w:cs="Times New Roman"/>
                <w:bCs/>
                <w:sz w:val="24"/>
                <w:szCs w:val="24"/>
              </w:rPr>
              <w:t>Опрос, защита практических и самостоятельных работ, тестирование, дифференцированный зачет, экзамен по модулю</w:t>
            </w:r>
          </w:p>
        </w:tc>
      </w:tr>
      <w:tr w:rsidR="008A4A3F" w:rsidRPr="008A4A3F" w:rsidTr="00F81DB1">
        <w:trPr>
          <w:trHeight w:val="1549"/>
        </w:trPr>
        <w:tc>
          <w:tcPr>
            <w:tcW w:w="2835" w:type="dxa"/>
          </w:tcPr>
          <w:p w:rsidR="008A4A3F" w:rsidRPr="008A4A3F" w:rsidRDefault="008A4A3F" w:rsidP="00F81DB1">
            <w:pPr>
              <w:spacing w:after="0" w:line="240" w:lineRule="auto"/>
              <w:rPr>
                <w:rFonts w:ascii="Times New Roman" w:hAnsi="Times New Roman" w:cs="Times New Roman"/>
                <w:sz w:val="24"/>
                <w:szCs w:val="24"/>
              </w:rPr>
            </w:pPr>
            <w:r w:rsidRPr="008A4A3F">
              <w:rPr>
                <w:rFonts w:ascii="Times New Roman" w:hAnsi="Times New Roman" w:cs="Times New Roman"/>
                <w:sz w:val="24"/>
                <w:szCs w:val="24"/>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4388" w:type="dxa"/>
          </w:tcPr>
          <w:p w:rsidR="008A4A3F" w:rsidRPr="008A4A3F" w:rsidRDefault="008A4A3F" w:rsidP="00F81DB1">
            <w:pPr>
              <w:spacing w:after="0" w:line="240" w:lineRule="auto"/>
              <w:ind w:firstLine="317"/>
              <w:rPr>
                <w:rFonts w:ascii="Times New Roman" w:hAnsi="Times New Roman" w:cs="Times New Roman"/>
                <w:sz w:val="24"/>
                <w:szCs w:val="24"/>
              </w:rPr>
            </w:pPr>
            <w:r w:rsidRPr="008A4A3F">
              <w:rPr>
                <w:rFonts w:ascii="Times New Roman" w:hAnsi="Times New Roman" w:cs="Times New Roman"/>
                <w:bCs/>
                <w:sz w:val="24"/>
                <w:szCs w:val="24"/>
              </w:rPr>
              <w:t>Демонстрация навыков по</w:t>
            </w:r>
            <w:r w:rsidRPr="008A4A3F">
              <w:rPr>
                <w:rFonts w:ascii="Times New Roman" w:hAnsi="Times New Roman" w:cs="Times New Roman"/>
                <w:sz w:val="24"/>
                <w:szCs w:val="24"/>
              </w:rPr>
              <w:t xml:space="preserve"> осуществлению сбора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3116" w:type="dxa"/>
            <w:vAlign w:val="center"/>
          </w:tcPr>
          <w:p w:rsidR="008A4A3F" w:rsidRPr="008A4A3F" w:rsidRDefault="008A4A3F" w:rsidP="00F81DB1">
            <w:pPr>
              <w:spacing w:after="0" w:line="240" w:lineRule="auto"/>
              <w:ind w:firstLine="317"/>
              <w:rPr>
                <w:rFonts w:ascii="Times New Roman" w:hAnsi="Times New Roman" w:cs="Times New Roman"/>
                <w:bCs/>
                <w:sz w:val="24"/>
                <w:szCs w:val="24"/>
              </w:rPr>
            </w:pPr>
            <w:r w:rsidRPr="008A4A3F">
              <w:rPr>
                <w:rFonts w:ascii="Times New Roman" w:hAnsi="Times New Roman" w:cs="Times New Roman"/>
                <w:bCs/>
                <w:sz w:val="24"/>
                <w:szCs w:val="24"/>
              </w:rPr>
              <w:t>Опрос, защита практических и самостоятельных работ, тестирование, дифференцированный зачет, экзамен по модулю</w:t>
            </w:r>
          </w:p>
        </w:tc>
      </w:tr>
      <w:tr w:rsidR="008A4A3F" w:rsidRPr="008A4A3F" w:rsidTr="00F81DB1">
        <w:tc>
          <w:tcPr>
            <w:tcW w:w="2835" w:type="dxa"/>
          </w:tcPr>
          <w:p w:rsidR="008A4A3F" w:rsidRPr="008A4A3F" w:rsidRDefault="008A4A3F" w:rsidP="00F81DB1">
            <w:pPr>
              <w:spacing w:after="0" w:line="240" w:lineRule="auto"/>
              <w:rPr>
                <w:rFonts w:ascii="Times New Roman" w:hAnsi="Times New Roman" w:cs="Times New Roman"/>
                <w:sz w:val="24"/>
                <w:szCs w:val="24"/>
              </w:rPr>
            </w:pPr>
            <w:r w:rsidRPr="008A4A3F">
              <w:rPr>
                <w:rFonts w:ascii="Times New Roman" w:hAnsi="Times New Roman" w:cs="Times New Roman"/>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4388" w:type="dxa"/>
          </w:tcPr>
          <w:p w:rsidR="008A4A3F" w:rsidRPr="008A4A3F" w:rsidRDefault="008A4A3F" w:rsidP="00F81DB1">
            <w:pPr>
              <w:spacing w:after="0" w:line="240" w:lineRule="auto"/>
              <w:ind w:firstLine="317"/>
              <w:rPr>
                <w:rFonts w:ascii="Times New Roman" w:hAnsi="Times New Roman" w:cs="Times New Roman"/>
                <w:bCs/>
                <w:sz w:val="24"/>
                <w:szCs w:val="24"/>
              </w:rPr>
            </w:pPr>
            <w:r w:rsidRPr="008A4A3F">
              <w:rPr>
                <w:rFonts w:ascii="Times New Roman" w:hAnsi="Times New Roman" w:cs="Times New Roman"/>
                <w:bCs/>
                <w:sz w:val="24"/>
                <w:szCs w:val="24"/>
              </w:rPr>
              <w:t>Демонстрация навыков по в</w:t>
            </w:r>
            <w:r w:rsidRPr="008A4A3F">
              <w:rPr>
                <w:rFonts w:ascii="Times New Roman" w:hAnsi="Times New Roman" w:cs="Times New Roman"/>
                <w:sz w:val="24"/>
                <w:szCs w:val="24"/>
              </w:rPr>
              <w:t>ыполнению контрольных процедур и их документированию, подготовке и оформлению завершающих материалов по результатам внутреннего контроля.</w:t>
            </w:r>
          </w:p>
        </w:tc>
        <w:tc>
          <w:tcPr>
            <w:tcW w:w="3116" w:type="dxa"/>
            <w:vAlign w:val="center"/>
          </w:tcPr>
          <w:p w:rsidR="008A4A3F" w:rsidRPr="008A4A3F" w:rsidRDefault="008A4A3F" w:rsidP="00F81DB1">
            <w:pPr>
              <w:spacing w:after="0" w:line="240" w:lineRule="auto"/>
              <w:rPr>
                <w:rFonts w:ascii="Times New Roman" w:hAnsi="Times New Roman" w:cs="Times New Roman"/>
                <w:bCs/>
                <w:sz w:val="24"/>
                <w:szCs w:val="24"/>
              </w:rPr>
            </w:pPr>
            <w:r w:rsidRPr="008A4A3F">
              <w:rPr>
                <w:rFonts w:ascii="Times New Roman" w:hAnsi="Times New Roman" w:cs="Times New Roman"/>
                <w:bCs/>
                <w:sz w:val="24"/>
                <w:szCs w:val="24"/>
              </w:rPr>
              <w:t>Опрос, защита практических и самостоятельных работ, тестирование, дифференцированный зачет, экзамен по модулю</w:t>
            </w:r>
          </w:p>
        </w:tc>
      </w:tr>
    </w:tbl>
    <w:p w:rsidR="008A4A3F" w:rsidRDefault="008A4A3F" w:rsidP="008A4A3F">
      <w:pPr>
        <w:spacing w:after="0" w:line="240" w:lineRule="auto"/>
        <w:jc w:val="center"/>
        <w:rPr>
          <w:rFonts w:ascii="Times New Roman" w:hAnsi="Times New Roman" w:cs="Times New Roman"/>
          <w:sz w:val="24"/>
          <w:szCs w:val="24"/>
        </w:rPr>
      </w:pPr>
    </w:p>
    <w:p w:rsidR="008A4A3F" w:rsidRPr="008A4A3F" w:rsidRDefault="008A4A3F" w:rsidP="008A4A3F">
      <w:pPr>
        <w:spacing w:after="0" w:line="240" w:lineRule="auto"/>
        <w:jc w:val="center"/>
        <w:rPr>
          <w:rFonts w:ascii="Times New Roman" w:hAnsi="Times New Roman" w:cs="Times New Roman"/>
          <w:sz w:val="28"/>
          <w:szCs w:val="28"/>
        </w:rPr>
      </w:pPr>
      <w:r w:rsidRPr="008A4A3F">
        <w:rPr>
          <w:rFonts w:ascii="Times New Roman" w:hAnsi="Times New Roman" w:cs="Times New Roman"/>
          <w:sz w:val="28"/>
          <w:szCs w:val="28"/>
        </w:rPr>
        <w:t>Таблица 2 - Показатели оценки сформированности ОК</w:t>
      </w:r>
    </w:p>
    <w:tbl>
      <w:tblPr>
        <w:tblStyle w:val="a3"/>
        <w:tblW w:w="10315" w:type="dxa"/>
        <w:tblInd w:w="-567" w:type="dxa"/>
        <w:tblLook w:val="04A0"/>
      </w:tblPr>
      <w:tblGrid>
        <w:gridCol w:w="3227"/>
        <w:gridCol w:w="4111"/>
        <w:gridCol w:w="2977"/>
      </w:tblGrid>
      <w:tr w:rsidR="008A4A3F" w:rsidRPr="008A4A3F" w:rsidTr="00F81DB1">
        <w:tc>
          <w:tcPr>
            <w:tcW w:w="3227" w:type="dxa"/>
          </w:tcPr>
          <w:p w:rsidR="008A4A3F" w:rsidRPr="008A4A3F" w:rsidRDefault="008A4A3F" w:rsidP="00F81DB1">
            <w:pPr>
              <w:tabs>
                <w:tab w:val="left" w:pos="1134"/>
              </w:tabs>
              <w:jc w:val="center"/>
              <w:rPr>
                <w:rFonts w:ascii="Times New Roman" w:hAnsi="Times New Roman" w:cs="Times New Roman"/>
                <w:sz w:val="24"/>
                <w:szCs w:val="24"/>
              </w:rPr>
            </w:pPr>
            <w:r w:rsidRPr="008A4A3F">
              <w:rPr>
                <w:rFonts w:ascii="Times New Roman" w:hAnsi="Times New Roman" w:cs="Times New Roman"/>
                <w:b/>
                <w:sz w:val="24"/>
                <w:szCs w:val="24"/>
              </w:rPr>
              <w:t>Общие компетенции</w:t>
            </w:r>
          </w:p>
          <w:p w:rsidR="008A4A3F" w:rsidRPr="008A4A3F" w:rsidRDefault="008A4A3F" w:rsidP="00F81DB1">
            <w:pPr>
              <w:tabs>
                <w:tab w:val="left" w:pos="1134"/>
              </w:tabs>
              <w:jc w:val="center"/>
              <w:rPr>
                <w:rFonts w:ascii="Times New Roman" w:hAnsi="Times New Roman" w:cs="Times New Roman"/>
                <w:sz w:val="24"/>
                <w:szCs w:val="24"/>
              </w:rPr>
            </w:pPr>
          </w:p>
        </w:tc>
        <w:tc>
          <w:tcPr>
            <w:tcW w:w="4111" w:type="dxa"/>
          </w:tcPr>
          <w:p w:rsidR="008A4A3F" w:rsidRPr="008A4A3F" w:rsidRDefault="008A4A3F" w:rsidP="00F81DB1">
            <w:pPr>
              <w:tabs>
                <w:tab w:val="left" w:pos="1134"/>
              </w:tabs>
              <w:jc w:val="center"/>
              <w:rPr>
                <w:rFonts w:ascii="Times New Roman" w:hAnsi="Times New Roman" w:cs="Times New Roman"/>
                <w:b/>
                <w:sz w:val="24"/>
                <w:szCs w:val="24"/>
              </w:rPr>
            </w:pPr>
            <w:r w:rsidRPr="008A4A3F">
              <w:rPr>
                <w:rFonts w:ascii="Times New Roman" w:hAnsi="Times New Roman" w:cs="Times New Roman"/>
                <w:b/>
                <w:sz w:val="24"/>
                <w:szCs w:val="24"/>
              </w:rPr>
              <w:t>Показатели оценки результата</w:t>
            </w:r>
          </w:p>
        </w:tc>
        <w:tc>
          <w:tcPr>
            <w:tcW w:w="2977" w:type="dxa"/>
          </w:tcPr>
          <w:p w:rsidR="008A4A3F" w:rsidRPr="008A4A3F" w:rsidRDefault="008A4A3F" w:rsidP="00F81DB1">
            <w:pPr>
              <w:tabs>
                <w:tab w:val="left" w:pos="1134"/>
              </w:tabs>
              <w:jc w:val="center"/>
              <w:rPr>
                <w:rFonts w:ascii="Times New Roman" w:hAnsi="Times New Roman" w:cs="Times New Roman"/>
                <w:b/>
                <w:sz w:val="24"/>
                <w:szCs w:val="24"/>
              </w:rPr>
            </w:pPr>
            <w:r w:rsidRPr="008A4A3F">
              <w:rPr>
                <w:rFonts w:ascii="Times New Roman" w:hAnsi="Times New Roman" w:cs="Times New Roman"/>
                <w:b/>
                <w:sz w:val="24"/>
                <w:szCs w:val="24"/>
              </w:rPr>
              <w:t>Формы и методы контроля и оценки</w:t>
            </w:r>
          </w:p>
        </w:tc>
      </w:tr>
      <w:tr w:rsidR="008A7D58" w:rsidRPr="008A4A3F" w:rsidTr="00F81DB1">
        <w:tc>
          <w:tcPr>
            <w:tcW w:w="3227" w:type="dxa"/>
          </w:tcPr>
          <w:p w:rsidR="008A7D58" w:rsidRPr="000B68DF" w:rsidRDefault="008A7D58"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01</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Выбирать способы решения задач профессиональной деятельности применительно к различным контекстам;</w:t>
            </w:r>
          </w:p>
        </w:tc>
        <w:tc>
          <w:tcPr>
            <w:tcW w:w="4111" w:type="dxa"/>
          </w:tcPr>
          <w:p w:rsidR="008A7D58" w:rsidRPr="008A4A3F" w:rsidRDefault="008A7D58" w:rsidP="00F81DB1">
            <w:pPr>
              <w:ind w:firstLine="317"/>
              <w:rPr>
                <w:rFonts w:ascii="Times New Roman" w:hAnsi="Times New Roman" w:cs="Times New Roman"/>
                <w:sz w:val="24"/>
                <w:szCs w:val="24"/>
              </w:rPr>
            </w:pPr>
            <w:r w:rsidRPr="008A4A3F">
              <w:rPr>
                <w:rFonts w:ascii="Times New Roman" w:hAnsi="Times New Roman" w:cs="Times New Roman"/>
                <w:sz w:val="24"/>
                <w:szCs w:val="24"/>
              </w:rPr>
              <w:t xml:space="preserve">Выбор и применение  способов решения профессиональных задач </w:t>
            </w:r>
          </w:p>
        </w:tc>
        <w:tc>
          <w:tcPr>
            <w:tcW w:w="2977" w:type="dxa"/>
          </w:tcPr>
          <w:p w:rsidR="008A7D58" w:rsidRPr="008A4A3F" w:rsidRDefault="008A7D58" w:rsidP="00F81DB1">
            <w:pPr>
              <w:ind w:firstLine="317"/>
              <w:rPr>
                <w:rFonts w:ascii="Times New Roman" w:hAnsi="Times New Roman" w:cs="Times New Roman"/>
                <w:i/>
                <w:sz w:val="24"/>
                <w:szCs w:val="24"/>
              </w:rPr>
            </w:pPr>
            <w:r w:rsidRPr="008A4A3F">
              <w:rPr>
                <w:rFonts w:ascii="Times New Roman" w:hAnsi="Times New Roman" w:cs="Times New Roman"/>
                <w:sz w:val="24"/>
                <w:szCs w:val="24"/>
              </w:rPr>
              <w:t>Оценка эффективности и качества выполнения задач</w:t>
            </w:r>
          </w:p>
        </w:tc>
      </w:tr>
      <w:tr w:rsidR="008A7D58" w:rsidRPr="008A4A3F" w:rsidTr="00F81DB1">
        <w:tc>
          <w:tcPr>
            <w:tcW w:w="3227" w:type="dxa"/>
          </w:tcPr>
          <w:p w:rsidR="008A7D58" w:rsidRPr="000B68DF" w:rsidRDefault="008A7D58"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02</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1" w:type="dxa"/>
          </w:tcPr>
          <w:p w:rsidR="008A7D58" w:rsidRPr="008A4A3F" w:rsidRDefault="008A7D58" w:rsidP="00F81DB1">
            <w:pPr>
              <w:ind w:firstLine="317"/>
              <w:rPr>
                <w:rFonts w:ascii="Times New Roman" w:hAnsi="Times New Roman" w:cs="Times New Roman"/>
                <w:sz w:val="24"/>
                <w:szCs w:val="24"/>
              </w:rPr>
            </w:pPr>
            <w:r w:rsidRPr="008A4A3F">
              <w:rPr>
                <w:rFonts w:ascii="Times New Roman" w:hAnsi="Times New Roman" w:cs="Times New Roman"/>
                <w:sz w:val="24"/>
                <w:szCs w:val="24"/>
              </w:rPr>
              <w:t xml:space="preserve">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 </w:t>
            </w:r>
          </w:p>
        </w:tc>
        <w:tc>
          <w:tcPr>
            <w:tcW w:w="2977" w:type="dxa"/>
          </w:tcPr>
          <w:p w:rsidR="008A7D58" w:rsidRPr="008A4A3F" w:rsidRDefault="008A7D58" w:rsidP="00F81DB1">
            <w:pPr>
              <w:ind w:firstLine="317"/>
              <w:rPr>
                <w:rFonts w:ascii="Times New Roman" w:hAnsi="Times New Roman" w:cs="Times New Roman"/>
                <w:sz w:val="24"/>
                <w:szCs w:val="24"/>
              </w:rPr>
            </w:pPr>
            <w:r w:rsidRPr="008A4A3F">
              <w:rPr>
                <w:rFonts w:ascii="Times New Roman" w:hAnsi="Times New Roman" w:cs="Times New Roman"/>
                <w:sz w:val="24"/>
                <w:szCs w:val="24"/>
              </w:rPr>
              <w:t>Оценка эффективности и качества выполнения задач</w:t>
            </w:r>
          </w:p>
        </w:tc>
      </w:tr>
      <w:tr w:rsidR="008A7D58" w:rsidRPr="008A4A3F" w:rsidTr="00F81DB1">
        <w:tc>
          <w:tcPr>
            <w:tcW w:w="3227" w:type="dxa"/>
          </w:tcPr>
          <w:p w:rsidR="008A7D58" w:rsidRPr="000B68DF" w:rsidRDefault="008A7D58"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03</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0B68DF">
              <w:rPr>
                <w:rFonts w:ascii="Times New Roman" w:eastAsia="Times New Roman" w:hAnsi="Times New Roman" w:cs="Times New Roman"/>
                <w:color w:val="000000"/>
                <w:lang w:eastAsia="ru-RU"/>
              </w:rPr>
              <w:lastRenderedPageBreak/>
              <w:t>финансовой  грамотности в различных жизненных ситуациях.</w:t>
            </w:r>
          </w:p>
        </w:tc>
        <w:tc>
          <w:tcPr>
            <w:tcW w:w="4111" w:type="dxa"/>
          </w:tcPr>
          <w:p w:rsidR="008A7D58" w:rsidRPr="008A4A3F" w:rsidRDefault="008A7D58" w:rsidP="00F81DB1">
            <w:pPr>
              <w:ind w:firstLine="317"/>
              <w:rPr>
                <w:rFonts w:ascii="Times New Roman" w:hAnsi="Times New Roman" w:cs="Times New Roman"/>
                <w:sz w:val="24"/>
                <w:szCs w:val="24"/>
              </w:rPr>
            </w:pPr>
            <w:r w:rsidRPr="008A4A3F">
              <w:rPr>
                <w:rFonts w:ascii="Times New Roman" w:hAnsi="Times New Roman" w:cs="Times New Roman"/>
                <w:sz w:val="24"/>
                <w:szCs w:val="24"/>
              </w:rPr>
              <w:lastRenderedPageBreak/>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tc>
        <w:tc>
          <w:tcPr>
            <w:tcW w:w="2977" w:type="dxa"/>
          </w:tcPr>
          <w:p w:rsidR="008A7D58" w:rsidRPr="008A4A3F" w:rsidRDefault="008A7D58" w:rsidP="00F81DB1">
            <w:pPr>
              <w:ind w:firstLine="317"/>
              <w:rPr>
                <w:rFonts w:ascii="Times New Roman" w:hAnsi="Times New Roman" w:cs="Times New Roman"/>
                <w:sz w:val="24"/>
                <w:szCs w:val="24"/>
              </w:rPr>
            </w:pPr>
            <w:r w:rsidRPr="008A4A3F">
              <w:rPr>
                <w:rFonts w:ascii="Times New Roman" w:hAnsi="Times New Roman" w:cs="Times New Roman"/>
                <w:sz w:val="24"/>
                <w:szCs w:val="24"/>
              </w:rPr>
              <w:t xml:space="preserve">Осуществление самообразования, использование современной научной и профессиональной терминологии, участие в профессиональных олимпиадах, конкурсах, </w:t>
            </w:r>
            <w:r w:rsidRPr="008A4A3F">
              <w:rPr>
                <w:rFonts w:ascii="Times New Roman" w:hAnsi="Times New Roman" w:cs="Times New Roman"/>
                <w:sz w:val="24"/>
                <w:szCs w:val="24"/>
              </w:rPr>
              <w:lastRenderedPageBreak/>
              <w:t>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8A7D58" w:rsidRPr="008A4A3F" w:rsidTr="00F81DB1">
        <w:tc>
          <w:tcPr>
            <w:tcW w:w="3227" w:type="dxa"/>
          </w:tcPr>
          <w:p w:rsidR="008A7D58" w:rsidRPr="000B68DF" w:rsidRDefault="008A7D58"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lastRenderedPageBreak/>
              <w:t>ОК  04</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lang w:eastAsia="ru-RU"/>
              </w:rPr>
              <w:t>Эффективно взаимодействовать и работать в коллективе и команде</w:t>
            </w:r>
          </w:p>
        </w:tc>
        <w:tc>
          <w:tcPr>
            <w:tcW w:w="4111" w:type="dxa"/>
          </w:tcPr>
          <w:p w:rsidR="008A7D58" w:rsidRPr="008A4A3F" w:rsidRDefault="008A7D58" w:rsidP="00F81DB1">
            <w:pPr>
              <w:ind w:firstLine="317"/>
              <w:rPr>
                <w:rFonts w:ascii="Times New Roman" w:hAnsi="Times New Roman" w:cs="Times New Roman"/>
                <w:sz w:val="24"/>
                <w:szCs w:val="24"/>
              </w:rPr>
            </w:pPr>
            <w:r w:rsidRPr="008A4A3F">
              <w:rPr>
                <w:rFonts w:ascii="Times New Roman" w:hAnsi="Times New Roman" w:cs="Times New Roman"/>
                <w:sz w:val="24"/>
                <w:szCs w:val="24"/>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tc>
        <w:tc>
          <w:tcPr>
            <w:tcW w:w="2977" w:type="dxa"/>
          </w:tcPr>
          <w:p w:rsidR="008A7D58" w:rsidRPr="008A4A3F" w:rsidRDefault="008A7D58" w:rsidP="00F81DB1">
            <w:pPr>
              <w:ind w:firstLine="318"/>
              <w:rPr>
                <w:rFonts w:ascii="Times New Roman" w:hAnsi="Times New Roman" w:cs="Times New Roman"/>
                <w:sz w:val="24"/>
                <w:szCs w:val="24"/>
              </w:rPr>
            </w:pPr>
            <w:r w:rsidRPr="008A4A3F">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8A7D58" w:rsidRPr="008A4A3F" w:rsidTr="00F81DB1">
        <w:tc>
          <w:tcPr>
            <w:tcW w:w="3227" w:type="dxa"/>
          </w:tcPr>
          <w:p w:rsidR="008A7D58" w:rsidRPr="000B68DF" w:rsidRDefault="008A7D58" w:rsidP="008A7D58">
            <w:pPr>
              <w:spacing w:after="200" w:line="276" w:lineRule="auto"/>
              <w:rPr>
                <w:rFonts w:ascii="Times New Roman" w:eastAsia="Times New Roman" w:hAnsi="Times New Roman" w:cs="Times New Roman"/>
                <w:color w:val="000000"/>
                <w:lang w:eastAsia="ru-RU"/>
              </w:rPr>
            </w:pPr>
            <w:r w:rsidRPr="000B68DF">
              <w:rPr>
                <w:rFonts w:ascii="Times New Roman" w:eastAsia="Times New Roman" w:hAnsi="Times New Roman" w:cs="Times New Roman"/>
                <w:color w:val="000000"/>
                <w:lang w:eastAsia="ru-RU"/>
              </w:rPr>
              <w:t>ОК  05</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Pr>
          <w:p w:rsidR="008A7D58" w:rsidRPr="008A4A3F" w:rsidRDefault="008A7D58" w:rsidP="00F81DB1">
            <w:pPr>
              <w:ind w:firstLine="317"/>
              <w:rPr>
                <w:rFonts w:ascii="Times New Roman" w:hAnsi="Times New Roman" w:cs="Times New Roman"/>
                <w:sz w:val="24"/>
                <w:szCs w:val="24"/>
              </w:rPr>
            </w:pPr>
            <w:r w:rsidRPr="008A4A3F">
              <w:rPr>
                <w:rFonts w:ascii="Times New Roman" w:hAnsi="Times New Roman" w:cs="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2977" w:type="dxa"/>
          </w:tcPr>
          <w:p w:rsidR="008A7D58" w:rsidRPr="008A4A3F" w:rsidRDefault="008A7D58" w:rsidP="00F81DB1">
            <w:pPr>
              <w:ind w:firstLine="318"/>
              <w:rPr>
                <w:rFonts w:ascii="Times New Roman" w:hAnsi="Times New Roman" w:cs="Times New Roman"/>
                <w:sz w:val="24"/>
                <w:szCs w:val="24"/>
              </w:rPr>
            </w:pPr>
            <w:r w:rsidRPr="008A4A3F">
              <w:rPr>
                <w:rFonts w:ascii="Times New Roman" w:hAnsi="Times New Roman" w:cs="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8A7D58" w:rsidRPr="008A4A3F" w:rsidTr="00F81DB1">
        <w:tc>
          <w:tcPr>
            <w:tcW w:w="3227" w:type="dxa"/>
          </w:tcPr>
          <w:p w:rsidR="008A7D58" w:rsidRPr="000B68DF" w:rsidRDefault="008A7D58"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09</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иностранных языках.</w:t>
            </w:r>
          </w:p>
        </w:tc>
        <w:tc>
          <w:tcPr>
            <w:tcW w:w="4111" w:type="dxa"/>
          </w:tcPr>
          <w:p w:rsidR="008A7D58" w:rsidRPr="008A4A3F" w:rsidRDefault="008A7D58" w:rsidP="00F81DB1">
            <w:pPr>
              <w:ind w:firstLine="317"/>
              <w:rPr>
                <w:rFonts w:ascii="Times New Roman" w:hAnsi="Times New Roman" w:cs="Times New Roman"/>
                <w:sz w:val="24"/>
                <w:szCs w:val="24"/>
              </w:rPr>
            </w:pPr>
            <w:r w:rsidRPr="008A4A3F">
              <w:rPr>
                <w:rFonts w:ascii="Times New Roman" w:hAnsi="Times New Roman" w:cs="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2977" w:type="dxa"/>
          </w:tcPr>
          <w:p w:rsidR="008A7D58" w:rsidRPr="008A4A3F" w:rsidRDefault="008A7D58" w:rsidP="00F81DB1">
            <w:pPr>
              <w:ind w:firstLine="318"/>
              <w:rPr>
                <w:rFonts w:ascii="Times New Roman" w:hAnsi="Times New Roman" w:cs="Times New Roman"/>
                <w:sz w:val="24"/>
                <w:szCs w:val="24"/>
              </w:rPr>
            </w:pPr>
            <w:r w:rsidRPr="008A4A3F">
              <w:rPr>
                <w:rFonts w:ascii="Times New Roman" w:hAnsi="Times New Roman" w:cs="Times New Roman"/>
                <w:sz w:val="24"/>
                <w:szCs w:val="24"/>
              </w:rPr>
              <w:t>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tbl>
    <w:p w:rsidR="00B77A46" w:rsidRDefault="00B77A46" w:rsidP="00B77A46">
      <w:pPr>
        <w:tabs>
          <w:tab w:val="left" w:pos="1134"/>
        </w:tabs>
        <w:spacing w:after="0"/>
        <w:ind w:left="-567" w:firstLine="283"/>
        <w:jc w:val="center"/>
        <w:rPr>
          <w:rFonts w:ascii="Times New Roman" w:hAnsi="Times New Roman" w:cs="Times New Roman"/>
          <w:sz w:val="28"/>
        </w:rPr>
      </w:pPr>
    </w:p>
    <w:p w:rsidR="008A4A3F" w:rsidRPr="0028643E" w:rsidRDefault="008A4A3F" w:rsidP="008A4A3F">
      <w:pPr>
        <w:spacing w:after="0"/>
        <w:ind w:left="-567" w:firstLine="283"/>
        <w:jc w:val="center"/>
        <w:rPr>
          <w:rFonts w:ascii="Times New Roman" w:hAnsi="Times New Roman" w:cs="Times New Roman"/>
          <w:sz w:val="28"/>
        </w:rPr>
      </w:pPr>
      <w:r w:rsidRPr="0028643E">
        <w:rPr>
          <w:rFonts w:ascii="Times New Roman" w:hAnsi="Times New Roman" w:cs="Times New Roman"/>
          <w:sz w:val="28"/>
        </w:rPr>
        <w:t>Таблица 3. Комплексные показатели сформированности компетенций</w:t>
      </w:r>
    </w:p>
    <w:tbl>
      <w:tblPr>
        <w:tblStyle w:val="a3"/>
        <w:tblW w:w="10314" w:type="dxa"/>
        <w:tblInd w:w="-567" w:type="dxa"/>
        <w:tblLook w:val="04A0"/>
      </w:tblPr>
      <w:tblGrid>
        <w:gridCol w:w="5070"/>
        <w:gridCol w:w="5244"/>
      </w:tblGrid>
      <w:tr w:rsidR="008A4A3F" w:rsidRPr="0028643E" w:rsidTr="008A4A3F">
        <w:tc>
          <w:tcPr>
            <w:tcW w:w="5070" w:type="dxa"/>
          </w:tcPr>
          <w:p w:rsidR="008A4A3F" w:rsidRPr="00D46C7D" w:rsidRDefault="008A4A3F" w:rsidP="00F81DB1">
            <w:pPr>
              <w:rPr>
                <w:rFonts w:ascii="Times New Roman" w:hAnsi="Times New Roman" w:cs="Times New Roman"/>
                <w:b/>
                <w:sz w:val="24"/>
                <w:szCs w:val="24"/>
              </w:rPr>
            </w:pPr>
            <w:r>
              <w:rPr>
                <w:rFonts w:ascii="Times New Roman" w:hAnsi="Times New Roman" w:cs="Times New Roman"/>
                <w:b/>
                <w:sz w:val="24"/>
                <w:szCs w:val="24"/>
              </w:rPr>
              <w:t xml:space="preserve">Профессиональные и общие </w:t>
            </w:r>
            <w:r w:rsidRPr="00D46C7D">
              <w:rPr>
                <w:rFonts w:ascii="Times New Roman" w:hAnsi="Times New Roman" w:cs="Times New Roman"/>
                <w:b/>
                <w:sz w:val="24"/>
                <w:szCs w:val="24"/>
              </w:rPr>
              <w:t>компетенции</w:t>
            </w:r>
          </w:p>
        </w:tc>
        <w:tc>
          <w:tcPr>
            <w:tcW w:w="5244" w:type="dxa"/>
          </w:tcPr>
          <w:p w:rsidR="008A4A3F" w:rsidRPr="00D46C7D" w:rsidRDefault="008A4A3F" w:rsidP="00F81DB1">
            <w:pPr>
              <w:jc w:val="center"/>
              <w:rPr>
                <w:rFonts w:ascii="Times New Roman" w:hAnsi="Times New Roman" w:cs="Times New Roman"/>
                <w:b/>
                <w:sz w:val="24"/>
                <w:szCs w:val="24"/>
              </w:rPr>
            </w:pPr>
            <w:r w:rsidRPr="00D46C7D">
              <w:rPr>
                <w:rFonts w:ascii="Times New Roman" w:hAnsi="Times New Roman" w:cs="Times New Roman"/>
                <w:b/>
                <w:sz w:val="24"/>
                <w:szCs w:val="24"/>
              </w:rPr>
              <w:t>Показатели оценки результата</w:t>
            </w:r>
          </w:p>
        </w:tc>
      </w:tr>
      <w:tr w:rsidR="00083ACE" w:rsidRPr="0028643E" w:rsidTr="008A4A3F">
        <w:tc>
          <w:tcPr>
            <w:tcW w:w="5070" w:type="dxa"/>
          </w:tcPr>
          <w:p w:rsidR="00083ACE" w:rsidRDefault="00083ACE" w:rsidP="00F81DB1">
            <w:pPr>
              <w:widowControl w:val="0"/>
              <w:suppressAutoHyphens/>
              <w:rPr>
                <w:rFonts w:ascii="Times New Roman" w:hAnsi="Times New Roman" w:cs="Times New Roman"/>
                <w:sz w:val="24"/>
                <w:szCs w:val="24"/>
              </w:rPr>
            </w:pPr>
            <w:r w:rsidRPr="008A4A3F">
              <w:rPr>
                <w:rFonts w:ascii="Times New Roman" w:hAnsi="Times New Roman" w:cs="Times New Roman"/>
                <w:sz w:val="24"/>
                <w:szCs w:val="24"/>
              </w:rPr>
              <w:t>ПК 2.1. Формировать бухгалтерские проводки по учету источников активов организации на основе рабочего плана счетов бухгалтерского учета.</w:t>
            </w:r>
          </w:p>
          <w:p w:rsidR="008A7D58" w:rsidRPr="001D44BD" w:rsidRDefault="008A7D58" w:rsidP="008A7D58">
            <w:pPr>
              <w:rPr>
                <w:rFonts w:ascii="Times New Roman" w:hAnsi="Times New Roman" w:cs="Times New Roman"/>
              </w:rPr>
            </w:pPr>
            <w:r w:rsidRPr="001D44BD">
              <w:rPr>
                <w:rFonts w:ascii="Times New Roman" w:hAnsi="Times New Roman" w:cs="Times New Roman"/>
              </w:rPr>
              <w:t xml:space="preserve">ОК  01       Выбирать способы решения задач профессиональной деятельности применительно к </w:t>
            </w:r>
            <w:r w:rsidRPr="001D44BD">
              <w:rPr>
                <w:rFonts w:ascii="Times New Roman" w:hAnsi="Times New Roman" w:cs="Times New Roman"/>
              </w:rPr>
              <w:lastRenderedPageBreak/>
              <w:t>различным контекстам;</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03       План</w:t>
            </w:r>
            <w:bookmarkStart w:id="1" w:name="_GoBack"/>
            <w:bookmarkEnd w:id="1"/>
            <w:r w:rsidRPr="001D44BD">
              <w:rPr>
                <w:rFonts w:ascii="Times New Roman" w:hAnsi="Times New Roman" w:cs="Times New Roman"/>
              </w:rPr>
              <w:t>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083ACE" w:rsidRPr="00D46C7D" w:rsidRDefault="00083ACE" w:rsidP="00F81DB1">
            <w:pPr>
              <w:widowControl w:val="0"/>
              <w:suppressAutoHyphens/>
              <w:rPr>
                <w:rFonts w:ascii="Times New Roman" w:hAnsi="Times New Roman" w:cs="Times New Roman"/>
                <w:bCs/>
                <w:iCs/>
                <w:sz w:val="24"/>
                <w:szCs w:val="24"/>
              </w:rPr>
            </w:pPr>
          </w:p>
        </w:tc>
        <w:tc>
          <w:tcPr>
            <w:tcW w:w="5244" w:type="dxa"/>
          </w:tcPr>
          <w:p w:rsidR="00083ACE" w:rsidRDefault="00083ACE" w:rsidP="00F81DB1">
            <w:pPr>
              <w:rPr>
                <w:rFonts w:ascii="Times New Roman" w:hAnsi="Times New Roman" w:cs="Times New Roman"/>
                <w:bCs/>
                <w:sz w:val="24"/>
                <w:szCs w:val="24"/>
              </w:rPr>
            </w:pPr>
            <w:r w:rsidRPr="008A4A3F">
              <w:rPr>
                <w:rFonts w:ascii="Times New Roman" w:hAnsi="Times New Roman" w:cs="Times New Roman"/>
                <w:bCs/>
                <w:sz w:val="24"/>
                <w:szCs w:val="24"/>
              </w:rPr>
              <w:lastRenderedPageBreak/>
              <w:t>Демонстрация навыков по составлению корреспонденций счетов и оформлению фактов хозяйственной жизни экономического субъекта  на основе рабочего плана счетов бухгалтерского учета.</w:t>
            </w:r>
          </w:p>
          <w:p w:rsidR="00083ACE" w:rsidRDefault="00083ACE" w:rsidP="00F81DB1">
            <w:pPr>
              <w:rPr>
                <w:rFonts w:ascii="Times New Roman" w:hAnsi="Times New Roman" w:cs="Times New Roman"/>
                <w:sz w:val="24"/>
                <w:szCs w:val="24"/>
              </w:rPr>
            </w:pPr>
            <w:r w:rsidRPr="008A4A3F">
              <w:rPr>
                <w:rFonts w:ascii="Times New Roman" w:hAnsi="Times New Roman" w:cs="Times New Roman"/>
                <w:sz w:val="24"/>
                <w:szCs w:val="24"/>
              </w:rPr>
              <w:t xml:space="preserve">Выбор и применение  способов решения </w:t>
            </w:r>
            <w:r w:rsidRPr="008A4A3F">
              <w:rPr>
                <w:rFonts w:ascii="Times New Roman" w:hAnsi="Times New Roman" w:cs="Times New Roman"/>
                <w:sz w:val="24"/>
                <w:szCs w:val="24"/>
              </w:rPr>
              <w:lastRenderedPageBreak/>
              <w:t>профессиональных задач</w:t>
            </w:r>
          </w:p>
          <w:p w:rsidR="00083ACE" w:rsidRDefault="00083ACE" w:rsidP="00F81DB1">
            <w:pPr>
              <w:rPr>
                <w:rFonts w:ascii="Times New Roman" w:hAnsi="Times New Roman" w:cs="Times New Roman"/>
                <w:sz w:val="24"/>
                <w:szCs w:val="24"/>
              </w:rPr>
            </w:pPr>
            <w:r w:rsidRPr="008A4A3F">
              <w:rPr>
                <w:rFonts w:ascii="Times New Roman" w:hAnsi="Times New Roman" w:cs="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rsidR="00083ACE" w:rsidRDefault="00083ACE" w:rsidP="00F81DB1">
            <w:pPr>
              <w:rPr>
                <w:rFonts w:ascii="Times New Roman" w:hAnsi="Times New Roman" w:cs="Times New Roman"/>
                <w:sz w:val="24"/>
                <w:szCs w:val="24"/>
              </w:rPr>
            </w:pPr>
            <w:r w:rsidRPr="008A4A3F">
              <w:rPr>
                <w:rFonts w:ascii="Times New Roman" w:hAnsi="Times New Roman" w:cs="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rsidR="00083ACE" w:rsidRDefault="00083ACE" w:rsidP="00F81DB1">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rsidR="00083ACE" w:rsidRDefault="00083ACE" w:rsidP="00F81DB1">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p w:rsidR="00083ACE" w:rsidRPr="008A4A3F" w:rsidRDefault="00083ACE" w:rsidP="00F81DB1">
            <w:pPr>
              <w:rPr>
                <w:rFonts w:ascii="Times New Roman" w:hAnsi="Times New Roman" w:cs="Times New Roman"/>
                <w:bCs/>
                <w:sz w:val="24"/>
                <w:szCs w:val="24"/>
              </w:rPr>
            </w:pPr>
            <w:r w:rsidRPr="008A4A3F">
              <w:rPr>
                <w:rFonts w:ascii="Times New Roman" w:hAnsi="Times New Roman" w:cs="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r>
      <w:tr w:rsidR="00083ACE" w:rsidRPr="0028643E" w:rsidTr="008A4A3F">
        <w:tc>
          <w:tcPr>
            <w:tcW w:w="5070" w:type="dxa"/>
          </w:tcPr>
          <w:p w:rsidR="00083ACE" w:rsidRDefault="00083ACE" w:rsidP="00F81DB1">
            <w:pPr>
              <w:widowControl w:val="0"/>
              <w:suppressAutoHyphens/>
              <w:rPr>
                <w:rFonts w:ascii="Times New Roman" w:hAnsi="Times New Roman" w:cs="Times New Roman"/>
                <w:sz w:val="24"/>
                <w:szCs w:val="24"/>
              </w:rPr>
            </w:pPr>
            <w:r w:rsidRPr="008A4A3F">
              <w:rPr>
                <w:rFonts w:ascii="Times New Roman" w:hAnsi="Times New Roman" w:cs="Times New Roman"/>
                <w:sz w:val="24"/>
                <w:szCs w:val="24"/>
              </w:rPr>
              <w:lastRenderedPageBreak/>
              <w:t>ПК 2.2. Выполнять поручения руководства в составе комиссии по инвентаризации активов в местах их хранения.</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 xml:space="preserve">Федерации с учетом особенностей </w:t>
            </w:r>
            <w:r w:rsidRPr="001D44BD">
              <w:rPr>
                <w:rFonts w:ascii="Times New Roman" w:hAnsi="Times New Roman" w:cs="Times New Roman"/>
              </w:rPr>
              <w:lastRenderedPageBreak/>
              <w:t>социального и культурного контекста</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083ACE" w:rsidRPr="00F166D9" w:rsidRDefault="00083ACE" w:rsidP="00CD1DB0">
            <w:pPr>
              <w:widowControl w:val="0"/>
              <w:suppressAutoHyphens/>
              <w:rPr>
                <w:rFonts w:ascii="Times New Roman" w:hAnsi="Times New Roman" w:cs="Times New Roman"/>
                <w:sz w:val="24"/>
                <w:szCs w:val="24"/>
              </w:rPr>
            </w:pPr>
          </w:p>
        </w:tc>
        <w:tc>
          <w:tcPr>
            <w:tcW w:w="5244" w:type="dxa"/>
          </w:tcPr>
          <w:p w:rsidR="00083ACE" w:rsidRDefault="00083ACE" w:rsidP="00F81DB1">
            <w:pPr>
              <w:ind w:firstLine="317"/>
              <w:rPr>
                <w:rFonts w:ascii="Times New Roman" w:hAnsi="Times New Roman" w:cs="Times New Roman"/>
                <w:sz w:val="24"/>
                <w:szCs w:val="24"/>
              </w:rPr>
            </w:pPr>
            <w:r w:rsidRPr="008A4A3F">
              <w:rPr>
                <w:rFonts w:ascii="Times New Roman" w:hAnsi="Times New Roman" w:cs="Times New Roman"/>
                <w:bCs/>
                <w:sz w:val="24"/>
                <w:szCs w:val="24"/>
              </w:rPr>
              <w:lastRenderedPageBreak/>
              <w:t xml:space="preserve">Демонстрация навыков по выполнению </w:t>
            </w:r>
            <w:r w:rsidRPr="008A4A3F">
              <w:rPr>
                <w:rFonts w:ascii="Times New Roman" w:hAnsi="Times New Roman" w:cs="Times New Roman"/>
                <w:sz w:val="24"/>
                <w:szCs w:val="24"/>
              </w:rPr>
              <w:t>поручений руководства в составе комиссии по инвентаризации активов в местах их хранения.</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Выбор и применение  способов решения профессиональных задач</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 xml:space="preserve">Взаимодействие с обучающимися, преподавателями, сотрудниками </w:t>
            </w:r>
            <w:r w:rsidRPr="008A4A3F">
              <w:rPr>
                <w:rFonts w:ascii="Times New Roman" w:hAnsi="Times New Roman" w:cs="Times New Roman"/>
                <w:sz w:val="24"/>
                <w:szCs w:val="24"/>
              </w:rPr>
              <w:lastRenderedPageBreak/>
              <w:t>образовательной организации в  ходе обучения, а также с руководством и сотрудниками экономического субъекта во время прохождения практики.</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p w:rsidR="00083ACE" w:rsidRPr="008A4A3F" w:rsidRDefault="00083ACE" w:rsidP="00083ACE">
            <w:pPr>
              <w:ind w:firstLine="317"/>
              <w:rPr>
                <w:rFonts w:ascii="Times New Roman" w:hAnsi="Times New Roman" w:cs="Times New Roman"/>
                <w:bCs/>
                <w:sz w:val="24"/>
                <w:szCs w:val="24"/>
              </w:rPr>
            </w:pPr>
            <w:r w:rsidRPr="008A4A3F">
              <w:rPr>
                <w:rFonts w:ascii="Times New Roman" w:hAnsi="Times New Roman" w:cs="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r>
      <w:tr w:rsidR="00083ACE" w:rsidRPr="0028643E" w:rsidTr="008A4A3F">
        <w:tc>
          <w:tcPr>
            <w:tcW w:w="5070" w:type="dxa"/>
          </w:tcPr>
          <w:p w:rsidR="00083ACE" w:rsidRDefault="00083ACE" w:rsidP="00F81DB1">
            <w:pPr>
              <w:widowControl w:val="0"/>
              <w:suppressAutoHyphens/>
              <w:rPr>
                <w:rFonts w:ascii="Times New Roman" w:hAnsi="Times New Roman" w:cs="Times New Roman"/>
                <w:sz w:val="24"/>
                <w:szCs w:val="24"/>
              </w:rPr>
            </w:pPr>
            <w:r w:rsidRPr="008A4A3F">
              <w:rPr>
                <w:rFonts w:ascii="Times New Roman" w:hAnsi="Times New Roman" w:cs="Times New Roman"/>
                <w:sz w:val="24"/>
                <w:szCs w:val="24"/>
              </w:rPr>
              <w:lastRenderedPageBreak/>
              <w:t>ПК 2.3. Проводить подготовку к инвентаризации и проверку действительного соответствия фактических данных инвентаризации данным учета.</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083ACE" w:rsidRPr="00F166D9" w:rsidRDefault="00083ACE" w:rsidP="00083ACE">
            <w:pPr>
              <w:widowControl w:val="0"/>
              <w:suppressAutoHyphens/>
              <w:rPr>
                <w:rFonts w:ascii="Times New Roman" w:hAnsi="Times New Roman" w:cs="Times New Roman"/>
                <w:bCs/>
                <w:iCs/>
                <w:sz w:val="24"/>
                <w:szCs w:val="24"/>
              </w:rPr>
            </w:pPr>
          </w:p>
        </w:tc>
        <w:tc>
          <w:tcPr>
            <w:tcW w:w="5244" w:type="dxa"/>
          </w:tcPr>
          <w:p w:rsidR="00083ACE" w:rsidRDefault="00083ACE" w:rsidP="00F81DB1">
            <w:pPr>
              <w:ind w:firstLine="317"/>
              <w:rPr>
                <w:rFonts w:ascii="Times New Roman" w:hAnsi="Times New Roman" w:cs="Times New Roman"/>
                <w:bCs/>
                <w:sz w:val="24"/>
                <w:szCs w:val="24"/>
              </w:rPr>
            </w:pPr>
            <w:r w:rsidRPr="008A4A3F">
              <w:rPr>
                <w:rFonts w:ascii="Times New Roman" w:hAnsi="Times New Roman" w:cs="Times New Roman"/>
                <w:bCs/>
                <w:sz w:val="24"/>
                <w:szCs w:val="24"/>
              </w:rPr>
              <w:t xml:space="preserve">Демонстрация навыков по проведению подготовки </w:t>
            </w:r>
            <w:r w:rsidRPr="008A4A3F">
              <w:rPr>
                <w:rFonts w:ascii="Times New Roman" w:hAnsi="Times New Roman" w:cs="Times New Roman"/>
                <w:sz w:val="24"/>
                <w:szCs w:val="24"/>
              </w:rPr>
              <w:t xml:space="preserve">к инвентаризации и проверки действительного соответствия фактических данных инвентаризации данным учета, </w:t>
            </w:r>
            <w:r w:rsidRPr="008A4A3F">
              <w:rPr>
                <w:rFonts w:ascii="Times New Roman" w:hAnsi="Times New Roman" w:cs="Times New Roman"/>
                <w:bCs/>
                <w:sz w:val="24"/>
                <w:szCs w:val="24"/>
              </w:rPr>
              <w:t>оформлению фактов хозяйственной жизни экономического субъекта.</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Выбор и применение  способов решения профессиональных задач</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 xml:space="preserve">Демонстрация навыков грамотно излагать свои мысли и оформлять документацию на государственном языке Российской Федерации, </w:t>
            </w:r>
            <w:r w:rsidRPr="008A4A3F">
              <w:rPr>
                <w:rFonts w:ascii="Times New Roman" w:hAnsi="Times New Roman" w:cs="Times New Roman"/>
                <w:sz w:val="24"/>
                <w:szCs w:val="24"/>
              </w:rPr>
              <w:lastRenderedPageBreak/>
              <w:t>принимая во внимание особенности социального и культурного контекста</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p w:rsidR="00083ACE" w:rsidRPr="008A4A3F" w:rsidRDefault="00083ACE" w:rsidP="00083ACE">
            <w:pPr>
              <w:ind w:firstLine="317"/>
              <w:rPr>
                <w:rFonts w:ascii="Times New Roman" w:hAnsi="Times New Roman" w:cs="Times New Roman"/>
                <w:sz w:val="24"/>
                <w:szCs w:val="24"/>
              </w:rPr>
            </w:pPr>
            <w:r w:rsidRPr="008A4A3F">
              <w:rPr>
                <w:rFonts w:ascii="Times New Roman" w:hAnsi="Times New Roman" w:cs="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r>
      <w:tr w:rsidR="00083ACE" w:rsidRPr="0028643E" w:rsidTr="008A4A3F">
        <w:tc>
          <w:tcPr>
            <w:tcW w:w="5070" w:type="dxa"/>
          </w:tcPr>
          <w:p w:rsidR="00083ACE" w:rsidRDefault="00083ACE" w:rsidP="00F81DB1">
            <w:pPr>
              <w:widowControl w:val="0"/>
              <w:suppressAutoHyphens/>
              <w:rPr>
                <w:rFonts w:ascii="Times New Roman" w:hAnsi="Times New Roman" w:cs="Times New Roman"/>
                <w:sz w:val="24"/>
                <w:szCs w:val="24"/>
              </w:rPr>
            </w:pPr>
            <w:r w:rsidRPr="008A4A3F">
              <w:rPr>
                <w:rFonts w:ascii="Times New Roman" w:hAnsi="Times New Roman" w:cs="Times New Roman"/>
                <w:sz w:val="24"/>
                <w:szCs w:val="24"/>
              </w:rPr>
              <w:lastRenderedPageBreak/>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083ACE" w:rsidRDefault="00083ACE" w:rsidP="00F81DB1">
            <w:pPr>
              <w:widowControl w:val="0"/>
              <w:suppressAutoHyphens/>
              <w:rPr>
                <w:rFonts w:ascii="Times New Roman" w:hAnsi="Times New Roman" w:cs="Times New Roman"/>
                <w:sz w:val="24"/>
                <w:szCs w:val="24"/>
              </w:rPr>
            </w:pPr>
          </w:p>
          <w:p w:rsidR="00083ACE" w:rsidRDefault="00083ACE" w:rsidP="00F81DB1">
            <w:pPr>
              <w:widowControl w:val="0"/>
              <w:suppressAutoHyphens/>
              <w:rPr>
                <w:rFonts w:ascii="Times New Roman" w:hAnsi="Times New Roman" w:cs="Times New Roman"/>
                <w:sz w:val="24"/>
                <w:szCs w:val="24"/>
              </w:rPr>
            </w:pPr>
          </w:p>
          <w:p w:rsidR="00083ACE" w:rsidRDefault="00083ACE" w:rsidP="00F81DB1">
            <w:pPr>
              <w:widowControl w:val="0"/>
              <w:suppressAutoHyphens/>
              <w:rPr>
                <w:rFonts w:ascii="Times New Roman" w:hAnsi="Times New Roman" w:cs="Times New Roman"/>
                <w:sz w:val="24"/>
                <w:szCs w:val="24"/>
              </w:rPr>
            </w:pPr>
          </w:p>
          <w:p w:rsidR="00083ACE" w:rsidRDefault="00083ACE" w:rsidP="00F81DB1">
            <w:pPr>
              <w:widowControl w:val="0"/>
              <w:suppressAutoHyphens/>
              <w:rPr>
                <w:rFonts w:ascii="Times New Roman" w:hAnsi="Times New Roman" w:cs="Times New Roman"/>
                <w:sz w:val="24"/>
                <w:szCs w:val="24"/>
              </w:rPr>
            </w:pPr>
          </w:p>
          <w:p w:rsidR="00083ACE" w:rsidRDefault="00083ACE" w:rsidP="00F81DB1">
            <w:pPr>
              <w:widowControl w:val="0"/>
              <w:suppressAutoHyphens/>
              <w:rPr>
                <w:rFonts w:ascii="Times New Roman" w:hAnsi="Times New Roman" w:cs="Times New Roman"/>
                <w:sz w:val="24"/>
                <w:szCs w:val="24"/>
              </w:rPr>
            </w:pPr>
          </w:p>
          <w:p w:rsidR="00083ACE" w:rsidRDefault="00083ACE" w:rsidP="00F81DB1">
            <w:pPr>
              <w:widowControl w:val="0"/>
              <w:suppressAutoHyphens/>
              <w:rPr>
                <w:rFonts w:ascii="Times New Roman" w:hAnsi="Times New Roman" w:cs="Times New Roman"/>
                <w:sz w:val="24"/>
                <w:szCs w:val="24"/>
              </w:rPr>
            </w:pPr>
          </w:p>
          <w:p w:rsidR="00083ACE" w:rsidRDefault="00083ACE" w:rsidP="00F81DB1">
            <w:pPr>
              <w:widowControl w:val="0"/>
              <w:suppressAutoHyphens/>
              <w:rPr>
                <w:rFonts w:ascii="Times New Roman" w:hAnsi="Times New Roman" w:cs="Times New Roman"/>
                <w:sz w:val="24"/>
                <w:szCs w:val="24"/>
              </w:rPr>
            </w:pPr>
          </w:p>
          <w:p w:rsidR="00083ACE" w:rsidRPr="00F166D9" w:rsidRDefault="00083ACE" w:rsidP="00F81DB1">
            <w:pPr>
              <w:widowControl w:val="0"/>
              <w:suppressAutoHyphens/>
              <w:rPr>
                <w:rFonts w:ascii="Times New Roman" w:hAnsi="Times New Roman" w:cs="Times New Roman"/>
                <w:sz w:val="24"/>
                <w:szCs w:val="24"/>
              </w:rPr>
            </w:pPr>
          </w:p>
        </w:tc>
        <w:tc>
          <w:tcPr>
            <w:tcW w:w="5244" w:type="dxa"/>
          </w:tcPr>
          <w:p w:rsidR="00083ACE" w:rsidRDefault="00083ACE" w:rsidP="00F81DB1">
            <w:pPr>
              <w:ind w:firstLine="317"/>
              <w:rPr>
                <w:rFonts w:ascii="Times New Roman" w:hAnsi="Times New Roman" w:cs="Times New Roman"/>
                <w:sz w:val="24"/>
                <w:szCs w:val="24"/>
              </w:rPr>
            </w:pPr>
            <w:r w:rsidRPr="008A4A3F">
              <w:rPr>
                <w:rFonts w:ascii="Times New Roman" w:hAnsi="Times New Roman" w:cs="Times New Roman"/>
                <w:bCs/>
                <w:sz w:val="24"/>
                <w:szCs w:val="24"/>
              </w:rPr>
              <w:t xml:space="preserve">Демонстрация навыков по  </w:t>
            </w:r>
            <w:r w:rsidRPr="008A4A3F">
              <w:rPr>
                <w:rFonts w:ascii="Times New Roman" w:hAnsi="Times New Roman" w:cs="Times New Roman"/>
                <w:sz w:val="24"/>
                <w:szCs w:val="24"/>
              </w:rPr>
              <w:t>отражению в бухгалтерских проводках зачета и списания недостачи ценностей и регулирования инвентаризационных разниц по результатам инвентаризации.</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Выбор и применение  способов решения профессиональных задач</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 xml:space="preserve">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w:t>
            </w:r>
            <w:r w:rsidRPr="008A4A3F">
              <w:rPr>
                <w:rFonts w:ascii="Times New Roman" w:hAnsi="Times New Roman" w:cs="Times New Roman"/>
                <w:sz w:val="24"/>
                <w:szCs w:val="24"/>
              </w:rPr>
              <w:lastRenderedPageBreak/>
              <w:t>«Интернет» для реализации профессиональной деятельности</w:t>
            </w:r>
          </w:p>
          <w:p w:rsidR="00083ACE" w:rsidRPr="008A4A3F" w:rsidRDefault="00083ACE" w:rsidP="00083ACE">
            <w:pPr>
              <w:ind w:firstLine="317"/>
              <w:rPr>
                <w:rFonts w:ascii="Times New Roman" w:hAnsi="Times New Roman" w:cs="Times New Roman"/>
                <w:sz w:val="24"/>
                <w:szCs w:val="24"/>
              </w:rPr>
            </w:pPr>
            <w:r w:rsidRPr="008A4A3F">
              <w:rPr>
                <w:rFonts w:ascii="Times New Roman" w:hAnsi="Times New Roman" w:cs="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r>
      <w:tr w:rsidR="00083ACE" w:rsidRPr="0028643E" w:rsidTr="00F81DB1">
        <w:tc>
          <w:tcPr>
            <w:tcW w:w="5070" w:type="dxa"/>
          </w:tcPr>
          <w:p w:rsidR="00083ACE" w:rsidRDefault="00083ACE" w:rsidP="00F81DB1">
            <w:pPr>
              <w:widowControl w:val="0"/>
              <w:suppressAutoHyphens/>
              <w:rPr>
                <w:rFonts w:ascii="Times New Roman" w:hAnsi="Times New Roman" w:cs="Times New Roman"/>
                <w:sz w:val="24"/>
                <w:szCs w:val="24"/>
              </w:rPr>
            </w:pPr>
            <w:r w:rsidRPr="008A4A3F">
              <w:rPr>
                <w:rFonts w:ascii="Times New Roman" w:hAnsi="Times New Roman" w:cs="Times New Roman"/>
                <w:sz w:val="24"/>
                <w:szCs w:val="24"/>
              </w:rPr>
              <w:lastRenderedPageBreak/>
              <w:t>ПК 2.5. Проводить процедуры инвентаризации финансовых обязательств организации.</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083ACE" w:rsidRPr="008A4A3F" w:rsidRDefault="00083ACE" w:rsidP="00083ACE">
            <w:pPr>
              <w:widowControl w:val="0"/>
              <w:suppressAutoHyphens/>
              <w:rPr>
                <w:rFonts w:ascii="Times New Roman" w:hAnsi="Times New Roman" w:cs="Times New Roman"/>
                <w:sz w:val="24"/>
                <w:szCs w:val="24"/>
              </w:rPr>
            </w:pPr>
          </w:p>
        </w:tc>
        <w:tc>
          <w:tcPr>
            <w:tcW w:w="5244" w:type="dxa"/>
            <w:vAlign w:val="center"/>
          </w:tcPr>
          <w:p w:rsidR="00083ACE" w:rsidRDefault="00083ACE" w:rsidP="00F81DB1">
            <w:pPr>
              <w:ind w:firstLine="317"/>
              <w:rPr>
                <w:rFonts w:ascii="Times New Roman" w:hAnsi="Times New Roman" w:cs="Times New Roman"/>
                <w:sz w:val="24"/>
                <w:szCs w:val="24"/>
              </w:rPr>
            </w:pPr>
            <w:r w:rsidRPr="008A4A3F">
              <w:rPr>
                <w:rFonts w:ascii="Times New Roman" w:hAnsi="Times New Roman" w:cs="Times New Roman"/>
                <w:bCs/>
                <w:sz w:val="24"/>
                <w:szCs w:val="24"/>
              </w:rPr>
              <w:t xml:space="preserve">Демонстрация навыков по </w:t>
            </w:r>
            <w:r w:rsidRPr="008A4A3F">
              <w:rPr>
                <w:rFonts w:ascii="Times New Roman" w:hAnsi="Times New Roman" w:cs="Times New Roman"/>
                <w:sz w:val="24"/>
                <w:szCs w:val="24"/>
              </w:rPr>
              <w:t>проведению процедур инвентаризации финансовых обязательств экономического субъекта.</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Выбор и применение  способов решения профессиональных задач</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rsidR="00083ACE" w:rsidRDefault="00083ACE" w:rsidP="00083ACE">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p w:rsidR="00083ACE" w:rsidRPr="008A4A3F" w:rsidRDefault="00083ACE" w:rsidP="00083ACE">
            <w:pPr>
              <w:ind w:firstLine="317"/>
              <w:rPr>
                <w:rFonts w:ascii="Times New Roman" w:hAnsi="Times New Roman" w:cs="Times New Roman"/>
                <w:sz w:val="24"/>
                <w:szCs w:val="24"/>
              </w:rPr>
            </w:pPr>
            <w:r w:rsidRPr="008A4A3F">
              <w:rPr>
                <w:rFonts w:ascii="Times New Roman" w:hAnsi="Times New Roman" w:cs="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r>
      <w:tr w:rsidR="00083ACE" w:rsidRPr="0028643E" w:rsidTr="008A4A3F">
        <w:tc>
          <w:tcPr>
            <w:tcW w:w="5070" w:type="dxa"/>
          </w:tcPr>
          <w:p w:rsidR="00083ACE" w:rsidRDefault="00083ACE" w:rsidP="00F81DB1">
            <w:pPr>
              <w:rPr>
                <w:rFonts w:ascii="Times New Roman" w:hAnsi="Times New Roman" w:cs="Times New Roman"/>
                <w:sz w:val="24"/>
                <w:szCs w:val="24"/>
              </w:rPr>
            </w:pPr>
            <w:r w:rsidRPr="008A4A3F">
              <w:rPr>
                <w:rFonts w:ascii="Times New Roman" w:hAnsi="Times New Roman" w:cs="Times New Roman"/>
                <w:sz w:val="24"/>
                <w:szCs w:val="24"/>
              </w:rPr>
              <w:t xml:space="preserve">ПК 2.6. Осуществлять сбор информации о деятельности объекта внутреннего контроля по выполнению требований правовой и </w:t>
            </w:r>
            <w:r w:rsidRPr="008A4A3F">
              <w:rPr>
                <w:rFonts w:ascii="Times New Roman" w:hAnsi="Times New Roman" w:cs="Times New Roman"/>
                <w:sz w:val="24"/>
                <w:szCs w:val="24"/>
              </w:rPr>
              <w:lastRenderedPageBreak/>
              <w:t>нормативной базы и внутренних регламентов.</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083ACE" w:rsidRPr="008A4A3F" w:rsidRDefault="00083ACE" w:rsidP="00083ACE">
            <w:pPr>
              <w:widowControl w:val="0"/>
              <w:suppressAutoHyphens/>
              <w:rPr>
                <w:rFonts w:ascii="Times New Roman" w:hAnsi="Times New Roman" w:cs="Times New Roman"/>
                <w:sz w:val="24"/>
                <w:szCs w:val="24"/>
              </w:rPr>
            </w:pPr>
          </w:p>
        </w:tc>
        <w:tc>
          <w:tcPr>
            <w:tcW w:w="5244" w:type="dxa"/>
          </w:tcPr>
          <w:p w:rsidR="00083ACE" w:rsidRDefault="00083ACE" w:rsidP="00F81DB1">
            <w:pPr>
              <w:ind w:firstLine="317"/>
              <w:rPr>
                <w:rFonts w:ascii="Times New Roman" w:hAnsi="Times New Roman" w:cs="Times New Roman"/>
                <w:sz w:val="24"/>
                <w:szCs w:val="24"/>
              </w:rPr>
            </w:pPr>
            <w:r w:rsidRPr="008A4A3F">
              <w:rPr>
                <w:rFonts w:ascii="Times New Roman" w:hAnsi="Times New Roman" w:cs="Times New Roman"/>
                <w:bCs/>
                <w:sz w:val="24"/>
                <w:szCs w:val="24"/>
              </w:rPr>
              <w:lastRenderedPageBreak/>
              <w:t>Демонстрация навыков по</w:t>
            </w:r>
            <w:r w:rsidRPr="008A4A3F">
              <w:rPr>
                <w:rFonts w:ascii="Times New Roman" w:hAnsi="Times New Roman" w:cs="Times New Roman"/>
                <w:sz w:val="24"/>
                <w:szCs w:val="24"/>
              </w:rPr>
              <w:t xml:space="preserve"> осуществлению сбора информации о деятельности объекта внутреннего контроля по выполнению </w:t>
            </w:r>
            <w:r w:rsidRPr="008A4A3F">
              <w:rPr>
                <w:rFonts w:ascii="Times New Roman" w:hAnsi="Times New Roman" w:cs="Times New Roman"/>
                <w:sz w:val="24"/>
                <w:szCs w:val="24"/>
              </w:rPr>
              <w:lastRenderedPageBreak/>
              <w:t>требований правовой и нормативной базы и внутренних регламентов.</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Выбор и применение  способов решения профессиональных задач</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p w:rsidR="00E4091F" w:rsidRDefault="00E4091F" w:rsidP="00E4091F">
            <w:pPr>
              <w:ind w:firstLine="317"/>
              <w:rPr>
                <w:rFonts w:ascii="Times New Roman" w:hAnsi="Times New Roman" w:cs="Times New Roman"/>
                <w:sz w:val="24"/>
                <w:szCs w:val="24"/>
              </w:rPr>
            </w:pPr>
            <w:r w:rsidRPr="008A4A3F">
              <w:rPr>
                <w:rFonts w:ascii="Times New Roman" w:hAnsi="Times New Roman" w:cs="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p w:rsidR="00E4091F" w:rsidRPr="008A4A3F" w:rsidRDefault="00E4091F" w:rsidP="00E4091F">
            <w:pPr>
              <w:ind w:firstLine="317"/>
              <w:rPr>
                <w:rFonts w:ascii="Times New Roman" w:hAnsi="Times New Roman" w:cs="Times New Roman"/>
                <w:sz w:val="24"/>
                <w:szCs w:val="24"/>
              </w:rPr>
            </w:pPr>
            <w:r w:rsidRPr="008A4A3F">
              <w:rPr>
                <w:rFonts w:ascii="Times New Roman" w:hAnsi="Times New Roman" w:cs="Times New Roman"/>
                <w:sz w:val="24"/>
                <w:szCs w:val="24"/>
              </w:rPr>
              <w:t>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r>
      <w:tr w:rsidR="00083ACE" w:rsidRPr="0028643E" w:rsidTr="008A4A3F">
        <w:tc>
          <w:tcPr>
            <w:tcW w:w="5070" w:type="dxa"/>
          </w:tcPr>
          <w:p w:rsidR="00083ACE" w:rsidRDefault="00083ACE" w:rsidP="00F81DB1">
            <w:pPr>
              <w:rPr>
                <w:rFonts w:ascii="Times New Roman" w:hAnsi="Times New Roman" w:cs="Times New Roman"/>
                <w:sz w:val="24"/>
                <w:szCs w:val="24"/>
              </w:rPr>
            </w:pPr>
            <w:r w:rsidRPr="008A4A3F">
              <w:rPr>
                <w:rFonts w:ascii="Times New Roman" w:hAnsi="Times New Roman" w:cs="Times New Roman"/>
                <w:sz w:val="24"/>
                <w:szCs w:val="24"/>
              </w:rPr>
              <w:lastRenderedPageBreak/>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A7D58" w:rsidRPr="001D44BD" w:rsidRDefault="008A7D58" w:rsidP="008A7D58">
            <w:pPr>
              <w:rPr>
                <w:rFonts w:ascii="Times New Roman" w:hAnsi="Times New Roman" w:cs="Times New Roman"/>
              </w:rPr>
            </w:pPr>
            <w:r w:rsidRPr="001D44BD">
              <w:rPr>
                <w:rFonts w:ascii="Times New Roman" w:hAnsi="Times New Roman" w:cs="Times New Roman"/>
              </w:rPr>
              <w:t xml:space="preserve">ОК  03       Планировать и реализовывать собственное профессиональное и личностное </w:t>
            </w:r>
            <w:r w:rsidRPr="001D44BD">
              <w:rPr>
                <w:rFonts w:ascii="Times New Roman" w:hAnsi="Times New Roman" w:cs="Times New Roman"/>
              </w:rPr>
              <w:lastRenderedPageBreak/>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8A7D58" w:rsidRPr="001D44BD" w:rsidRDefault="008A7D58" w:rsidP="008A7D58">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083ACE" w:rsidRPr="008A4A3F" w:rsidRDefault="00083ACE" w:rsidP="00083ACE">
            <w:pPr>
              <w:widowControl w:val="0"/>
              <w:suppressAutoHyphens/>
              <w:rPr>
                <w:rFonts w:ascii="Times New Roman" w:hAnsi="Times New Roman" w:cs="Times New Roman"/>
                <w:sz w:val="24"/>
                <w:szCs w:val="24"/>
              </w:rPr>
            </w:pPr>
          </w:p>
        </w:tc>
        <w:tc>
          <w:tcPr>
            <w:tcW w:w="5244" w:type="dxa"/>
          </w:tcPr>
          <w:p w:rsidR="00E4091F" w:rsidRDefault="00083ACE" w:rsidP="00F81DB1">
            <w:pPr>
              <w:ind w:firstLine="317"/>
              <w:rPr>
                <w:rFonts w:ascii="Times New Roman" w:hAnsi="Times New Roman" w:cs="Times New Roman"/>
                <w:bCs/>
                <w:sz w:val="24"/>
                <w:szCs w:val="24"/>
              </w:rPr>
            </w:pPr>
            <w:r w:rsidRPr="008A4A3F">
              <w:rPr>
                <w:rFonts w:ascii="Times New Roman" w:hAnsi="Times New Roman" w:cs="Times New Roman"/>
                <w:bCs/>
                <w:sz w:val="24"/>
                <w:szCs w:val="24"/>
              </w:rPr>
              <w:lastRenderedPageBreak/>
              <w:t>Демонстрация навыков по в</w:t>
            </w:r>
            <w:r w:rsidRPr="008A4A3F">
              <w:rPr>
                <w:rFonts w:ascii="Times New Roman" w:hAnsi="Times New Roman" w:cs="Times New Roman"/>
                <w:sz w:val="24"/>
                <w:szCs w:val="24"/>
              </w:rPr>
              <w:t>ыполнению контрольных процедур и их документированию, подготовке и оформлению завершающих материалов по результатам внутреннего контроля.</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Выбор и применение  способов решения профессиональных задач</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 xml:space="preserve">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w:t>
            </w:r>
            <w:r w:rsidRPr="008A4A3F">
              <w:rPr>
                <w:rFonts w:ascii="Times New Roman" w:hAnsi="Times New Roman" w:cs="Times New Roman"/>
                <w:sz w:val="24"/>
                <w:szCs w:val="24"/>
              </w:rPr>
              <w:lastRenderedPageBreak/>
              <w:t>личностного развития; демонстрация навыков отслеживания изменений в нормативной и законодательной базах</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rsid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p w:rsidR="00083ACE"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p w:rsidR="00E4091F" w:rsidRPr="00E4091F" w:rsidRDefault="00E4091F" w:rsidP="00E4091F">
            <w:pPr>
              <w:rPr>
                <w:rFonts w:ascii="Times New Roman" w:hAnsi="Times New Roman" w:cs="Times New Roman"/>
                <w:sz w:val="24"/>
                <w:szCs w:val="24"/>
              </w:rPr>
            </w:pPr>
            <w:r w:rsidRPr="008A4A3F">
              <w:rPr>
                <w:rFonts w:ascii="Times New Roman" w:hAnsi="Times New Roman" w:cs="Times New Roman"/>
                <w:sz w:val="24"/>
                <w:szCs w:val="24"/>
              </w:rPr>
              <w:t>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r>
    </w:tbl>
    <w:p w:rsidR="00B77A46" w:rsidRDefault="00B77A46" w:rsidP="00B77A46">
      <w:pPr>
        <w:tabs>
          <w:tab w:val="left" w:pos="1134"/>
        </w:tabs>
        <w:spacing w:after="0"/>
        <w:ind w:left="-567" w:firstLine="283"/>
        <w:jc w:val="center"/>
        <w:rPr>
          <w:rFonts w:ascii="Times New Roman" w:hAnsi="Times New Roman" w:cs="Times New Roman"/>
          <w:sz w:val="28"/>
        </w:rPr>
      </w:pPr>
    </w:p>
    <w:p w:rsidR="008A4A3F" w:rsidRDefault="008A4A3F" w:rsidP="00B77A46">
      <w:pPr>
        <w:tabs>
          <w:tab w:val="left" w:pos="1134"/>
        </w:tabs>
        <w:spacing w:after="0"/>
        <w:ind w:left="-567" w:firstLine="283"/>
        <w:jc w:val="center"/>
        <w:rPr>
          <w:rFonts w:ascii="Times New Roman" w:hAnsi="Times New Roman" w:cs="Times New Roman"/>
          <w:sz w:val="28"/>
        </w:rPr>
      </w:pPr>
    </w:p>
    <w:p w:rsidR="008A4A3F" w:rsidRDefault="008A4A3F" w:rsidP="00B77A46">
      <w:pPr>
        <w:tabs>
          <w:tab w:val="left" w:pos="1134"/>
        </w:tabs>
        <w:spacing w:after="0"/>
        <w:ind w:left="-567" w:firstLine="283"/>
        <w:jc w:val="center"/>
        <w:rPr>
          <w:rFonts w:ascii="Times New Roman" w:hAnsi="Times New Roman" w:cs="Times New Roman"/>
          <w:sz w:val="28"/>
        </w:rPr>
      </w:pPr>
    </w:p>
    <w:p w:rsidR="00E4091F" w:rsidRPr="0028643E" w:rsidRDefault="00E4091F" w:rsidP="00E4091F">
      <w:pPr>
        <w:tabs>
          <w:tab w:val="left" w:pos="1134"/>
        </w:tabs>
        <w:spacing w:after="0"/>
        <w:ind w:left="-567" w:firstLine="283"/>
        <w:jc w:val="center"/>
        <w:rPr>
          <w:rFonts w:ascii="Times New Roman" w:hAnsi="Times New Roman" w:cs="Times New Roman"/>
          <w:sz w:val="28"/>
        </w:rPr>
      </w:pPr>
      <w:r w:rsidRPr="0028643E">
        <w:rPr>
          <w:rFonts w:ascii="Times New Roman" w:hAnsi="Times New Roman" w:cs="Times New Roman"/>
          <w:sz w:val="28"/>
        </w:rPr>
        <w:t>Таблица 4. Показатели оценки сформированности ЛР</w:t>
      </w:r>
    </w:p>
    <w:tbl>
      <w:tblPr>
        <w:tblStyle w:val="a3"/>
        <w:tblW w:w="10881" w:type="dxa"/>
        <w:tblInd w:w="-567" w:type="dxa"/>
        <w:tblLook w:val="04A0"/>
      </w:tblPr>
      <w:tblGrid>
        <w:gridCol w:w="3190"/>
        <w:gridCol w:w="4289"/>
        <w:gridCol w:w="3402"/>
      </w:tblGrid>
      <w:tr w:rsidR="00E4091F" w:rsidRPr="0028643E" w:rsidTr="00F81DB1">
        <w:tc>
          <w:tcPr>
            <w:tcW w:w="3190" w:type="dxa"/>
          </w:tcPr>
          <w:p w:rsidR="00E4091F" w:rsidRPr="0028643E" w:rsidRDefault="00E4091F" w:rsidP="00F81DB1">
            <w:pPr>
              <w:tabs>
                <w:tab w:val="left" w:pos="1134"/>
              </w:tabs>
              <w:jc w:val="center"/>
              <w:rPr>
                <w:rFonts w:ascii="Times New Roman" w:hAnsi="Times New Roman" w:cs="Times New Roman"/>
                <w:sz w:val="28"/>
              </w:rPr>
            </w:pPr>
            <w:r w:rsidRPr="0028643E">
              <w:rPr>
                <w:rFonts w:ascii="Times New Roman" w:hAnsi="Times New Roman" w:cs="Times New Roman"/>
                <w:b/>
                <w:sz w:val="28"/>
              </w:rPr>
              <w:t>Личностные результаты</w:t>
            </w:r>
            <w:r w:rsidRPr="0028643E">
              <w:rPr>
                <w:rFonts w:ascii="Times New Roman" w:hAnsi="Times New Roman" w:cs="Times New Roman"/>
                <w:i/>
                <w:sz w:val="28"/>
              </w:rPr>
              <w:t xml:space="preserve"> </w:t>
            </w:r>
          </w:p>
        </w:tc>
        <w:tc>
          <w:tcPr>
            <w:tcW w:w="4289" w:type="dxa"/>
          </w:tcPr>
          <w:p w:rsidR="00E4091F" w:rsidRPr="0028643E" w:rsidRDefault="00E4091F" w:rsidP="00F81DB1">
            <w:pPr>
              <w:tabs>
                <w:tab w:val="left" w:pos="1134"/>
              </w:tabs>
              <w:jc w:val="center"/>
              <w:rPr>
                <w:rFonts w:ascii="Times New Roman" w:hAnsi="Times New Roman" w:cs="Times New Roman"/>
                <w:b/>
                <w:sz w:val="28"/>
              </w:rPr>
            </w:pPr>
            <w:r w:rsidRPr="0028643E">
              <w:rPr>
                <w:rFonts w:ascii="Times New Roman" w:hAnsi="Times New Roman" w:cs="Times New Roman"/>
                <w:b/>
                <w:sz w:val="28"/>
              </w:rPr>
              <w:t>Показатели оценки результата</w:t>
            </w:r>
          </w:p>
        </w:tc>
        <w:tc>
          <w:tcPr>
            <w:tcW w:w="3402" w:type="dxa"/>
          </w:tcPr>
          <w:p w:rsidR="00E4091F" w:rsidRPr="0028643E" w:rsidRDefault="00E4091F" w:rsidP="00F81DB1">
            <w:pPr>
              <w:tabs>
                <w:tab w:val="left" w:pos="1134"/>
              </w:tabs>
              <w:jc w:val="center"/>
              <w:rPr>
                <w:rFonts w:ascii="Times New Roman" w:hAnsi="Times New Roman" w:cs="Times New Roman"/>
                <w:b/>
                <w:sz w:val="28"/>
              </w:rPr>
            </w:pPr>
            <w:r w:rsidRPr="0028643E">
              <w:rPr>
                <w:rFonts w:ascii="Times New Roman" w:hAnsi="Times New Roman" w:cs="Times New Roman"/>
                <w:b/>
                <w:sz w:val="28"/>
              </w:rPr>
              <w:t>Формы и методы контроля и оценки</w:t>
            </w:r>
          </w:p>
        </w:tc>
      </w:tr>
      <w:tr w:rsidR="00E4091F" w:rsidRPr="0028643E" w:rsidTr="00F81DB1">
        <w:tc>
          <w:tcPr>
            <w:tcW w:w="3190" w:type="dxa"/>
            <w:vAlign w:val="center"/>
          </w:tcPr>
          <w:p w:rsidR="00E4091F" w:rsidRPr="00A02E50" w:rsidRDefault="00E4091F" w:rsidP="00F81DB1">
            <w:pPr>
              <w:widowControl w:val="0"/>
              <w:rPr>
                <w:rFonts w:ascii="Times New Roman" w:eastAsia="Times New Roman" w:hAnsi="Times New Roman" w:cs="Times New Roman"/>
                <w:bCs/>
                <w:sz w:val="24"/>
                <w:szCs w:val="24"/>
                <w:lang w:eastAsia="ru-RU"/>
              </w:rPr>
            </w:pPr>
            <w:r w:rsidRPr="00A02E50">
              <w:rPr>
                <w:rFonts w:ascii="Times New Roman" w:eastAsia="Times New Roman" w:hAnsi="Times New Roman" w:cs="Times New Roman"/>
                <w:bCs/>
                <w:sz w:val="24"/>
                <w:szCs w:val="24"/>
                <w:lang w:eastAsia="ru-RU"/>
              </w:rPr>
              <w:t xml:space="preserve">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w:t>
            </w:r>
            <w:r w:rsidRPr="00A02E50">
              <w:rPr>
                <w:rFonts w:ascii="Times New Roman" w:eastAsia="Times New Roman" w:hAnsi="Times New Roman" w:cs="Times New Roman"/>
                <w:bCs/>
                <w:sz w:val="24"/>
                <w:szCs w:val="24"/>
                <w:lang w:eastAsia="ru-RU"/>
              </w:rPr>
              <w:lastRenderedPageBreak/>
              <w:t>людьми, проектно мыслящий.</w:t>
            </w:r>
          </w:p>
        </w:tc>
        <w:tc>
          <w:tcPr>
            <w:tcW w:w="4289" w:type="dxa"/>
          </w:tcPr>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Times New Roman" w:hAnsi="Times New Roman" w:cs="Times New Roman"/>
                <w:iCs/>
                <w:sz w:val="24"/>
                <w:szCs w:val="24"/>
              </w:rPr>
              <w:lastRenderedPageBreak/>
              <w:sym w:font="Symbol" w:char="F02D"/>
            </w:r>
            <w:r w:rsidRPr="00A02E50">
              <w:rPr>
                <w:rFonts w:ascii="Times New Roman" w:eastAsia="Times New Roman" w:hAnsi="Times New Roman" w:cs="Times New Roman"/>
                <w:iCs/>
                <w:sz w:val="24"/>
                <w:szCs w:val="24"/>
              </w:rPr>
              <w:t xml:space="preserve">грамотное  </w:t>
            </w:r>
            <w:r w:rsidRPr="00A02E50">
              <w:rPr>
                <w:rFonts w:ascii="Times New Roman" w:eastAsia="Times New Roman" w:hAnsi="Times New Roman" w:cs="Times New Roman"/>
                <w:bCs/>
                <w:sz w:val="24"/>
                <w:szCs w:val="24"/>
              </w:rPr>
              <w:t>изложение мыслей, ответственное выполнение своих профессиональных обязанностей, умение сотрудничать с коллективом для выполнения поставленных задач и целей.</w:t>
            </w:r>
          </w:p>
        </w:tc>
        <w:tc>
          <w:tcPr>
            <w:tcW w:w="3402" w:type="dxa"/>
            <w:vMerge w:val="restart"/>
          </w:tcPr>
          <w:p w:rsidR="00E4091F" w:rsidRDefault="00E4091F" w:rsidP="00F81DB1">
            <w:pPr>
              <w:jc w:val="both"/>
              <w:rPr>
                <w:rFonts w:ascii="Times New Roman" w:eastAsia="Times New Roman" w:hAnsi="Times New Roman" w:cs="Times New Roman"/>
                <w:sz w:val="24"/>
                <w:szCs w:val="24"/>
                <w:lang w:eastAsia="ru-RU"/>
              </w:rPr>
            </w:pPr>
            <w:r w:rsidRPr="000C29D5">
              <w:rPr>
                <w:rFonts w:ascii="Times New Roman" w:eastAsia="Times New Roman" w:hAnsi="Times New Roman" w:cs="Times New Roman"/>
                <w:bCs/>
                <w:iCs/>
                <w:sz w:val="24"/>
                <w:szCs w:val="24"/>
                <w:lang w:eastAsia="ru-RU"/>
              </w:rPr>
              <w:t>-</w:t>
            </w:r>
            <w:r w:rsidRPr="000C29D5">
              <w:rPr>
                <w:rFonts w:ascii="Times New Roman" w:eastAsia="Times New Roman" w:hAnsi="Times New Roman" w:cs="Times New Roman"/>
                <w:sz w:val="24"/>
                <w:szCs w:val="24"/>
                <w:lang w:eastAsia="ru-RU"/>
              </w:rPr>
              <w:t xml:space="preserve">Осуществление самообразования, </w:t>
            </w:r>
          </w:p>
          <w:p w:rsidR="00E4091F" w:rsidRDefault="00E4091F" w:rsidP="00F81DB1">
            <w:pPr>
              <w:jc w:val="both"/>
              <w:rPr>
                <w:rFonts w:ascii="Times New Roman" w:eastAsia="Times New Roman" w:hAnsi="Times New Roman" w:cs="Times New Roman"/>
                <w:sz w:val="24"/>
                <w:szCs w:val="24"/>
                <w:lang w:eastAsia="ru-RU"/>
              </w:rPr>
            </w:pPr>
            <w:r w:rsidRPr="000C29D5">
              <w:rPr>
                <w:rFonts w:ascii="Times New Roman" w:eastAsia="Times New Roman" w:hAnsi="Times New Roman" w:cs="Times New Roman"/>
                <w:sz w:val="24"/>
                <w:szCs w:val="24"/>
                <w:lang w:eastAsia="ru-RU"/>
              </w:rPr>
              <w:t>использование современной научной и профессиональной терминологии,</w:t>
            </w:r>
            <w:r>
              <w:rPr>
                <w:rFonts w:ascii="Times New Roman" w:eastAsia="Times New Roman" w:hAnsi="Times New Roman" w:cs="Times New Roman"/>
                <w:sz w:val="24"/>
                <w:szCs w:val="24"/>
                <w:lang w:eastAsia="ru-RU"/>
              </w:rPr>
              <w:t xml:space="preserve"> </w:t>
            </w:r>
          </w:p>
          <w:p w:rsidR="00E4091F" w:rsidRDefault="00E4091F" w:rsidP="00F81DB1">
            <w:pPr>
              <w:jc w:val="both"/>
              <w:rPr>
                <w:rFonts w:ascii="Times New Roman" w:eastAsia="Times New Roman" w:hAnsi="Times New Roman" w:cs="Times New Roman"/>
                <w:sz w:val="24"/>
                <w:szCs w:val="24"/>
                <w:lang w:eastAsia="ru-RU"/>
              </w:rPr>
            </w:pPr>
          </w:p>
          <w:p w:rsidR="00E4091F" w:rsidRDefault="00E4091F" w:rsidP="00F81DB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C29D5">
              <w:rPr>
                <w:rFonts w:ascii="Times New Roman" w:eastAsia="Times New Roman" w:hAnsi="Times New Roman" w:cs="Times New Roman"/>
                <w:sz w:val="24"/>
                <w:szCs w:val="24"/>
                <w:lang w:eastAsia="ru-RU"/>
              </w:rPr>
              <w:t>участие в профессиональных олимпиадах, конкурсах, выставках, научно-практических конференциях,</w:t>
            </w:r>
          </w:p>
          <w:p w:rsidR="00E4091F" w:rsidRDefault="00E4091F" w:rsidP="00F81DB1">
            <w:pPr>
              <w:jc w:val="both"/>
              <w:rPr>
                <w:rFonts w:ascii="Times New Roman" w:eastAsia="Times New Roman" w:hAnsi="Times New Roman" w:cs="Times New Roman"/>
                <w:sz w:val="24"/>
                <w:szCs w:val="24"/>
                <w:lang w:eastAsia="ru-RU"/>
              </w:rPr>
            </w:pPr>
          </w:p>
          <w:p w:rsidR="00E4091F" w:rsidRDefault="00E4091F" w:rsidP="00F81DB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C29D5">
              <w:rPr>
                <w:rFonts w:ascii="Times New Roman" w:eastAsia="Times New Roman" w:hAnsi="Times New Roman" w:cs="Times New Roman"/>
                <w:sz w:val="24"/>
                <w:szCs w:val="24"/>
                <w:lang w:eastAsia="ru-RU"/>
              </w:rPr>
              <w:t xml:space="preserve"> оценка способности находить альтернативные </w:t>
            </w:r>
            <w:r w:rsidRPr="000C29D5">
              <w:rPr>
                <w:rFonts w:ascii="Times New Roman" w:eastAsia="Times New Roman" w:hAnsi="Times New Roman" w:cs="Times New Roman"/>
                <w:sz w:val="24"/>
                <w:szCs w:val="24"/>
                <w:lang w:eastAsia="ru-RU"/>
              </w:rPr>
              <w:lastRenderedPageBreak/>
              <w:t>варианты решения стандартных и нестандартных ситуаций, принятие ответственности за их выполнение</w:t>
            </w:r>
          </w:p>
          <w:p w:rsidR="00E4091F" w:rsidRPr="000C29D5" w:rsidRDefault="00E4091F" w:rsidP="00F81DB1">
            <w:pPr>
              <w:jc w:val="both"/>
              <w:rPr>
                <w:rFonts w:ascii="Times New Roman" w:eastAsia="Times New Roman" w:hAnsi="Times New Roman" w:cs="Times New Roman"/>
                <w:sz w:val="24"/>
                <w:szCs w:val="24"/>
                <w:lang w:eastAsia="ru-RU"/>
              </w:rPr>
            </w:pPr>
          </w:p>
          <w:p w:rsidR="00E4091F" w:rsidRDefault="00E4091F" w:rsidP="00F81DB1">
            <w:pPr>
              <w:jc w:val="both"/>
              <w:rPr>
                <w:rFonts w:ascii="Times New Roman" w:eastAsia="Times New Roman" w:hAnsi="Times New Roman" w:cs="Times New Roman"/>
                <w:sz w:val="24"/>
                <w:szCs w:val="24"/>
                <w:lang w:eastAsia="ru-RU"/>
              </w:rPr>
            </w:pPr>
            <w:r w:rsidRPr="000C29D5">
              <w:rPr>
                <w:rFonts w:ascii="Times New Roman" w:eastAsia="Times New Roman" w:hAnsi="Times New Roman" w:cs="Times New Roman"/>
                <w:sz w:val="24"/>
                <w:szCs w:val="24"/>
                <w:lang w:eastAsia="ru-RU"/>
              </w:rPr>
              <w:t>- Экспертное наблюдение и оценка результатов формирования поведенческих навыков в ходе обучения</w:t>
            </w:r>
          </w:p>
          <w:p w:rsidR="00E4091F" w:rsidRPr="000C29D5" w:rsidRDefault="00E4091F" w:rsidP="00F81DB1">
            <w:pPr>
              <w:jc w:val="both"/>
              <w:rPr>
                <w:rFonts w:ascii="Times New Roman" w:eastAsia="Times New Roman" w:hAnsi="Times New Roman" w:cs="Times New Roman"/>
                <w:sz w:val="24"/>
                <w:szCs w:val="24"/>
                <w:lang w:eastAsia="ru-RU"/>
              </w:rPr>
            </w:pPr>
          </w:p>
          <w:p w:rsidR="00E4091F" w:rsidRPr="000C29D5" w:rsidRDefault="00E4091F" w:rsidP="00F81DB1">
            <w:pPr>
              <w:jc w:val="both"/>
              <w:rPr>
                <w:rFonts w:ascii="Times New Roman" w:eastAsia="Calibri" w:hAnsi="Times New Roman" w:cs="Times New Roman"/>
                <w:sz w:val="24"/>
                <w:szCs w:val="24"/>
                <w:lang w:eastAsia="ru-RU"/>
              </w:rPr>
            </w:pPr>
            <w:r w:rsidRPr="000C29D5">
              <w:rPr>
                <w:rFonts w:ascii="Times New Roman" w:eastAsia="Times New Roman" w:hAnsi="Times New Roman" w:cs="Times New Roman"/>
                <w:sz w:val="24"/>
                <w:szCs w:val="24"/>
                <w:lang w:eastAsia="ru-RU"/>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vAlign w:val="center"/>
          </w:tcPr>
          <w:p w:rsidR="00E4091F" w:rsidRPr="00A02E50" w:rsidRDefault="00E4091F" w:rsidP="00F81DB1">
            <w:pPr>
              <w:widowControl w:val="0"/>
              <w:rPr>
                <w:rFonts w:ascii="Times New Roman" w:eastAsia="Times New Roman" w:hAnsi="Times New Roman" w:cs="Times New Roman"/>
                <w:bCs/>
                <w:sz w:val="24"/>
                <w:szCs w:val="24"/>
                <w:lang w:eastAsia="ru-RU"/>
              </w:rPr>
            </w:pPr>
            <w:r w:rsidRPr="00A02E50">
              <w:rPr>
                <w:rFonts w:ascii="Times New Roman" w:eastAsia="Times New Roman" w:hAnsi="Times New Roman" w:cs="Times New Roman"/>
                <w:bCs/>
                <w:sz w:val="24"/>
                <w:szCs w:val="24"/>
                <w:lang w:eastAsia="ru-RU"/>
              </w:rPr>
              <w:lastRenderedPageBreak/>
              <w:t>ЛР 14.Приобретение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4289" w:type="dxa"/>
          </w:tcPr>
          <w:p w:rsidR="00E4091F" w:rsidRPr="00A02E50" w:rsidRDefault="00E4091F" w:rsidP="00F81DB1">
            <w:pPr>
              <w:tabs>
                <w:tab w:val="left" w:pos="271"/>
                <w:tab w:val="left" w:pos="5529"/>
              </w:tabs>
              <w:suppressAutoHyphen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выявление и эффективно поиск информации, необходимой для решения задачи и/или проблемы;</w:t>
            </w:r>
          </w:p>
          <w:p w:rsidR="00E4091F" w:rsidRPr="00A02E50" w:rsidRDefault="00E4091F" w:rsidP="00F81DB1">
            <w:pPr>
              <w:tabs>
                <w:tab w:val="left" w:pos="271"/>
                <w:tab w:val="left" w:pos="5529"/>
              </w:tabs>
              <w:suppressAutoHyphen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составление  плана  действия;</w:t>
            </w:r>
          </w:p>
          <w:p w:rsidR="00E4091F" w:rsidRPr="00A02E50" w:rsidRDefault="00E4091F" w:rsidP="00F81DB1">
            <w:pPr>
              <w:tabs>
                <w:tab w:val="left" w:pos="271"/>
                <w:tab w:val="left" w:pos="5529"/>
              </w:tabs>
              <w:suppressAutoHyphen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определение необходимых ресурсов;</w:t>
            </w:r>
          </w:p>
          <w:p w:rsidR="00E4091F" w:rsidRPr="00A02E50" w:rsidRDefault="00E4091F" w:rsidP="00F81DB1">
            <w:pPr>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 xml:space="preserve">реализация составленного плана; </w:t>
            </w:r>
          </w:p>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Times New Roman" w:hAnsi="Times New Roman" w:cs="Times New Roman"/>
                <w:iCs/>
                <w:sz w:val="24"/>
                <w:szCs w:val="24"/>
              </w:rPr>
              <w:t>-оценкаь результата и последствия своих действий (самостоятельно или с помощью наставника).</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Pr>
          <w:p w:rsidR="00E4091F" w:rsidRPr="00A02E50" w:rsidRDefault="00E4091F" w:rsidP="00F81DB1">
            <w:pPr>
              <w:rPr>
                <w:rFonts w:ascii="Times New Roman" w:hAnsi="Times New Roman" w:cs="Times New Roman"/>
                <w:color w:val="000000"/>
                <w:sz w:val="24"/>
                <w:szCs w:val="24"/>
              </w:rPr>
            </w:pPr>
            <w:r w:rsidRPr="00A02E50">
              <w:rPr>
                <w:rFonts w:ascii="Times New Roman" w:eastAsia="Times New Roman" w:hAnsi="Times New Roman" w:cs="Times New Roman"/>
                <w:sz w:val="24"/>
                <w:szCs w:val="24"/>
                <w:lang w:eastAsia="ru-RU"/>
              </w:rPr>
              <w:t>ЛР 19 Уважительное отношения обучающихся к результатам собственного и чужого труда.</w:t>
            </w:r>
          </w:p>
        </w:tc>
        <w:tc>
          <w:tcPr>
            <w:tcW w:w="4289" w:type="dxa"/>
          </w:tcPr>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t>- формирование  уважение к работе каждого члена коллектива;</w:t>
            </w:r>
          </w:p>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t xml:space="preserve">- добросовестное отношение к своей и чужой работе </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Pr>
          <w:p w:rsidR="00E4091F" w:rsidRPr="00A02E50" w:rsidRDefault="00E4091F" w:rsidP="00F81DB1">
            <w:pPr>
              <w:widowControl w:val="0"/>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4289" w:type="dxa"/>
          </w:tcPr>
          <w:p w:rsidR="00E4091F" w:rsidRPr="00A02E50" w:rsidRDefault="00E4091F" w:rsidP="00F81DB1">
            <w:pPr>
              <w:rPr>
                <w:rFonts w:ascii="Times New Roman" w:eastAsia="Calibri" w:hAnsi="Times New Roman" w:cs="Times New Roman"/>
                <w:sz w:val="24"/>
                <w:szCs w:val="24"/>
              </w:rPr>
            </w:pPr>
            <w:r w:rsidRPr="00A02E50">
              <w:rPr>
                <w:rFonts w:ascii="Times New Roman" w:eastAsia="Calibri" w:hAnsi="Times New Roman" w:cs="Times New Roman"/>
                <w:sz w:val="24"/>
                <w:szCs w:val="24"/>
              </w:rPr>
              <w:t>- формирование ответственности за развитие  своего коллектива</w:t>
            </w:r>
          </w:p>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t>- умение распознавать достижения каждого члена команды.</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Pr>
          <w:p w:rsidR="00E4091F" w:rsidRPr="00A02E50" w:rsidRDefault="00E4091F" w:rsidP="00F81DB1">
            <w:pPr>
              <w:widowControl w:val="0"/>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 xml:space="preserve">ЛР 22 Приобретение навыков общения и самоуправления. </w:t>
            </w:r>
          </w:p>
        </w:tc>
        <w:tc>
          <w:tcPr>
            <w:tcW w:w="4289" w:type="dxa"/>
          </w:tcPr>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t xml:space="preserve">- доброжелательное и доверительное отношение  в коллективе,  умение управлять рабочим процессом </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Pr>
          <w:p w:rsidR="00E4091F" w:rsidRPr="00A02E50" w:rsidRDefault="00E4091F" w:rsidP="00F81DB1">
            <w:pPr>
              <w:widowControl w:val="0"/>
              <w:ind w:firstLine="33"/>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25 Способный к генерированию, осмыслению  и доведению до конечной реализации предлагаемых инноваций.</w:t>
            </w:r>
          </w:p>
        </w:tc>
        <w:tc>
          <w:tcPr>
            <w:tcW w:w="4289" w:type="dxa"/>
          </w:tcPr>
          <w:p w:rsidR="00E4091F" w:rsidRPr="00A02E50" w:rsidRDefault="00E4091F" w:rsidP="00F81DB1">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bCs/>
                <w:sz w:val="24"/>
                <w:szCs w:val="24"/>
              </w:rPr>
              <w:t>выявление достоинств и недостатков  идеи;</w:t>
            </w:r>
          </w:p>
          <w:p w:rsidR="00E4091F" w:rsidRPr="00A02E50" w:rsidRDefault="00E4091F" w:rsidP="00F81DB1">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bCs/>
                <w:sz w:val="24"/>
                <w:szCs w:val="24"/>
              </w:rPr>
              <w:t>презентация идей открытия собственного дела в профессиональной деятельности;</w:t>
            </w:r>
          </w:p>
          <w:p w:rsidR="00E4091F" w:rsidRPr="00A02E50" w:rsidRDefault="00E4091F" w:rsidP="00F81DB1">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A02E50">
              <w:rPr>
                <w:rFonts w:ascii="Times New Roman" w:eastAsia="Times New Roman" w:hAnsi="Times New Roman" w:cs="Times New Roman"/>
                <w:bCs/>
                <w:sz w:val="24"/>
                <w:szCs w:val="24"/>
              </w:rPr>
              <w:t>- выявление и определение конечной цели и эффективности от  реализации идей.</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Pr>
          <w:p w:rsidR="00E4091F" w:rsidRPr="00A02E50" w:rsidRDefault="00E4091F" w:rsidP="00F81DB1">
            <w:pPr>
              <w:widowControl w:val="0"/>
              <w:ind w:firstLine="33"/>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26 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4289" w:type="dxa"/>
          </w:tcPr>
          <w:p w:rsidR="00E4091F" w:rsidRPr="00A02E50" w:rsidRDefault="00E4091F" w:rsidP="00F81DB1">
            <w:pPr>
              <w:jc w:val="both"/>
              <w:rPr>
                <w:rFonts w:ascii="Times New Roman" w:eastAsia="Times New Roman" w:hAnsi="Times New Roman" w:cs="Times New Roman"/>
                <w:sz w:val="24"/>
                <w:szCs w:val="24"/>
              </w:rPr>
            </w:pPr>
            <w:r w:rsidRPr="00A02E50">
              <w:rPr>
                <w:rFonts w:ascii="Times New Roman" w:eastAsia="Calibri" w:hAnsi="Times New Roman" w:cs="Times New Roman"/>
                <w:sz w:val="24"/>
                <w:szCs w:val="24"/>
              </w:rPr>
              <w:t>-</w:t>
            </w:r>
            <w:r w:rsidRPr="00A02E50">
              <w:rPr>
                <w:rFonts w:ascii="Times New Roman" w:eastAsia="Times New Roman" w:hAnsi="Times New Roman" w:cs="Times New Roman"/>
                <w:sz w:val="24"/>
                <w:szCs w:val="24"/>
              </w:rPr>
              <w:t xml:space="preserve"> выстраивание отношений с контрагентами компании для реализации целей ;</w:t>
            </w:r>
          </w:p>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Times New Roman" w:hAnsi="Times New Roman" w:cs="Times New Roman"/>
                <w:sz w:val="24"/>
                <w:szCs w:val="24"/>
              </w:rPr>
              <w:t xml:space="preserve">- толерантное отношение </w:t>
            </w:r>
            <w:r w:rsidRPr="00A02E50">
              <w:rPr>
                <w:rFonts w:ascii="Times New Roman" w:eastAsia="Times New Roman" w:hAnsi="Times New Roman" w:cs="Times New Roman"/>
                <w:sz w:val="24"/>
                <w:szCs w:val="24"/>
                <w:lang w:eastAsia="ru-RU"/>
              </w:rPr>
              <w:t>с  будущими и действующими сотрудниками</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Pr>
          <w:p w:rsidR="00E4091F" w:rsidRPr="00A02E50" w:rsidRDefault="00E4091F" w:rsidP="00F81DB1">
            <w:pPr>
              <w:widowControl w:val="0"/>
              <w:ind w:firstLine="33"/>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27 Проявляющий способности к непрерывному развитию в области профессиональных компетенций и междисциплинарных знаний.</w:t>
            </w:r>
          </w:p>
        </w:tc>
        <w:tc>
          <w:tcPr>
            <w:tcW w:w="4289" w:type="dxa"/>
          </w:tcPr>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sz w:val="24"/>
                <w:szCs w:val="24"/>
              </w:rPr>
              <w:t>определение и выстраивание траектории профессионального развития и самообразования.</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Borders>
              <w:top w:val="nil"/>
            </w:tcBorders>
          </w:tcPr>
          <w:p w:rsidR="00E4091F" w:rsidRPr="00A02E50" w:rsidRDefault="00E4091F" w:rsidP="00F81DB1">
            <w:pPr>
              <w:widowControl w:val="0"/>
              <w:rPr>
                <w:rFonts w:ascii="Times New Roman" w:eastAsia="Times New Roman" w:hAnsi="Times New Roman" w:cs="Times New Roman"/>
                <w:bCs/>
                <w:sz w:val="24"/>
                <w:szCs w:val="24"/>
                <w:lang w:eastAsia="ru-RU"/>
              </w:rPr>
            </w:pPr>
            <w:r w:rsidRPr="00A02E50">
              <w:rPr>
                <w:rFonts w:ascii="Times New Roman" w:eastAsia="Times New Roman" w:hAnsi="Times New Roman" w:cs="Times New Roman"/>
                <w:bCs/>
                <w:sz w:val="24"/>
                <w:szCs w:val="24"/>
                <w:lang w:eastAsia="ru-RU"/>
              </w:rPr>
              <w:t>ЛР 28 Принимающий и исполняющий стандарты антикоррупционного поведения</w:t>
            </w:r>
          </w:p>
        </w:tc>
        <w:tc>
          <w:tcPr>
            <w:tcW w:w="4289" w:type="dxa"/>
            <w:tcBorders>
              <w:top w:val="nil"/>
            </w:tcBorders>
          </w:tcPr>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t>-Честное выполнение своих обязанностей, соблюдение антикоррупционного законодательства</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Pr>
          <w:p w:rsidR="00E4091F" w:rsidRPr="00A02E50" w:rsidRDefault="00E4091F" w:rsidP="00F81DB1">
            <w:pPr>
              <w:widowControl w:val="0"/>
              <w:ind w:firstLine="33"/>
              <w:jc w:val="both"/>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 xml:space="preserve">ЛР 29 Понимающий </w:t>
            </w:r>
            <w:r w:rsidRPr="00A02E50">
              <w:rPr>
                <w:rFonts w:ascii="Times New Roman" w:eastAsia="Times New Roman" w:hAnsi="Times New Roman" w:cs="Times New Roman"/>
                <w:sz w:val="24"/>
                <w:szCs w:val="24"/>
                <w:lang w:eastAsia="ru-RU"/>
              </w:rPr>
              <w:lastRenderedPageBreak/>
              <w:t>сущность и социальную значимость своей будущей профессии, проявляющий к ней устойчивый интерес.</w:t>
            </w:r>
          </w:p>
        </w:tc>
        <w:tc>
          <w:tcPr>
            <w:tcW w:w="4289" w:type="dxa"/>
          </w:tcPr>
          <w:p w:rsidR="00E4091F" w:rsidRPr="00A02E50" w:rsidRDefault="00E4091F" w:rsidP="00F81DB1">
            <w:pPr>
              <w:jc w:val="both"/>
              <w:rPr>
                <w:rFonts w:ascii="Times New Roman" w:eastAsia="Calibri" w:hAnsi="Times New Roman" w:cs="Times New Roman"/>
                <w:sz w:val="24"/>
                <w:szCs w:val="24"/>
              </w:rPr>
            </w:pPr>
            <w:r w:rsidRPr="00A02E50">
              <w:rPr>
                <w:rFonts w:ascii="Times New Roman" w:hAnsi="Times New Roman" w:cs="Times New Roman"/>
                <w:sz w:val="24"/>
                <w:szCs w:val="24"/>
              </w:rPr>
              <w:lastRenderedPageBreak/>
              <w:t xml:space="preserve">-Демонстрация умений и знаний  </w:t>
            </w:r>
            <w:r w:rsidRPr="00A02E50">
              <w:rPr>
                <w:rFonts w:ascii="Times New Roman" w:hAnsi="Times New Roman" w:cs="Times New Roman"/>
                <w:sz w:val="24"/>
                <w:szCs w:val="24"/>
              </w:rPr>
              <w:lastRenderedPageBreak/>
              <w:t>профессиональных тем; составление  документации, относящейся к процессам профессиональной деятельности, побуждение к обучению и повышению квалификации</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Pr>
          <w:p w:rsidR="00E4091F" w:rsidRPr="00A02E50" w:rsidRDefault="00E4091F" w:rsidP="00F81DB1">
            <w:pPr>
              <w:widowControl w:val="0"/>
              <w:ind w:firstLine="33"/>
              <w:jc w:val="both"/>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lastRenderedPageBreak/>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4289" w:type="dxa"/>
          </w:tcPr>
          <w:p w:rsidR="00E4091F" w:rsidRPr="00A02E50" w:rsidRDefault="00E4091F" w:rsidP="00F81DB1">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определение задач для поиска информации;</w:t>
            </w:r>
          </w:p>
          <w:p w:rsidR="00E4091F" w:rsidRPr="00A02E50" w:rsidRDefault="00E4091F" w:rsidP="00F81DB1">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определение необходимых источников  информации;</w:t>
            </w:r>
          </w:p>
          <w:p w:rsidR="00E4091F" w:rsidRPr="00A02E50" w:rsidRDefault="00E4091F" w:rsidP="00F81DB1">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планирование процесса поиска; структурирование получаемой информации;</w:t>
            </w:r>
          </w:p>
          <w:p w:rsidR="00E4091F" w:rsidRPr="00A02E50" w:rsidRDefault="00E4091F" w:rsidP="00F81DB1">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выделение наиболее значимой в перечне информации;</w:t>
            </w:r>
          </w:p>
          <w:p w:rsidR="00E4091F" w:rsidRPr="00A02E50" w:rsidRDefault="00E4091F" w:rsidP="00F81DB1">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оценивание практической значимости результатов поиска;</w:t>
            </w:r>
          </w:p>
          <w:p w:rsidR="00E4091F" w:rsidRPr="00A02E50" w:rsidRDefault="00E4091F" w:rsidP="00F81DB1">
            <w:pPr>
              <w:jc w:val="both"/>
              <w:rPr>
                <w:rFonts w:ascii="Times New Roman" w:eastAsia="Calibri" w:hAnsi="Times New Roman" w:cs="Times New Roman"/>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оформление результатов поиска</w:t>
            </w: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r w:rsidR="00E4091F" w:rsidRPr="0028643E" w:rsidTr="00F81DB1">
        <w:tc>
          <w:tcPr>
            <w:tcW w:w="3190" w:type="dxa"/>
          </w:tcPr>
          <w:p w:rsidR="00E4091F" w:rsidRPr="00A02E50" w:rsidRDefault="00E4091F" w:rsidP="00F81DB1">
            <w:pPr>
              <w:widowControl w:val="0"/>
              <w:ind w:firstLine="33"/>
              <w:jc w:val="both"/>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31 Умеющий эффективно работать в коллективе, общаться с коллегами, руководством, потребителями.</w:t>
            </w:r>
          </w:p>
        </w:tc>
        <w:tc>
          <w:tcPr>
            <w:tcW w:w="4289" w:type="dxa"/>
          </w:tcPr>
          <w:p w:rsidR="00E4091F" w:rsidRPr="00A02E50" w:rsidRDefault="00E4091F" w:rsidP="00F81DB1">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bCs/>
                <w:sz w:val="24"/>
                <w:szCs w:val="24"/>
              </w:rPr>
              <w:t>организация  работы коллектива и команды;</w:t>
            </w:r>
          </w:p>
          <w:p w:rsidR="00E4091F" w:rsidRPr="00A02E50" w:rsidRDefault="00E4091F" w:rsidP="00F81DB1">
            <w:pPr>
              <w:jc w:val="both"/>
              <w:rPr>
                <w:rFonts w:ascii="Times New Roman" w:eastAsia="Times New Roman" w:hAnsi="Times New Roman" w:cs="Times New Roman"/>
                <w:b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bCs/>
                <w:sz w:val="24"/>
                <w:szCs w:val="24"/>
              </w:rPr>
              <w:t>взаимодействие с коллегами, руководством, клиентами в ходе профессиональной деятельности</w:t>
            </w:r>
          </w:p>
          <w:p w:rsidR="00E4091F" w:rsidRPr="00A02E50" w:rsidRDefault="00E4091F" w:rsidP="00F81DB1">
            <w:pPr>
              <w:jc w:val="both"/>
              <w:rPr>
                <w:rFonts w:ascii="Times New Roman" w:eastAsia="Calibri" w:hAnsi="Times New Roman" w:cs="Times New Roman"/>
                <w:sz w:val="24"/>
                <w:szCs w:val="24"/>
              </w:rPr>
            </w:pPr>
          </w:p>
        </w:tc>
        <w:tc>
          <w:tcPr>
            <w:tcW w:w="3402" w:type="dxa"/>
            <w:vMerge/>
          </w:tcPr>
          <w:p w:rsidR="00E4091F" w:rsidRPr="0028643E" w:rsidRDefault="00E4091F" w:rsidP="00F81DB1">
            <w:pPr>
              <w:tabs>
                <w:tab w:val="left" w:pos="1134"/>
              </w:tabs>
              <w:jc w:val="both"/>
              <w:rPr>
                <w:rFonts w:ascii="Times New Roman" w:hAnsi="Times New Roman" w:cs="Times New Roman"/>
                <w:sz w:val="28"/>
              </w:rPr>
            </w:pPr>
          </w:p>
        </w:tc>
      </w:tr>
    </w:tbl>
    <w:p w:rsidR="00E4091F" w:rsidRPr="006E3713" w:rsidRDefault="00E4091F" w:rsidP="00E4091F">
      <w:pPr>
        <w:pStyle w:val="a4"/>
        <w:rPr>
          <w:rFonts w:ascii="Times New Roman" w:hAnsi="Times New Roman" w:cs="Times New Roman"/>
          <w:b/>
          <w:sz w:val="28"/>
          <w:szCs w:val="28"/>
        </w:rPr>
      </w:pPr>
    </w:p>
    <w:p w:rsidR="00E4091F" w:rsidRPr="0028643E" w:rsidRDefault="00E4091F" w:rsidP="00964137">
      <w:pPr>
        <w:numPr>
          <w:ilvl w:val="2"/>
          <w:numId w:val="77"/>
        </w:numPr>
        <w:spacing w:after="0"/>
        <w:ind w:left="-567" w:firstLine="283"/>
        <w:contextualSpacing/>
        <w:jc w:val="both"/>
        <w:rPr>
          <w:rFonts w:ascii="Times New Roman" w:hAnsi="Times New Roman" w:cs="Times New Roman"/>
          <w:b/>
          <w:sz w:val="28"/>
        </w:rPr>
      </w:pPr>
      <w:r w:rsidRPr="0028643E">
        <w:rPr>
          <w:rFonts w:ascii="Times New Roman" w:hAnsi="Times New Roman" w:cs="Times New Roman"/>
          <w:b/>
          <w:sz w:val="28"/>
        </w:rPr>
        <w:t>Дидактические единицы «иметь практический опыт», «уметь» и «знать»</w:t>
      </w:r>
    </w:p>
    <w:p w:rsidR="00E4091F" w:rsidRPr="0028643E" w:rsidRDefault="00E4091F" w:rsidP="00E4091F">
      <w:pPr>
        <w:spacing w:after="0"/>
        <w:ind w:left="-567" w:firstLine="283"/>
        <w:jc w:val="both"/>
        <w:rPr>
          <w:rFonts w:ascii="Times New Roman" w:hAnsi="Times New Roman" w:cs="Times New Roman"/>
          <w:sz w:val="28"/>
        </w:rPr>
      </w:pPr>
      <w:r w:rsidRPr="0028643E">
        <w:rPr>
          <w:rFonts w:ascii="Times New Roman" w:hAnsi="Times New Roman" w:cs="Times New Roman"/>
          <w:sz w:val="28"/>
        </w:rPr>
        <w:t>В результате освоения программы профессионального модуля обучающийся должен освоить следующие дидактические единицы.</w:t>
      </w:r>
    </w:p>
    <w:p w:rsidR="00E4091F" w:rsidRPr="0028643E" w:rsidRDefault="00E4091F" w:rsidP="00E4091F">
      <w:pPr>
        <w:spacing w:after="0"/>
        <w:ind w:left="-567" w:firstLine="283"/>
        <w:jc w:val="both"/>
        <w:rPr>
          <w:rFonts w:ascii="Times New Roman" w:hAnsi="Times New Roman" w:cs="Times New Roman"/>
          <w:sz w:val="28"/>
        </w:rPr>
      </w:pPr>
    </w:p>
    <w:p w:rsidR="00E4091F" w:rsidRDefault="00E4091F" w:rsidP="00E4091F">
      <w:pPr>
        <w:spacing w:after="0"/>
        <w:ind w:left="-567" w:firstLine="283"/>
        <w:jc w:val="center"/>
        <w:rPr>
          <w:rFonts w:ascii="Times New Roman" w:hAnsi="Times New Roman" w:cs="Times New Roman"/>
          <w:sz w:val="28"/>
        </w:rPr>
      </w:pPr>
    </w:p>
    <w:p w:rsidR="00E4091F" w:rsidRDefault="00E4091F" w:rsidP="00E4091F">
      <w:pPr>
        <w:spacing w:after="0"/>
        <w:ind w:left="-567" w:firstLine="283"/>
        <w:jc w:val="center"/>
        <w:rPr>
          <w:rFonts w:ascii="Times New Roman" w:hAnsi="Times New Roman" w:cs="Times New Roman"/>
          <w:sz w:val="28"/>
        </w:rPr>
      </w:pPr>
    </w:p>
    <w:p w:rsidR="00E4091F" w:rsidRDefault="00E4091F" w:rsidP="00E4091F">
      <w:pPr>
        <w:spacing w:after="0"/>
        <w:ind w:left="-567" w:firstLine="283"/>
        <w:jc w:val="center"/>
        <w:rPr>
          <w:rFonts w:ascii="Times New Roman" w:hAnsi="Times New Roman" w:cs="Times New Roman"/>
          <w:sz w:val="28"/>
        </w:rPr>
      </w:pPr>
      <w:r w:rsidRPr="0028643E">
        <w:rPr>
          <w:rFonts w:ascii="Times New Roman" w:hAnsi="Times New Roman" w:cs="Times New Roman"/>
          <w:sz w:val="28"/>
        </w:rPr>
        <w:t>Таблица 4. Перечень дидактических единиц в МДК и форм и методов контроля и оценки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1"/>
        <w:gridCol w:w="2773"/>
        <w:gridCol w:w="42"/>
        <w:gridCol w:w="3360"/>
        <w:gridCol w:w="20"/>
        <w:gridCol w:w="3099"/>
      </w:tblGrid>
      <w:tr w:rsidR="00E4091F" w:rsidRPr="00D743EB" w:rsidTr="00E4091F">
        <w:tc>
          <w:tcPr>
            <w:tcW w:w="879" w:type="dxa"/>
            <w:gridSpan w:val="2"/>
            <w:shd w:val="clear" w:color="auto" w:fill="auto"/>
          </w:tcPr>
          <w:p w:rsidR="00E4091F" w:rsidRPr="00E4091F" w:rsidRDefault="00E4091F" w:rsidP="00F81DB1">
            <w:pPr>
              <w:spacing w:after="0" w:line="240" w:lineRule="auto"/>
              <w:rPr>
                <w:rFonts w:ascii="Times New Roman" w:hAnsi="Times New Roman" w:cs="Times New Roman"/>
                <w:b/>
                <w:sz w:val="24"/>
                <w:szCs w:val="24"/>
              </w:rPr>
            </w:pPr>
            <w:r w:rsidRPr="00E4091F">
              <w:rPr>
                <w:rFonts w:ascii="Times New Roman" w:hAnsi="Times New Roman" w:cs="Times New Roman"/>
                <w:i/>
                <w:sz w:val="24"/>
                <w:szCs w:val="24"/>
              </w:rPr>
              <w:t>.</w:t>
            </w:r>
            <w:r w:rsidRPr="00E4091F">
              <w:rPr>
                <w:rFonts w:ascii="Times New Roman" w:hAnsi="Times New Roman" w:cs="Times New Roman"/>
                <w:b/>
                <w:sz w:val="24"/>
                <w:szCs w:val="24"/>
              </w:rPr>
              <w:t>Коды</w:t>
            </w:r>
          </w:p>
        </w:tc>
        <w:tc>
          <w:tcPr>
            <w:tcW w:w="2815" w:type="dxa"/>
            <w:gridSpan w:val="2"/>
            <w:shd w:val="clear" w:color="auto" w:fill="auto"/>
          </w:tcPr>
          <w:p w:rsidR="00E4091F" w:rsidRPr="00E4091F" w:rsidRDefault="00E4091F" w:rsidP="00F81DB1">
            <w:pPr>
              <w:spacing w:after="0" w:line="240" w:lineRule="auto"/>
              <w:rPr>
                <w:rFonts w:ascii="Times New Roman" w:hAnsi="Times New Roman" w:cs="Times New Roman"/>
                <w:b/>
                <w:sz w:val="24"/>
                <w:szCs w:val="24"/>
              </w:rPr>
            </w:pPr>
            <w:r w:rsidRPr="00E4091F">
              <w:rPr>
                <w:rFonts w:ascii="Times New Roman" w:hAnsi="Times New Roman" w:cs="Times New Roman"/>
                <w:b/>
                <w:sz w:val="24"/>
                <w:szCs w:val="24"/>
              </w:rPr>
              <w:t>Наименование</w:t>
            </w:r>
          </w:p>
        </w:tc>
        <w:tc>
          <w:tcPr>
            <w:tcW w:w="3380" w:type="dxa"/>
            <w:gridSpan w:val="2"/>
            <w:shd w:val="clear" w:color="auto" w:fill="auto"/>
          </w:tcPr>
          <w:p w:rsidR="00E4091F" w:rsidRPr="00E4091F" w:rsidRDefault="00E4091F" w:rsidP="00F81DB1">
            <w:pPr>
              <w:spacing w:after="0" w:line="240" w:lineRule="auto"/>
              <w:rPr>
                <w:rFonts w:ascii="Times New Roman" w:hAnsi="Times New Roman" w:cs="Times New Roman"/>
                <w:b/>
                <w:sz w:val="24"/>
                <w:szCs w:val="24"/>
              </w:rPr>
            </w:pPr>
            <w:r w:rsidRPr="00E4091F">
              <w:rPr>
                <w:rFonts w:ascii="Times New Roman" w:hAnsi="Times New Roman" w:cs="Times New Roman"/>
                <w:b/>
                <w:sz w:val="24"/>
                <w:szCs w:val="24"/>
              </w:rPr>
              <w:t>Показатели оценки результата</w:t>
            </w:r>
          </w:p>
        </w:tc>
        <w:tc>
          <w:tcPr>
            <w:tcW w:w="3099" w:type="dxa"/>
            <w:shd w:val="clear" w:color="auto" w:fill="auto"/>
          </w:tcPr>
          <w:p w:rsidR="00E4091F" w:rsidRPr="00E4091F" w:rsidRDefault="00E4091F" w:rsidP="00F81DB1">
            <w:pPr>
              <w:spacing w:after="0" w:line="240" w:lineRule="auto"/>
              <w:rPr>
                <w:rFonts w:ascii="Times New Roman" w:hAnsi="Times New Roman" w:cs="Times New Roman"/>
                <w:b/>
                <w:sz w:val="24"/>
                <w:szCs w:val="24"/>
              </w:rPr>
            </w:pPr>
            <w:r w:rsidRPr="00E4091F">
              <w:rPr>
                <w:rFonts w:ascii="Times New Roman" w:hAnsi="Times New Roman" w:cs="Times New Roman"/>
                <w:b/>
                <w:sz w:val="24"/>
                <w:szCs w:val="24"/>
              </w:rPr>
              <w:t>Формы и методы контроля и оценки</w:t>
            </w:r>
          </w:p>
        </w:tc>
      </w:tr>
      <w:tr w:rsidR="00E4091F" w:rsidRPr="00D743EB" w:rsidTr="00F81DB1">
        <w:tc>
          <w:tcPr>
            <w:tcW w:w="10173" w:type="dxa"/>
            <w:gridSpan w:val="7"/>
            <w:shd w:val="clear" w:color="auto" w:fill="auto"/>
          </w:tcPr>
          <w:p w:rsidR="00E4091F" w:rsidRPr="00D743EB" w:rsidRDefault="00E4091F" w:rsidP="00F81DB1">
            <w:pPr>
              <w:spacing w:after="0" w:line="240" w:lineRule="auto"/>
              <w:rPr>
                <w:rFonts w:ascii="Times New Roman" w:hAnsi="Times New Roman" w:cs="Times New Roman"/>
                <w:sz w:val="20"/>
                <w:szCs w:val="20"/>
              </w:rPr>
            </w:pPr>
            <w:r w:rsidRPr="00D743EB">
              <w:rPr>
                <w:rFonts w:ascii="Times New Roman" w:hAnsi="Times New Roman" w:cs="Times New Roman"/>
                <w:b/>
                <w:sz w:val="20"/>
                <w:szCs w:val="20"/>
              </w:rPr>
              <w:t>Иметь практический опыт:</w:t>
            </w:r>
          </w:p>
        </w:tc>
      </w:tr>
      <w:tr w:rsidR="00E4091F" w:rsidRPr="00195E55" w:rsidTr="00E4091F">
        <w:tc>
          <w:tcPr>
            <w:tcW w:w="879" w:type="dxa"/>
            <w:gridSpan w:val="2"/>
            <w:shd w:val="clear" w:color="auto" w:fill="auto"/>
          </w:tcPr>
          <w:p w:rsidR="00E4091F" w:rsidRPr="00F26AD4" w:rsidRDefault="00E4091F"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ПО 1</w:t>
            </w:r>
          </w:p>
        </w:tc>
        <w:tc>
          <w:tcPr>
            <w:tcW w:w="2815" w:type="dxa"/>
            <w:gridSpan w:val="2"/>
            <w:shd w:val="clear" w:color="auto" w:fill="auto"/>
          </w:tcPr>
          <w:p w:rsidR="00E4091F" w:rsidRPr="00F26AD4" w:rsidRDefault="00E4091F" w:rsidP="00E4091F">
            <w:pPr>
              <w:rPr>
                <w:rFonts w:ascii="Times New Roman" w:eastAsia="Calibri" w:hAnsi="Times New Roman" w:cs="Times New Roman"/>
                <w:sz w:val="24"/>
                <w:szCs w:val="24"/>
              </w:rPr>
            </w:pPr>
            <w:r w:rsidRPr="00F26AD4">
              <w:rPr>
                <w:rFonts w:ascii="Times New Roman" w:eastAsia="Calibri" w:hAnsi="Times New Roman" w:cs="Times New Roman"/>
                <w:sz w:val="24"/>
                <w:szCs w:val="24"/>
              </w:rPr>
              <w:t xml:space="preserve"> </w:t>
            </w:r>
            <w:r w:rsidRPr="00F26AD4">
              <w:rPr>
                <w:rFonts w:ascii="Times New Roman" w:eastAsia="Times New Roman" w:hAnsi="Times New Roman" w:cs="Times New Roman"/>
                <w:sz w:val="24"/>
                <w:szCs w:val="24"/>
                <w:lang w:eastAsia="ru-RU"/>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Pr="00F26AD4">
              <w:rPr>
                <w:rFonts w:ascii="Times New Roman" w:eastAsia="Calibri" w:hAnsi="Times New Roman" w:cs="Times New Roman"/>
                <w:sz w:val="24"/>
                <w:szCs w:val="24"/>
              </w:rPr>
              <w:t xml:space="preserve"> основной профессиональной образовательной </w:t>
            </w:r>
            <w:r w:rsidRPr="00F26AD4">
              <w:rPr>
                <w:rFonts w:ascii="Times New Roman" w:eastAsia="Calibri" w:hAnsi="Times New Roman" w:cs="Times New Roman"/>
                <w:sz w:val="24"/>
                <w:szCs w:val="24"/>
              </w:rPr>
              <w:lastRenderedPageBreak/>
              <w:t>программы</w:t>
            </w:r>
          </w:p>
        </w:tc>
        <w:tc>
          <w:tcPr>
            <w:tcW w:w="3380" w:type="dxa"/>
            <w:gridSpan w:val="2"/>
            <w:shd w:val="clear" w:color="auto" w:fill="auto"/>
          </w:tcPr>
          <w:p w:rsidR="00E4091F" w:rsidRDefault="00E4091F" w:rsidP="00F26AD4">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-в ведении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E4091F" w:rsidRPr="00F26AD4" w:rsidRDefault="00E4091F" w:rsidP="00F26AD4">
            <w:pPr>
              <w:spacing w:after="0" w:line="240" w:lineRule="auto"/>
              <w:rPr>
                <w:rFonts w:ascii="Times New Roman" w:eastAsia="Calibri" w:hAnsi="Times New Roman" w:cs="Times New Roman"/>
                <w:sz w:val="24"/>
                <w:szCs w:val="24"/>
              </w:rPr>
            </w:pPr>
            <w:r w:rsidRPr="00F26AD4">
              <w:rPr>
                <w:rFonts w:ascii="Times New Roman" w:hAnsi="Times New Roman" w:cs="Times New Roman"/>
                <w:sz w:val="24"/>
                <w:szCs w:val="24"/>
              </w:rPr>
              <w:t xml:space="preserve"> </w:t>
            </w: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в выполнении контрольных процедур и их документировании;</w:t>
            </w:r>
          </w:p>
          <w:p w:rsidR="00E4091F" w:rsidRPr="00F26AD4" w:rsidRDefault="00E4091F" w:rsidP="00F26AD4">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 xml:space="preserve"> </w:t>
            </w: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 xml:space="preserve">подготовке оформления завершающих материалов по </w:t>
            </w:r>
            <w:r w:rsidRPr="00F26AD4">
              <w:rPr>
                <w:rFonts w:ascii="Times New Roman" w:hAnsi="Times New Roman" w:cs="Times New Roman"/>
                <w:sz w:val="24"/>
                <w:szCs w:val="24"/>
              </w:rPr>
              <w:lastRenderedPageBreak/>
              <w:t>результатам внутреннего контроля.</w:t>
            </w:r>
          </w:p>
          <w:p w:rsidR="00E4091F" w:rsidRPr="00F26AD4" w:rsidRDefault="00E4091F" w:rsidP="00F81DB1">
            <w:pPr>
              <w:contextualSpacing/>
              <w:rPr>
                <w:rFonts w:ascii="Times New Roman" w:eastAsia="Calibri" w:hAnsi="Times New Roman" w:cs="Times New Roman"/>
                <w:sz w:val="24"/>
                <w:szCs w:val="24"/>
              </w:rPr>
            </w:pPr>
          </w:p>
        </w:tc>
        <w:tc>
          <w:tcPr>
            <w:tcW w:w="3099" w:type="dxa"/>
            <w:shd w:val="clear" w:color="auto" w:fill="auto"/>
          </w:tcPr>
          <w:p w:rsidR="00E4091F" w:rsidRPr="00F26AD4" w:rsidRDefault="00E4091F" w:rsidP="00F81DB1">
            <w:pPr>
              <w:rPr>
                <w:rFonts w:ascii="Times New Roman" w:eastAsia="Calibri" w:hAnsi="Times New Roman" w:cs="Times New Roman"/>
                <w:bCs/>
                <w:sz w:val="24"/>
                <w:szCs w:val="24"/>
              </w:rPr>
            </w:pPr>
            <w:r w:rsidRPr="00F26AD4">
              <w:rPr>
                <w:rFonts w:ascii="Times New Roman" w:eastAsia="Calibri" w:hAnsi="Times New Roman" w:cs="Times New Roman"/>
                <w:bCs/>
                <w:sz w:val="24"/>
                <w:szCs w:val="24"/>
              </w:rPr>
              <w:lastRenderedPageBreak/>
              <w:t>Наблюдение и оценка решения задач на практических занятиях.</w:t>
            </w:r>
          </w:p>
          <w:p w:rsidR="00E4091F" w:rsidRPr="00F26AD4" w:rsidRDefault="00E4091F" w:rsidP="00F81DB1">
            <w:pPr>
              <w:rPr>
                <w:rFonts w:ascii="Times New Roman" w:eastAsia="Calibri" w:hAnsi="Times New Roman" w:cs="Times New Roman"/>
                <w:bCs/>
                <w:sz w:val="24"/>
                <w:szCs w:val="24"/>
              </w:rPr>
            </w:pPr>
            <w:r w:rsidRPr="00F26AD4">
              <w:rPr>
                <w:rFonts w:ascii="Times New Roman" w:eastAsia="Calibri" w:hAnsi="Times New Roman" w:cs="Times New Roman"/>
                <w:bCs/>
                <w:sz w:val="24"/>
                <w:szCs w:val="24"/>
              </w:rPr>
              <w:t>Наблюдение и оценка заполнения документов на практических занятиях.</w:t>
            </w:r>
          </w:p>
        </w:tc>
      </w:tr>
      <w:tr w:rsidR="00E4091F" w:rsidRPr="00195E55" w:rsidTr="00F81DB1">
        <w:tc>
          <w:tcPr>
            <w:tcW w:w="10173" w:type="dxa"/>
            <w:gridSpan w:val="7"/>
            <w:shd w:val="clear" w:color="auto" w:fill="auto"/>
          </w:tcPr>
          <w:p w:rsidR="00E4091F" w:rsidRPr="00195E55" w:rsidRDefault="00E4091F" w:rsidP="00F81DB1">
            <w:pPr>
              <w:spacing w:after="0" w:line="240" w:lineRule="auto"/>
              <w:rPr>
                <w:rFonts w:ascii="Times New Roman" w:hAnsi="Times New Roman" w:cs="Times New Roman"/>
                <w:sz w:val="24"/>
                <w:szCs w:val="24"/>
              </w:rPr>
            </w:pPr>
            <w:r w:rsidRPr="00195E55">
              <w:rPr>
                <w:rFonts w:ascii="Times New Roman" w:hAnsi="Times New Roman" w:cs="Times New Roman"/>
                <w:b/>
                <w:sz w:val="24"/>
                <w:szCs w:val="24"/>
              </w:rPr>
              <w:lastRenderedPageBreak/>
              <w:t>Уметь:</w:t>
            </w:r>
          </w:p>
        </w:tc>
      </w:tr>
      <w:tr w:rsidR="00F26AD4" w:rsidRPr="00195E55" w:rsidTr="00E4091F">
        <w:tc>
          <w:tcPr>
            <w:tcW w:w="879" w:type="dxa"/>
            <w:gridSpan w:val="2"/>
            <w:shd w:val="clear" w:color="auto" w:fill="auto"/>
          </w:tcPr>
          <w:p w:rsidR="00F26AD4" w:rsidRPr="00195E55" w:rsidRDefault="00F26AD4" w:rsidP="00F81DB1">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 xml:space="preserve"> У1</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t>-рассчитывать заработную плату сотрудников;</w:t>
            </w:r>
          </w:p>
        </w:tc>
        <w:tc>
          <w:tcPr>
            <w:tcW w:w="3380" w:type="dxa"/>
            <w:gridSpan w:val="2"/>
            <w:shd w:val="clear" w:color="auto" w:fill="auto"/>
          </w:tcPr>
          <w:p w:rsidR="00F26AD4" w:rsidRPr="00F26AD4" w:rsidRDefault="00F26AD4" w:rsidP="00F26AD4">
            <w:pPr>
              <w:pStyle w:val="a4"/>
              <w:ind w:left="0"/>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по учету расчета зарплаты. Умение пользоваться  нормативными правовыми актами и методикой расчета зарплаты при разных формах и систем</w:t>
            </w:r>
            <w:r>
              <w:rPr>
                <w:rFonts w:ascii="Times New Roman" w:hAnsi="Times New Roman" w:cs="Times New Roman"/>
                <w:sz w:val="24"/>
                <w:szCs w:val="24"/>
              </w:rPr>
              <w:t>ах оплаты труда</w:t>
            </w:r>
            <w:r w:rsidRPr="00F26AD4">
              <w:rPr>
                <w:rFonts w:ascii="Times New Roman" w:hAnsi="Times New Roman" w:cs="Times New Roman"/>
                <w:sz w:val="24"/>
                <w:szCs w:val="24"/>
              </w:rPr>
              <w:t>.</w:t>
            </w:r>
          </w:p>
        </w:tc>
        <w:tc>
          <w:tcPr>
            <w:tcW w:w="3099" w:type="dxa"/>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F26AD4"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У2</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определять сумму удержаний из заработной платы сотрудников;</w:t>
            </w:r>
          </w:p>
        </w:tc>
        <w:tc>
          <w:tcPr>
            <w:tcW w:w="3380" w:type="dxa"/>
            <w:gridSpan w:val="2"/>
            <w:shd w:val="clear" w:color="auto" w:fill="auto"/>
          </w:tcPr>
          <w:p w:rsidR="00F26AD4" w:rsidRPr="00F26AD4" w:rsidRDefault="00F26AD4" w:rsidP="00F81DB1">
            <w:pPr>
              <w:pStyle w:val="a4"/>
              <w:ind w:left="0"/>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по учету расчета зарплаты. Умение пользоваться  нормативными правовыми актами и методикой расчета зарплаты при разных</w:t>
            </w:r>
            <w:r>
              <w:rPr>
                <w:rFonts w:ascii="Times New Roman" w:hAnsi="Times New Roman" w:cs="Times New Roman"/>
                <w:sz w:val="24"/>
                <w:szCs w:val="24"/>
              </w:rPr>
              <w:t xml:space="preserve"> формах и системах оплаты труда</w:t>
            </w:r>
            <w:r w:rsidRPr="00F26AD4">
              <w:rPr>
                <w:rFonts w:ascii="Times New Roman" w:hAnsi="Times New Roman" w:cs="Times New Roman"/>
                <w:sz w:val="24"/>
                <w:szCs w:val="24"/>
              </w:rPr>
              <w:t>.</w:t>
            </w:r>
          </w:p>
        </w:tc>
        <w:tc>
          <w:tcPr>
            <w:tcW w:w="3099" w:type="dxa"/>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F26AD4"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У3</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определять финансовые результаты деятельности организации по основным видам деятельности;</w:t>
            </w:r>
          </w:p>
        </w:tc>
        <w:tc>
          <w:tcPr>
            <w:tcW w:w="3380" w:type="dxa"/>
            <w:gridSpan w:val="2"/>
            <w:shd w:val="clear" w:color="auto" w:fill="auto"/>
          </w:tcPr>
          <w:p w:rsidR="00F26AD4" w:rsidRPr="00F26AD4" w:rsidRDefault="00F26AD4" w:rsidP="00F26AD4">
            <w:pPr>
              <w:pStyle w:val="a4"/>
              <w:ind w:left="0"/>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по учету финансовых результатов деятельности организации по основным видам деятельности. Умение пользоваться  нормативными правовыми актами и методикой расчета финансовых результатов деятельности организации (90 счет)</w:t>
            </w:r>
            <w:r>
              <w:rPr>
                <w:rFonts w:ascii="Times New Roman" w:hAnsi="Times New Roman" w:cs="Times New Roman"/>
                <w:sz w:val="24"/>
                <w:szCs w:val="24"/>
              </w:rPr>
              <w:t>.</w:t>
            </w:r>
          </w:p>
        </w:tc>
        <w:tc>
          <w:tcPr>
            <w:tcW w:w="3099" w:type="dxa"/>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F26AD4"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У4</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определять финансовые результаты деятельности организации по прочим видам деятельности;</w:t>
            </w:r>
          </w:p>
        </w:tc>
        <w:tc>
          <w:tcPr>
            <w:tcW w:w="3380" w:type="dxa"/>
            <w:gridSpan w:val="2"/>
            <w:shd w:val="clear" w:color="auto" w:fill="auto"/>
          </w:tcPr>
          <w:p w:rsidR="00F26AD4" w:rsidRPr="00F26AD4" w:rsidRDefault="00F26AD4" w:rsidP="00F26AD4">
            <w:pPr>
              <w:pStyle w:val="a4"/>
              <w:ind w:left="0"/>
              <w:rPr>
                <w:rFonts w:ascii="Times New Roman" w:hAnsi="Times New Roman" w:cs="Times New Roman"/>
                <w:sz w:val="24"/>
                <w:szCs w:val="24"/>
              </w:rPr>
            </w:pPr>
            <w:r w:rsidRPr="00F26AD4">
              <w:rPr>
                <w:rFonts w:ascii="Times New Roman" w:hAnsi="Times New Roman" w:cs="Times New Roman"/>
                <w:sz w:val="24"/>
                <w:szCs w:val="24"/>
              </w:rPr>
              <w:t xml:space="preserve">Отражение на счетах хозяйственных операций по учету финансовых результатов деятельности организации по прочим  видам деятельности.Умение пользоваться  нормативными правовыми актами и методикой расчета финансовых результатов деятельности организации (91 </w:t>
            </w:r>
            <w:r w:rsidRPr="00F26AD4">
              <w:rPr>
                <w:rFonts w:ascii="Times New Roman" w:hAnsi="Times New Roman" w:cs="Times New Roman"/>
                <w:sz w:val="24"/>
                <w:szCs w:val="24"/>
              </w:rPr>
              <w:lastRenderedPageBreak/>
              <w:t>счет)</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F26AD4"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У5</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учет нераспределенной прибыли;</w:t>
            </w:r>
          </w:p>
        </w:tc>
        <w:tc>
          <w:tcPr>
            <w:tcW w:w="3380" w:type="dxa"/>
            <w:gridSpan w:val="2"/>
            <w:shd w:val="clear" w:color="auto" w:fill="auto"/>
          </w:tcPr>
          <w:p w:rsidR="00F26AD4" w:rsidRPr="00F26AD4" w:rsidRDefault="00F26AD4" w:rsidP="00F81DB1">
            <w:pPr>
              <w:pStyle w:val="a4"/>
              <w:ind w:left="0"/>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по учету нераспределенной прибыли. (84 счет)</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F26AD4"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У6</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учет собственного капитала;</w:t>
            </w:r>
          </w:p>
        </w:tc>
        <w:tc>
          <w:tcPr>
            <w:tcW w:w="3380"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и вести учет собственного капитала</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У7</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учет уставного капитала;</w:t>
            </w:r>
          </w:p>
        </w:tc>
        <w:tc>
          <w:tcPr>
            <w:tcW w:w="3380"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и вести учет уставного капитала</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У8</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учет резервного капитала и целевого финансирования;</w:t>
            </w:r>
          </w:p>
        </w:tc>
        <w:tc>
          <w:tcPr>
            <w:tcW w:w="3380"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и вести учет резервного капитала и целевого финансирования;</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У9</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учет кредитов и займов;</w:t>
            </w:r>
          </w:p>
        </w:tc>
        <w:tc>
          <w:tcPr>
            <w:tcW w:w="3380"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и вести учет кредитов и займов;</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У10</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определять цели и периодичность проведения инвентаризации;</w:t>
            </w:r>
          </w:p>
        </w:tc>
        <w:tc>
          <w:tcPr>
            <w:tcW w:w="3380" w:type="dxa"/>
            <w:gridSpan w:val="2"/>
            <w:shd w:val="clear" w:color="auto" w:fill="auto"/>
          </w:tcPr>
          <w:p w:rsidR="00F26AD4" w:rsidRPr="00F26AD4" w:rsidRDefault="00F26AD4" w:rsidP="00F2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eastAsia="Calibri" w:hAnsi="Times New Roman" w:cs="Times New Roman"/>
                <w:sz w:val="24"/>
                <w:szCs w:val="24"/>
              </w:rPr>
              <w:t>Оптимальность выбора вида инвентаризации в зависимости от инвентаризируемого объекта, сроков проведения инвентаризации</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У11</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 xml:space="preserve">руководствоваться нормативными правовыми актами, регулирующими </w:t>
            </w:r>
            <w:r w:rsidRPr="00F26AD4">
              <w:rPr>
                <w:rFonts w:ascii="Times New Roman" w:hAnsi="Times New Roman" w:cs="Times New Roman"/>
                <w:sz w:val="24"/>
                <w:szCs w:val="24"/>
              </w:rPr>
              <w:lastRenderedPageBreak/>
              <w:t>порядок проведения инвентаризации активов;</w:t>
            </w:r>
          </w:p>
        </w:tc>
        <w:tc>
          <w:tcPr>
            <w:tcW w:w="3380"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lastRenderedPageBreak/>
              <w:t xml:space="preserve">Умение пользоваться  нормативными правовыми актами, регулирующими </w:t>
            </w:r>
            <w:r w:rsidRPr="00F26AD4">
              <w:rPr>
                <w:rFonts w:ascii="Times New Roman" w:hAnsi="Times New Roman" w:cs="Times New Roman"/>
                <w:sz w:val="24"/>
                <w:szCs w:val="24"/>
              </w:rPr>
              <w:lastRenderedPageBreak/>
              <w:t>порядок проведения инвентаризации активов;</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 xml:space="preserve">Наблюдение и оценка решения задач на практических занятиях. </w:t>
            </w:r>
            <w:r w:rsidRPr="00F26AD4">
              <w:rPr>
                <w:rFonts w:ascii="Times New Roman" w:hAnsi="Times New Roman" w:cs="Times New Roman"/>
                <w:bCs/>
                <w:sz w:val="24"/>
                <w:szCs w:val="24"/>
              </w:rPr>
              <w:lastRenderedPageBreak/>
              <w:t>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У12</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пользоваться специальной терминологией при проведении инвентаризации активов;</w:t>
            </w:r>
          </w:p>
        </w:tc>
        <w:tc>
          <w:tcPr>
            <w:tcW w:w="3380"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Профессиональное выполнение инвентаризации, грамотное проведение инвентаризации</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У13</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давать характеристику активов организации;</w:t>
            </w:r>
          </w:p>
        </w:tc>
        <w:tc>
          <w:tcPr>
            <w:tcW w:w="3380"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Выбор и характеристика активов организации</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У14</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-Точность и грамотность оформления документов по инвентаризации с учетом инвентаризируемого объекта;</w:t>
            </w:r>
          </w:p>
          <w:p w:rsidR="00F26AD4" w:rsidRPr="00F26AD4" w:rsidRDefault="00F26AD4" w:rsidP="00F81DB1">
            <w:pPr>
              <w:ind w:firstLine="317"/>
              <w:rPr>
                <w:rFonts w:ascii="Times New Roman" w:hAnsi="Times New Roman" w:cs="Times New Roman"/>
                <w:sz w:val="24"/>
                <w:szCs w:val="24"/>
              </w:rPr>
            </w:pP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У15</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составлять инвентаризационные описи;</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-Грамотность отражения результатов инвентаризации в инвентаризационных ведомостях;</w:t>
            </w:r>
          </w:p>
          <w:p w:rsidR="00F26AD4" w:rsidRPr="00F26AD4" w:rsidRDefault="00F26AD4" w:rsidP="00F2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eastAsia="Calibri" w:hAnsi="Times New Roman" w:cs="Times New Roman"/>
                <w:sz w:val="24"/>
                <w:szCs w:val="24"/>
              </w:rPr>
              <w:t>-Полнота и своевременность регистрации явлений и операций, не отраженных первичной документацией в момент их совершения;</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У16</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физический подсчет активов;</w:t>
            </w:r>
          </w:p>
        </w:tc>
        <w:tc>
          <w:tcPr>
            <w:tcW w:w="3380"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 Умение считать фактические остатки активов  по объектам учета</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У17</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 xml:space="preserve">составлять сличительные ведомости </w:t>
            </w:r>
            <w:r w:rsidRPr="00F26AD4">
              <w:rPr>
                <w:rFonts w:ascii="Times New Roman" w:hAnsi="Times New Roman" w:cs="Times New Roman"/>
                <w:sz w:val="24"/>
                <w:szCs w:val="24"/>
              </w:rPr>
              <w:lastRenderedPageBreak/>
              <w:t>и устанавливать соответствие данных о фактическом наличии средств данным бухгалтерского учета;</w:t>
            </w:r>
          </w:p>
        </w:tc>
        <w:tc>
          <w:tcPr>
            <w:tcW w:w="3380"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eastAsia="Calibri" w:hAnsi="Times New Roman" w:cs="Times New Roman"/>
                <w:sz w:val="24"/>
                <w:szCs w:val="24"/>
              </w:rPr>
              <w:lastRenderedPageBreak/>
              <w:t xml:space="preserve">-Грамотность отражения </w:t>
            </w:r>
            <w:r w:rsidRPr="00F26AD4">
              <w:rPr>
                <w:rFonts w:ascii="Times New Roman" w:eastAsia="Calibri" w:hAnsi="Times New Roman" w:cs="Times New Roman"/>
                <w:sz w:val="24"/>
                <w:szCs w:val="24"/>
              </w:rPr>
              <w:lastRenderedPageBreak/>
              <w:t>результатов инвентаризации в сличительных ведомостях;</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 xml:space="preserve">Наблюдение и оценка </w:t>
            </w:r>
            <w:r w:rsidRPr="00F26AD4">
              <w:rPr>
                <w:rFonts w:ascii="Times New Roman" w:hAnsi="Times New Roman" w:cs="Times New Roman"/>
                <w:bCs/>
                <w:sz w:val="24"/>
                <w:szCs w:val="24"/>
              </w:rPr>
              <w:lastRenderedPageBreak/>
              <w:t>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У18</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выполнять работу по инвентаризации основных средств и отражать ее результаты в бухгалтерских проводках;</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xml:space="preserve">Качество применения различных способов и приемов при проведении инвентаризации </w:t>
            </w:r>
            <w:r w:rsidRPr="00F26AD4">
              <w:rPr>
                <w:rFonts w:ascii="Times New Roman" w:hAnsi="Times New Roman" w:cs="Times New Roman"/>
                <w:sz w:val="24"/>
                <w:szCs w:val="24"/>
              </w:rPr>
              <w:t>основных средств и отражение ее результатов в бухгалтерских проводках;</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Качество проверки правильности проведения инвентаризации по учету</w:t>
            </w:r>
            <w:r w:rsidRPr="00F26AD4">
              <w:rPr>
                <w:rFonts w:ascii="Times New Roman" w:hAnsi="Times New Roman" w:cs="Times New Roman"/>
                <w:sz w:val="24"/>
                <w:szCs w:val="24"/>
              </w:rPr>
              <w:t xml:space="preserve"> основных средств</w:t>
            </w:r>
            <w:r w:rsidRPr="00F26AD4">
              <w:rPr>
                <w:rFonts w:ascii="Times New Roman" w:eastAsia="Calibri" w:hAnsi="Times New Roman" w:cs="Times New Roman"/>
                <w:sz w:val="24"/>
                <w:szCs w:val="24"/>
              </w:rPr>
              <w:t xml:space="preserve"> ;</w:t>
            </w:r>
          </w:p>
          <w:p w:rsidR="00F26AD4" w:rsidRPr="00F26AD4" w:rsidRDefault="00F26AD4" w:rsidP="00F2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eastAsia="Calibri" w:hAnsi="Times New Roman" w:cs="Times New Roman"/>
                <w:sz w:val="24"/>
                <w:szCs w:val="24"/>
              </w:rPr>
              <w:t xml:space="preserve">-Качество проверки соответствия фактического наличия имущества организации данным учета </w:t>
            </w:r>
            <w:r w:rsidRPr="00F26AD4">
              <w:rPr>
                <w:rFonts w:ascii="Times New Roman" w:hAnsi="Times New Roman" w:cs="Times New Roman"/>
                <w:sz w:val="24"/>
                <w:szCs w:val="24"/>
              </w:rPr>
              <w:t>основных средств</w:t>
            </w:r>
            <w:r w:rsidRPr="00F26AD4">
              <w:rPr>
                <w:rFonts w:ascii="Times New Roman" w:eastAsia="Calibri" w:hAnsi="Times New Roman" w:cs="Times New Roman"/>
                <w:sz w:val="24"/>
                <w:szCs w:val="24"/>
              </w:rPr>
              <w:t>;</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У19</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выполнять работу по инвентаризации нематериальных активов и отражать ее результаты в бухгалтерских проводках;</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xml:space="preserve">Качество применения различных способов и приемов при проведении инвентаризации </w:t>
            </w:r>
            <w:r w:rsidRPr="00F26AD4">
              <w:rPr>
                <w:rFonts w:ascii="Times New Roman" w:hAnsi="Times New Roman" w:cs="Times New Roman"/>
                <w:sz w:val="24"/>
                <w:szCs w:val="24"/>
              </w:rPr>
              <w:t>нематериальных активов и отражение ее результатов в бухгалтерских проводках;</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Качество проверки правильности проведения инвентаризации по учету</w:t>
            </w:r>
            <w:r w:rsidRPr="00F26AD4">
              <w:rPr>
                <w:rFonts w:ascii="Times New Roman" w:hAnsi="Times New Roman" w:cs="Times New Roman"/>
                <w:sz w:val="24"/>
                <w:szCs w:val="24"/>
              </w:rPr>
              <w:t xml:space="preserve"> нематериальных активов</w:t>
            </w:r>
            <w:r w:rsidRPr="00F26AD4">
              <w:rPr>
                <w:rFonts w:ascii="Times New Roman" w:eastAsia="Calibri" w:hAnsi="Times New Roman" w:cs="Times New Roman"/>
                <w:sz w:val="24"/>
                <w:szCs w:val="24"/>
              </w:rPr>
              <w:t>;</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eastAsia="Calibri" w:hAnsi="Times New Roman" w:cs="Times New Roman"/>
                <w:sz w:val="24"/>
                <w:szCs w:val="24"/>
              </w:rPr>
              <w:t xml:space="preserve">-Качество проверки соответствия фактического наличия имущества организации данным учета </w:t>
            </w:r>
            <w:r w:rsidRPr="00F26AD4">
              <w:rPr>
                <w:rFonts w:ascii="Times New Roman" w:hAnsi="Times New Roman" w:cs="Times New Roman"/>
                <w:sz w:val="24"/>
                <w:szCs w:val="24"/>
              </w:rPr>
              <w:t>нематериальных активов</w:t>
            </w:r>
            <w:r w:rsidRPr="00F26AD4">
              <w:rPr>
                <w:rFonts w:ascii="Times New Roman" w:eastAsia="Calibri" w:hAnsi="Times New Roman" w:cs="Times New Roman"/>
                <w:sz w:val="24"/>
                <w:szCs w:val="24"/>
              </w:rPr>
              <w:t>;</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У20</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выполнять работу по инвентаризации и переоценке материально-</w:t>
            </w:r>
            <w:r w:rsidRPr="00F26AD4">
              <w:rPr>
                <w:rFonts w:ascii="Times New Roman" w:hAnsi="Times New Roman" w:cs="Times New Roman"/>
                <w:sz w:val="24"/>
                <w:szCs w:val="24"/>
              </w:rPr>
              <w:lastRenderedPageBreak/>
              <w:t>производственных запасов и отражать ее результаты в бухгалтерских проводках;</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lastRenderedPageBreak/>
              <w:t xml:space="preserve">Качество применения различных способов и приемов при проведении </w:t>
            </w:r>
            <w:r w:rsidRPr="00F26AD4">
              <w:rPr>
                <w:rFonts w:ascii="Times New Roman" w:eastAsia="Calibri" w:hAnsi="Times New Roman" w:cs="Times New Roman"/>
                <w:sz w:val="24"/>
                <w:szCs w:val="24"/>
              </w:rPr>
              <w:lastRenderedPageBreak/>
              <w:t xml:space="preserve">инвентаризации </w:t>
            </w:r>
            <w:r w:rsidRPr="00F26AD4">
              <w:rPr>
                <w:rFonts w:ascii="Times New Roman" w:hAnsi="Times New Roman" w:cs="Times New Roman"/>
                <w:sz w:val="24"/>
                <w:szCs w:val="24"/>
              </w:rPr>
              <w:t>материально-производственных запасов и отражение ее результатов в бухгалтерских проводках;</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Качество проверки правильности проведения инвентаризации по учету</w:t>
            </w:r>
            <w:r w:rsidRPr="00F26AD4">
              <w:rPr>
                <w:rFonts w:ascii="Times New Roman" w:hAnsi="Times New Roman" w:cs="Times New Roman"/>
                <w:sz w:val="24"/>
                <w:szCs w:val="24"/>
              </w:rPr>
              <w:t xml:space="preserve"> материально-производственных запасов</w:t>
            </w:r>
            <w:r w:rsidRPr="00F26AD4">
              <w:rPr>
                <w:rFonts w:ascii="Times New Roman" w:eastAsia="Calibri" w:hAnsi="Times New Roman" w:cs="Times New Roman"/>
                <w:sz w:val="24"/>
                <w:szCs w:val="24"/>
              </w:rPr>
              <w:t>;</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eastAsia="Calibri" w:hAnsi="Times New Roman" w:cs="Times New Roman"/>
                <w:sz w:val="24"/>
                <w:szCs w:val="24"/>
              </w:rPr>
              <w:t xml:space="preserve">-Качество проверки соответствия фактического наличия имущества организации данным учета </w:t>
            </w:r>
            <w:r w:rsidRPr="00F26AD4">
              <w:rPr>
                <w:rFonts w:ascii="Times New Roman" w:hAnsi="Times New Roman" w:cs="Times New Roman"/>
                <w:sz w:val="24"/>
                <w:szCs w:val="24"/>
              </w:rPr>
              <w:t>материально-производственных запасов.</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 xml:space="preserve">Наблюдение и оценка решения задач на практических занятиях. </w:t>
            </w:r>
            <w:r w:rsidRPr="00F26AD4">
              <w:rPr>
                <w:rFonts w:ascii="Times New Roman" w:hAnsi="Times New Roman" w:cs="Times New Roman"/>
                <w:bCs/>
                <w:sz w:val="24"/>
                <w:szCs w:val="24"/>
              </w:rPr>
              <w:lastRenderedPageBreak/>
              <w:t>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У21</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по недостачи активов.</w:t>
            </w:r>
            <w:r w:rsidRPr="00F26AD4">
              <w:rPr>
                <w:rFonts w:ascii="Times New Roman" w:eastAsia="Calibri" w:hAnsi="Times New Roman" w:cs="Times New Roman"/>
                <w:sz w:val="24"/>
                <w:szCs w:val="24"/>
              </w:rPr>
              <w:t xml:space="preserve"> -Качество обоснования списания недостач и порчи имущества организации.</w:t>
            </w:r>
          </w:p>
          <w:p w:rsidR="00F26AD4" w:rsidRPr="00F26AD4" w:rsidRDefault="00F26AD4" w:rsidP="00F81DB1">
            <w:pPr>
              <w:ind w:firstLine="317"/>
              <w:rPr>
                <w:rFonts w:ascii="Times New Roman" w:hAnsi="Times New Roman" w:cs="Times New Roman"/>
                <w:sz w:val="24"/>
                <w:szCs w:val="24"/>
              </w:rPr>
            </w:pP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У22</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формировать бухгалтерские проводки по списанию недостач в зависимости от причин их возникновения;</w:t>
            </w:r>
          </w:p>
        </w:tc>
        <w:tc>
          <w:tcPr>
            <w:tcW w:w="3380" w:type="dxa"/>
            <w:gridSpan w:val="2"/>
            <w:shd w:val="clear" w:color="auto" w:fill="auto"/>
          </w:tcPr>
          <w:p w:rsidR="00F26AD4" w:rsidRPr="00F26AD4" w:rsidRDefault="00F26AD4" w:rsidP="00F2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по недостачи активов.</w:t>
            </w:r>
            <w:r w:rsidRPr="00F26AD4">
              <w:rPr>
                <w:rFonts w:ascii="Times New Roman" w:eastAsia="Calibri" w:hAnsi="Times New Roman" w:cs="Times New Roman"/>
                <w:sz w:val="24"/>
                <w:szCs w:val="24"/>
              </w:rPr>
              <w:t xml:space="preserve"> Качество обоснования списания недостач и порчи имущества организации.</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У23</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составлять акт по результатам инвентаризации;</w:t>
            </w:r>
          </w:p>
        </w:tc>
        <w:tc>
          <w:tcPr>
            <w:tcW w:w="3380" w:type="dxa"/>
            <w:gridSpan w:val="2"/>
            <w:shd w:val="clear" w:color="auto" w:fill="auto"/>
          </w:tcPr>
          <w:p w:rsidR="00F26AD4" w:rsidRPr="00F26AD4" w:rsidRDefault="00F26AD4" w:rsidP="00F2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eastAsia="Calibri" w:hAnsi="Times New Roman" w:cs="Times New Roman"/>
                <w:sz w:val="24"/>
                <w:szCs w:val="24"/>
              </w:rPr>
              <w:t xml:space="preserve">-Грамотность отражения результатов инвентаризации в  акте </w:t>
            </w:r>
            <w:r w:rsidRPr="00F26AD4">
              <w:rPr>
                <w:rFonts w:ascii="Times New Roman" w:hAnsi="Times New Roman" w:cs="Times New Roman"/>
                <w:sz w:val="24"/>
                <w:szCs w:val="24"/>
              </w:rPr>
              <w:t>инвентаризации;</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У24</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выверку финансовых обязательств;</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xml:space="preserve">-Точность и грамотность </w:t>
            </w:r>
            <w:r w:rsidRPr="00F26AD4">
              <w:rPr>
                <w:rFonts w:ascii="Times New Roman" w:hAnsi="Times New Roman" w:cs="Times New Roman"/>
                <w:sz w:val="24"/>
                <w:szCs w:val="24"/>
              </w:rPr>
              <w:t>проведения выверки финансовых обязательств</w:t>
            </w:r>
            <w:r w:rsidRPr="00F26AD4">
              <w:rPr>
                <w:rFonts w:ascii="Times New Roman" w:eastAsia="Calibri" w:hAnsi="Times New Roman" w:cs="Times New Roman"/>
                <w:sz w:val="24"/>
                <w:szCs w:val="24"/>
              </w:rPr>
              <w:t>;</w:t>
            </w:r>
          </w:p>
          <w:p w:rsidR="00F26AD4" w:rsidRPr="00F26AD4" w:rsidRDefault="00F26AD4" w:rsidP="00F81DB1">
            <w:pPr>
              <w:ind w:firstLine="317"/>
              <w:rPr>
                <w:rFonts w:ascii="Times New Roman" w:hAnsi="Times New Roman" w:cs="Times New Roman"/>
                <w:sz w:val="24"/>
                <w:szCs w:val="24"/>
              </w:rPr>
            </w:pP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 xml:space="preserve">Наблюдение и оценка решения задач на практических занятиях. Наблюдение и оценка заполнения документов на </w:t>
            </w:r>
            <w:r w:rsidRPr="00F26AD4">
              <w:rPr>
                <w:rFonts w:ascii="Times New Roman" w:hAnsi="Times New Roman" w:cs="Times New Roman"/>
                <w:bCs/>
                <w:sz w:val="24"/>
                <w:szCs w:val="24"/>
              </w:rPr>
              <w:lastRenderedPageBreak/>
              <w:t>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У25</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участвовать в инвентаризации дебиторской и кредиторской задолженности организации;</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xml:space="preserve">-Точность и грамотность </w:t>
            </w:r>
            <w:r w:rsidRPr="00F26AD4">
              <w:rPr>
                <w:rFonts w:ascii="Times New Roman" w:hAnsi="Times New Roman" w:cs="Times New Roman"/>
                <w:sz w:val="24"/>
                <w:szCs w:val="24"/>
              </w:rPr>
              <w:t>проведение инвентаризации дебиторской и кредиторской задолженности организации</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p>
          <w:p w:rsidR="00F26AD4" w:rsidRPr="00F26AD4" w:rsidRDefault="00F26AD4" w:rsidP="00F81DB1">
            <w:pPr>
              <w:ind w:firstLine="317"/>
              <w:rPr>
                <w:rFonts w:ascii="Times New Roman" w:hAnsi="Times New Roman" w:cs="Times New Roman"/>
                <w:sz w:val="24"/>
                <w:szCs w:val="24"/>
              </w:rPr>
            </w:pP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У26</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инвентаризацию расчетов;</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xml:space="preserve">Качество применения различных способов и приемов при проведении инвентаризации </w:t>
            </w:r>
            <w:r w:rsidRPr="00F26AD4">
              <w:rPr>
                <w:rFonts w:ascii="Times New Roman" w:hAnsi="Times New Roman" w:cs="Times New Roman"/>
                <w:sz w:val="24"/>
                <w:szCs w:val="24"/>
              </w:rPr>
              <w:t>расчетов и отражение ее результатов в бухгалтерских проводках;</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Качество проверки правильности проведения инвентаризации по учету</w:t>
            </w:r>
            <w:r w:rsidRPr="00F26AD4">
              <w:rPr>
                <w:rFonts w:ascii="Times New Roman" w:hAnsi="Times New Roman" w:cs="Times New Roman"/>
                <w:sz w:val="24"/>
                <w:szCs w:val="24"/>
              </w:rPr>
              <w:t xml:space="preserve"> расчетов.</w:t>
            </w:r>
          </w:p>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 xml:space="preserve">-Качество проверки соответствия фактического наличия имущества организации данным учета </w:t>
            </w:r>
            <w:r w:rsidRPr="00F26AD4">
              <w:rPr>
                <w:rFonts w:ascii="Times New Roman" w:hAnsi="Times New Roman" w:cs="Times New Roman"/>
                <w:sz w:val="24"/>
                <w:szCs w:val="24"/>
              </w:rPr>
              <w:t>расчетов</w:t>
            </w:r>
            <w:r w:rsidRPr="00F26AD4">
              <w:rPr>
                <w:rFonts w:ascii="Times New Roman" w:eastAsia="Calibri" w:hAnsi="Times New Roman" w:cs="Times New Roman"/>
                <w:sz w:val="24"/>
                <w:szCs w:val="24"/>
              </w:rPr>
              <w:t>.</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У27</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определять реальное состояние расчетов;</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xml:space="preserve">Качество применения различных способов и приемов при проведении инвентаризации </w:t>
            </w:r>
            <w:r w:rsidRPr="00F26AD4">
              <w:rPr>
                <w:rFonts w:ascii="Times New Roman" w:hAnsi="Times New Roman" w:cs="Times New Roman"/>
                <w:sz w:val="24"/>
                <w:szCs w:val="24"/>
              </w:rPr>
              <w:t>расчетов и отражение ее результатов в бухгалтерских проводках;</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Качество проверки правильности проведения инвентаризации по учету</w:t>
            </w:r>
            <w:r w:rsidRPr="00F26AD4">
              <w:rPr>
                <w:rFonts w:ascii="Times New Roman" w:hAnsi="Times New Roman" w:cs="Times New Roman"/>
                <w:sz w:val="24"/>
                <w:szCs w:val="24"/>
              </w:rPr>
              <w:t xml:space="preserve"> расчетов.</w:t>
            </w:r>
          </w:p>
          <w:p w:rsidR="00F26AD4" w:rsidRPr="00F26AD4" w:rsidRDefault="00F26AD4" w:rsidP="00F81DB1">
            <w:pPr>
              <w:rPr>
                <w:rFonts w:ascii="Times New Roman" w:hAnsi="Times New Roman" w:cs="Times New Roman"/>
                <w:sz w:val="24"/>
                <w:szCs w:val="24"/>
              </w:rPr>
            </w:pPr>
            <w:r w:rsidRPr="00F26AD4">
              <w:rPr>
                <w:rFonts w:ascii="Times New Roman" w:eastAsia="Calibri" w:hAnsi="Times New Roman" w:cs="Times New Roman"/>
                <w:sz w:val="24"/>
                <w:szCs w:val="24"/>
              </w:rPr>
              <w:t xml:space="preserve">-Качество проверки соответствия фактического наличия имущества организации данным учета </w:t>
            </w:r>
            <w:r w:rsidRPr="00F26AD4">
              <w:rPr>
                <w:rFonts w:ascii="Times New Roman" w:hAnsi="Times New Roman" w:cs="Times New Roman"/>
                <w:sz w:val="24"/>
                <w:szCs w:val="24"/>
              </w:rPr>
              <w:t>расчетов</w:t>
            </w:r>
            <w:r w:rsidRPr="00F26AD4">
              <w:rPr>
                <w:rFonts w:ascii="Times New Roman" w:eastAsia="Calibri" w:hAnsi="Times New Roman" w:cs="Times New Roman"/>
                <w:sz w:val="24"/>
                <w:szCs w:val="24"/>
              </w:rPr>
              <w:t>.</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У28</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 xml:space="preserve">выявлять задолженность, </w:t>
            </w:r>
            <w:r w:rsidRPr="00F26AD4">
              <w:rPr>
                <w:rFonts w:ascii="Times New Roman" w:hAnsi="Times New Roman" w:cs="Times New Roman"/>
                <w:sz w:val="24"/>
                <w:szCs w:val="24"/>
              </w:rPr>
              <w:lastRenderedPageBreak/>
              <w:t>нереальную для взыскания, с целью принятия мер к взысканию задолженности с должников либо к списанию ее с учета;</w:t>
            </w:r>
          </w:p>
        </w:tc>
        <w:tc>
          <w:tcPr>
            <w:tcW w:w="3380" w:type="dxa"/>
            <w:gridSpan w:val="2"/>
            <w:shd w:val="clear" w:color="auto" w:fill="auto"/>
          </w:tcPr>
          <w:p w:rsidR="00F26AD4" w:rsidRPr="00F26AD4" w:rsidRDefault="00F26AD4" w:rsidP="00F2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eastAsia="Calibri" w:hAnsi="Times New Roman" w:cs="Times New Roman"/>
                <w:sz w:val="24"/>
                <w:szCs w:val="24"/>
              </w:rPr>
              <w:lastRenderedPageBreak/>
              <w:t xml:space="preserve">-Точность и грамотность выявления задолженности, </w:t>
            </w:r>
            <w:r w:rsidRPr="00F26AD4">
              <w:rPr>
                <w:rFonts w:ascii="Times New Roman" w:eastAsia="Calibri" w:hAnsi="Times New Roman" w:cs="Times New Roman"/>
                <w:sz w:val="24"/>
                <w:szCs w:val="24"/>
              </w:rPr>
              <w:lastRenderedPageBreak/>
              <w:t>нереальной для взыскания с целью принятия мер к взысканию задолженности с должников, либо к списанию с учета.</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 xml:space="preserve">Наблюдение и оценка решения задач на </w:t>
            </w:r>
            <w:r w:rsidRPr="00F26AD4">
              <w:rPr>
                <w:rFonts w:ascii="Times New Roman" w:hAnsi="Times New Roman" w:cs="Times New Roman"/>
                <w:bCs/>
                <w:sz w:val="24"/>
                <w:szCs w:val="24"/>
              </w:rPr>
              <w:lastRenderedPageBreak/>
              <w:t>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У29</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инвентаризацию недостач и потерь от порчи ценностей (счет 94), целевого финансирования (счет 86), доходов будущих периодов (счет 98);</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hAnsi="Times New Roman" w:cs="Times New Roman"/>
                <w:sz w:val="24"/>
                <w:szCs w:val="24"/>
              </w:rPr>
              <w:t>Отражение на счетах хозяйственных операций по недостачи активов, целевого финансирования (счет 86), доходов будущих периодов (счет 98);</w:t>
            </w:r>
            <w:r w:rsidRPr="00F26AD4">
              <w:rPr>
                <w:rFonts w:ascii="Times New Roman" w:eastAsia="Calibri" w:hAnsi="Times New Roman" w:cs="Times New Roman"/>
                <w:sz w:val="24"/>
                <w:szCs w:val="24"/>
              </w:rPr>
              <w:t>Качество обоснования списания недостач и порчи имущества организации.</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У30</w:t>
            </w:r>
          </w:p>
        </w:tc>
        <w:tc>
          <w:tcPr>
            <w:tcW w:w="2815"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3380"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Эффективный поиск необходимой информации</w:t>
            </w:r>
            <w:r w:rsidRPr="00F26AD4">
              <w:rPr>
                <w:rFonts w:ascii="Times New Roman" w:hAnsi="Times New Roman" w:cs="Times New Roman"/>
                <w:sz w:val="24"/>
                <w:szCs w:val="24"/>
              </w:rPr>
              <w:t xml:space="preserve"> о деятельности объекта внутреннего контроля по выполнению требований правовой и нормативной базы и внутренних регламентов;</w:t>
            </w:r>
            <w:r w:rsidRPr="00F26AD4">
              <w:rPr>
                <w:rFonts w:ascii="Times New Roman" w:eastAsia="Calibri" w:hAnsi="Times New Roman" w:cs="Times New Roman"/>
                <w:sz w:val="24"/>
                <w:szCs w:val="24"/>
              </w:rPr>
              <w:t>;</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E4091F">
        <w:tc>
          <w:tcPr>
            <w:tcW w:w="879" w:type="dxa"/>
            <w:gridSpan w:val="2"/>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У31</w:t>
            </w:r>
          </w:p>
        </w:tc>
        <w:tc>
          <w:tcPr>
            <w:tcW w:w="2815"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3380"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-Грамотность отражения в учете выявленных инвентаризационных разниц;</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-Грамотность обобщения результатов инвентаризации.</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-Качество применения различных способов и приемов при проведении обязательств организации;</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-Точность и грамотность оформления документов по инвентаризации с учетом инвентаризируемого объекта;</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-Качество проведения проверки наличия и состояния обязательств организации с целью сопоставления с данными учета;</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lastRenderedPageBreak/>
              <w:t>-Выбор и применение методов и способов решения профессиональных задач при участии в инвентаризации имущества и обязательств организации;</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 Грамотность оценки объектов, не отраженных первичной документацией в момент совершения с ними операций.</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--Решение стандартных и нестандартных профессиональных задач при участии в инвентаризации имущества и обязательств организации.</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6AD4">
              <w:rPr>
                <w:rFonts w:ascii="Times New Roman" w:eastAsia="Calibri" w:hAnsi="Times New Roman" w:cs="Times New Roman"/>
                <w:sz w:val="24"/>
                <w:szCs w:val="24"/>
              </w:rPr>
              <w:t>--Применение программных продуктов в процессе инвентаризации имущества и обязательств организации.</w:t>
            </w:r>
          </w:p>
        </w:tc>
        <w:tc>
          <w:tcPr>
            <w:tcW w:w="3099" w:type="dxa"/>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10173" w:type="dxa"/>
            <w:gridSpan w:val="7"/>
            <w:shd w:val="clear" w:color="auto" w:fill="auto"/>
          </w:tcPr>
          <w:p w:rsidR="00F26AD4" w:rsidRPr="00F26AD4" w:rsidRDefault="00F26AD4" w:rsidP="00F81DB1">
            <w:pPr>
              <w:spacing w:after="0" w:line="240" w:lineRule="auto"/>
              <w:rPr>
                <w:rFonts w:ascii="Times New Roman" w:hAnsi="Times New Roman" w:cs="Times New Roman"/>
                <w:sz w:val="24"/>
                <w:szCs w:val="24"/>
              </w:rPr>
            </w:pPr>
            <w:r w:rsidRPr="00F26AD4">
              <w:rPr>
                <w:rFonts w:ascii="Times New Roman" w:hAnsi="Times New Roman" w:cs="Times New Roman"/>
                <w:b/>
                <w:sz w:val="24"/>
                <w:szCs w:val="24"/>
              </w:rPr>
              <w:lastRenderedPageBreak/>
              <w:t>Знать:</w:t>
            </w:r>
          </w:p>
        </w:tc>
      </w:tr>
      <w:tr w:rsidR="00F26AD4" w:rsidRPr="00195E55" w:rsidTr="00F81DB1">
        <w:tc>
          <w:tcPr>
            <w:tcW w:w="828" w:type="dxa"/>
            <w:shd w:val="clear" w:color="auto" w:fill="auto"/>
          </w:tcPr>
          <w:p w:rsidR="00F26AD4" w:rsidRPr="00195E55" w:rsidRDefault="00F26AD4" w:rsidP="00F81DB1">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учет труда и его оплаты;</w:t>
            </w:r>
          </w:p>
        </w:tc>
        <w:tc>
          <w:tcPr>
            <w:tcW w:w="3402"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sz w:val="24"/>
                <w:szCs w:val="24"/>
              </w:rPr>
              <w:t>Пользование  нормативными правовыми актами и методикой расчета зарплаты при разных формах и системах оплаты труда .</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З2</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учет удержаний из заработной платы работников;</w:t>
            </w:r>
          </w:p>
        </w:tc>
        <w:tc>
          <w:tcPr>
            <w:tcW w:w="3402"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sz w:val="24"/>
                <w:szCs w:val="24"/>
              </w:rPr>
              <w:t>Пользование  нормативными правовыми актами и методикой расчета зарплаты при разных формах и системах оплаты труда</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З3</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учет финансовых результатов и использования прибыли;</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 xml:space="preserve">Пользование  нормативными правовыми актами и методикой расчета финансовых результатов и использования прибыли; применять счета учета финансовых результатов и </w:t>
            </w:r>
            <w:r w:rsidRPr="00F26AD4">
              <w:rPr>
                <w:rFonts w:ascii="Times New Roman" w:hAnsi="Times New Roman" w:cs="Times New Roman"/>
                <w:sz w:val="24"/>
                <w:szCs w:val="24"/>
              </w:rPr>
              <w:lastRenderedPageBreak/>
              <w:t>использование прибыли</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З4</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учет финансовых результатов по обычным видам деятельности;</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Пользование  нормативными правовыми актами и методикой расчета финансовых результатов и использования прибыли; применять счета учета финансовых результатов и использование прибыли (90счет , 99 счет)</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З5</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учет финансовых результатов по прочим видам деятельности;</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Пользование  нормативными правовыми актами и методикой расчета финансовых результатов и использования прибыли; применять счета учета финансовых результатов и использование прибыли (91 счет, 99 счет)</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F26AD4">
              <w:rPr>
                <w:rFonts w:ascii="Times New Roman" w:hAnsi="Times New Roman" w:cs="Times New Roman"/>
                <w:sz w:val="24"/>
                <w:szCs w:val="24"/>
              </w:rPr>
              <w:t>6</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учет нераспределенной прибыли;</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Пользование  нормативными правовыми актами и методикой расчета финансовых результатов и использования прибыли; применять счета учета финансовых результатов и использование прибыли (84 счет)</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З7</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учет собственного капитала:</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Пользование  нормативными правовыми актами и методикой учета собственного капитала:</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 8</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учет уставного капитала;</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Пользование  нормативными правовыми актами и методикой учета уставного капитала:</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 9</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 xml:space="preserve">учет резервного </w:t>
            </w:r>
            <w:r w:rsidRPr="00F26AD4">
              <w:rPr>
                <w:rFonts w:ascii="Times New Roman" w:hAnsi="Times New Roman" w:cs="Times New Roman"/>
                <w:sz w:val="24"/>
                <w:szCs w:val="24"/>
              </w:rPr>
              <w:lastRenderedPageBreak/>
              <w:t>капитала и целевого финансирования;</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lastRenderedPageBreak/>
              <w:t xml:space="preserve">Пользование  </w:t>
            </w:r>
            <w:r w:rsidRPr="00F26AD4">
              <w:rPr>
                <w:rFonts w:ascii="Times New Roman" w:hAnsi="Times New Roman" w:cs="Times New Roman"/>
                <w:sz w:val="24"/>
                <w:szCs w:val="24"/>
              </w:rPr>
              <w:lastRenderedPageBreak/>
              <w:t>нормативными правовыми актами и методикой учета резервного капитала и целевого финансирования;</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 xml:space="preserve">Наблюдение и оценка </w:t>
            </w:r>
            <w:r w:rsidRPr="00F26AD4">
              <w:rPr>
                <w:rFonts w:ascii="Times New Roman" w:hAnsi="Times New Roman" w:cs="Times New Roman"/>
                <w:bCs/>
                <w:sz w:val="24"/>
                <w:szCs w:val="24"/>
              </w:rPr>
              <w:lastRenderedPageBreak/>
              <w:t>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З 10</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учет кредитов и займов;</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Пользование  нормативными правовыми актами и методикой учета кредитов и займов</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 11</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нормативные правовые акты, регулирующие порядок проведения инвентаризации активов и обязательств;</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Пользование  нормативными правовыми актами, регулирующие порядок проведения инвентаризации активов и обязательств;</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З12</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основные понятия инвентаризации активов;</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Применение профессиональные знания при проведении инвентаризации активов;</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З13</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характеристику объектов, подлежащих инвентаризации;</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Применение профессиональные знания при проведении инвентаризации активов;</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 14</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цели и периодичность проведения инвентаризации имущества;</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Выбор нормативной, правовой документации, регулирующей порядок проведения инвентаризации активов и обязательств;</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З15</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задачи и состав инвентаризационной комиссии;</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 xml:space="preserve">Умение ориентироваться в последовательности проведения инвентаризации и </w:t>
            </w:r>
            <w:r w:rsidRPr="00F26AD4">
              <w:rPr>
                <w:rFonts w:ascii="Times New Roman" w:hAnsi="Times New Roman" w:cs="Times New Roman"/>
                <w:sz w:val="24"/>
                <w:szCs w:val="24"/>
              </w:rPr>
              <w:t xml:space="preserve">порядке формирования инвентаризационной </w:t>
            </w:r>
            <w:r w:rsidRPr="00F26AD4">
              <w:rPr>
                <w:rFonts w:ascii="Times New Roman" w:hAnsi="Times New Roman" w:cs="Times New Roman"/>
                <w:sz w:val="24"/>
                <w:szCs w:val="24"/>
              </w:rPr>
              <w:lastRenderedPageBreak/>
              <w:t>комиссии;</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 xml:space="preserve">Наблюдение и оценка решения задач на практических занятиях. Наблюдение и оценка заполнения документов на </w:t>
            </w:r>
            <w:r w:rsidRPr="00F26AD4">
              <w:rPr>
                <w:rFonts w:ascii="Times New Roman" w:hAnsi="Times New Roman" w:cs="Times New Roman"/>
                <w:bCs/>
                <w:sz w:val="24"/>
                <w:szCs w:val="24"/>
              </w:rPr>
              <w:lastRenderedPageBreak/>
              <w:t>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З16</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процесс подготовки к инвентаризации, порядок подготовки регистров аналитического учета по объектам инвентаризации;</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 xml:space="preserve">Умение ориентироваться в последовательности проведения инвентаризации и </w:t>
            </w:r>
            <w:r w:rsidRPr="00F26AD4">
              <w:rPr>
                <w:rFonts w:ascii="Times New Roman" w:hAnsi="Times New Roman" w:cs="Times New Roman"/>
                <w:sz w:val="24"/>
                <w:szCs w:val="24"/>
              </w:rPr>
              <w:t>порядке подготовки регистров аналитического учета по объектам инвентаризации;</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З17</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перечень лиц, ответственных за подготовительный этап для подбора документации, необходимой для проведения инвентаризации;</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 xml:space="preserve">Умение ориентироваться в последовательности проведения инвентаризации и </w:t>
            </w:r>
            <w:r w:rsidRPr="00F26AD4">
              <w:rPr>
                <w:rFonts w:ascii="Times New Roman" w:hAnsi="Times New Roman" w:cs="Times New Roman"/>
                <w:sz w:val="24"/>
                <w:szCs w:val="24"/>
              </w:rPr>
              <w:t>порядке формирования инвентаризационной комиссии;</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З18</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приемы физического подсчета активов;</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Выбор методов подсчета остатков активов, согласно их характеристике</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З19</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составления инвентаризационных описей и сроки передачи их в бухгалтерию;</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Заполнение  документации по  инвентаризации активов и обязательств, порядок их составления.</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З20</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tc>
        <w:tc>
          <w:tcPr>
            <w:tcW w:w="3402"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sz w:val="24"/>
                <w:szCs w:val="24"/>
              </w:rPr>
              <w:t>Заполнение  документации по  инвентаризации активов и обязательств, порядок их составления.</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321</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инвентаризации основных средств и отражение ее результатов в бухгалтерских проводках;</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hAnsi="Times New Roman" w:cs="Times New Roman"/>
                <w:sz w:val="24"/>
                <w:szCs w:val="24"/>
              </w:rPr>
              <w:t>Заполнение  документации по  инвентаризации активов и обязательств, порядок их составления , отражение результатов инвентаризации на счетах бухгалтерского учета</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З22</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 xml:space="preserve">порядок </w:t>
            </w:r>
            <w:r w:rsidRPr="00F26AD4">
              <w:rPr>
                <w:rFonts w:ascii="Times New Roman" w:hAnsi="Times New Roman" w:cs="Times New Roman"/>
                <w:sz w:val="24"/>
                <w:szCs w:val="24"/>
              </w:rPr>
              <w:lastRenderedPageBreak/>
              <w:t>инвентаризации нематериальных активов и отражение ее результатов в бухгалтерских проводках;</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lastRenderedPageBreak/>
              <w:t xml:space="preserve">Умение ориентироваться в </w:t>
            </w:r>
            <w:r w:rsidRPr="00F26AD4">
              <w:rPr>
                <w:rFonts w:ascii="Times New Roman" w:eastAsia="Calibri" w:hAnsi="Times New Roman" w:cs="Times New Roman"/>
                <w:sz w:val="24"/>
                <w:szCs w:val="24"/>
              </w:rPr>
              <w:lastRenderedPageBreak/>
              <w:t xml:space="preserve">последовательности проведения инвентаризации </w:t>
            </w:r>
            <w:r w:rsidRPr="00F26AD4">
              <w:rPr>
                <w:rFonts w:ascii="Times New Roman" w:hAnsi="Times New Roman" w:cs="Times New Roman"/>
                <w:sz w:val="24"/>
                <w:szCs w:val="24"/>
              </w:rPr>
              <w:t>нематериальных активов и отражение ее результатов в бухгалтерских проводках</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 xml:space="preserve">Наблюдение и оценка </w:t>
            </w:r>
            <w:r w:rsidRPr="00F26AD4">
              <w:rPr>
                <w:rFonts w:ascii="Times New Roman" w:hAnsi="Times New Roman" w:cs="Times New Roman"/>
                <w:bCs/>
                <w:sz w:val="24"/>
                <w:szCs w:val="24"/>
              </w:rPr>
              <w:lastRenderedPageBreak/>
              <w:t>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З23</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инвентаризации и переоценки материально производственных запасов и отражение ее результатов в бухгалтерских проводках;</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 xml:space="preserve">Умение ориентироваться в последовательности проведения инвентаризации </w:t>
            </w:r>
            <w:r w:rsidRPr="00F26AD4">
              <w:rPr>
                <w:rFonts w:ascii="Times New Roman" w:hAnsi="Times New Roman" w:cs="Times New Roman"/>
                <w:sz w:val="24"/>
                <w:szCs w:val="24"/>
              </w:rPr>
              <w:t>и переоценки материально производственных запасов и отражение ее результатов в бухгалтерских проводках;</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З24</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 xml:space="preserve">Умение ориентироваться в нормативной документации и выбирать счета, необходимые для </w:t>
            </w:r>
            <w:r w:rsidRPr="00F26AD4">
              <w:rPr>
                <w:rFonts w:ascii="Times New Roman" w:hAnsi="Times New Roman" w:cs="Times New Roman"/>
                <w:sz w:val="24"/>
                <w:szCs w:val="24"/>
              </w:rPr>
              <w:t>отражения недостачи ценностей, выявленные в ходе инвентаризации</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З25</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формирование бухгалтерских проводок по списанию недостач в зависимости от причин их возникновения;</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 xml:space="preserve">Умение ориентироваться в нормативной документации и выбирать счета, необходимые для </w:t>
            </w:r>
            <w:r w:rsidRPr="00F26AD4">
              <w:rPr>
                <w:rFonts w:ascii="Times New Roman" w:hAnsi="Times New Roman" w:cs="Times New Roman"/>
                <w:sz w:val="24"/>
                <w:szCs w:val="24"/>
              </w:rPr>
              <w:t>отражения недостачи ценностей, выявленные в ходе инвентаризации</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З26</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процедуру составления акта по результатам инвентаризации;</w:t>
            </w:r>
          </w:p>
        </w:tc>
        <w:tc>
          <w:tcPr>
            <w:tcW w:w="3402"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sz w:val="24"/>
                <w:szCs w:val="24"/>
              </w:rPr>
              <w:t>Заполнение  документации по  инвентаризации активов и обязательств, порядок их составления.</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З27</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инвентаризации дебиторской и кредиторской задолженности организации;</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Умение ориентироваться в последовательности в проведении инвентаризации</w:t>
            </w:r>
            <w:r w:rsidRPr="00F26AD4">
              <w:rPr>
                <w:rFonts w:ascii="Times New Roman" w:hAnsi="Times New Roman" w:cs="Times New Roman"/>
                <w:sz w:val="24"/>
                <w:szCs w:val="24"/>
              </w:rPr>
              <w:t xml:space="preserve"> дебиторской и кредиторской задолженности организации;</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З28</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инвентаризации расчетов;</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Умение ориентироваться в последовательности в проведении</w:t>
            </w:r>
            <w:r w:rsidRPr="00F26AD4">
              <w:rPr>
                <w:rFonts w:ascii="Times New Roman" w:hAnsi="Times New Roman" w:cs="Times New Roman"/>
                <w:sz w:val="24"/>
                <w:szCs w:val="24"/>
              </w:rPr>
              <w:t xml:space="preserve"> инвентаризации </w:t>
            </w:r>
            <w:r w:rsidRPr="00F26AD4">
              <w:rPr>
                <w:rFonts w:ascii="Times New Roman" w:hAnsi="Times New Roman" w:cs="Times New Roman"/>
                <w:sz w:val="24"/>
                <w:szCs w:val="24"/>
              </w:rPr>
              <w:lastRenderedPageBreak/>
              <w:t>расчетов;</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lastRenderedPageBreak/>
              <w:t xml:space="preserve">Наблюдение и оценка решения задач на практических занятиях. </w:t>
            </w:r>
            <w:r w:rsidRPr="00F26AD4">
              <w:rPr>
                <w:rFonts w:ascii="Times New Roman" w:hAnsi="Times New Roman" w:cs="Times New Roman"/>
                <w:bCs/>
                <w:sz w:val="24"/>
                <w:szCs w:val="24"/>
              </w:rPr>
              <w:lastRenderedPageBreak/>
              <w:t>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З29</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технологию определения реального состояния расчетов;</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Умение определять</w:t>
            </w:r>
            <w:r w:rsidRPr="00F26AD4">
              <w:rPr>
                <w:rFonts w:ascii="Times New Roman" w:hAnsi="Times New Roman" w:cs="Times New Roman"/>
                <w:sz w:val="24"/>
                <w:szCs w:val="24"/>
              </w:rPr>
              <w:t xml:space="preserve"> реальное состояния расчетов;</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 30</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Умение выявлять задолженности, нереальной для взыскания с целью принятия мер к взысканию задолженности с должников, либо к списанию с учета.</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З31</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инвентаризации недостач и потерь от порчи ценностей;</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Умение определять</w:t>
            </w:r>
            <w:r w:rsidRPr="00F26AD4">
              <w:rPr>
                <w:rFonts w:ascii="Times New Roman" w:hAnsi="Times New Roman" w:cs="Times New Roman"/>
                <w:sz w:val="24"/>
                <w:szCs w:val="24"/>
              </w:rPr>
              <w:t xml:space="preserve"> порядок инвентаризации недостач и потерь от порчи ценностей;</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З32</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ведения бухгалтерского учета источников формирования имущества;</w:t>
            </w:r>
          </w:p>
        </w:tc>
        <w:tc>
          <w:tcPr>
            <w:tcW w:w="3402"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Умение определять</w:t>
            </w:r>
            <w:r w:rsidRPr="00F26AD4">
              <w:rPr>
                <w:rFonts w:ascii="Times New Roman" w:hAnsi="Times New Roman" w:cs="Times New Roman"/>
                <w:sz w:val="24"/>
                <w:szCs w:val="24"/>
              </w:rPr>
              <w:t xml:space="preserve"> порядок </w:t>
            </w:r>
            <w:r w:rsidRPr="00F26AD4">
              <w:rPr>
                <w:rFonts w:ascii="Times New Roman" w:eastAsia="Calibri" w:hAnsi="Times New Roman" w:cs="Times New Roman"/>
                <w:sz w:val="24"/>
                <w:szCs w:val="24"/>
              </w:rPr>
              <w:t>оформления документов по операциям формирования и использования источников имущества организации;</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-Грамотное отражение в учете источников имущества организации</w:t>
            </w:r>
          </w:p>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F26AD4">
              <w:rPr>
                <w:rFonts w:ascii="Times New Roman" w:eastAsia="Calibri" w:hAnsi="Times New Roman" w:cs="Times New Roman"/>
                <w:sz w:val="24"/>
                <w:szCs w:val="24"/>
              </w:rPr>
              <w:t>-Грамотное  использования нормативных документов по учету источников имущества организации;</w:t>
            </w:r>
          </w:p>
          <w:p w:rsidR="00F26AD4" w:rsidRPr="00F26AD4" w:rsidRDefault="00F26AD4" w:rsidP="00F81DB1">
            <w:pPr>
              <w:ind w:firstLine="317"/>
              <w:rPr>
                <w:rFonts w:ascii="Times New Roman" w:hAnsi="Times New Roman" w:cs="Times New Roman"/>
                <w:sz w:val="24"/>
                <w:szCs w:val="24"/>
              </w:rPr>
            </w:pP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F26AD4" w:rsidRPr="00195E55" w:rsidTr="00F81DB1">
        <w:tc>
          <w:tcPr>
            <w:tcW w:w="828" w:type="dxa"/>
            <w:shd w:val="clear" w:color="auto" w:fill="auto"/>
          </w:tcPr>
          <w:p w:rsidR="00F26AD4" w:rsidRPr="00195E55" w:rsidRDefault="00E8039E"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t>З33</w:t>
            </w:r>
          </w:p>
        </w:tc>
        <w:tc>
          <w:tcPr>
            <w:tcW w:w="2824" w:type="dxa"/>
            <w:gridSpan w:val="2"/>
            <w:shd w:val="clear" w:color="auto" w:fill="auto"/>
          </w:tcPr>
          <w:p w:rsidR="00F26AD4" w:rsidRPr="00F26AD4" w:rsidRDefault="00F26AD4" w:rsidP="00F81DB1">
            <w:pPr>
              <w:pStyle w:val="ConsPlusNormal"/>
              <w:ind w:firstLine="0"/>
              <w:jc w:val="both"/>
              <w:rPr>
                <w:rFonts w:ascii="Times New Roman" w:hAnsi="Times New Roman" w:cs="Times New Roman"/>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порядок выполнения работ по инвентаризации активов и обязательств;</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Умение определять</w:t>
            </w:r>
            <w:r w:rsidRPr="00F26AD4">
              <w:rPr>
                <w:rFonts w:ascii="Times New Roman" w:hAnsi="Times New Roman" w:cs="Times New Roman"/>
                <w:sz w:val="24"/>
                <w:szCs w:val="24"/>
              </w:rPr>
              <w:t xml:space="preserve"> порядок выполнения работ по инвентаризации активов и обязательств</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 xml:space="preserve">Наблюдение и оценка решения задач на практических занятиях. Наблюдение и оценка заполнения документов на </w:t>
            </w:r>
            <w:r w:rsidRPr="00F26AD4">
              <w:rPr>
                <w:rFonts w:ascii="Times New Roman" w:hAnsi="Times New Roman" w:cs="Times New Roman"/>
                <w:bCs/>
                <w:sz w:val="24"/>
                <w:szCs w:val="24"/>
              </w:rPr>
              <w:lastRenderedPageBreak/>
              <w:t>практических занятиях</w:t>
            </w:r>
          </w:p>
        </w:tc>
      </w:tr>
      <w:tr w:rsidR="00F26AD4" w:rsidRPr="00195E55" w:rsidTr="00F81DB1">
        <w:tc>
          <w:tcPr>
            <w:tcW w:w="828" w:type="dxa"/>
            <w:shd w:val="clear" w:color="auto" w:fill="auto"/>
          </w:tcPr>
          <w:p w:rsidR="00F26AD4" w:rsidRPr="00195E55" w:rsidRDefault="00F81DB1" w:rsidP="00F81DB1">
            <w:pPr>
              <w:spacing w:after="0" w:line="240" w:lineRule="auto"/>
              <w:rPr>
                <w:rFonts w:ascii="Times New Roman" w:hAnsi="Times New Roman" w:cs="Times New Roman"/>
                <w:sz w:val="24"/>
                <w:szCs w:val="24"/>
              </w:rPr>
            </w:pPr>
            <w:r w:rsidRPr="00F26AD4">
              <w:rPr>
                <w:rFonts w:ascii="Times New Roman" w:hAnsi="Times New Roman" w:cs="Times New Roman"/>
                <w:sz w:val="24"/>
                <w:szCs w:val="24"/>
              </w:rPr>
              <w:lastRenderedPageBreak/>
              <w:t>З35</w:t>
            </w:r>
          </w:p>
        </w:tc>
        <w:tc>
          <w:tcPr>
            <w:tcW w:w="2824" w:type="dxa"/>
            <w:gridSpan w:val="2"/>
            <w:shd w:val="clear" w:color="auto" w:fill="auto"/>
          </w:tcPr>
          <w:p w:rsidR="00F26AD4" w:rsidRPr="00F26AD4" w:rsidRDefault="00F26AD4" w:rsidP="00F81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F26AD4">
              <w:rPr>
                <w:rFonts w:ascii="Times New Roman" w:hAnsi="Times New Roman" w:cs="Times New Roman"/>
                <w:sz w:val="24"/>
                <w:szCs w:val="24"/>
              </w:rPr>
              <w:sym w:font="Symbol" w:char="F02D"/>
            </w:r>
            <w:r w:rsidRPr="00F26AD4">
              <w:rPr>
                <w:rFonts w:ascii="Times New Roman" w:hAnsi="Times New Roman" w:cs="Times New Roman"/>
                <w:sz w:val="24"/>
                <w:szCs w:val="24"/>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3402" w:type="dxa"/>
            <w:gridSpan w:val="2"/>
            <w:shd w:val="clear" w:color="auto" w:fill="auto"/>
          </w:tcPr>
          <w:p w:rsidR="00F26AD4" w:rsidRPr="00F26AD4" w:rsidRDefault="00F26AD4" w:rsidP="00F81DB1">
            <w:pPr>
              <w:ind w:firstLine="317"/>
              <w:rPr>
                <w:rFonts w:ascii="Times New Roman" w:hAnsi="Times New Roman" w:cs="Times New Roman"/>
                <w:sz w:val="24"/>
                <w:szCs w:val="24"/>
              </w:rPr>
            </w:pPr>
            <w:r w:rsidRPr="00F26AD4">
              <w:rPr>
                <w:rFonts w:ascii="Times New Roman" w:eastAsia="Calibri" w:hAnsi="Times New Roman" w:cs="Times New Roman"/>
                <w:sz w:val="24"/>
                <w:szCs w:val="24"/>
              </w:rPr>
              <w:t xml:space="preserve">Ориентирование </w:t>
            </w:r>
            <w:r w:rsidRPr="00F26AD4">
              <w:rPr>
                <w:rFonts w:ascii="Times New Roman" w:hAnsi="Times New Roman" w:cs="Times New Roman"/>
                <w:sz w:val="24"/>
                <w:szCs w:val="24"/>
              </w:rPr>
              <w:t xml:space="preserve"> о методах сбора информации о деятельности объекта внутреннего контроля по выполнению требований правовой и нормативной базы и внутренних регламентов;</w:t>
            </w:r>
            <w:r w:rsidRPr="00F26AD4">
              <w:rPr>
                <w:rFonts w:ascii="Times New Roman" w:eastAsia="Calibri" w:hAnsi="Times New Roman" w:cs="Times New Roman"/>
                <w:sz w:val="24"/>
                <w:szCs w:val="24"/>
              </w:rPr>
              <w:t>;</w:t>
            </w:r>
          </w:p>
        </w:tc>
        <w:tc>
          <w:tcPr>
            <w:tcW w:w="3119" w:type="dxa"/>
            <w:gridSpan w:val="2"/>
            <w:shd w:val="clear" w:color="auto" w:fill="auto"/>
          </w:tcPr>
          <w:p w:rsidR="00F26AD4" w:rsidRPr="00F26AD4" w:rsidRDefault="00F26AD4" w:rsidP="00F81DB1">
            <w:pPr>
              <w:rPr>
                <w:rFonts w:ascii="Times New Roman" w:hAnsi="Times New Roman" w:cs="Times New Roman"/>
                <w:sz w:val="24"/>
                <w:szCs w:val="24"/>
              </w:rPr>
            </w:pPr>
            <w:r w:rsidRPr="00F26AD4">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bl>
    <w:p w:rsidR="008A4A3F" w:rsidRDefault="00F26AD4" w:rsidP="00F26AD4">
      <w:pPr>
        <w:tabs>
          <w:tab w:val="left" w:pos="60"/>
          <w:tab w:val="left" w:pos="1134"/>
        </w:tabs>
        <w:spacing w:after="0"/>
        <w:ind w:left="-567" w:firstLine="283"/>
        <w:rPr>
          <w:rFonts w:ascii="Times New Roman" w:hAnsi="Times New Roman" w:cs="Times New Roman"/>
          <w:sz w:val="28"/>
        </w:rPr>
      </w:pPr>
      <w:r>
        <w:rPr>
          <w:rFonts w:ascii="Times New Roman" w:hAnsi="Times New Roman" w:cs="Times New Roman"/>
          <w:sz w:val="28"/>
        </w:rPr>
        <w:tab/>
      </w:r>
    </w:p>
    <w:p w:rsidR="00F81DB1" w:rsidRPr="00F81DB1" w:rsidRDefault="00F81DB1" w:rsidP="00964137">
      <w:pPr>
        <w:numPr>
          <w:ilvl w:val="1"/>
          <w:numId w:val="77"/>
        </w:numPr>
        <w:tabs>
          <w:tab w:val="left" w:pos="0"/>
        </w:tabs>
        <w:spacing w:after="0"/>
        <w:ind w:left="-567" w:firstLine="283"/>
        <w:contextualSpacing/>
        <w:jc w:val="both"/>
        <w:rPr>
          <w:rFonts w:ascii="Times New Roman" w:hAnsi="Times New Roman" w:cs="Times New Roman"/>
          <w:b/>
          <w:sz w:val="28"/>
          <w:szCs w:val="28"/>
        </w:rPr>
      </w:pPr>
      <w:r w:rsidRPr="00F81DB1">
        <w:rPr>
          <w:rFonts w:ascii="Times New Roman" w:hAnsi="Times New Roman" w:cs="Times New Roman"/>
          <w:b/>
          <w:sz w:val="28"/>
          <w:szCs w:val="28"/>
        </w:rPr>
        <w:t>Формы промежуточной аттестации по профессиональному модулю</w:t>
      </w:r>
    </w:p>
    <w:p w:rsidR="00F81DB1" w:rsidRPr="00F81DB1" w:rsidRDefault="00F81DB1" w:rsidP="00F81DB1">
      <w:pPr>
        <w:tabs>
          <w:tab w:val="left" w:pos="0"/>
        </w:tabs>
        <w:spacing w:after="0"/>
        <w:ind w:left="-567" w:firstLine="283"/>
        <w:jc w:val="both"/>
        <w:rPr>
          <w:rFonts w:ascii="Times New Roman" w:hAnsi="Times New Roman" w:cs="Times New Roman"/>
          <w:sz w:val="28"/>
          <w:szCs w:val="28"/>
        </w:rPr>
      </w:pPr>
      <w:r w:rsidRPr="00F81DB1">
        <w:rPr>
          <w:rFonts w:ascii="Times New Roman" w:hAnsi="Times New Roman" w:cs="Times New Roman"/>
          <w:sz w:val="28"/>
          <w:szCs w:val="28"/>
        </w:rPr>
        <w:t>Обязательной формой аттестации по итогам освоения программы профессионального модуля является экзамен (по модулю), по итогам которого выставляется оценка «отлично», «хорошо», «удовлетворительно».</w:t>
      </w:r>
    </w:p>
    <w:p w:rsidR="00F81DB1" w:rsidRPr="00F81DB1" w:rsidRDefault="00F81DB1" w:rsidP="00F81DB1">
      <w:pPr>
        <w:tabs>
          <w:tab w:val="left" w:pos="0"/>
        </w:tabs>
        <w:spacing w:after="0"/>
        <w:ind w:left="-567" w:firstLine="283"/>
        <w:jc w:val="both"/>
        <w:rPr>
          <w:rFonts w:ascii="Times New Roman" w:hAnsi="Times New Roman" w:cs="Times New Roman"/>
          <w:sz w:val="28"/>
          <w:szCs w:val="28"/>
        </w:rPr>
      </w:pPr>
      <w:r w:rsidRPr="00F81DB1">
        <w:rPr>
          <w:rFonts w:ascii="Times New Roman" w:hAnsi="Times New Roman" w:cs="Times New Roman"/>
          <w:sz w:val="28"/>
          <w:szCs w:val="28"/>
        </w:rPr>
        <w:t xml:space="preserve">Для составных элементов профессионального модуля (МДК) в соответствии с учебным планом филиала СамГУПС в г.Ртищево предусмотрены следующие формы промежуточной аттестации: </w:t>
      </w:r>
    </w:p>
    <w:p w:rsidR="00F81DB1" w:rsidRPr="00F81DB1" w:rsidRDefault="00F81DB1" w:rsidP="00F81DB1">
      <w:pPr>
        <w:tabs>
          <w:tab w:val="left" w:pos="0"/>
        </w:tabs>
        <w:spacing w:after="0"/>
        <w:ind w:left="-567" w:firstLine="283"/>
        <w:jc w:val="both"/>
        <w:rPr>
          <w:rFonts w:ascii="Times New Roman" w:hAnsi="Times New Roman" w:cs="Times New Roman"/>
          <w:sz w:val="28"/>
          <w:szCs w:val="28"/>
        </w:rPr>
      </w:pPr>
    </w:p>
    <w:p w:rsidR="00F81DB1" w:rsidRPr="00F81DB1" w:rsidRDefault="00F81DB1" w:rsidP="00F81DB1">
      <w:pPr>
        <w:keepNext/>
        <w:keepLines/>
        <w:tabs>
          <w:tab w:val="num" w:pos="720"/>
        </w:tabs>
        <w:suppressAutoHyphens/>
        <w:spacing w:after="0" w:line="240" w:lineRule="auto"/>
        <w:jc w:val="both"/>
        <w:outlineLvl w:val="2"/>
        <w:rPr>
          <w:rFonts w:ascii="Times New Roman" w:eastAsia="Calibri" w:hAnsi="Times New Roman" w:cs="Times New Roman"/>
          <w:sz w:val="28"/>
          <w:szCs w:val="28"/>
          <w:lang w:eastAsia="ar-SA"/>
        </w:rPr>
      </w:pPr>
      <w:r w:rsidRPr="00F81DB1">
        <w:rPr>
          <w:rFonts w:ascii="Times New Roman" w:eastAsia="Calibri" w:hAnsi="Times New Roman" w:cs="Times New Roman"/>
          <w:sz w:val="28"/>
          <w:szCs w:val="28"/>
          <w:lang w:eastAsia="ar-SA"/>
        </w:rPr>
        <w:t>Формы промежуточной аттестации по ПМ. 01 при освоении профессионального модуля</w:t>
      </w:r>
    </w:p>
    <w:tbl>
      <w:tblPr>
        <w:tblW w:w="9150" w:type="dxa"/>
        <w:tblInd w:w="-111" w:type="dxa"/>
        <w:tblLayout w:type="fixed"/>
        <w:tblLook w:val="0000"/>
      </w:tblPr>
      <w:tblGrid>
        <w:gridCol w:w="3905"/>
        <w:gridCol w:w="5245"/>
      </w:tblGrid>
      <w:tr w:rsidR="00F81DB1" w:rsidRPr="00F81DB1" w:rsidTr="00F81DB1">
        <w:trPr>
          <w:trHeight w:val="838"/>
        </w:trPr>
        <w:tc>
          <w:tcPr>
            <w:tcW w:w="3905" w:type="dxa"/>
            <w:tcBorders>
              <w:top w:val="single" w:sz="4" w:space="0" w:color="000000"/>
              <w:left w:val="single" w:sz="4" w:space="0" w:color="000000"/>
              <w:bottom w:val="single" w:sz="4" w:space="0" w:color="000000"/>
            </w:tcBorders>
          </w:tcPr>
          <w:p w:rsidR="00F81DB1" w:rsidRPr="00F81DB1" w:rsidRDefault="00F81DB1" w:rsidP="00F81DB1">
            <w:pPr>
              <w:suppressAutoHyphens/>
              <w:snapToGrid w:val="0"/>
              <w:spacing w:after="0" w:line="240" w:lineRule="auto"/>
              <w:jc w:val="center"/>
              <w:rPr>
                <w:rFonts w:ascii="Times New Roman" w:eastAsia="Calibri" w:hAnsi="Times New Roman" w:cs="Times New Roman"/>
                <w:b/>
                <w:bCs/>
                <w:sz w:val="24"/>
                <w:szCs w:val="24"/>
                <w:lang w:eastAsia="ar-SA"/>
              </w:rPr>
            </w:pPr>
            <w:r w:rsidRPr="00F81DB1">
              <w:rPr>
                <w:rFonts w:ascii="Times New Roman" w:eastAsia="Calibri" w:hAnsi="Times New Roman" w:cs="Times New Roman"/>
                <w:b/>
                <w:bCs/>
                <w:sz w:val="24"/>
                <w:szCs w:val="24"/>
                <w:lang w:eastAsia="ar-SA"/>
              </w:rPr>
              <w:t>Элементы модуля, профессиональный модуль</w:t>
            </w:r>
          </w:p>
        </w:tc>
        <w:tc>
          <w:tcPr>
            <w:tcW w:w="5245" w:type="dxa"/>
            <w:tcBorders>
              <w:top w:val="single" w:sz="4" w:space="0" w:color="000000"/>
              <w:left w:val="single" w:sz="4" w:space="0" w:color="000000"/>
              <w:bottom w:val="single" w:sz="4" w:space="0" w:color="000000"/>
              <w:right w:val="single" w:sz="4" w:space="0" w:color="auto"/>
            </w:tcBorders>
          </w:tcPr>
          <w:p w:rsidR="00F81DB1" w:rsidRPr="00F81DB1" w:rsidRDefault="00F81DB1" w:rsidP="00F81DB1">
            <w:pPr>
              <w:suppressAutoHyphens/>
              <w:snapToGrid w:val="0"/>
              <w:spacing w:after="0" w:line="240" w:lineRule="auto"/>
              <w:jc w:val="center"/>
              <w:rPr>
                <w:rFonts w:ascii="Times New Roman" w:eastAsia="Calibri" w:hAnsi="Times New Roman" w:cs="Times New Roman"/>
                <w:b/>
                <w:bCs/>
                <w:sz w:val="24"/>
                <w:szCs w:val="24"/>
                <w:lang w:eastAsia="ar-SA"/>
              </w:rPr>
            </w:pPr>
            <w:r w:rsidRPr="00F81DB1">
              <w:rPr>
                <w:rFonts w:ascii="Times New Roman" w:eastAsia="Calibri" w:hAnsi="Times New Roman" w:cs="Times New Roman"/>
                <w:b/>
                <w:bCs/>
                <w:sz w:val="24"/>
                <w:szCs w:val="24"/>
                <w:lang w:eastAsia="ar-SA"/>
              </w:rPr>
              <w:t>Формы промежуточной аттестации</w:t>
            </w:r>
          </w:p>
        </w:tc>
      </w:tr>
      <w:tr w:rsidR="00F81DB1" w:rsidRPr="00F81DB1" w:rsidTr="00F81DB1">
        <w:tc>
          <w:tcPr>
            <w:tcW w:w="3905" w:type="dxa"/>
            <w:tcBorders>
              <w:top w:val="single" w:sz="4" w:space="0" w:color="000000"/>
              <w:left w:val="single" w:sz="4" w:space="0" w:color="000000"/>
              <w:bottom w:val="single" w:sz="4" w:space="0" w:color="000000"/>
            </w:tcBorders>
          </w:tcPr>
          <w:p w:rsidR="00F81DB1" w:rsidRPr="00F81DB1" w:rsidRDefault="00F81DB1" w:rsidP="00F81DB1">
            <w:pPr>
              <w:suppressAutoHyphens/>
              <w:snapToGrid w:val="0"/>
              <w:spacing w:after="0" w:line="240" w:lineRule="auto"/>
              <w:jc w:val="center"/>
              <w:rPr>
                <w:rFonts w:ascii="Times New Roman" w:eastAsia="Calibri" w:hAnsi="Times New Roman" w:cs="Times New Roman"/>
                <w:b/>
                <w:bCs/>
                <w:sz w:val="24"/>
                <w:szCs w:val="24"/>
                <w:lang w:eastAsia="ar-SA"/>
              </w:rPr>
            </w:pPr>
            <w:r w:rsidRPr="00F81DB1">
              <w:rPr>
                <w:rFonts w:ascii="Times New Roman" w:eastAsia="Calibri" w:hAnsi="Times New Roman" w:cs="Times New Roman"/>
                <w:b/>
                <w:bCs/>
                <w:sz w:val="24"/>
                <w:szCs w:val="24"/>
                <w:lang w:eastAsia="ar-SA"/>
              </w:rPr>
              <w:t>1</w:t>
            </w:r>
          </w:p>
        </w:tc>
        <w:tc>
          <w:tcPr>
            <w:tcW w:w="5245" w:type="dxa"/>
            <w:tcBorders>
              <w:top w:val="single" w:sz="4" w:space="0" w:color="000000"/>
              <w:left w:val="single" w:sz="4" w:space="0" w:color="000000"/>
              <w:bottom w:val="single" w:sz="4" w:space="0" w:color="000000"/>
              <w:right w:val="single" w:sz="4" w:space="0" w:color="auto"/>
            </w:tcBorders>
          </w:tcPr>
          <w:p w:rsidR="00F81DB1" w:rsidRPr="00F81DB1" w:rsidRDefault="00F81DB1" w:rsidP="00F81DB1">
            <w:pPr>
              <w:suppressAutoHyphens/>
              <w:snapToGrid w:val="0"/>
              <w:spacing w:after="0" w:line="240" w:lineRule="auto"/>
              <w:jc w:val="center"/>
              <w:rPr>
                <w:rFonts w:ascii="Times New Roman" w:eastAsia="Calibri" w:hAnsi="Times New Roman" w:cs="Times New Roman"/>
                <w:b/>
                <w:bCs/>
                <w:sz w:val="24"/>
                <w:szCs w:val="24"/>
                <w:lang w:eastAsia="ar-SA"/>
              </w:rPr>
            </w:pPr>
            <w:r w:rsidRPr="00F81DB1">
              <w:rPr>
                <w:rFonts w:ascii="Times New Roman" w:eastAsia="Calibri" w:hAnsi="Times New Roman" w:cs="Times New Roman"/>
                <w:b/>
                <w:bCs/>
                <w:sz w:val="24"/>
                <w:szCs w:val="24"/>
                <w:lang w:eastAsia="ar-SA"/>
              </w:rPr>
              <w:t>2</w:t>
            </w:r>
          </w:p>
        </w:tc>
      </w:tr>
      <w:tr w:rsidR="00F81DB1" w:rsidRPr="00F81DB1" w:rsidTr="00F81DB1">
        <w:tc>
          <w:tcPr>
            <w:tcW w:w="3905" w:type="dxa"/>
            <w:tcBorders>
              <w:top w:val="single" w:sz="4" w:space="0" w:color="000000"/>
              <w:left w:val="single" w:sz="4" w:space="0" w:color="000000"/>
              <w:bottom w:val="single" w:sz="4" w:space="0" w:color="000000"/>
            </w:tcBorders>
          </w:tcPr>
          <w:p w:rsidR="00F81DB1" w:rsidRPr="00F81DB1" w:rsidRDefault="00F81DB1" w:rsidP="00F81DB1">
            <w:pPr>
              <w:suppressAutoHyphens/>
              <w:spacing w:after="0" w:line="240" w:lineRule="auto"/>
              <w:rPr>
                <w:rFonts w:ascii="Times New Roman" w:eastAsia="Calibri" w:hAnsi="Times New Roman" w:cs="Times New Roman"/>
                <w:sz w:val="24"/>
                <w:szCs w:val="24"/>
                <w:lang w:eastAsia="ar-SA"/>
              </w:rPr>
            </w:pPr>
            <w:r w:rsidRPr="00F81DB1">
              <w:rPr>
                <w:rFonts w:ascii="Times New Roman" w:eastAsia="Calibri" w:hAnsi="Times New Roman" w:cs="Times New Roman"/>
                <w:sz w:val="24"/>
                <w:szCs w:val="24"/>
                <w:lang w:eastAsia="ar-SA"/>
              </w:rPr>
              <w:t>МДК. 0</w:t>
            </w:r>
            <w:r>
              <w:rPr>
                <w:rFonts w:ascii="Times New Roman" w:eastAsia="Calibri" w:hAnsi="Times New Roman" w:cs="Times New Roman"/>
                <w:sz w:val="24"/>
                <w:szCs w:val="24"/>
                <w:lang w:eastAsia="ar-SA"/>
              </w:rPr>
              <w:t>2</w:t>
            </w:r>
            <w:r w:rsidRPr="00F81DB1">
              <w:rPr>
                <w:rFonts w:ascii="Times New Roman" w:eastAsia="Calibri" w:hAnsi="Times New Roman" w:cs="Times New Roman"/>
                <w:sz w:val="24"/>
                <w:szCs w:val="24"/>
                <w:lang w:eastAsia="ar-SA"/>
              </w:rPr>
              <w:t xml:space="preserve">.01 </w:t>
            </w:r>
          </w:p>
        </w:tc>
        <w:tc>
          <w:tcPr>
            <w:tcW w:w="5245" w:type="dxa"/>
            <w:tcBorders>
              <w:top w:val="single" w:sz="4" w:space="0" w:color="000000"/>
              <w:left w:val="single" w:sz="4" w:space="0" w:color="000000"/>
              <w:bottom w:val="single" w:sz="4" w:space="0" w:color="000000"/>
              <w:right w:val="single" w:sz="4" w:space="0" w:color="auto"/>
            </w:tcBorders>
          </w:tcPr>
          <w:p w:rsidR="00F81DB1" w:rsidRPr="00F81DB1" w:rsidRDefault="00F81DB1" w:rsidP="00F81DB1">
            <w:pPr>
              <w:suppressAutoHyphens/>
              <w:snapToGrid w:val="0"/>
              <w:spacing w:after="0" w:line="240" w:lineRule="auto"/>
              <w:jc w:val="center"/>
              <w:rPr>
                <w:rFonts w:ascii="Times New Roman" w:eastAsia="Calibri" w:hAnsi="Times New Roman" w:cs="Times New Roman"/>
                <w:sz w:val="24"/>
                <w:szCs w:val="24"/>
                <w:lang w:eastAsia="ar-SA"/>
              </w:rPr>
            </w:pPr>
            <w:r w:rsidRPr="00F81DB1">
              <w:rPr>
                <w:rFonts w:ascii="Times New Roman" w:eastAsia="Calibri" w:hAnsi="Times New Roman" w:cs="Times New Roman"/>
                <w:sz w:val="24"/>
                <w:szCs w:val="24"/>
                <w:lang w:eastAsia="ar-SA"/>
              </w:rPr>
              <w:t>Дифференцированный зачет</w:t>
            </w:r>
          </w:p>
        </w:tc>
      </w:tr>
      <w:tr w:rsidR="00F81DB1" w:rsidRPr="00F81DB1" w:rsidTr="00F81DB1">
        <w:tc>
          <w:tcPr>
            <w:tcW w:w="3905" w:type="dxa"/>
            <w:tcBorders>
              <w:top w:val="single" w:sz="4" w:space="0" w:color="000000"/>
              <w:left w:val="single" w:sz="4" w:space="0" w:color="000000"/>
              <w:bottom w:val="single" w:sz="4" w:space="0" w:color="000000"/>
            </w:tcBorders>
          </w:tcPr>
          <w:p w:rsidR="00F81DB1" w:rsidRPr="00F81DB1" w:rsidRDefault="00F81DB1" w:rsidP="00F81DB1">
            <w:pPr>
              <w:suppressAutoHyphens/>
              <w:spacing w:after="0" w:line="240" w:lineRule="auto"/>
              <w:rPr>
                <w:rFonts w:ascii="Times New Roman" w:eastAsia="Calibri" w:hAnsi="Times New Roman" w:cs="Times New Roman"/>
                <w:sz w:val="24"/>
                <w:szCs w:val="24"/>
                <w:lang w:eastAsia="ar-SA"/>
              </w:rPr>
            </w:pPr>
            <w:r w:rsidRPr="00F81DB1">
              <w:rPr>
                <w:rFonts w:ascii="Times New Roman" w:eastAsia="Calibri" w:hAnsi="Times New Roman" w:cs="Times New Roman"/>
                <w:sz w:val="24"/>
                <w:szCs w:val="24"/>
                <w:lang w:eastAsia="ar-SA"/>
              </w:rPr>
              <w:t>МДК. 0</w:t>
            </w:r>
            <w:r>
              <w:rPr>
                <w:rFonts w:ascii="Times New Roman" w:eastAsia="Calibri" w:hAnsi="Times New Roman" w:cs="Times New Roman"/>
                <w:sz w:val="24"/>
                <w:szCs w:val="24"/>
                <w:lang w:eastAsia="ar-SA"/>
              </w:rPr>
              <w:t>2</w:t>
            </w:r>
            <w:r w:rsidRPr="00F81DB1">
              <w:rPr>
                <w:rFonts w:ascii="Times New Roman" w:eastAsia="Calibri" w:hAnsi="Times New Roman" w:cs="Times New Roman"/>
                <w:sz w:val="24"/>
                <w:szCs w:val="24"/>
                <w:lang w:eastAsia="ar-SA"/>
              </w:rPr>
              <w:t>.02</w:t>
            </w:r>
          </w:p>
        </w:tc>
        <w:tc>
          <w:tcPr>
            <w:tcW w:w="5245" w:type="dxa"/>
            <w:tcBorders>
              <w:top w:val="single" w:sz="4" w:space="0" w:color="000000"/>
              <w:left w:val="single" w:sz="4" w:space="0" w:color="000000"/>
              <w:bottom w:val="single" w:sz="4" w:space="0" w:color="000000"/>
              <w:right w:val="single" w:sz="4" w:space="0" w:color="auto"/>
            </w:tcBorders>
          </w:tcPr>
          <w:p w:rsidR="00F81DB1" w:rsidRPr="00F81DB1" w:rsidRDefault="00F81DB1" w:rsidP="00F81DB1">
            <w:pPr>
              <w:suppressAutoHyphens/>
              <w:snapToGrid w:val="0"/>
              <w:spacing w:after="0" w:line="240" w:lineRule="auto"/>
              <w:jc w:val="center"/>
              <w:rPr>
                <w:rFonts w:ascii="Times New Roman" w:eastAsia="Calibri" w:hAnsi="Times New Roman" w:cs="Times New Roman"/>
                <w:sz w:val="24"/>
                <w:szCs w:val="24"/>
                <w:lang w:eastAsia="ar-SA"/>
              </w:rPr>
            </w:pPr>
            <w:r w:rsidRPr="00F81DB1">
              <w:rPr>
                <w:rFonts w:ascii="Times New Roman" w:eastAsia="Calibri" w:hAnsi="Times New Roman" w:cs="Times New Roman"/>
                <w:sz w:val="24"/>
                <w:szCs w:val="24"/>
                <w:lang w:eastAsia="ar-SA"/>
              </w:rPr>
              <w:t>Дифференцированный зачет</w:t>
            </w:r>
          </w:p>
        </w:tc>
      </w:tr>
      <w:tr w:rsidR="00F81DB1" w:rsidRPr="00F81DB1" w:rsidTr="00F81DB1">
        <w:tc>
          <w:tcPr>
            <w:tcW w:w="3905" w:type="dxa"/>
            <w:tcBorders>
              <w:top w:val="single" w:sz="4" w:space="0" w:color="000000"/>
              <w:left w:val="single" w:sz="4" w:space="0" w:color="000000"/>
              <w:bottom w:val="single" w:sz="4" w:space="0" w:color="000000"/>
            </w:tcBorders>
          </w:tcPr>
          <w:p w:rsidR="00F81DB1" w:rsidRPr="00F81DB1" w:rsidRDefault="00F81DB1" w:rsidP="00F81DB1">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w:t>
            </w:r>
            <w:r w:rsidRPr="00F81DB1">
              <w:rPr>
                <w:rFonts w:ascii="Times New Roman" w:eastAsia="Calibri" w:hAnsi="Times New Roman" w:cs="Times New Roman"/>
                <w:sz w:val="24"/>
                <w:szCs w:val="24"/>
                <w:lang w:eastAsia="ar-SA"/>
              </w:rPr>
              <w:t>П.0</w:t>
            </w:r>
            <w:r>
              <w:rPr>
                <w:rFonts w:ascii="Times New Roman" w:eastAsia="Calibri" w:hAnsi="Times New Roman" w:cs="Times New Roman"/>
                <w:sz w:val="24"/>
                <w:szCs w:val="24"/>
                <w:lang w:eastAsia="ar-SA"/>
              </w:rPr>
              <w:t>2</w:t>
            </w:r>
            <w:r w:rsidRPr="00F81DB1">
              <w:rPr>
                <w:rFonts w:ascii="Times New Roman" w:eastAsia="Calibri" w:hAnsi="Times New Roman" w:cs="Times New Roman"/>
                <w:sz w:val="24"/>
                <w:szCs w:val="24"/>
                <w:lang w:eastAsia="ar-SA"/>
              </w:rPr>
              <w:t>.01</w:t>
            </w:r>
          </w:p>
        </w:tc>
        <w:tc>
          <w:tcPr>
            <w:tcW w:w="5245" w:type="dxa"/>
            <w:tcBorders>
              <w:top w:val="single" w:sz="4" w:space="0" w:color="000000"/>
              <w:left w:val="single" w:sz="4" w:space="0" w:color="000000"/>
              <w:bottom w:val="single" w:sz="4" w:space="0" w:color="000000"/>
              <w:right w:val="single" w:sz="4" w:space="0" w:color="auto"/>
            </w:tcBorders>
          </w:tcPr>
          <w:p w:rsidR="00F81DB1" w:rsidRPr="00F81DB1" w:rsidRDefault="00F81DB1" w:rsidP="00F81DB1">
            <w:pPr>
              <w:suppressAutoHyphens/>
              <w:snapToGrid w:val="0"/>
              <w:spacing w:after="0" w:line="240" w:lineRule="auto"/>
              <w:jc w:val="center"/>
              <w:rPr>
                <w:rFonts w:ascii="Times New Roman" w:eastAsia="Calibri" w:hAnsi="Times New Roman" w:cs="Times New Roman"/>
                <w:sz w:val="24"/>
                <w:szCs w:val="24"/>
                <w:lang w:eastAsia="ar-SA"/>
              </w:rPr>
            </w:pPr>
            <w:r w:rsidRPr="00F81DB1">
              <w:rPr>
                <w:rFonts w:ascii="Times New Roman" w:eastAsia="Calibri" w:hAnsi="Times New Roman" w:cs="Times New Roman"/>
                <w:sz w:val="24"/>
                <w:szCs w:val="24"/>
                <w:lang w:eastAsia="ar-SA"/>
              </w:rPr>
              <w:t>Дифференцированный зачет</w:t>
            </w:r>
          </w:p>
        </w:tc>
      </w:tr>
      <w:tr w:rsidR="00F81DB1" w:rsidRPr="00F81DB1" w:rsidTr="00F81DB1">
        <w:tc>
          <w:tcPr>
            <w:tcW w:w="3905" w:type="dxa"/>
            <w:tcBorders>
              <w:top w:val="single" w:sz="4" w:space="0" w:color="000000"/>
              <w:left w:val="single" w:sz="4" w:space="0" w:color="000000"/>
              <w:bottom w:val="single" w:sz="4" w:space="0" w:color="000000"/>
            </w:tcBorders>
          </w:tcPr>
          <w:p w:rsidR="00F81DB1" w:rsidRPr="00F81DB1" w:rsidRDefault="00F81DB1" w:rsidP="00F81DB1">
            <w:pPr>
              <w:suppressAutoHyphens/>
              <w:snapToGrid w:val="0"/>
              <w:spacing w:after="0" w:line="240" w:lineRule="auto"/>
              <w:rPr>
                <w:rFonts w:ascii="Times New Roman" w:eastAsia="Calibri" w:hAnsi="Times New Roman" w:cs="Times New Roman"/>
                <w:bCs/>
                <w:sz w:val="24"/>
                <w:szCs w:val="24"/>
                <w:lang w:eastAsia="ar-SA"/>
              </w:rPr>
            </w:pPr>
            <w:r w:rsidRPr="00F81DB1">
              <w:rPr>
                <w:rFonts w:ascii="Times New Roman" w:eastAsia="Calibri" w:hAnsi="Times New Roman" w:cs="Times New Roman"/>
                <w:bCs/>
                <w:sz w:val="24"/>
                <w:szCs w:val="24"/>
                <w:lang w:eastAsia="ar-SA"/>
              </w:rPr>
              <w:t>ПМ.01</w:t>
            </w:r>
          </w:p>
        </w:tc>
        <w:tc>
          <w:tcPr>
            <w:tcW w:w="5245" w:type="dxa"/>
            <w:tcBorders>
              <w:top w:val="single" w:sz="4" w:space="0" w:color="000000"/>
              <w:left w:val="single" w:sz="4" w:space="0" w:color="000000"/>
              <w:bottom w:val="single" w:sz="4" w:space="0" w:color="000000"/>
              <w:right w:val="single" w:sz="4" w:space="0" w:color="auto"/>
            </w:tcBorders>
          </w:tcPr>
          <w:p w:rsidR="00F81DB1" w:rsidRPr="00F81DB1" w:rsidRDefault="00F81DB1" w:rsidP="00F81DB1">
            <w:pPr>
              <w:suppressAutoHyphens/>
              <w:snapToGrid w:val="0"/>
              <w:spacing w:after="0" w:line="240" w:lineRule="auto"/>
              <w:jc w:val="center"/>
              <w:rPr>
                <w:rFonts w:ascii="Times New Roman" w:eastAsia="Calibri" w:hAnsi="Times New Roman" w:cs="Times New Roman"/>
                <w:bCs/>
                <w:sz w:val="24"/>
                <w:szCs w:val="24"/>
                <w:lang w:eastAsia="ar-SA"/>
              </w:rPr>
            </w:pPr>
            <w:r w:rsidRPr="00F81DB1">
              <w:rPr>
                <w:rFonts w:ascii="Times New Roman" w:eastAsia="Calibri" w:hAnsi="Times New Roman" w:cs="Times New Roman"/>
                <w:bCs/>
                <w:sz w:val="24"/>
                <w:szCs w:val="24"/>
                <w:lang w:eastAsia="ar-SA"/>
              </w:rPr>
              <w:t>Экзамен  по модулю</w:t>
            </w:r>
          </w:p>
        </w:tc>
      </w:tr>
    </w:tbl>
    <w:p w:rsidR="00F81DB1" w:rsidRPr="00F6132C" w:rsidRDefault="00F81DB1" w:rsidP="00964137">
      <w:pPr>
        <w:pStyle w:val="a4"/>
        <w:numPr>
          <w:ilvl w:val="0"/>
          <w:numId w:val="126"/>
        </w:num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8"/>
          <w:szCs w:val="28"/>
          <w:lang w:eastAsia="ru-RU"/>
        </w:rPr>
      </w:pPr>
      <w:r w:rsidRPr="00F6132C">
        <w:rPr>
          <w:rFonts w:ascii="Times New Roman" w:hAnsi="Times New Roman" w:cs="Times New Roman"/>
          <w:b/>
          <w:sz w:val="28"/>
          <w:szCs w:val="28"/>
        </w:rPr>
        <w:t>Оце</w:t>
      </w:r>
      <w:r>
        <w:rPr>
          <w:rFonts w:ascii="Times New Roman" w:hAnsi="Times New Roman" w:cs="Times New Roman"/>
          <w:b/>
          <w:sz w:val="28"/>
          <w:szCs w:val="28"/>
        </w:rPr>
        <w:t>нка освоения междисциплинарных курсов</w:t>
      </w:r>
    </w:p>
    <w:p w:rsidR="00F81DB1" w:rsidRPr="00F6132C" w:rsidRDefault="00F81DB1" w:rsidP="00F81DB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8"/>
          <w:szCs w:val="28"/>
          <w:lang w:eastAsia="ru-RU"/>
        </w:rPr>
      </w:pPr>
    </w:p>
    <w:p w:rsidR="00F81DB1" w:rsidRPr="00F6132C" w:rsidRDefault="00F81DB1" w:rsidP="00964137">
      <w:pPr>
        <w:pStyle w:val="a4"/>
        <w:numPr>
          <w:ilvl w:val="1"/>
          <w:numId w:val="126"/>
        </w:numPr>
        <w:tabs>
          <w:tab w:val="left" w:pos="284"/>
        </w:tabs>
        <w:spacing w:after="0" w:line="240" w:lineRule="auto"/>
        <w:jc w:val="both"/>
        <w:rPr>
          <w:rFonts w:ascii="Times New Roman" w:hAnsi="Times New Roman" w:cs="Times New Roman"/>
          <w:b/>
          <w:sz w:val="28"/>
          <w:szCs w:val="28"/>
        </w:rPr>
      </w:pPr>
      <w:r w:rsidRPr="00F6132C">
        <w:rPr>
          <w:rFonts w:ascii="Times New Roman" w:hAnsi="Times New Roman" w:cs="Times New Roman"/>
          <w:b/>
          <w:sz w:val="28"/>
          <w:szCs w:val="28"/>
        </w:rPr>
        <w:t>. Формы и методы оценивания</w:t>
      </w:r>
    </w:p>
    <w:p w:rsidR="00F81DB1" w:rsidRDefault="00F81DB1" w:rsidP="00F81DB1">
      <w:pPr>
        <w:tabs>
          <w:tab w:val="left" w:pos="284"/>
        </w:tabs>
        <w:spacing w:after="0" w:line="240" w:lineRule="auto"/>
        <w:ind w:firstLine="283"/>
        <w:jc w:val="both"/>
        <w:rPr>
          <w:rFonts w:ascii="Times New Roman" w:hAnsi="Times New Roman" w:cs="Times New Roman"/>
          <w:sz w:val="28"/>
          <w:szCs w:val="28"/>
        </w:rPr>
      </w:pPr>
    </w:p>
    <w:p w:rsidR="00F81DB1" w:rsidRPr="00F6132C" w:rsidRDefault="00F81DB1" w:rsidP="00F81DB1">
      <w:pPr>
        <w:tabs>
          <w:tab w:val="left" w:pos="284"/>
        </w:tabs>
        <w:spacing w:after="0" w:line="240" w:lineRule="auto"/>
        <w:ind w:firstLine="283"/>
        <w:jc w:val="both"/>
        <w:rPr>
          <w:rFonts w:ascii="Times New Roman" w:hAnsi="Times New Roman" w:cs="Times New Roman"/>
          <w:sz w:val="28"/>
          <w:szCs w:val="28"/>
        </w:rPr>
      </w:pPr>
      <w:r w:rsidRPr="00F6132C">
        <w:rPr>
          <w:rFonts w:ascii="Times New Roman" w:hAnsi="Times New Roman" w:cs="Times New Roman"/>
          <w:sz w:val="28"/>
          <w:szCs w:val="28"/>
        </w:rPr>
        <w:t>Предметом оценки освоения МДК являются умения и знания.</w:t>
      </w:r>
    </w:p>
    <w:p w:rsidR="00F81DB1" w:rsidRPr="00F6132C" w:rsidRDefault="00F81DB1" w:rsidP="00F81DB1">
      <w:pPr>
        <w:tabs>
          <w:tab w:val="left" w:pos="284"/>
        </w:tabs>
        <w:spacing w:after="0" w:line="240" w:lineRule="auto"/>
        <w:ind w:firstLine="283"/>
        <w:jc w:val="both"/>
        <w:rPr>
          <w:rFonts w:ascii="Times New Roman" w:hAnsi="Times New Roman" w:cs="Times New Roman"/>
          <w:i/>
          <w:sz w:val="28"/>
          <w:szCs w:val="28"/>
        </w:rPr>
      </w:pPr>
      <w:r w:rsidRPr="00F6132C">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в процессе проведения практических занятий, тестирования, а также выполнения обучающимися индивидуальных заданий</w:t>
      </w:r>
      <w:r w:rsidRPr="00F6132C">
        <w:rPr>
          <w:rFonts w:ascii="Times New Roman" w:hAnsi="Times New Roman" w:cs="Times New Roman"/>
          <w:i/>
          <w:sz w:val="28"/>
          <w:szCs w:val="28"/>
        </w:rPr>
        <w:t>.</w:t>
      </w:r>
    </w:p>
    <w:p w:rsidR="00F81DB1" w:rsidRPr="00F6132C" w:rsidRDefault="00F81DB1" w:rsidP="00F81DB1">
      <w:pPr>
        <w:tabs>
          <w:tab w:val="left" w:pos="284"/>
        </w:tabs>
        <w:spacing w:after="0" w:line="240" w:lineRule="auto"/>
        <w:ind w:firstLine="283"/>
        <w:jc w:val="both"/>
        <w:rPr>
          <w:rFonts w:ascii="Times New Roman" w:hAnsi="Times New Roman" w:cs="Times New Roman"/>
          <w:i/>
          <w:sz w:val="28"/>
          <w:szCs w:val="28"/>
        </w:rPr>
      </w:pPr>
    </w:p>
    <w:p w:rsidR="00F81DB1" w:rsidRPr="00F6132C" w:rsidRDefault="00F81DB1" w:rsidP="00F81DB1">
      <w:pPr>
        <w:tabs>
          <w:tab w:val="left" w:pos="284"/>
        </w:tabs>
        <w:spacing w:after="0" w:line="240" w:lineRule="auto"/>
        <w:ind w:firstLine="283"/>
        <w:jc w:val="both"/>
        <w:rPr>
          <w:rFonts w:ascii="Times New Roman" w:hAnsi="Times New Roman" w:cs="Times New Roman"/>
          <w:sz w:val="28"/>
          <w:szCs w:val="28"/>
        </w:rPr>
      </w:pPr>
      <w:r w:rsidRPr="00F6132C">
        <w:rPr>
          <w:rFonts w:ascii="Times New Roman" w:hAnsi="Times New Roman" w:cs="Times New Roman"/>
          <w:sz w:val="28"/>
          <w:szCs w:val="28"/>
        </w:rPr>
        <w:t>Оценка освоения МДК предусматривает сочетание накопительной системы оценивания и проведения дифференцированного зачёта по МДК</w:t>
      </w:r>
    </w:p>
    <w:p w:rsidR="00F81DB1" w:rsidRDefault="00F81DB1" w:rsidP="00F81DB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4"/>
          <w:szCs w:val="24"/>
          <w:lang w:eastAsia="ru-RU"/>
        </w:rPr>
      </w:pPr>
    </w:p>
    <w:p w:rsidR="00F81DB1" w:rsidRPr="004A0CE1" w:rsidRDefault="00F81DB1" w:rsidP="00F81DB1">
      <w:pPr>
        <w:tabs>
          <w:tab w:val="left" w:pos="0"/>
          <w:tab w:val="left" w:pos="1080"/>
          <w:tab w:val="center" w:pos="4961"/>
        </w:tabs>
        <w:spacing w:after="0" w:line="240" w:lineRule="auto"/>
        <w:rPr>
          <w:rFonts w:ascii="Times New Roman" w:hAnsi="Times New Roman" w:cs="Times New Roman"/>
          <w:b/>
        </w:rPr>
      </w:pPr>
      <w:r>
        <w:rPr>
          <w:rFonts w:ascii="Times New Roman" w:hAnsi="Times New Roman" w:cs="Times New Roman"/>
        </w:rPr>
        <w:lastRenderedPageBreak/>
        <w:tab/>
      </w:r>
      <w:r w:rsidRPr="004A0CE1">
        <w:rPr>
          <w:rFonts w:ascii="Times New Roman" w:hAnsi="Times New Roman" w:cs="Times New Roman"/>
        </w:rPr>
        <w:t xml:space="preserve">                          </w:t>
      </w:r>
    </w:p>
    <w:p w:rsidR="00F81DB1" w:rsidRDefault="00F81DB1" w:rsidP="00F81DB1">
      <w:pPr>
        <w:tabs>
          <w:tab w:val="left" w:pos="284"/>
        </w:tabs>
        <w:spacing w:after="0" w:line="240" w:lineRule="auto"/>
        <w:ind w:firstLine="283"/>
        <w:jc w:val="both"/>
        <w:rPr>
          <w:rFonts w:ascii="Times New Roman" w:hAnsi="Times New Roman" w:cs="Times New Roman"/>
          <w:b/>
          <w:sz w:val="28"/>
          <w:szCs w:val="28"/>
        </w:rPr>
      </w:pPr>
      <w:r w:rsidRPr="00EA78C2">
        <w:rPr>
          <w:rFonts w:ascii="Times New Roman" w:hAnsi="Times New Roman" w:cs="Times New Roman"/>
          <w:b/>
          <w:sz w:val="28"/>
          <w:szCs w:val="28"/>
        </w:rPr>
        <w:tab/>
      </w:r>
      <w:r>
        <w:rPr>
          <w:rFonts w:ascii="Times New Roman" w:hAnsi="Times New Roman" w:cs="Times New Roman"/>
          <w:b/>
          <w:sz w:val="28"/>
          <w:szCs w:val="28"/>
        </w:rPr>
        <w:t xml:space="preserve">2.2. </w:t>
      </w:r>
      <w:r w:rsidRPr="00EA78C2">
        <w:rPr>
          <w:rFonts w:ascii="Times New Roman" w:hAnsi="Times New Roman" w:cs="Times New Roman"/>
          <w:b/>
          <w:sz w:val="28"/>
          <w:szCs w:val="28"/>
        </w:rPr>
        <w:t>Кодификатор оценочных средств</w:t>
      </w:r>
    </w:p>
    <w:p w:rsidR="00F81DB1" w:rsidRPr="00EA78C2" w:rsidRDefault="00F81DB1" w:rsidP="00F81DB1">
      <w:pPr>
        <w:tabs>
          <w:tab w:val="left" w:pos="284"/>
        </w:tabs>
        <w:spacing w:after="0" w:line="240" w:lineRule="auto"/>
        <w:ind w:firstLine="283"/>
        <w:jc w:val="both"/>
        <w:rPr>
          <w:rFonts w:ascii="Times New Roman" w:hAnsi="Times New Roman" w:cs="Times New Roman"/>
          <w:b/>
          <w:sz w:val="28"/>
          <w:szCs w:val="28"/>
        </w:rPr>
      </w:pPr>
    </w:p>
    <w:tbl>
      <w:tblPr>
        <w:tblStyle w:val="a3"/>
        <w:tblW w:w="0" w:type="auto"/>
        <w:tblInd w:w="-176" w:type="dxa"/>
        <w:tblLook w:val="04A0"/>
      </w:tblPr>
      <w:tblGrid>
        <w:gridCol w:w="5529"/>
        <w:gridCol w:w="4253"/>
      </w:tblGrid>
      <w:tr w:rsidR="00F81DB1" w:rsidRPr="00EA78C2" w:rsidTr="00F81DB1">
        <w:tc>
          <w:tcPr>
            <w:tcW w:w="5529"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Функциональный признак оценочного средства (тип контрольного задания)</w:t>
            </w:r>
          </w:p>
        </w:tc>
        <w:tc>
          <w:tcPr>
            <w:tcW w:w="4253"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Код оценочного средства</w:t>
            </w:r>
          </w:p>
        </w:tc>
      </w:tr>
      <w:tr w:rsidR="00F81DB1" w:rsidRPr="00EA78C2" w:rsidTr="00F81DB1">
        <w:tc>
          <w:tcPr>
            <w:tcW w:w="5529"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Устный опрос</w:t>
            </w:r>
          </w:p>
        </w:tc>
        <w:tc>
          <w:tcPr>
            <w:tcW w:w="4253"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УО</w:t>
            </w:r>
          </w:p>
        </w:tc>
      </w:tr>
      <w:tr w:rsidR="00F81DB1" w:rsidRPr="00EA78C2" w:rsidTr="00F81DB1">
        <w:tc>
          <w:tcPr>
            <w:tcW w:w="5529"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Практическая работа №</w:t>
            </w:r>
            <w:r w:rsidRPr="00EA78C2">
              <w:rPr>
                <w:rFonts w:ascii="Times New Roman" w:eastAsia="Calibri" w:hAnsi="Times New Roman" w:cs="Times New Roman"/>
                <w:sz w:val="28"/>
                <w:szCs w:val="28"/>
                <w:lang w:val="en-US"/>
              </w:rPr>
              <w:t xml:space="preserve"> n</w:t>
            </w:r>
          </w:p>
        </w:tc>
        <w:tc>
          <w:tcPr>
            <w:tcW w:w="4253"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ПР №</w:t>
            </w:r>
            <w:r w:rsidRPr="00EA78C2">
              <w:rPr>
                <w:rFonts w:ascii="Times New Roman" w:eastAsia="Calibri" w:hAnsi="Times New Roman" w:cs="Times New Roman"/>
                <w:sz w:val="28"/>
                <w:szCs w:val="28"/>
                <w:lang w:val="en-US"/>
              </w:rPr>
              <w:t xml:space="preserve"> n</w:t>
            </w:r>
          </w:p>
        </w:tc>
      </w:tr>
      <w:tr w:rsidR="00F81DB1" w:rsidRPr="00EA78C2" w:rsidTr="00F81DB1">
        <w:tc>
          <w:tcPr>
            <w:tcW w:w="5529"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Тестирование</w:t>
            </w:r>
          </w:p>
        </w:tc>
        <w:tc>
          <w:tcPr>
            <w:tcW w:w="4253"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Т</w:t>
            </w:r>
          </w:p>
        </w:tc>
      </w:tr>
      <w:tr w:rsidR="00F81DB1" w:rsidRPr="00EA78C2" w:rsidTr="00F81DB1">
        <w:tc>
          <w:tcPr>
            <w:tcW w:w="5529"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 xml:space="preserve">Разноуровневые задачи и задания </w:t>
            </w:r>
          </w:p>
        </w:tc>
        <w:tc>
          <w:tcPr>
            <w:tcW w:w="4253"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РЗЗ</w:t>
            </w:r>
          </w:p>
        </w:tc>
      </w:tr>
      <w:tr w:rsidR="00F81DB1" w:rsidRPr="00EA78C2" w:rsidTr="00F81DB1">
        <w:tc>
          <w:tcPr>
            <w:tcW w:w="5529"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Дифференцированный зачёт</w:t>
            </w:r>
          </w:p>
        </w:tc>
        <w:tc>
          <w:tcPr>
            <w:tcW w:w="4253" w:type="dxa"/>
          </w:tcPr>
          <w:p w:rsidR="00F81DB1" w:rsidRPr="00EA78C2" w:rsidRDefault="00F81DB1" w:rsidP="00F81DB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ДЗ</w:t>
            </w:r>
          </w:p>
        </w:tc>
      </w:tr>
    </w:tbl>
    <w:p w:rsidR="00F81DB1" w:rsidRPr="00F81DB1" w:rsidRDefault="00F81DB1" w:rsidP="00F81DB1"/>
    <w:p w:rsidR="00F81DB1" w:rsidRPr="00F81DB1" w:rsidRDefault="00F81DB1" w:rsidP="00F81DB1">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B813AF" w:rsidRDefault="00B813AF" w:rsidP="006206A5">
      <w:pPr>
        <w:rPr>
          <w:rFonts w:ascii="Times New Roman" w:eastAsia="Times New Roman" w:hAnsi="Times New Roman" w:cs="Times New Roman"/>
          <w:sz w:val="28"/>
          <w:lang w:eastAsia="ru-RU"/>
        </w:rPr>
        <w:sectPr w:rsidR="00B813AF" w:rsidSect="00E4091F">
          <w:footerReference w:type="default" r:id="rId8"/>
          <w:pgSz w:w="11906" w:h="16838"/>
          <w:pgMar w:top="1134" w:right="707" w:bottom="1134" w:left="1134" w:header="708" w:footer="708" w:gutter="0"/>
          <w:pgNumType w:start="1"/>
          <w:cols w:space="708"/>
          <w:docGrid w:linePitch="360"/>
        </w:sectPr>
      </w:pPr>
    </w:p>
    <w:p w:rsidR="00B813AF" w:rsidRPr="004C3BDE" w:rsidRDefault="00B813AF" w:rsidP="004C3BDE">
      <w:pPr>
        <w:spacing w:after="0" w:line="240" w:lineRule="auto"/>
        <w:jc w:val="center"/>
        <w:rPr>
          <w:rFonts w:ascii="Times New Roman" w:hAnsi="Times New Roman" w:cs="Times New Roman"/>
          <w:b/>
          <w:sz w:val="24"/>
          <w:szCs w:val="24"/>
        </w:rPr>
      </w:pPr>
      <w:r w:rsidRPr="004C3BDE">
        <w:rPr>
          <w:rFonts w:ascii="Times New Roman" w:hAnsi="Times New Roman" w:cs="Times New Roman"/>
          <w:b/>
          <w:sz w:val="24"/>
          <w:szCs w:val="24"/>
        </w:rPr>
        <w:lastRenderedPageBreak/>
        <w:t>Контроль и оценка освоения МДК</w:t>
      </w:r>
    </w:p>
    <w:tbl>
      <w:tblPr>
        <w:tblStyle w:val="a3"/>
        <w:tblW w:w="0" w:type="auto"/>
        <w:tblLayout w:type="fixed"/>
        <w:tblLook w:val="04A0"/>
      </w:tblPr>
      <w:tblGrid>
        <w:gridCol w:w="2880"/>
        <w:gridCol w:w="2676"/>
        <w:gridCol w:w="2304"/>
        <w:gridCol w:w="1891"/>
        <w:gridCol w:w="1414"/>
        <w:gridCol w:w="2410"/>
        <w:gridCol w:w="1150"/>
      </w:tblGrid>
      <w:tr w:rsidR="00B813AF" w:rsidRPr="004C3BDE" w:rsidTr="00EE1BD5">
        <w:tc>
          <w:tcPr>
            <w:tcW w:w="2880" w:type="dxa"/>
            <w:vMerge w:val="restart"/>
          </w:tcPr>
          <w:p w:rsidR="00B813AF" w:rsidRPr="004C3BDE" w:rsidRDefault="00B813AF" w:rsidP="004C3BDE">
            <w:pPr>
              <w:jc w:val="center"/>
              <w:rPr>
                <w:rFonts w:ascii="Times New Roman" w:hAnsi="Times New Roman" w:cs="Times New Roman"/>
                <w:sz w:val="24"/>
                <w:szCs w:val="24"/>
              </w:rPr>
            </w:pPr>
          </w:p>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Наименование междисциплинарных курсов ( МДК) и тем</w:t>
            </w:r>
          </w:p>
        </w:tc>
        <w:tc>
          <w:tcPr>
            <w:tcW w:w="11845" w:type="dxa"/>
            <w:gridSpan w:val="6"/>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Формы и методы контроля</w:t>
            </w:r>
          </w:p>
        </w:tc>
      </w:tr>
      <w:tr w:rsidR="00B813AF" w:rsidRPr="004C3BDE" w:rsidTr="00EE1BD5">
        <w:tc>
          <w:tcPr>
            <w:tcW w:w="2880" w:type="dxa"/>
            <w:vMerge/>
          </w:tcPr>
          <w:p w:rsidR="00B813AF" w:rsidRPr="004C3BDE" w:rsidRDefault="00B813AF" w:rsidP="004C3BDE">
            <w:pPr>
              <w:jc w:val="center"/>
              <w:rPr>
                <w:rFonts w:ascii="Times New Roman" w:hAnsi="Times New Roman" w:cs="Times New Roman"/>
                <w:sz w:val="24"/>
                <w:szCs w:val="24"/>
              </w:rPr>
            </w:pPr>
          </w:p>
        </w:tc>
        <w:tc>
          <w:tcPr>
            <w:tcW w:w="4980" w:type="dxa"/>
            <w:gridSpan w:val="2"/>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Текущий контроль</w:t>
            </w:r>
          </w:p>
        </w:tc>
        <w:tc>
          <w:tcPr>
            <w:tcW w:w="3305" w:type="dxa"/>
            <w:gridSpan w:val="2"/>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Рубежный контроль</w:t>
            </w:r>
          </w:p>
        </w:tc>
        <w:tc>
          <w:tcPr>
            <w:tcW w:w="3560" w:type="dxa"/>
            <w:gridSpan w:val="2"/>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Промежуточная аттестация</w:t>
            </w:r>
          </w:p>
        </w:tc>
      </w:tr>
      <w:tr w:rsidR="00B813AF" w:rsidRPr="004C3BDE" w:rsidTr="00EE1BD5">
        <w:tc>
          <w:tcPr>
            <w:tcW w:w="2880" w:type="dxa"/>
            <w:vMerge/>
          </w:tcPr>
          <w:p w:rsidR="00B813AF" w:rsidRPr="004C3BDE" w:rsidRDefault="00B813AF" w:rsidP="004C3BDE">
            <w:pPr>
              <w:jc w:val="center"/>
              <w:rPr>
                <w:rFonts w:ascii="Times New Roman" w:hAnsi="Times New Roman" w:cs="Times New Roman"/>
                <w:sz w:val="24"/>
                <w:szCs w:val="24"/>
              </w:rPr>
            </w:pPr>
          </w:p>
        </w:tc>
        <w:tc>
          <w:tcPr>
            <w:tcW w:w="2676" w:type="dxa"/>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 xml:space="preserve">Проверяемые ПК,ОК </w:t>
            </w:r>
          </w:p>
        </w:tc>
        <w:tc>
          <w:tcPr>
            <w:tcW w:w="2304" w:type="dxa"/>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Формы контроля</w:t>
            </w:r>
          </w:p>
        </w:tc>
        <w:tc>
          <w:tcPr>
            <w:tcW w:w="1891" w:type="dxa"/>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 xml:space="preserve">Проверяемые ПК, ОК </w:t>
            </w:r>
          </w:p>
        </w:tc>
        <w:tc>
          <w:tcPr>
            <w:tcW w:w="1414" w:type="dxa"/>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Формы контроля</w:t>
            </w:r>
          </w:p>
        </w:tc>
        <w:tc>
          <w:tcPr>
            <w:tcW w:w="2410" w:type="dxa"/>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 xml:space="preserve">Проверяемые ПК, ОК </w:t>
            </w:r>
          </w:p>
        </w:tc>
        <w:tc>
          <w:tcPr>
            <w:tcW w:w="1150" w:type="dxa"/>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Формы контроля</w:t>
            </w:r>
          </w:p>
        </w:tc>
      </w:tr>
      <w:tr w:rsidR="00B813AF" w:rsidRPr="004C3BDE" w:rsidTr="00EE1BD5">
        <w:tc>
          <w:tcPr>
            <w:tcW w:w="2880" w:type="dxa"/>
          </w:tcPr>
          <w:p w:rsidR="00B813AF" w:rsidRPr="004C3BDE" w:rsidRDefault="00B813AF" w:rsidP="004C3BDE">
            <w:pPr>
              <w:rPr>
                <w:rFonts w:ascii="Times New Roman" w:hAnsi="Times New Roman" w:cs="Times New Roman"/>
                <w:b/>
                <w:sz w:val="24"/>
                <w:szCs w:val="24"/>
              </w:rPr>
            </w:pPr>
            <w:r w:rsidRPr="004C3BDE">
              <w:rPr>
                <w:rFonts w:ascii="Times New Roman" w:eastAsia="Calibri" w:hAnsi="Times New Roman" w:cs="Times New Roman"/>
                <w:b/>
                <w:bCs/>
                <w:sz w:val="24"/>
                <w:szCs w:val="24"/>
              </w:rPr>
              <w:t xml:space="preserve">МДК. 02.01 </w:t>
            </w:r>
            <w:r w:rsidRPr="004C3BDE">
              <w:rPr>
                <w:rFonts w:ascii="Times New Roman" w:eastAsia="Calibri" w:hAnsi="Times New Roman" w:cs="Times New Roman"/>
                <w:b/>
                <w:sz w:val="24"/>
                <w:szCs w:val="24"/>
              </w:rPr>
              <w:t>Практические основы бухгалтерского учета источников формирования имущества организации</w:t>
            </w:r>
          </w:p>
        </w:tc>
        <w:tc>
          <w:tcPr>
            <w:tcW w:w="2676" w:type="dxa"/>
          </w:tcPr>
          <w:p w:rsidR="00B813AF" w:rsidRPr="004C3BDE" w:rsidRDefault="00B813AF" w:rsidP="004C3BDE">
            <w:pPr>
              <w:jc w:val="center"/>
              <w:rPr>
                <w:rFonts w:ascii="Times New Roman" w:hAnsi="Times New Roman" w:cs="Times New Roman"/>
                <w:sz w:val="24"/>
                <w:szCs w:val="24"/>
              </w:rPr>
            </w:pPr>
          </w:p>
        </w:tc>
        <w:tc>
          <w:tcPr>
            <w:tcW w:w="2304" w:type="dxa"/>
          </w:tcPr>
          <w:p w:rsidR="00B813AF" w:rsidRPr="004C3BDE" w:rsidRDefault="00B813AF" w:rsidP="004C3BDE">
            <w:pPr>
              <w:jc w:val="center"/>
              <w:rPr>
                <w:rFonts w:ascii="Times New Roman" w:hAnsi="Times New Roman" w:cs="Times New Roman"/>
                <w:sz w:val="24"/>
                <w:szCs w:val="24"/>
              </w:rPr>
            </w:pPr>
          </w:p>
        </w:tc>
        <w:tc>
          <w:tcPr>
            <w:tcW w:w="1891" w:type="dxa"/>
          </w:tcPr>
          <w:p w:rsidR="00B813AF" w:rsidRPr="004C3BDE" w:rsidRDefault="00B813AF" w:rsidP="004C3BDE">
            <w:pPr>
              <w:jc w:val="center"/>
              <w:rPr>
                <w:rFonts w:ascii="Times New Roman" w:hAnsi="Times New Roman" w:cs="Times New Roman"/>
                <w:i/>
                <w:sz w:val="24"/>
                <w:szCs w:val="24"/>
              </w:rPr>
            </w:pPr>
          </w:p>
        </w:tc>
        <w:tc>
          <w:tcPr>
            <w:tcW w:w="1414" w:type="dxa"/>
          </w:tcPr>
          <w:p w:rsidR="00B813AF" w:rsidRPr="004C3BDE" w:rsidRDefault="00B813AF" w:rsidP="004C3BDE">
            <w:pPr>
              <w:jc w:val="center"/>
              <w:rPr>
                <w:rFonts w:ascii="Times New Roman" w:hAnsi="Times New Roman" w:cs="Times New Roman"/>
                <w:sz w:val="24"/>
                <w:szCs w:val="24"/>
              </w:rPr>
            </w:pPr>
          </w:p>
        </w:tc>
        <w:tc>
          <w:tcPr>
            <w:tcW w:w="2410" w:type="dxa"/>
          </w:tcPr>
          <w:p w:rsidR="00B813AF" w:rsidRPr="004C3BDE" w:rsidRDefault="00B813AF" w:rsidP="004C3BDE">
            <w:pPr>
              <w:jc w:val="center"/>
              <w:rPr>
                <w:rFonts w:ascii="Times New Roman" w:hAnsi="Times New Roman" w:cs="Times New Roman"/>
                <w:sz w:val="24"/>
                <w:szCs w:val="24"/>
              </w:rPr>
            </w:pPr>
          </w:p>
        </w:tc>
        <w:tc>
          <w:tcPr>
            <w:tcW w:w="1150" w:type="dxa"/>
          </w:tcPr>
          <w:p w:rsidR="00B813AF" w:rsidRPr="004C3BDE" w:rsidRDefault="00B813AF" w:rsidP="004C3BDE">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EE1BD5">
        <w:tc>
          <w:tcPr>
            <w:tcW w:w="2880" w:type="dxa"/>
          </w:tcPr>
          <w:p w:rsidR="00F5159D" w:rsidRPr="004C3BDE" w:rsidRDefault="00F5159D" w:rsidP="004C3BDE">
            <w:pPr>
              <w:rPr>
                <w:rFonts w:ascii="Times New Roman" w:hAnsi="Times New Roman" w:cs="Times New Roman"/>
                <w:sz w:val="24"/>
                <w:szCs w:val="24"/>
              </w:rPr>
            </w:pPr>
            <w:r w:rsidRPr="004C3BDE">
              <w:rPr>
                <w:rFonts w:ascii="Times New Roman" w:eastAsia="Times New Roman" w:hAnsi="Times New Roman" w:cs="Times New Roman"/>
                <w:sz w:val="24"/>
                <w:szCs w:val="24"/>
                <w:lang w:eastAsia="ru-RU"/>
              </w:rPr>
              <w:t>Тема 1.1. Классификация источников формирования имущества организации</w:t>
            </w:r>
          </w:p>
        </w:tc>
        <w:tc>
          <w:tcPr>
            <w:tcW w:w="2676" w:type="dxa"/>
          </w:tcPr>
          <w:p w:rsidR="00F5159D" w:rsidRPr="004C3BDE" w:rsidRDefault="00F5159D" w:rsidP="00F81DB1">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4C3BDE">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F81DB1" w:rsidRDefault="00F5159D" w:rsidP="00F81DB1">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У1-У9, З 32</w:t>
            </w:r>
          </w:p>
          <w:p w:rsidR="00F5159D" w:rsidRPr="004C3BDE" w:rsidRDefault="00F5159D" w:rsidP="004C3BDE">
            <w:pPr>
              <w:jc w:val="center"/>
              <w:rPr>
                <w:rFonts w:ascii="Times New Roman" w:hAnsi="Times New Roman" w:cs="Times New Roman"/>
                <w:sz w:val="24"/>
                <w:szCs w:val="24"/>
              </w:rPr>
            </w:pPr>
          </w:p>
        </w:tc>
        <w:tc>
          <w:tcPr>
            <w:tcW w:w="2304"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 xml:space="preserve">УО,РЗЗ, </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ПР №1-ПР№2</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4C3BDE" w:rsidRDefault="00F5159D" w:rsidP="00F5159D">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У1-У9, З 32</w:t>
            </w:r>
          </w:p>
        </w:tc>
        <w:tc>
          <w:tcPr>
            <w:tcW w:w="1150"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4C3BDE">
        <w:trPr>
          <w:trHeight w:val="449"/>
        </w:trPr>
        <w:tc>
          <w:tcPr>
            <w:tcW w:w="2880" w:type="dxa"/>
          </w:tcPr>
          <w:p w:rsidR="00F5159D" w:rsidRPr="004C3BDE" w:rsidRDefault="00F5159D" w:rsidP="004C3BDE">
            <w:pPr>
              <w:rPr>
                <w:rFonts w:ascii="Times New Roman" w:hAnsi="Times New Roman" w:cs="Times New Roman"/>
                <w:sz w:val="24"/>
                <w:szCs w:val="24"/>
              </w:rPr>
            </w:pPr>
            <w:r w:rsidRPr="004C3BDE">
              <w:rPr>
                <w:rFonts w:ascii="Times New Roman" w:eastAsia="Times New Roman" w:hAnsi="Times New Roman" w:cs="Times New Roman"/>
                <w:sz w:val="24"/>
                <w:szCs w:val="24"/>
                <w:lang w:eastAsia="ru-RU"/>
              </w:rPr>
              <w:t>Тема 1.2. Учет труда и заработной платы</w:t>
            </w:r>
          </w:p>
        </w:tc>
        <w:tc>
          <w:tcPr>
            <w:tcW w:w="2676" w:type="dxa"/>
          </w:tcPr>
          <w:p w:rsidR="00F5159D" w:rsidRPr="004C3BDE" w:rsidRDefault="00F5159D" w:rsidP="00F81DB1">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F81DB1">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F81DB1" w:rsidRDefault="00F5159D" w:rsidP="00F81DB1">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У1-У2, З 1- З 2</w:t>
            </w:r>
          </w:p>
          <w:p w:rsidR="00F5159D" w:rsidRPr="004C3BDE" w:rsidRDefault="00F5159D" w:rsidP="004C3BDE">
            <w:pPr>
              <w:rPr>
                <w:rFonts w:ascii="Times New Roman" w:hAnsi="Times New Roman" w:cs="Times New Roman"/>
                <w:sz w:val="24"/>
                <w:szCs w:val="24"/>
              </w:rPr>
            </w:pPr>
          </w:p>
        </w:tc>
        <w:tc>
          <w:tcPr>
            <w:tcW w:w="2304" w:type="dxa"/>
          </w:tcPr>
          <w:p w:rsidR="00F5159D" w:rsidRPr="004C3BDE" w:rsidRDefault="00F5159D" w:rsidP="004C3BDE">
            <w:pPr>
              <w:jc w:val="both"/>
              <w:rPr>
                <w:rFonts w:ascii="Times New Roman" w:hAnsi="Times New Roman" w:cs="Times New Roman"/>
                <w:sz w:val="24"/>
                <w:szCs w:val="24"/>
              </w:rPr>
            </w:pPr>
            <w:r w:rsidRPr="004C3BDE">
              <w:rPr>
                <w:rFonts w:ascii="Times New Roman" w:hAnsi="Times New Roman" w:cs="Times New Roman"/>
                <w:sz w:val="24"/>
                <w:szCs w:val="24"/>
              </w:rPr>
              <w:t xml:space="preserve">УО, Т,РЗЗ, </w:t>
            </w:r>
          </w:p>
          <w:p w:rsidR="00F5159D" w:rsidRPr="004C3BDE" w:rsidRDefault="00F5159D" w:rsidP="004C3BDE">
            <w:pPr>
              <w:jc w:val="both"/>
              <w:rPr>
                <w:rFonts w:ascii="Times New Roman" w:hAnsi="Times New Roman" w:cs="Times New Roman"/>
                <w:sz w:val="24"/>
                <w:szCs w:val="24"/>
              </w:rPr>
            </w:pPr>
            <w:r w:rsidRPr="004C3BDE">
              <w:rPr>
                <w:rFonts w:ascii="Times New Roman" w:hAnsi="Times New Roman" w:cs="Times New Roman"/>
                <w:sz w:val="24"/>
                <w:szCs w:val="24"/>
              </w:rPr>
              <w:t>ПР №7-ПР№12</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4C3BDE" w:rsidRDefault="00F5159D" w:rsidP="00F5159D">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У1-У2, З 1- З 2</w:t>
            </w:r>
          </w:p>
        </w:tc>
        <w:tc>
          <w:tcPr>
            <w:tcW w:w="1150"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EE1BD5">
        <w:tc>
          <w:tcPr>
            <w:tcW w:w="2880" w:type="dxa"/>
          </w:tcPr>
          <w:p w:rsidR="00F5159D" w:rsidRPr="004C3BDE" w:rsidRDefault="00F5159D" w:rsidP="004C3BDE">
            <w:pPr>
              <w:rPr>
                <w:rFonts w:ascii="Times New Roman" w:hAnsi="Times New Roman" w:cs="Times New Roman"/>
                <w:sz w:val="24"/>
                <w:szCs w:val="24"/>
              </w:rPr>
            </w:pPr>
            <w:r w:rsidRPr="004C3BDE">
              <w:rPr>
                <w:rFonts w:ascii="Times New Roman" w:eastAsia="Times New Roman" w:hAnsi="Times New Roman" w:cs="Times New Roman"/>
                <w:sz w:val="24"/>
                <w:szCs w:val="24"/>
                <w:lang w:eastAsia="ru-RU"/>
              </w:rPr>
              <w:t>Тема 1.3. Учет кредитов и займов</w:t>
            </w:r>
          </w:p>
        </w:tc>
        <w:tc>
          <w:tcPr>
            <w:tcW w:w="2676" w:type="dxa"/>
          </w:tcPr>
          <w:p w:rsidR="00F5159D" w:rsidRPr="004C3BDE" w:rsidRDefault="00F5159D" w:rsidP="00F81DB1">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F81DB1">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4C3BDE" w:rsidRDefault="00F5159D" w:rsidP="00F5159D">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У9, З 10</w:t>
            </w:r>
          </w:p>
        </w:tc>
        <w:tc>
          <w:tcPr>
            <w:tcW w:w="2304"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УО, РЗЗ, ,Т</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ПР №13</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4C3BDE" w:rsidRDefault="00F5159D" w:rsidP="00F5159D">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У9, З 10</w:t>
            </w:r>
          </w:p>
        </w:tc>
        <w:tc>
          <w:tcPr>
            <w:tcW w:w="1150" w:type="dxa"/>
          </w:tcPr>
          <w:p w:rsidR="00F5159D" w:rsidRPr="004C3BDE" w:rsidRDefault="00F5159D" w:rsidP="00F81DB1">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EE1BD5">
        <w:tc>
          <w:tcPr>
            <w:tcW w:w="2880" w:type="dxa"/>
          </w:tcPr>
          <w:p w:rsidR="00F5159D" w:rsidRPr="004C3BDE" w:rsidRDefault="00F5159D" w:rsidP="004C3BDE">
            <w:pPr>
              <w:rPr>
                <w:rFonts w:ascii="Times New Roman" w:hAnsi="Times New Roman" w:cs="Times New Roman"/>
                <w:sz w:val="24"/>
                <w:szCs w:val="24"/>
              </w:rPr>
            </w:pPr>
            <w:r w:rsidRPr="004C3BDE">
              <w:rPr>
                <w:rFonts w:ascii="Times New Roman" w:eastAsia="Times New Roman" w:hAnsi="Times New Roman" w:cs="Times New Roman"/>
                <w:sz w:val="24"/>
                <w:szCs w:val="24"/>
                <w:lang w:eastAsia="ru-RU"/>
              </w:rPr>
              <w:t>Тема 1.4. Учет уставного, резервного, добавочного капитала и целевого финансирования</w:t>
            </w:r>
          </w:p>
        </w:tc>
        <w:tc>
          <w:tcPr>
            <w:tcW w:w="2676" w:type="dxa"/>
          </w:tcPr>
          <w:p w:rsidR="00F5159D" w:rsidRPr="004C3BDE" w:rsidRDefault="00F5159D" w:rsidP="00F81DB1">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F81DB1">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F81DB1" w:rsidRDefault="00F5159D" w:rsidP="00F81DB1">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p>
          <w:p w:rsidR="00F5159D" w:rsidRPr="004C3BDE" w:rsidRDefault="00F5159D" w:rsidP="00AB2E2B">
            <w:pPr>
              <w:rPr>
                <w:rFonts w:ascii="Times New Roman" w:hAnsi="Times New Roman" w:cs="Times New Roman"/>
                <w:sz w:val="24"/>
                <w:szCs w:val="24"/>
              </w:rPr>
            </w:pPr>
            <w:r>
              <w:rPr>
                <w:rFonts w:ascii="Times New Roman" w:hAnsi="Times New Roman" w:cs="Times New Roman"/>
                <w:sz w:val="24"/>
                <w:szCs w:val="24"/>
              </w:rPr>
              <w:t>У6 –У8, З 7- З 9</w:t>
            </w:r>
          </w:p>
        </w:tc>
        <w:tc>
          <w:tcPr>
            <w:tcW w:w="2304"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УО, РЗЗ , ,Т</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ПР №14-ПР№17</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F5159D" w:rsidRDefault="00F5159D" w:rsidP="00590D62">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У6 –У8, З 7- З 9</w:t>
            </w:r>
          </w:p>
        </w:tc>
        <w:tc>
          <w:tcPr>
            <w:tcW w:w="1150" w:type="dxa"/>
          </w:tcPr>
          <w:p w:rsidR="00F5159D" w:rsidRPr="004C3BDE" w:rsidRDefault="00F5159D" w:rsidP="00F81DB1">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EE1BD5">
        <w:tc>
          <w:tcPr>
            <w:tcW w:w="2880" w:type="dxa"/>
          </w:tcPr>
          <w:p w:rsidR="00F5159D" w:rsidRPr="004C3BDE" w:rsidRDefault="00F5159D" w:rsidP="004C3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4C3BDE">
              <w:rPr>
                <w:rFonts w:ascii="Times New Roman" w:eastAsia="Times New Roman" w:hAnsi="Times New Roman" w:cs="Times New Roman"/>
                <w:sz w:val="24"/>
                <w:szCs w:val="24"/>
                <w:lang w:eastAsia="ru-RU"/>
              </w:rPr>
              <w:t xml:space="preserve">Тема 1.5. Учет </w:t>
            </w:r>
            <w:r w:rsidRPr="004C3BDE">
              <w:rPr>
                <w:rFonts w:ascii="Times New Roman" w:eastAsia="Times New Roman" w:hAnsi="Times New Roman" w:cs="Times New Roman"/>
                <w:sz w:val="24"/>
                <w:szCs w:val="24"/>
                <w:lang w:eastAsia="ru-RU"/>
              </w:rPr>
              <w:lastRenderedPageBreak/>
              <w:t>финансовых результатов</w:t>
            </w:r>
          </w:p>
        </w:tc>
        <w:tc>
          <w:tcPr>
            <w:tcW w:w="2676" w:type="dxa"/>
          </w:tcPr>
          <w:p w:rsidR="00F5159D" w:rsidRPr="004C3BDE" w:rsidRDefault="00F5159D" w:rsidP="00F81DB1">
            <w:pPr>
              <w:rPr>
                <w:rFonts w:ascii="Times New Roman" w:hAnsi="Times New Roman" w:cs="Times New Roman"/>
                <w:sz w:val="24"/>
                <w:szCs w:val="24"/>
              </w:rPr>
            </w:pPr>
            <w:r w:rsidRPr="004C3BDE">
              <w:rPr>
                <w:rFonts w:ascii="Times New Roman" w:hAnsi="Times New Roman" w:cs="Times New Roman"/>
                <w:sz w:val="24"/>
                <w:szCs w:val="24"/>
              </w:rPr>
              <w:lastRenderedPageBreak/>
              <w:t>ПК2.1</w:t>
            </w:r>
            <w:r>
              <w:rPr>
                <w:rFonts w:ascii="Times New Roman" w:hAnsi="Times New Roman" w:cs="Times New Roman"/>
                <w:sz w:val="24"/>
                <w:szCs w:val="24"/>
              </w:rPr>
              <w:t>- ПК. 2.7</w:t>
            </w:r>
          </w:p>
          <w:p w:rsidR="00F5159D" w:rsidRDefault="00F5159D" w:rsidP="00F81DB1">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lastRenderedPageBreak/>
              <w:t>ОК1- ОК5,ОК9,</w:t>
            </w:r>
          </w:p>
          <w:p w:rsidR="00F5159D" w:rsidRPr="004C3BDE" w:rsidRDefault="00F5159D" w:rsidP="00AB2E2B">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У3-У5, З 3- З 6</w:t>
            </w:r>
          </w:p>
        </w:tc>
        <w:tc>
          <w:tcPr>
            <w:tcW w:w="2304" w:type="dxa"/>
          </w:tcPr>
          <w:p w:rsidR="00F5159D" w:rsidRPr="004C3BDE" w:rsidRDefault="00F5159D" w:rsidP="004C3BDE">
            <w:pPr>
              <w:rPr>
                <w:rFonts w:ascii="Times New Roman" w:hAnsi="Times New Roman" w:cs="Times New Roman"/>
                <w:sz w:val="24"/>
                <w:szCs w:val="24"/>
              </w:rPr>
            </w:pPr>
            <w:r w:rsidRPr="004C3BDE">
              <w:rPr>
                <w:rFonts w:ascii="Times New Roman" w:hAnsi="Times New Roman" w:cs="Times New Roman"/>
                <w:sz w:val="24"/>
                <w:szCs w:val="24"/>
              </w:rPr>
              <w:lastRenderedPageBreak/>
              <w:t xml:space="preserve">УО, Т, РЗЗ </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lastRenderedPageBreak/>
              <w:t>ПР №18-ПР№20</w:t>
            </w:r>
          </w:p>
        </w:tc>
        <w:tc>
          <w:tcPr>
            <w:tcW w:w="1891" w:type="dxa"/>
          </w:tcPr>
          <w:p w:rsidR="00F5159D" w:rsidRPr="004C3BDE" w:rsidRDefault="00F5159D" w:rsidP="004C3BDE">
            <w:pPr>
              <w:jc w:val="center"/>
              <w:rPr>
                <w:rFonts w:ascii="Times New Roman" w:hAnsi="Times New Roman" w:cs="Times New Roman"/>
                <w:sz w:val="24"/>
                <w:szCs w:val="24"/>
              </w:rPr>
            </w:pPr>
          </w:p>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lastRenderedPageBreak/>
              <w:t>ОК1- ОК5,ОК9,</w:t>
            </w:r>
          </w:p>
          <w:p w:rsidR="00F5159D" w:rsidRPr="004C3BDE" w:rsidRDefault="00F5159D" w:rsidP="00590D62">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У3-У5, З 3- З 6</w:t>
            </w:r>
          </w:p>
        </w:tc>
        <w:tc>
          <w:tcPr>
            <w:tcW w:w="1150" w:type="dxa"/>
          </w:tcPr>
          <w:p w:rsidR="00F5159D" w:rsidRPr="004C3BDE" w:rsidRDefault="00F5159D" w:rsidP="00F81DB1">
            <w:pPr>
              <w:jc w:val="center"/>
              <w:rPr>
                <w:rFonts w:ascii="Times New Roman" w:hAnsi="Times New Roman" w:cs="Times New Roman"/>
                <w:sz w:val="24"/>
                <w:szCs w:val="24"/>
              </w:rPr>
            </w:pPr>
            <w:r w:rsidRPr="004C3BDE">
              <w:rPr>
                <w:rFonts w:ascii="Times New Roman" w:hAnsi="Times New Roman" w:cs="Times New Roman"/>
                <w:sz w:val="24"/>
                <w:szCs w:val="24"/>
              </w:rPr>
              <w:lastRenderedPageBreak/>
              <w:t>ДЗ</w:t>
            </w:r>
          </w:p>
        </w:tc>
      </w:tr>
      <w:tr w:rsidR="00F5159D" w:rsidRPr="004C3BDE" w:rsidTr="00EE1BD5">
        <w:trPr>
          <w:trHeight w:val="174"/>
        </w:trPr>
        <w:tc>
          <w:tcPr>
            <w:tcW w:w="2880" w:type="dxa"/>
          </w:tcPr>
          <w:p w:rsidR="00F5159D" w:rsidRPr="004C3BDE" w:rsidRDefault="00F5159D" w:rsidP="004C3BDE">
            <w:pPr>
              <w:shd w:val="clear" w:color="auto" w:fill="FFFFFF"/>
              <w:tabs>
                <w:tab w:val="left" w:pos="390"/>
                <w:tab w:val="left" w:pos="700"/>
              </w:tabs>
              <w:rPr>
                <w:rFonts w:ascii="Times New Roman" w:hAnsi="Times New Roman" w:cs="Times New Roman"/>
                <w:b/>
                <w:sz w:val="24"/>
                <w:szCs w:val="24"/>
              </w:rPr>
            </w:pPr>
            <w:r w:rsidRPr="004C3BDE">
              <w:rPr>
                <w:rFonts w:ascii="Times New Roman" w:hAnsi="Times New Roman" w:cs="Times New Roman"/>
                <w:b/>
                <w:sz w:val="24"/>
                <w:szCs w:val="24"/>
              </w:rPr>
              <w:lastRenderedPageBreak/>
              <w:t xml:space="preserve">МДК. 02.02 </w:t>
            </w:r>
          </w:p>
          <w:p w:rsidR="00F5159D" w:rsidRPr="004C3BDE" w:rsidRDefault="00F5159D" w:rsidP="004C3BDE">
            <w:pPr>
              <w:rPr>
                <w:rFonts w:ascii="Times New Roman" w:eastAsia="Calibri" w:hAnsi="Times New Roman" w:cs="Times New Roman"/>
                <w:b/>
                <w:bCs/>
                <w:sz w:val="24"/>
                <w:szCs w:val="24"/>
              </w:rPr>
            </w:pPr>
            <w:r w:rsidRPr="004C3BDE">
              <w:rPr>
                <w:rFonts w:ascii="Times New Roman" w:hAnsi="Times New Roman" w:cs="Times New Roman"/>
                <w:b/>
                <w:color w:val="000000"/>
                <w:sz w:val="24"/>
                <w:szCs w:val="24"/>
              </w:rPr>
              <w:t>Бухгалтерская технология проведения и оформления инвентаризации</w:t>
            </w:r>
          </w:p>
        </w:tc>
        <w:tc>
          <w:tcPr>
            <w:tcW w:w="2676" w:type="dxa"/>
          </w:tcPr>
          <w:p w:rsidR="00F5159D" w:rsidRPr="004C3BDE" w:rsidRDefault="00F5159D" w:rsidP="00BD21AA">
            <w:pPr>
              <w:rPr>
                <w:rFonts w:ascii="Times New Roman" w:hAnsi="Times New Roman" w:cs="Times New Roman"/>
                <w:sz w:val="24"/>
                <w:szCs w:val="24"/>
              </w:rPr>
            </w:pPr>
          </w:p>
        </w:tc>
        <w:tc>
          <w:tcPr>
            <w:tcW w:w="2304" w:type="dxa"/>
          </w:tcPr>
          <w:p w:rsidR="00F5159D" w:rsidRPr="004C3BDE" w:rsidRDefault="00F5159D" w:rsidP="004C3BDE">
            <w:pPr>
              <w:jc w:val="center"/>
              <w:rPr>
                <w:rFonts w:ascii="Times New Roman" w:hAnsi="Times New Roman" w:cs="Times New Roman"/>
                <w:sz w:val="24"/>
                <w:szCs w:val="24"/>
              </w:rPr>
            </w:pP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p>
        </w:tc>
        <w:tc>
          <w:tcPr>
            <w:tcW w:w="1150"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4C3BDE">
        <w:trPr>
          <w:trHeight w:val="499"/>
        </w:trPr>
        <w:tc>
          <w:tcPr>
            <w:tcW w:w="2880" w:type="dxa"/>
          </w:tcPr>
          <w:p w:rsidR="00F5159D" w:rsidRPr="004C3BDE" w:rsidRDefault="00F5159D" w:rsidP="004C3BDE">
            <w:pPr>
              <w:rPr>
                <w:rFonts w:ascii="Times New Roman" w:hAnsi="Times New Roman" w:cs="Times New Roman"/>
                <w:sz w:val="24"/>
                <w:szCs w:val="24"/>
              </w:rPr>
            </w:pPr>
            <w:r w:rsidRPr="004C3BDE">
              <w:rPr>
                <w:rFonts w:ascii="Times New Roman" w:eastAsia="Times New Roman" w:hAnsi="Times New Roman" w:cs="Times New Roman"/>
                <w:sz w:val="24"/>
                <w:szCs w:val="24"/>
                <w:lang w:eastAsia="ru-RU"/>
              </w:rPr>
              <w:t>Тема 2.1. Организация проведения инвентаризации</w:t>
            </w:r>
          </w:p>
        </w:tc>
        <w:tc>
          <w:tcPr>
            <w:tcW w:w="2676" w:type="dxa"/>
          </w:tcPr>
          <w:p w:rsidR="00F5159D" w:rsidRPr="004C3BDE" w:rsidRDefault="00F5159D" w:rsidP="00BD21AA">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BD21AA">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Default="00F5159D" w:rsidP="00BD21AA">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У10-У17, У30-У31, </w:t>
            </w:r>
          </w:p>
          <w:p w:rsidR="00F5159D" w:rsidRPr="004C3BDE" w:rsidRDefault="00F5159D" w:rsidP="00F5159D">
            <w:pPr>
              <w:rPr>
                <w:rFonts w:ascii="Times New Roman" w:hAnsi="Times New Roman" w:cs="Times New Roman"/>
                <w:sz w:val="24"/>
                <w:szCs w:val="24"/>
              </w:rPr>
            </w:pPr>
            <w:r>
              <w:rPr>
                <w:rFonts w:ascii="Times New Roman" w:hAnsi="Times New Roman" w:cs="Times New Roman"/>
                <w:sz w:val="24"/>
                <w:szCs w:val="24"/>
              </w:rPr>
              <w:t>З 11- З 20, З 33, З 35</w:t>
            </w:r>
          </w:p>
        </w:tc>
        <w:tc>
          <w:tcPr>
            <w:tcW w:w="2304"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 xml:space="preserve">УО, Т, </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ПР № 1-ПР№3</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Default="00F5159D" w:rsidP="00590D62">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У10-У17, У30-У31, </w:t>
            </w:r>
          </w:p>
          <w:p w:rsidR="00F5159D" w:rsidRPr="004C3BDE" w:rsidRDefault="00F5159D" w:rsidP="00F5159D">
            <w:pPr>
              <w:rPr>
                <w:rFonts w:ascii="Times New Roman" w:hAnsi="Times New Roman" w:cs="Times New Roman"/>
                <w:sz w:val="24"/>
                <w:szCs w:val="24"/>
              </w:rPr>
            </w:pPr>
            <w:r>
              <w:rPr>
                <w:rFonts w:ascii="Times New Roman" w:hAnsi="Times New Roman" w:cs="Times New Roman"/>
                <w:sz w:val="24"/>
                <w:szCs w:val="24"/>
              </w:rPr>
              <w:t>З 11- З 20, З 33, З 35</w:t>
            </w:r>
          </w:p>
        </w:tc>
        <w:tc>
          <w:tcPr>
            <w:tcW w:w="1150" w:type="dxa"/>
          </w:tcPr>
          <w:p w:rsidR="00F5159D" w:rsidRPr="004C3BDE" w:rsidRDefault="00F5159D" w:rsidP="00F81DB1">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BF595A">
        <w:trPr>
          <w:trHeight w:val="856"/>
        </w:trPr>
        <w:tc>
          <w:tcPr>
            <w:tcW w:w="2880" w:type="dxa"/>
          </w:tcPr>
          <w:p w:rsidR="00F5159D" w:rsidRPr="004C3BDE" w:rsidRDefault="00F5159D" w:rsidP="004C3BDE">
            <w:pPr>
              <w:rPr>
                <w:rFonts w:ascii="Times New Roman" w:hAnsi="Times New Roman" w:cs="Times New Roman"/>
                <w:sz w:val="24"/>
                <w:szCs w:val="24"/>
              </w:rPr>
            </w:pPr>
            <w:r w:rsidRPr="004C3BDE">
              <w:rPr>
                <w:rFonts w:ascii="Times New Roman" w:eastAsia="Times New Roman" w:hAnsi="Times New Roman" w:cs="Times New Roman"/>
                <w:sz w:val="24"/>
                <w:szCs w:val="24"/>
                <w:lang w:eastAsia="ru-RU"/>
              </w:rPr>
              <w:t>Тема 2.2. Инвентаризация внеоборотных активов</w:t>
            </w:r>
          </w:p>
        </w:tc>
        <w:tc>
          <w:tcPr>
            <w:tcW w:w="2676" w:type="dxa"/>
          </w:tcPr>
          <w:p w:rsidR="00F5159D" w:rsidRPr="004C3BDE" w:rsidRDefault="00F5159D" w:rsidP="00BD21AA">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BD21AA">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Default="00F5159D" w:rsidP="00BD21AA">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У18-У19, У21-У22, У23, У30-У31, </w:t>
            </w:r>
          </w:p>
          <w:p w:rsidR="00F5159D" w:rsidRDefault="00F5159D" w:rsidP="00AB2E2B">
            <w:pPr>
              <w:rPr>
                <w:rFonts w:ascii="Times New Roman" w:hAnsi="Times New Roman" w:cs="Times New Roman"/>
                <w:sz w:val="24"/>
                <w:szCs w:val="24"/>
              </w:rPr>
            </w:pPr>
            <w:r>
              <w:rPr>
                <w:rFonts w:ascii="Times New Roman" w:hAnsi="Times New Roman" w:cs="Times New Roman"/>
                <w:sz w:val="24"/>
                <w:szCs w:val="24"/>
              </w:rPr>
              <w:t xml:space="preserve">З 21- З 22, З 24- З 25, </w:t>
            </w:r>
          </w:p>
          <w:p w:rsidR="00F5159D" w:rsidRPr="004C3BDE" w:rsidRDefault="00F5159D" w:rsidP="00AB2E2B">
            <w:pPr>
              <w:rPr>
                <w:rFonts w:ascii="Times New Roman" w:hAnsi="Times New Roman" w:cs="Times New Roman"/>
                <w:sz w:val="24"/>
                <w:szCs w:val="24"/>
              </w:rPr>
            </w:pPr>
            <w:r>
              <w:rPr>
                <w:rFonts w:ascii="Times New Roman" w:hAnsi="Times New Roman" w:cs="Times New Roman"/>
                <w:sz w:val="24"/>
                <w:szCs w:val="24"/>
              </w:rPr>
              <w:t>З 35</w:t>
            </w:r>
          </w:p>
        </w:tc>
        <w:tc>
          <w:tcPr>
            <w:tcW w:w="2304"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РЗЗ, УО</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ПР №4-ПР№5</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Default="00F5159D" w:rsidP="00590D62">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У18-У19, У21-У22, У23, У30-У31, </w:t>
            </w:r>
          </w:p>
          <w:p w:rsidR="00F5159D" w:rsidRDefault="00F5159D" w:rsidP="00590D62">
            <w:pPr>
              <w:rPr>
                <w:rFonts w:ascii="Times New Roman" w:hAnsi="Times New Roman" w:cs="Times New Roman"/>
                <w:sz w:val="24"/>
                <w:szCs w:val="24"/>
              </w:rPr>
            </w:pPr>
            <w:r>
              <w:rPr>
                <w:rFonts w:ascii="Times New Roman" w:hAnsi="Times New Roman" w:cs="Times New Roman"/>
                <w:sz w:val="24"/>
                <w:szCs w:val="24"/>
              </w:rPr>
              <w:t xml:space="preserve">З 21- З 22, З 24- З 25, </w:t>
            </w:r>
          </w:p>
          <w:p w:rsidR="00F5159D" w:rsidRPr="004C3BDE" w:rsidRDefault="00F5159D" w:rsidP="00590D62">
            <w:pPr>
              <w:rPr>
                <w:rFonts w:ascii="Times New Roman" w:hAnsi="Times New Roman" w:cs="Times New Roman"/>
                <w:sz w:val="24"/>
                <w:szCs w:val="24"/>
              </w:rPr>
            </w:pPr>
            <w:r>
              <w:rPr>
                <w:rFonts w:ascii="Times New Roman" w:hAnsi="Times New Roman" w:cs="Times New Roman"/>
                <w:sz w:val="24"/>
                <w:szCs w:val="24"/>
              </w:rPr>
              <w:t>З 35</w:t>
            </w:r>
          </w:p>
        </w:tc>
        <w:tc>
          <w:tcPr>
            <w:tcW w:w="1150" w:type="dxa"/>
          </w:tcPr>
          <w:p w:rsidR="00F5159D" w:rsidRPr="004C3BDE" w:rsidRDefault="00F5159D" w:rsidP="00F81DB1">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EE1BD5">
        <w:tc>
          <w:tcPr>
            <w:tcW w:w="2880" w:type="dxa"/>
          </w:tcPr>
          <w:p w:rsidR="00F5159D" w:rsidRPr="004C3BDE" w:rsidRDefault="00F5159D" w:rsidP="004C3BDE">
            <w:pPr>
              <w:snapToGrid w:val="0"/>
              <w:rPr>
                <w:rFonts w:ascii="Times New Roman" w:hAnsi="Times New Roman" w:cs="Times New Roman"/>
                <w:sz w:val="24"/>
                <w:szCs w:val="24"/>
              </w:rPr>
            </w:pPr>
            <w:r w:rsidRPr="004C3BDE">
              <w:rPr>
                <w:rFonts w:ascii="Times New Roman" w:hAnsi="Times New Roman" w:cs="Times New Roman"/>
                <w:sz w:val="24"/>
                <w:szCs w:val="24"/>
              </w:rPr>
              <w:t xml:space="preserve">Тема 2.3. Инвентаризация оборотных активов </w:t>
            </w:r>
          </w:p>
        </w:tc>
        <w:tc>
          <w:tcPr>
            <w:tcW w:w="2676" w:type="dxa"/>
          </w:tcPr>
          <w:p w:rsidR="00F5159D" w:rsidRPr="004C3BDE" w:rsidRDefault="00F5159D" w:rsidP="00BD21AA">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BD21AA">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Default="00F5159D" w:rsidP="00BD21AA">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 xml:space="preserve">ЛР </w:t>
            </w:r>
            <w:r>
              <w:rPr>
                <w:rFonts w:ascii="Times New Roman" w:eastAsia="Times New Roman" w:hAnsi="Times New Roman" w:cs="Times New Roman"/>
                <w:sz w:val="24"/>
                <w:szCs w:val="24"/>
                <w:lang w:eastAsia="ru-RU"/>
              </w:rPr>
              <w:t>20,</w:t>
            </w:r>
            <w:r>
              <w:rPr>
                <w:rFonts w:ascii="Times New Roman" w:hAnsi="Times New Roman" w:cs="Times New Roman"/>
                <w:sz w:val="24"/>
                <w:szCs w:val="24"/>
              </w:rPr>
              <w:t xml:space="preserve"> У20-У22, У23, У30-У31, </w:t>
            </w:r>
          </w:p>
          <w:p w:rsidR="00F5159D" w:rsidRDefault="00F5159D" w:rsidP="00BD21AA">
            <w:pPr>
              <w:rPr>
                <w:rFonts w:ascii="Times New Roman" w:hAnsi="Times New Roman" w:cs="Times New Roman"/>
                <w:sz w:val="24"/>
                <w:szCs w:val="24"/>
              </w:rPr>
            </w:pPr>
            <w:r>
              <w:rPr>
                <w:rFonts w:ascii="Times New Roman" w:hAnsi="Times New Roman" w:cs="Times New Roman"/>
                <w:sz w:val="24"/>
                <w:szCs w:val="24"/>
              </w:rPr>
              <w:t xml:space="preserve">З 23, З 24- З 25, З 26, </w:t>
            </w:r>
          </w:p>
          <w:p w:rsidR="00F5159D" w:rsidRDefault="00F5159D" w:rsidP="00BD21AA">
            <w:pPr>
              <w:rPr>
                <w:rFonts w:ascii="Times New Roman" w:eastAsia="Times New Roman" w:hAnsi="Times New Roman" w:cs="Times New Roman"/>
                <w:sz w:val="24"/>
                <w:szCs w:val="24"/>
                <w:lang w:eastAsia="ru-RU"/>
              </w:rPr>
            </w:pPr>
            <w:r>
              <w:rPr>
                <w:rFonts w:ascii="Times New Roman" w:hAnsi="Times New Roman" w:cs="Times New Roman"/>
                <w:sz w:val="24"/>
                <w:szCs w:val="24"/>
              </w:rPr>
              <w:t>З 35</w:t>
            </w:r>
          </w:p>
          <w:p w:rsidR="00F5159D" w:rsidRPr="004C3BDE" w:rsidRDefault="00F5159D" w:rsidP="00BD21AA">
            <w:pPr>
              <w:rPr>
                <w:rFonts w:ascii="Times New Roman" w:hAnsi="Times New Roman" w:cs="Times New Roman"/>
                <w:sz w:val="24"/>
                <w:szCs w:val="24"/>
              </w:rPr>
            </w:pPr>
          </w:p>
        </w:tc>
        <w:tc>
          <w:tcPr>
            <w:tcW w:w="2304"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РЗЗ, УО</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ПР №6-ПР№9</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Default="00F5159D" w:rsidP="00590D62">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 xml:space="preserve">ЛР </w:t>
            </w:r>
            <w:r>
              <w:rPr>
                <w:rFonts w:ascii="Times New Roman" w:eastAsia="Times New Roman" w:hAnsi="Times New Roman" w:cs="Times New Roman"/>
                <w:sz w:val="24"/>
                <w:szCs w:val="24"/>
                <w:lang w:eastAsia="ru-RU"/>
              </w:rPr>
              <w:t>20,</w:t>
            </w:r>
            <w:r>
              <w:rPr>
                <w:rFonts w:ascii="Times New Roman" w:hAnsi="Times New Roman" w:cs="Times New Roman"/>
                <w:sz w:val="24"/>
                <w:szCs w:val="24"/>
              </w:rPr>
              <w:t xml:space="preserve"> У20-У22, У23, У30-У31, </w:t>
            </w:r>
          </w:p>
          <w:p w:rsidR="00F5159D" w:rsidRDefault="00F5159D" w:rsidP="00590D62">
            <w:pPr>
              <w:rPr>
                <w:rFonts w:ascii="Times New Roman" w:hAnsi="Times New Roman" w:cs="Times New Roman"/>
                <w:sz w:val="24"/>
                <w:szCs w:val="24"/>
              </w:rPr>
            </w:pPr>
            <w:r>
              <w:rPr>
                <w:rFonts w:ascii="Times New Roman" w:hAnsi="Times New Roman" w:cs="Times New Roman"/>
                <w:sz w:val="24"/>
                <w:szCs w:val="24"/>
              </w:rPr>
              <w:t xml:space="preserve">З 23, З 24- З 25, З 26, </w:t>
            </w:r>
          </w:p>
          <w:p w:rsidR="00F5159D" w:rsidRPr="004C3BDE" w:rsidRDefault="00F5159D" w:rsidP="00F5159D">
            <w:pPr>
              <w:rPr>
                <w:rFonts w:ascii="Times New Roman" w:hAnsi="Times New Roman" w:cs="Times New Roman"/>
                <w:sz w:val="24"/>
                <w:szCs w:val="24"/>
              </w:rPr>
            </w:pPr>
            <w:r>
              <w:rPr>
                <w:rFonts w:ascii="Times New Roman" w:hAnsi="Times New Roman" w:cs="Times New Roman"/>
                <w:sz w:val="24"/>
                <w:szCs w:val="24"/>
              </w:rPr>
              <w:t>З 35</w:t>
            </w:r>
          </w:p>
        </w:tc>
        <w:tc>
          <w:tcPr>
            <w:tcW w:w="1150" w:type="dxa"/>
          </w:tcPr>
          <w:p w:rsidR="00F5159D" w:rsidRPr="004C3BDE" w:rsidRDefault="00F5159D" w:rsidP="00F81DB1">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4C3BDE">
        <w:trPr>
          <w:trHeight w:val="462"/>
        </w:trPr>
        <w:tc>
          <w:tcPr>
            <w:tcW w:w="2880" w:type="dxa"/>
          </w:tcPr>
          <w:p w:rsidR="00F5159D" w:rsidRPr="004C3BDE" w:rsidRDefault="00F5159D" w:rsidP="004C3BDE">
            <w:pPr>
              <w:suppressAutoHyphens/>
              <w:rPr>
                <w:rFonts w:ascii="Times New Roman" w:hAnsi="Times New Roman" w:cs="Times New Roman"/>
                <w:sz w:val="24"/>
                <w:szCs w:val="24"/>
              </w:rPr>
            </w:pPr>
            <w:r w:rsidRPr="004C3BDE">
              <w:rPr>
                <w:rFonts w:ascii="Times New Roman" w:eastAsia="Times New Roman" w:hAnsi="Times New Roman" w:cs="Times New Roman"/>
                <w:sz w:val="24"/>
                <w:szCs w:val="24"/>
                <w:lang w:eastAsia="ar-SA"/>
              </w:rPr>
              <w:t>Тема 2.4. Инвентаризация расчетов</w:t>
            </w:r>
          </w:p>
        </w:tc>
        <w:tc>
          <w:tcPr>
            <w:tcW w:w="2676" w:type="dxa"/>
          </w:tcPr>
          <w:p w:rsidR="00F5159D" w:rsidRPr="004C3BDE" w:rsidRDefault="00F5159D" w:rsidP="008A7D58">
            <w:pPr>
              <w:rPr>
                <w:rFonts w:ascii="Times New Roman" w:hAnsi="Times New Roman" w:cs="Times New Roman"/>
                <w:sz w:val="24"/>
                <w:szCs w:val="24"/>
              </w:rPr>
            </w:pPr>
            <w:r>
              <w:rPr>
                <w:rFonts w:ascii="Times New Roman" w:hAnsi="Times New Roman" w:cs="Times New Roman"/>
                <w:sz w:val="24"/>
                <w:szCs w:val="24"/>
              </w:rPr>
              <w:t>ПК2.1- ПК. 2.7</w:t>
            </w:r>
          </w:p>
          <w:p w:rsidR="00F5159D" w:rsidRDefault="00F5159D" w:rsidP="009107A4">
            <w:pPr>
              <w:rPr>
                <w:rFonts w:ascii="Times New Roman" w:hAnsi="Times New Roman" w:cs="Times New Roman"/>
                <w:sz w:val="24"/>
                <w:szCs w:val="24"/>
              </w:rPr>
            </w:pPr>
            <w:r w:rsidRPr="004C3BDE">
              <w:rPr>
                <w:rFonts w:ascii="Times New Roman" w:eastAsia="Calibri" w:hAnsi="Times New Roman" w:cs="Times New Roman"/>
                <w:sz w:val="24"/>
                <w:szCs w:val="24"/>
                <w:lang w:eastAsia="ru-RU"/>
              </w:rPr>
              <w:t>ОК1- ОК5,ОК9</w:t>
            </w:r>
            <w:r>
              <w:rPr>
                <w:rFonts w:ascii="Times New Roman" w:eastAsia="Calibri" w:hAnsi="Times New Roman" w:cs="Times New Roman"/>
                <w:sz w:val="24"/>
                <w:szCs w:val="24"/>
                <w:lang w:eastAsia="ru-RU"/>
              </w:rPr>
              <w:t>,</w:t>
            </w:r>
            <w:r>
              <w:rPr>
                <w:rFonts w:ascii="Times New Roman" w:hAnsi="Times New Roman" w:cs="Times New Roman"/>
                <w:sz w:val="24"/>
                <w:szCs w:val="24"/>
              </w:rPr>
              <w:t xml:space="preserve"> У21-У22, У24-У27, У23, </w:t>
            </w:r>
            <w:r>
              <w:rPr>
                <w:rFonts w:ascii="Times New Roman" w:hAnsi="Times New Roman" w:cs="Times New Roman"/>
                <w:sz w:val="24"/>
                <w:szCs w:val="24"/>
              </w:rPr>
              <w:lastRenderedPageBreak/>
              <w:t xml:space="preserve">У30-У31, </w:t>
            </w:r>
          </w:p>
          <w:p w:rsidR="00F5159D" w:rsidRDefault="00F5159D" w:rsidP="009107A4">
            <w:pPr>
              <w:rPr>
                <w:rFonts w:ascii="Times New Roman" w:hAnsi="Times New Roman" w:cs="Times New Roman"/>
                <w:sz w:val="24"/>
                <w:szCs w:val="24"/>
              </w:rPr>
            </w:pPr>
            <w:r>
              <w:rPr>
                <w:rFonts w:ascii="Times New Roman" w:hAnsi="Times New Roman" w:cs="Times New Roman"/>
                <w:sz w:val="24"/>
                <w:szCs w:val="24"/>
              </w:rPr>
              <w:t xml:space="preserve">З 24- З 25,З 26, </w:t>
            </w:r>
          </w:p>
          <w:p w:rsidR="00F5159D" w:rsidRPr="004C3BDE" w:rsidRDefault="00F5159D" w:rsidP="00F5159D">
            <w:pPr>
              <w:rPr>
                <w:rFonts w:ascii="Times New Roman" w:hAnsi="Times New Roman" w:cs="Times New Roman"/>
                <w:sz w:val="24"/>
                <w:szCs w:val="24"/>
              </w:rPr>
            </w:pPr>
            <w:r>
              <w:rPr>
                <w:rFonts w:ascii="Times New Roman" w:hAnsi="Times New Roman" w:cs="Times New Roman"/>
                <w:sz w:val="24"/>
                <w:szCs w:val="24"/>
              </w:rPr>
              <w:t>З 27- З 30, З 35</w:t>
            </w:r>
          </w:p>
        </w:tc>
        <w:tc>
          <w:tcPr>
            <w:tcW w:w="2304"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lastRenderedPageBreak/>
              <w:t>РЗЗ, УО</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ПР№10</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jc w:val="center"/>
              <w:rPr>
                <w:rFonts w:ascii="Times New Roman" w:hAnsi="Times New Roman" w:cs="Times New Roman"/>
                <w:sz w:val="24"/>
                <w:szCs w:val="24"/>
              </w:rPr>
            </w:pPr>
            <w:r>
              <w:rPr>
                <w:rFonts w:ascii="Times New Roman" w:hAnsi="Times New Roman" w:cs="Times New Roman"/>
                <w:sz w:val="24"/>
                <w:szCs w:val="24"/>
              </w:rPr>
              <w:t>ПК2.1- ПК. 2.7</w:t>
            </w:r>
          </w:p>
          <w:p w:rsidR="00F5159D" w:rsidRDefault="00F5159D" w:rsidP="00590D62">
            <w:pPr>
              <w:rPr>
                <w:rFonts w:ascii="Times New Roman" w:hAnsi="Times New Roman" w:cs="Times New Roman"/>
                <w:sz w:val="24"/>
                <w:szCs w:val="24"/>
              </w:rPr>
            </w:pPr>
            <w:r w:rsidRPr="004C3BDE">
              <w:rPr>
                <w:rFonts w:ascii="Times New Roman" w:eastAsia="Calibri" w:hAnsi="Times New Roman" w:cs="Times New Roman"/>
                <w:sz w:val="24"/>
                <w:szCs w:val="24"/>
                <w:lang w:eastAsia="ru-RU"/>
              </w:rPr>
              <w:t>ОК1- ОК5,ОК9</w:t>
            </w:r>
            <w:r>
              <w:rPr>
                <w:rFonts w:ascii="Times New Roman" w:eastAsia="Calibri" w:hAnsi="Times New Roman" w:cs="Times New Roman"/>
                <w:sz w:val="24"/>
                <w:szCs w:val="24"/>
                <w:lang w:eastAsia="ru-RU"/>
              </w:rPr>
              <w:t>,</w:t>
            </w:r>
            <w:r>
              <w:rPr>
                <w:rFonts w:ascii="Times New Roman" w:hAnsi="Times New Roman" w:cs="Times New Roman"/>
                <w:sz w:val="24"/>
                <w:szCs w:val="24"/>
              </w:rPr>
              <w:t xml:space="preserve"> У21-У22, У24-У27, У23, </w:t>
            </w:r>
            <w:r>
              <w:rPr>
                <w:rFonts w:ascii="Times New Roman" w:hAnsi="Times New Roman" w:cs="Times New Roman"/>
                <w:sz w:val="24"/>
                <w:szCs w:val="24"/>
              </w:rPr>
              <w:lastRenderedPageBreak/>
              <w:t xml:space="preserve">У30-У31, З 24- З 25,З 26, </w:t>
            </w:r>
          </w:p>
          <w:p w:rsidR="00F5159D" w:rsidRPr="004C3BDE" w:rsidRDefault="00F5159D" w:rsidP="00590D62">
            <w:pPr>
              <w:rPr>
                <w:rFonts w:ascii="Times New Roman" w:hAnsi="Times New Roman" w:cs="Times New Roman"/>
                <w:sz w:val="24"/>
                <w:szCs w:val="24"/>
              </w:rPr>
            </w:pPr>
            <w:r>
              <w:rPr>
                <w:rFonts w:ascii="Times New Roman" w:hAnsi="Times New Roman" w:cs="Times New Roman"/>
                <w:sz w:val="24"/>
                <w:szCs w:val="24"/>
              </w:rPr>
              <w:t>З 27- З 30, З 35</w:t>
            </w:r>
          </w:p>
        </w:tc>
        <w:tc>
          <w:tcPr>
            <w:tcW w:w="1150" w:type="dxa"/>
          </w:tcPr>
          <w:p w:rsidR="00F5159D" w:rsidRPr="004C3BDE" w:rsidRDefault="00F5159D" w:rsidP="00F81DB1">
            <w:pPr>
              <w:jc w:val="center"/>
              <w:rPr>
                <w:rFonts w:ascii="Times New Roman" w:hAnsi="Times New Roman" w:cs="Times New Roman"/>
                <w:sz w:val="24"/>
                <w:szCs w:val="24"/>
              </w:rPr>
            </w:pPr>
            <w:r w:rsidRPr="004C3BDE">
              <w:rPr>
                <w:rFonts w:ascii="Times New Roman" w:hAnsi="Times New Roman" w:cs="Times New Roman"/>
                <w:sz w:val="24"/>
                <w:szCs w:val="24"/>
              </w:rPr>
              <w:lastRenderedPageBreak/>
              <w:t>ДЗ</w:t>
            </w:r>
          </w:p>
        </w:tc>
      </w:tr>
      <w:tr w:rsidR="00F5159D" w:rsidRPr="004C3BDE" w:rsidTr="00EE1BD5">
        <w:tc>
          <w:tcPr>
            <w:tcW w:w="2880" w:type="dxa"/>
          </w:tcPr>
          <w:p w:rsidR="00F5159D" w:rsidRPr="004C3BDE" w:rsidRDefault="00F5159D" w:rsidP="004C3BDE">
            <w:pPr>
              <w:widowControl w:val="0"/>
              <w:snapToGrid w:val="0"/>
              <w:rPr>
                <w:rFonts w:ascii="Times New Roman" w:hAnsi="Times New Roman" w:cs="Times New Roman"/>
                <w:sz w:val="24"/>
                <w:szCs w:val="24"/>
              </w:rPr>
            </w:pPr>
            <w:r w:rsidRPr="004C3BDE">
              <w:rPr>
                <w:rFonts w:ascii="Times New Roman" w:eastAsia="Times New Roman" w:hAnsi="Times New Roman" w:cs="Times New Roman"/>
                <w:sz w:val="24"/>
                <w:szCs w:val="24"/>
                <w:lang w:eastAsia="ru-RU"/>
              </w:rPr>
              <w:lastRenderedPageBreak/>
              <w:t>Тема 2.5. Инвентаризация целевого финансирования и доходов будущих периодов</w:t>
            </w:r>
          </w:p>
        </w:tc>
        <w:tc>
          <w:tcPr>
            <w:tcW w:w="2676"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Default="00F5159D" w:rsidP="00F5159D">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У21-У22, У23, У30-У31, З 24- З 25, З 26, </w:t>
            </w:r>
          </w:p>
          <w:p w:rsidR="00F5159D" w:rsidRDefault="00F5159D" w:rsidP="00590D62">
            <w:pPr>
              <w:rPr>
                <w:rFonts w:ascii="Times New Roman" w:hAnsi="Times New Roman" w:cs="Times New Roman"/>
                <w:sz w:val="24"/>
                <w:szCs w:val="24"/>
              </w:rPr>
            </w:pPr>
            <w:r>
              <w:rPr>
                <w:rFonts w:ascii="Times New Roman" w:hAnsi="Times New Roman" w:cs="Times New Roman"/>
                <w:sz w:val="24"/>
                <w:szCs w:val="24"/>
              </w:rPr>
              <w:t>З 27- З 30,</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З 35</w:t>
            </w:r>
          </w:p>
          <w:p w:rsidR="00F5159D" w:rsidRPr="004C3BDE" w:rsidRDefault="00F5159D" w:rsidP="00F5159D">
            <w:pPr>
              <w:rPr>
                <w:rFonts w:ascii="Times New Roman" w:hAnsi="Times New Roman" w:cs="Times New Roman"/>
                <w:sz w:val="24"/>
                <w:szCs w:val="24"/>
              </w:rPr>
            </w:pPr>
          </w:p>
        </w:tc>
        <w:tc>
          <w:tcPr>
            <w:tcW w:w="2304"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РЗЗ, УО</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ПР №11-ПР</w:t>
            </w:r>
            <w:r>
              <w:rPr>
                <w:rFonts w:ascii="Times New Roman" w:hAnsi="Times New Roman" w:cs="Times New Roman"/>
                <w:sz w:val="24"/>
                <w:szCs w:val="24"/>
              </w:rPr>
              <w:t xml:space="preserve"> </w:t>
            </w:r>
            <w:r w:rsidRPr="004C3BDE">
              <w:rPr>
                <w:rFonts w:ascii="Times New Roman" w:hAnsi="Times New Roman" w:cs="Times New Roman"/>
                <w:sz w:val="24"/>
                <w:szCs w:val="24"/>
              </w:rPr>
              <w:t>№12</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4C3BDE" w:rsidRDefault="00F5159D" w:rsidP="00F5159D">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У21-У22, У23, У30-У31, З 24- З 25, З 26, З 27- З 30,</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З 35</w:t>
            </w:r>
          </w:p>
        </w:tc>
        <w:tc>
          <w:tcPr>
            <w:tcW w:w="1150" w:type="dxa"/>
          </w:tcPr>
          <w:p w:rsidR="00F5159D" w:rsidRPr="004C3BDE" w:rsidRDefault="00F5159D" w:rsidP="00F81DB1">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r w:rsidR="00F5159D" w:rsidRPr="004C3BDE" w:rsidTr="00EE1BD5">
        <w:tc>
          <w:tcPr>
            <w:tcW w:w="2880" w:type="dxa"/>
          </w:tcPr>
          <w:p w:rsidR="00F5159D" w:rsidRPr="004C3BDE" w:rsidRDefault="00F5159D" w:rsidP="004C3BDE">
            <w:pPr>
              <w:snapToGrid w:val="0"/>
              <w:rPr>
                <w:rFonts w:ascii="Times New Roman" w:hAnsi="Times New Roman" w:cs="Times New Roman"/>
                <w:sz w:val="24"/>
                <w:szCs w:val="24"/>
              </w:rPr>
            </w:pPr>
            <w:r w:rsidRPr="004C3BDE">
              <w:rPr>
                <w:rFonts w:ascii="Times New Roman" w:eastAsia="Times New Roman" w:hAnsi="Times New Roman" w:cs="Times New Roman"/>
                <w:sz w:val="24"/>
                <w:szCs w:val="24"/>
                <w:lang w:eastAsia="ru-RU"/>
              </w:rPr>
              <w:t>Тема 2.6. Инвентаризация недостач и потерь от порчи ценностей</w:t>
            </w:r>
          </w:p>
        </w:tc>
        <w:tc>
          <w:tcPr>
            <w:tcW w:w="2676"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F81DB1" w:rsidRDefault="00F5159D" w:rsidP="00F5159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У28-У29, У23, У30-У31, З 31, З 35</w:t>
            </w:r>
          </w:p>
          <w:p w:rsidR="00F5159D" w:rsidRDefault="00F5159D" w:rsidP="00590D62">
            <w:pPr>
              <w:rPr>
                <w:rFonts w:ascii="Times New Roman" w:eastAsia="Times New Roman" w:hAnsi="Times New Roman" w:cs="Times New Roman"/>
                <w:sz w:val="24"/>
                <w:szCs w:val="24"/>
                <w:lang w:eastAsia="ru-RU"/>
              </w:rPr>
            </w:pPr>
          </w:p>
          <w:p w:rsidR="00F5159D" w:rsidRPr="004C3BDE" w:rsidRDefault="00F5159D" w:rsidP="00590D62">
            <w:pPr>
              <w:rPr>
                <w:rFonts w:ascii="Times New Roman" w:hAnsi="Times New Roman" w:cs="Times New Roman"/>
                <w:sz w:val="24"/>
                <w:szCs w:val="24"/>
              </w:rPr>
            </w:pPr>
          </w:p>
        </w:tc>
        <w:tc>
          <w:tcPr>
            <w:tcW w:w="2304" w:type="dxa"/>
          </w:tcPr>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РЗЗ, УО</w:t>
            </w:r>
          </w:p>
          <w:p w:rsidR="00F5159D" w:rsidRPr="004C3BDE" w:rsidRDefault="00F5159D" w:rsidP="004C3BDE">
            <w:pPr>
              <w:jc w:val="center"/>
              <w:rPr>
                <w:rFonts w:ascii="Times New Roman" w:hAnsi="Times New Roman" w:cs="Times New Roman"/>
                <w:sz w:val="24"/>
                <w:szCs w:val="24"/>
              </w:rPr>
            </w:pPr>
            <w:r w:rsidRPr="004C3BDE">
              <w:rPr>
                <w:rFonts w:ascii="Times New Roman" w:hAnsi="Times New Roman" w:cs="Times New Roman"/>
                <w:sz w:val="24"/>
                <w:szCs w:val="24"/>
              </w:rPr>
              <w:t>ПР</w:t>
            </w:r>
            <w:r>
              <w:rPr>
                <w:rFonts w:ascii="Times New Roman" w:hAnsi="Times New Roman" w:cs="Times New Roman"/>
                <w:sz w:val="24"/>
                <w:szCs w:val="24"/>
              </w:rPr>
              <w:t xml:space="preserve"> </w:t>
            </w:r>
            <w:r w:rsidRPr="004C3BDE">
              <w:rPr>
                <w:rFonts w:ascii="Times New Roman" w:hAnsi="Times New Roman" w:cs="Times New Roman"/>
                <w:sz w:val="24"/>
                <w:szCs w:val="24"/>
              </w:rPr>
              <w:t>№13</w:t>
            </w:r>
          </w:p>
        </w:tc>
        <w:tc>
          <w:tcPr>
            <w:tcW w:w="1891" w:type="dxa"/>
          </w:tcPr>
          <w:p w:rsidR="00F5159D" w:rsidRPr="004C3BDE" w:rsidRDefault="00F5159D" w:rsidP="004C3BDE">
            <w:pPr>
              <w:jc w:val="center"/>
              <w:rPr>
                <w:rFonts w:ascii="Times New Roman" w:hAnsi="Times New Roman" w:cs="Times New Roman"/>
                <w:sz w:val="24"/>
                <w:szCs w:val="24"/>
              </w:rPr>
            </w:pPr>
          </w:p>
        </w:tc>
        <w:tc>
          <w:tcPr>
            <w:tcW w:w="1414" w:type="dxa"/>
          </w:tcPr>
          <w:p w:rsidR="00F5159D" w:rsidRPr="004C3BDE" w:rsidRDefault="00F5159D" w:rsidP="004C3BDE">
            <w:pPr>
              <w:jc w:val="center"/>
              <w:rPr>
                <w:rFonts w:ascii="Times New Roman" w:hAnsi="Times New Roman" w:cs="Times New Roman"/>
                <w:sz w:val="24"/>
                <w:szCs w:val="24"/>
              </w:rPr>
            </w:pPr>
          </w:p>
        </w:tc>
        <w:tc>
          <w:tcPr>
            <w:tcW w:w="2410" w:type="dxa"/>
          </w:tcPr>
          <w:p w:rsidR="00F5159D" w:rsidRPr="004C3BDE" w:rsidRDefault="00F5159D" w:rsidP="00590D62">
            <w:pPr>
              <w:rPr>
                <w:rFonts w:ascii="Times New Roman" w:hAnsi="Times New Roman" w:cs="Times New Roman"/>
                <w:sz w:val="24"/>
                <w:szCs w:val="24"/>
              </w:rPr>
            </w:pPr>
            <w:r w:rsidRPr="004C3BDE">
              <w:rPr>
                <w:rFonts w:ascii="Times New Roman" w:hAnsi="Times New Roman" w:cs="Times New Roman"/>
                <w:sz w:val="24"/>
                <w:szCs w:val="24"/>
              </w:rPr>
              <w:t>ПК2.1</w:t>
            </w:r>
            <w:r>
              <w:rPr>
                <w:rFonts w:ascii="Times New Roman" w:hAnsi="Times New Roman" w:cs="Times New Roman"/>
                <w:sz w:val="24"/>
                <w:szCs w:val="24"/>
              </w:rPr>
              <w:t>- ПК. 2.7</w:t>
            </w:r>
          </w:p>
          <w:p w:rsidR="00F5159D" w:rsidRDefault="00F5159D" w:rsidP="00590D62">
            <w:pPr>
              <w:rPr>
                <w:rFonts w:ascii="Times New Roman" w:eastAsia="Calibri" w:hAnsi="Times New Roman" w:cs="Times New Roman"/>
                <w:sz w:val="24"/>
                <w:szCs w:val="24"/>
                <w:lang w:eastAsia="ru-RU"/>
              </w:rPr>
            </w:pPr>
            <w:r w:rsidRPr="004C3BDE">
              <w:rPr>
                <w:rFonts w:ascii="Times New Roman" w:eastAsia="Calibri" w:hAnsi="Times New Roman" w:cs="Times New Roman"/>
                <w:sz w:val="24"/>
                <w:szCs w:val="24"/>
                <w:lang w:eastAsia="ru-RU"/>
              </w:rPr>
              <w:t>ОК1- ОК5,ОК9,</w:t>
            </w:r>
          </w:p>
          <w:p w:rsidR="00F5159D" w:rsidRPr="004C3BDE" w:rsidRDefault="00F5159D" w:rsidP="00F5159D">
            <w:pPr>
              <w:rPr>
                <w:rFonts w:ascii="Times New Roman" w:hAnsi="Times New Roman" w:cs="Times New Roman"/>
                <w:sz w:val="24"/>
                <w:szCs w:val="24"/>
              </w:rPr>
            </w:pPr>
            <w:r w:rsidRPr="00EA78C2">
              <w:rPr>
                <w:rFonts w:ascii="Times New Roman" w:eastAsia="Times New Roman" w:hAnsi="Times New Roman" w:cs="Times New Roman"/>
                <w:bCs/>
                <w:sz w:val="24"/>
                <w:szCs w:val="24"/>
                <w:lang w:eastAsia="ru-RU"/>
              </w:rPr>
              <w:t>ЛР 13, ЛР 14, ЛР 19,</w:t>
            </w:r>
            <w:r>
              <w:rPr>
                <w:rFonts w:ascii="Times New Roman" w:eastAsia="Times New Roman" w:hAnsi="Times New Roman" w:cs="Times New Roman"/>
                <w:sz w:val="24"/>
                <w:szCs w:val="24"/>
                <w:lang w:eastAsia="ru-RU"/>
              </w:rPr>
              <w:t xml:space="preserve"> ЛР 21, ЛР 22, </w:t>
            </w: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У28-У29, У23, У30-У31, З 31, З 35</w:t>
            </w:r>
          </w:p>
        </w:tc>
        <w:tc>
          <w:tcPr>
            <w:tcW w:w="1150" w:type="dxa"/>
          </w:tcPr>
          <w:p w:rsidR="00F5159D" w:rsidRPr="004C3BDE" w:rsidRDefault="00F5159D" w:rsidP="00F81DB1">
            <w:pPr>
              <w:jc w:val="center"/>
              <w:rPr>
                <w:rFonts w:ascii="Times New Roman" w:hAnsi="Times New Roman" w:cs="Times New Roman"/>
                <w:sz w:val="24"/>
                <w:szCs w:val="24"/>
              </w:rPr>
            </w:pPr>
            <w:r w:rsidRPr="004C3BDE">
              <w:rPr>
                <w:rFonts w:ascii="Times New Roman" w:hAnsi="Times New Roman" w:cs="Times New Roman"/>
                <w:sz w:val="24"/>
                <w:szCs w:val="24"/>
              </w:rPr>
              <w:t>ДЗ</w:t>
            </w:r>
          </w:p>
        </w:tc>
      </w:tr>
    </w:tbl>
    <w:p w:rsidR="00B813AF" w:rsidRPr="004C3BDE" w:rsidRDefault="00B813AF" w:rsidP="004C3BDE">
      <w:pPr>
        <w:tabs>
          <w:tab w:val="left" w:pos="284"/>
        </w:tabs>
        <w:spacing w:after="0" w:line="240" w:lineRule="auto"/>
        <w:ind w:left="-567" w:firstLine="283"/>
        <w:jc w:val="both"/>
        <w:rPr>
          <w:rFonts w:ascii="Times New Roman" w:hAnsi="Times New Roman" w:cs="Times New Roman"/>
          <w:sz w:val="20"/>
          <w:szCs w:val="20"/>
        </w:rPr>
      </w:pPr>
    </w:p>
    <w:p w:rsidR="00B813AF" w:rsidRDefault="00B813AF" w:rsidP="006206A5">
      <w:pPr>
        <w:rPr>
          <w:rFonts w:ascii="Times New Roman" w:eastAsia="Times New Roman" w:hAnsi="Times New Roman" w:cs="Times New Roman"/>
          <w:sz w:val="28"/>
          <w:lang w:eastAsia="ru-RU"/>
        </w:rPr>
        <w:sectPr w:rsidR="00B813AF" w:rsidSect="00D33FC3">
          <w:pgSz w:w="16838" w:h="11906" w:orient="landscape"/>
          <w:pgMar w:top="709" w:right="1134" w:bottom="707" w:left="1134" w:header="708" w:footer="708" w:gutter="0"/>
          <w:pgNumType w:start="18"/>
          <w:cols w:space="708"/>
          <w:docGrid w:linePitch="360"/>
        </w:sectPr>
      </w:pPr>
    </w:p>
    <w:p w:rsidR="00F5159D" w:rsidRPr="00BB174B" w:rsidRDefault="00F5159D" w:rsidP="00964137">
      <w:pPr>
        <w:pStyle w:val="a4"/>
        <w:numPr>
          <w:ilvl w:val="2"/>
          <w:numId w:val="127"/>
        </w:numPr>
        <w:tabs>
          <w:tab w:val="left" w:pos="284"/>
        </w:tabs>
        <w:spacing w:after="0"/>
        <w:jc w:val="both"/>
        <w:rPr>
          <w:rFonts w:ascii="Times New Roman" w:hAnsi="Times New Roman" w:cs="Times New Roman"/>
          <w:b/>
          <w:sz w:val="28"/>
        </w:rPr>
      </w:pPr>
      <w:r w:rsidRPr="00006B9E">
        <w:rPr>
          <w:rFonts w:ascii="Times New Roman" w:hAnsi="Times New Roman" w:cs="Times New Roman"/>
          <w:b/>
          <w:sz w:val="28"/>
        </w:rPr>
        <w:lastRenderedPageBreak/>
        <w:t xml:space="preserve">Перечень заданий для оценки освоения МДК </w:t>
      </w:r>
      <w:r>
        <w:rPr>
          <w:rFonts w:ascii="Times New Roman" w:hAnsi="Times New Roman" w:cs="Times New Roman"/>
          <w:b/>
          <w:sz w:val="28"/>
        </w:rPr>
        <w:t xml:space="preserve"> </w:t>
      </w:r>
      <w:r w:rsidRPr="00BB174B">
        <w:rPr>
          <w:rFonts w:ascii="Times New Roman" w:hAnsi="Times New Roman" w:cs="Times New Roman"/>
          <w:b/>
          <w:bCs/>
          <w:sz w:val="28"/>
          <w:szCs w:val="28"/>
        </w:rPr>
        <w:t xml:space="preserve">01.01 </w:t>
      </w:r>
      <w:r w:rsidRPr="00BB174B">
        <w:rPr>
          <w:rFonts w:ascii="Times New Roman" w:hAnsi="Times New Roman"/>
          <w:sz w:val="28"/>
          <w:szCs w:val="28"/>
        </w:rPr>
        <w:t>Практические основы бухгалтерского учета имущества организации</w:t>
      </w:r>
    </w:p>
    <w:p w:rsidR="00F5159D" w:rsidRPr="00727FEA" w:rsidRDefault="00F5159D" w:rsidP="00F5159D">
      <w:pPr>
        <w:tabs>
          <w:tab w:val="left" w:pos="284"/>
        </w:tabs>
        <w:spacing w:after="0"/>
        <w:ind w:left="-284"/>
        <w:jc w:val="both"/>
        <w:rPr>
          <w:rFonts w:ascii="Times New Roman" w:hAnsi="Times New Roman" w:cs="Times New Roman"/>
          <w:b/>
          <w:sz w:val="28"/>
          <w:szCs w:val="28"/>
        </w:rPr>
      </w:pPr>
    </w:p>
    <w:p w:rsidR="00F5159D" w:rsidRDefault="00F5159D" w:rsidP="00F5159D">
      <w:pPr>
        <w:tabs>
          <w:tab w:val="left" w:pos="284"/>
        </w:tabs>
        <w:spacing w:after="0"/>
        <w:ind w:left="-567" w:firstLine="283"/>
        <w:jc w:val="both"/>
        <w:rPr>
          <w:rFonts w:ascii="Times New Roman" w:hAnsi="Times New Roman" w:cs="Times New Roman"/>
          <w:b/>
          <w:sz w:val="28"/>
        </w:rPr>
      </w:pPr>
      <w:r w:rsidRPr="0028643E">
        <w:rPr>
          <w:rFonts w:ascii="Times New Roman" w:hAnsi="Times New Roman" w:cs="Times New Roman"/>
          <w:b/>
          <w:sz w:val="28"/>
        </w:rPr>
        <w:t>2.2.1.1. Задания для текущего контроля</w:t>
      </w:r>
    </w:p>
    <w:p w:rsidR="007E6CF2" w:rsidRDefault="007E6CF2" w:rsidP="00115B08">
      <w:pPr>
        <w:tabs>
          <w:tab w:val="left" w:pos="284"/>
        </w:tabs>
        <w:spacing w:after="0"/>
        <w:ind w:left="-567" w:firstLine="283"/>
        <w:jc w:val="center"/>
        <w:rPr>
          <w:rFonts w:ascii="Times New Roman" w:eastAsia="Times New Roman" w:hAnsi="Times New Roman" w:cs="Times New Roman"/>
          <w:b/>
          <w:sz w:val="28"/>
          <w:szCs w:val="28"/>
          <w:lang w:eastAsia="ru-RU"/>
        </w:rPr>
      </w:pPr>
    </w:p>
    <w:p w:rsidR="00115B08" w:rsidRDefault="00115B08" w:rsidP="00115B08">
      <w:pPr>
        <w:tabs>
          <w:tab w:val="left" w:pos="284"/>
        </w:tabs>
        <w:spacing w:after="0"/>
        <w:ind w:left="-567" w:firstLine="283"/>
        <w:jc w:val="center"/>
        <w:rPr>
          <w:rFonts w:ascii="Times New Roman" w:eastAsia="Times New Roman" w:hAnsi="Times New Roman" w:cs="Times New Roman"/>
          <w:b/>
          <w:sz w:val="28"/>
          <w:szCs w:val="28"/>
          <w:lang w:eastAsia="ru-RU"/>
        </w:rPr>
      </w:pPr>
      <w:r w:rsidRPr="0063788C">
        <w:rPr>
          <w:rFonts w:ascii="Times New Roman" w:eastAsia="Times New Roman" w:hAnsi="Times New Roman" w:cs="Times New Roman"/>
          <w:b/>
          <w:sz w:val="28"/>
          <w:szCs w:val="28"/>
          <w:lang w:eastAsia="ru-RU"/>
        </w:rPr>
        <w:t xml:space="preserve">Комплект разноуровневых задач (заданий) </w:t>
      </w:r>
    </w:p>
    <w:p w:rsidR="008D198A" w:rsidRPr="0063788C" w:rsidRDefault="008D198A" w:rsidP="00115B08">
      <w:pPr>
        <w:tabs>
          <w:tab w:val="left" w:pos="284"/>
        </w:tabs>
        <w:spacing w:after="0"/>
        <w:ind w:left="-567" w:firstLine="283"/>
        <w:jc w:val="center"/>
        <w:rPr>
          <w:rFonts w:ascii="Times New Roman" w:eastAsia="Times New Roman" w:hAnsi="Times New Roman" w:cs="Times New Roman"/>
          <w:b/>
          <w:sz w:val="28"/>
          <w:szCs w:val="28"/>
          <w:lang w:eastAsia="ru-RU"/>
        </w:rPr>
      </w:pPr>
    </w:p>
    <w:p w:rsidR="006206A5" w:rsidRPr="0063788C" w:rsidRDefault="00115B08" w:rsidP="00115B08">
      <w:pPr>
        <w:rPr>
          <w:rFonts w:ascii="Times New Roman" w:eastAsia="Times New Roman" w:hAnsi="Times New Roman" w:cs="Times New Roman"/>
          <w:bCs/>
          <w:sz w:val="24"/>
          <w:szCs w:val="24"/>
          <w:lang w:eastAsia="ar-SA"/>
        </w:rPr>
      </w:pPr>
      <w:r w:rsidRPr="0063788C">
        <w:rPr>
          <w:rFonts w:ascii="Times New Roman" w:eastAsia="Times New Roman" w:hAnsi="Times New Roman" w:cs="Times New Roman"/>
          <w:b/>
          <w:bCs/>
          <w:sz w:val="24"/>
          <w:szCs w:val="24"/>
          <w:lang w:eastAsia="ar-SA"/>
        </w:rPr>
        <w:t>Задание 1.</w:t>
      </w:r>
      <w:r w:rsidRPr="0063788C">
        <w:rPr>
          <w:sz w:val="24"/>
          <w:szCs w:val="24"/>
        </w:rPr>
        <w:t xml:space="preserve"> </w:t>
      </w:r>
      <w:r w:rsidRPr="0063788C">
        <w:rPr>
          <w:rFonts w:ascii="Times New Roman" w:eastAsia="Times New Roman" w:hAnsi="Times New Roman" w:cs="Times New Roman"/>
          <w:bCs/>
          <w:sz w:val="24"/>
          <w:szCs w:val="24"/>
          <w:lang w:eastAsia="ar-SA"/>
        </w:rPr>
        <w:t>Рассчитать з/п Смирнов</w:t>
      </w:r>
      <w:r w:rsidR="007146BB">
        <w:rPr>
          <w:rFonts w:ascii="Times New Roman" w:eastAsia="Times New Roman" w:hAnsi="Times New Roman" w:cs="Times New Roman"/>
          <w:bCs/>
          <w:sz w:val="24"/>
          <w:szCs w:val="24"/>
          <w:lang w:eastAsia="ar-SA"/>
        </w:rPr>
        <w:t xml:space="preserve">у Б.В. - рабочий 5-го разряда. </w:t>
      </w:r>
      <w:r w:rsidR="007146BB" w:rsidRPr="0063788C">
        <w:rPr>
          <w:rFonts w:ascii="Times New Roman" w:eastAsia="Times New Roman" w:hAnsi="Times New Roman" w:cs="Times New Roman"/>
          <w:bCs/>
          <w:sz w:val="24"/>
          <w:szCs w:val="24"/>
          <w:lang w:eastAsia="ar-SA"/>
        </w:rPr>
        <w:t xml:space="preserve">Дневная тарифная ставка </w:t>
      </w:r>
      <w:r w:rsidRPr="0063788C">
        <w:rPr>
          <w:rFonts w:ascii="Times New Roman" w:eastAsia="Times New Roman" w:hAnsi="Times New Roman" w:cs="Times New Roman"/>
          <w:bCs/>
          <w:sz w:val="24"/>
          <w:szCs w:val="24"/>
          <w:lang w:eastAsia="ar-SA"/>
        </w:rPr>
        <w:t>- 215,68 руб., имеет 2-х детей. Отработал весь месяц. Считать за февраль. Премия - 30%.</w:t>
      </w:r>
    </w:p>
    <w:p w:rsidR="00115B08" w:rsidRPr="0063788C" w:rsidRDefault="00115B08" w:rsidP="00115B08">
      <w:pPr>
        <w:rPr>
          <w:rFonts w:ascii="Times New Roman" w:eastAsia="Times New Roman" w:hAnsi="Times New Roman" w:cs="Times New Roman"/>
          <w:b/>
          <w:bCs/>
          <w:sz w:val="24"/>
          <w:szCs w:val="24"/>
          <w:lang w:eastAsia="ar-SA"/>
        </w:rPr>
      </w:pPr>
      <w:r w:rsidRPr="0063788C">
        <w:rPr>
          <w:rFonts w:ascii="Times New Roman" w:eastAsia="Times New Roman" w:hAnsi="Times New Roman" w:cs="Times New Roman"/>
          <w:b/>
          <w:bCs/>
          <w:sz w:val="24"/>
          <w:szCs w:val="24"/>
          <w:lang w:eastAsia="ar-SA"/>
        </w:rPr>
        <w:t>Задание 2.</w:t>
      </w:r>
      <w:r w:rsidRPr="0063788C">
        <w:rPr>
          <w:sz w:val="24"/>
          <w:szCs w:val="24"/>
        </w:rPr>
        <w:t xml:space="preserve"> </w:t>
      </w:r>
      <w:r w:rsidRPr="0063788C">
        <w:rPr>
          <w:rFonts w:ascii="Times New Roman" w:eastAsia="Times New Roman" w:hAnsi="Times New Roman" w:cs="Times New Roman"/>
          <w:bCs/>
          <w:sz w:val="24"/>
          <w:szCs w:val="24"/>
          <w:lang w:eastAsia="ar-SA"/>
        </w:rPr>
        <w:t>Иванов А.С. - рабочий 4-го разряда. Дневная тарифная ставка - 191,56 руб. Ему предоставили больничный лист на 7 дней с 5 февраля. Остальные дни рабочие. Страхов</w:t>
      </w:r>
      <w:r w:rsidR="00101473">
        <w:rPr>
          <w:rFonts w:ascii="Times New Roman" w:eastAsia="Times New Roman" w:hAnsi="Times New Roman" w:cs="Times New Roman"/>
          <w:bCs/>
          <w:sz w:val="24"/>
          <w:szCs w:val="24"/>
          <w:lang w:eastAsia="ar-SA"/>
        </w:rPr>
        <w:t xml:space="preserve">ой стаж - 7,6 года. Его з/п за </w:t>
      </w:r>
      <w:r w:rsidRPr="0063788C">
        <w:rPr>
          <w:rFonts w:ascii="Times New Roman" w:eastAsia="Times New Roman" w:hAnsi="Times New Roman" w:cs="Times New Roman"/>
          <w:bCs/>
          <w:sz w:val="24"/>
          <w:szCs w:val="24"/>
          <w:lang w:eastAsia="ar-SA"/>
        </w:rPr>
        <w:t>2</w:t>
      </w:r>
      <w:r w:rsidR="00101473">
        <w:rPr>
          <w:rFonts w:ascii="Times New Roman" w:eastAsia="Times New Roman" w:hAnsi="Times New Roman" w:cs="Times New Roman"/>
          <w:bCs/>
          <w:sz w:val="24"/>
          <w:szCs w:val="24"/>
          <w:lang w:eastAsia="ar-SA"/>
        </w:rPr>
        <w:t>4 месяца</w:t>
      </w:r>
      <w:r w:rsidRPr="0063788C">
        <w:rPr>
          <w:rFonts w:ascii="Times New Roman" w:eastAsia="Times New Roman" w:hAnsi="Times New Roman" w:cs="Times New Roman"/>
          <w:bCs/>
          <w:sz w:val="24"/>
          <w:szCs w:val="24"/>
          <w:lang w:eastAsia="ar-SA"/>
        </w:rPr>
        <w:t>, предшествующих месяцу болезни, - 71</w:t>
      </w:r>
      <w:r w:rsidR="00101473">
        <w:rPr>
          <w:rFonts w:ascii="Times New Roman" w:eastAsia="Times New Roman" w:hAnsi="Times New Roman" w:cs="Times New Roman"/>
          <w:bCs/>
          <w:sz w:val="24"/>
          <w:szCs w:val="24"/>
          <w:lang w:eastAsia="ar-SA"/>
        </w:rPr>
        <w:t>0</w:t>
      </w:r>
      <w:r w:rsidRPr="0063788C">
        <w:rPr>
          <w:rFonts w:ascii="Times New Roman" w:eastAsia="Times New Roman" w:hAnsi="Times New Roman" w:cs="Times New Roman"/>
          <w:bCs/>
          <w:sz w:val="24"/>
          <w:szCs w:val="24"/>
          <w:lang w:eastAsia="ar-SA"/>
        </w:rPr>
        <w:t xml:space="preserve">593,58 руб. Количество календарных дней за этот период - 338. Определить сумму к выдаче. (Премия - 30%, з/п за январь - </w:t>
      </w:r>
      <w:r w:rsidR="00101473">
        <w:rPr>
          <w:rFonts w:ascii="Times New Roman" w:eastAsia="Times New Roman" w:hAnsi="Times New Roman" w:cs="Times New Roman"/>
          <w:bCs/>
          <w:sz w:val="24"/>
          <w:szCs w:val="24"/>
          <w:lang w:eastAsia="ar-SA"/>
        </w:rPr>
        <w:t>2</w:t>
      </w:r>
      <w:r w:rsidRPr="0063788C">
        <w:rPr>
          <w:rFonts w:ascii="Times New Roman" w:eastAsia="Times New Roman" w:hAnsi="Times New Roman" w:cs="Times New Roman"/>
          <w:bCs/>
          <w:sz w:val="24"/>
          <w:szCs w:val="24"/>
          <w:lang w:eastAsia="ar-SA"/>
        </w:rPr>
        <w:t>5030,65 руб.) Имеет одного ребёнка.</w:t>
      </w:r>
    </w:p>
    <w:p w:rsidR="00115B08" w:rsidRPr="0063788C" w:rsidRDefault="00115B08" w:rsidP="00115B08">
      <w:pPr>
        <w:rPr>
          <w:rFonts w:ascii="Times New Roman" w:eastAsia="Times New Roman" w:hAnsi="Times New Roman" w:cs="Times New Roman"/>
          <w:b/>
          <w:bCs/>
          <w:sz w:val="24"/>
          <w:szCs w:val="24"/>
          <w:lang w:eastAsia="ar-SA"/>
        </w:rPr>
      </w:pPr>
      <w:r w:rsidRPr="0063788C">
        <w:rPr>
          <w:rFonts w:ascii="Times New Roman" w:eastAsia="Times New Roman" w:hAnsi="Times New Roman" w:cs="Times New Roman"/>
          <w:b/>
          <w:bCs/>
          <w:sz w:val="24"/>
          <w:szCs w:val="24"/>
          <w:lang w:eastAsia="ar-SA"/>
        </w:rPr>
        <w:t>Задание 3.</w:t>
      </w:r>
      <w:r w:rsidRPr="0063788C">
        <w:rPr>
          <w:sz w:val="24"/>
          <w:szCs w:val="24"/>
        </w:rPr>
        <w:t xml:space="preserve"> </w:t>
      </w:r>
      <w:r w:rsidRPr="0063788C">
        <w:rPr>
          <w:rFonts w:ascii="Times New Roman" w:eastAsia="Times New Roman" w:hAnsi="Times New Roman" w:cs="Times New Roman"/>
          <w:bCs/>
          <w:sz w:val="24"/>
          <w:szCs w:val="24"/>
          <w:lang w:eastAsia="ar-SA"/>
        </w:rPr>
        <w:t xml:space="preserve">Месячный оклад начальника отдела кадров фирмы составляет 1800 ден. ед. Рассчитать сумму его заработной платы за текущий месяц, если </w:t>
      </w:r>
      <w:r w:rsidR="009F7C52">
        <w:rPr>
          <w:rFonts w:ascii="Times New Roman" w:eastAsia="Times New Roman" w:hAnsi="Times New Roman" w:cs="Times New Roman"/>
          <w:bCs/>
          <w:sz w:val="24"/>
          <w:szCs w:val="24"/>
          <w:lang w:eastAsia="ar-SA"/>
        </w:rPr>
        <w:t xml:space="preserve">из 23 рабочих дней по графику </w:t>
      </w:r>
      <w:r w:rsidRPr="0063788C">
        <w:rPr>
          <w:rFonts w:ascii="Times New Roman" w:eastAsia="Times New Roman" w:hAnsi="Times New Roman" w:cs="Times New Roman"/>
          <w:bCs/>
          <w:sz w:val="24"/>
          <w:szCs w:val="24"/>
          <w:lang w:eastAsia="ar-SA"/>
        </w:rPr>
        <w:t xml:space="preserve"> отработал 20 дней: 3 дня исполнял государственные обязанности с сохранением средней заработной платы. Размер премии из фонда материального поощрения в текущем месяце – 30% оклада, в прошлом месяце было 22 рабочих дня по графику, размер премии составляет 25% оклада</w:t>
      </w:r>
      <w:r w:rsidRPr="0063788C">
        <w:rPr>
          <w:rFonts w:ascii="Times New Roman" w:eastAsia="Times New Roman" w:hAnsi="Times New Roman" w:cs="Times New Roman"/>
          <w:b/>
          <w:bCs/>
          <w:sz w:val="24"/>
          <w:szCs w:val="24"/>
          <w:lang w:eastAsia="ar-SA"/>
        </w:rPr>
        <w:t>.</w:t>
      </w:r>
    </w:p>
    <w:p w:rsidR="00115B08" w:rsidRPr="0063788C" w:rsidRDefault="00115B08" w:rsidP="00115B08">
      <w:pPr>
        <w:rPr>
          <w:rFonts w:ascii="Times New Roman" w:eastAsia="Times New Roman" w:hAnsi="Times New Roman" w:cs="Times New Roman"/>
          <w:b/>
          <w:bCs/>
          <w:sz w:val="24"/>
          <w:szCs w:val="24"/>
          <w:lang w:eastAsia="ar-SA"/>
        </w:rPr>
      </w:pPr>
      <w:r w:rsidRPr="0063788C">
        <w:rPr>
          <w:rFonts w:ascii="Times New Roman" w:eastAsia="Times New Roman" w:hAnsi="Times New Roman" w:cs="Times New Roman"/>
          <w:b/>
          <w:bCs/>
          <w:sz w:val="24"/>
          <w:szCs w:val="24"/>
          <w:lang w:eastAsia="ar-SA"/>
        </w:rPr>
        <w:t>Задание 4.</w:t>
      </w:r>
      <w:r w:rsidR="009F7C52">
        <w:rPr>
          <w:rFonts w:ascii="Times New Roman" w:eastAsia="Times New Roman" w:hAnsi="Times New Roman" w:cs="Times New Roman"/>
          <w:b/>
          <w:bCs/>
          <w:sz w:val="24"/>
          <w:szCs w:val="24"/>
          <w:lang w:eastAsia="ar-SA"/>
        </w:rPr>
        <w:t xml:space="preserve"> </w:t>
      </w:r>
      <w:r w:rsidR="009F7C52" w:rsidRPr="009F7C52">
        <w:rPr>
          <w:rFonts w:ascii="Times New Roman" w:eastAsia="Times New Roman" w:hAnsi="Times New Roman" w:cs="Times New Roman"/>
          <w:bCs/>
          <w:sz w:val="24"/>
          <w:szCs w:val="24"/>
          <w:lang w:eastAsia="ar-SA"/>
        </w:rPr>
        <w:t>В данном месяце работник получил зарплату 50000 руб. За особые услуги ему так же была выплачена премия 9800 руб. У него есть 1 малолетний ребенок. Рассчитать сумму НДФЛ.</w:t>
      </w:r>
    </w:p>
    <w:p w:rsidR="00115B08" w:rsidRPr="0063788C" w:rsidRDefault="00115B08" w:rsidP="00115B08">
      <w:pPr>
        <w:rPr>
          <w:rFonts w:ascii="Times New Roman" w:eastAsia="Times New Roman" w:hAnsi="Times New Roman" w:cs="Times New Roman"/>
          <w:b/>
          <w:bCs/>
          <w:sz w:val="24"/>
          <w:szCs w:val="24"/>
          <w:lang w:eastAsia="ar-SA"/>
        </w:rPr>
      </w:pPr>
      <w:r w:rsidRPr="0063788C">
        <w:rPr>
          <w:rFonts w:ascii="Times New Roman" w:eastAsia="Times New Roman" w:hAnsi="Times New Roman" w:cs="Times New Roman"/>
          <w:b/>
          <w:bCs/>
          <w:sz w:val="24"/>
          <w:szCs w:val="24"/>
          <w:lang w:eastAsia="ar-SA"/>
        </w:rPr>
        <w:t>Задание 5.</w:t>
      </w:r>
      <w:r w:rsidR="009F7C52">
        <w:rPr>
          <w:rFonts w:ascii="Times New Roman" w:eastAsia="Times New Roman" w:hAnsi="Times New Roman" w:cs="Times New Roman"/>
          <w:b/>
          <w:bCs/>
          <w:sz w:val="24"/>
          <w:szCs w:val="24"/>
          <w:lang w:eastAsia="ar-SA"/>
        </w:rPr>
        <w:t xml:space="preserve"> </w:t>
      </w:r>
      <w:r w:rsidR="009F7C52" w:rsidRPr="009F7C52">
        <w:rPr>
          <w:rFonts w:ascii="Times New Roman" w:eastAsia="Times New Roman" w:hAnsi="Times New Roman" w:cs="Times New Roman"/>
          <w:bCs/>
          <w:sz w:val="24"/>
          <w:szCs w:val="24"/>
          <w:lang w:eastAsia="ar-SA"/>
        </w:rPr>
        <w:t>Рассчитать сумму пособия по временной нетрудоспособности , если сотрудник со стажем 9 лет предоставил больничный лист с  4-14 июня 2017 г., доход за 2015-2016 год составил 910000 руб.</w:t>
      </w:r>
    </w:p>
    <w:p w:rsidR="00115B08" w:rsidRPr="0063788C" w:rsidRDefault="00115B08" w:rsidP="00115B08">
      <w:pPr>
        <w:rPr>
          <w:rFonts w:ascii="Times New Roman" w:eastAsia="Times New Roman" w:hAnsi="Times New Roman" w:cs="Times New Roman"/>
          <w:b/>
          <w:bCs/>
          <w:sz w:val="24"/>
          <w:szCs w:val="24"/>
          <w:lang w:eastAsia="ar-SA"/>
        </w:rPr>
      </w:pPr>
      <w:r w:rsidRPr="0063788C">
        <w:rPr>
          <w:rFonts w:ascii="Times New Roman" w:eastAsia="Times New Roman" w:hAnsi="Times New Roman" w:cs="Times New Roman"/>
          <w:b/>
          <w:bCs/>
          <w:sz w:val="24"/>
          <w:szCs w:val="24"/>
          <w:lang w:eastAsia="ar-SA"/>
        </w:rPr>
        <w:t>Задание 6.</w:t>
      </w:r>
      <w:r w:rsidR="009F7C52">
        <w:rPr>
          <w:rFonts w:ascii="Times New Roman" w:eastAsia="Times New Roman" w:hAnsi="Times New Roman" w:cs="Times New Roman"/>
          <w:b/>
          <w:bCs/>
          <w:sz w:val="24"/>
          <w:szCs w:val="24"/>
          <w:lang w:eastAsia="ar-SA"/>
        </w:rPr>
        <w:t xml:space="preserve"> </w:t>
      </w:r>
      <w:r w:rsidR="009F7C52" w:rsidRPr="009F7C52">
        <w:rPr>
          <w:rFonts w:ascii="Times New Roman" w:eastAsia="Times New Roman" w:hAnsi="Times New Roman" w:cs="Times New Roman"/>
          <w:bCs/>
          <w:sz w:val="24"/>
          <w:szCs w:val="24"/>
          <w:lang w:eastAsia="ar-SA"/>
        </w:rPr>
        <w:t>Зарплата сотрудника 19700 руб. Рассчитать сумму НДФЛ.</w:t>
      </w:r>
      <w:r w:rsidR="009F7C52">
        <w:rPr>
          <w:rFonts w:ascii="Times New Roman" w:eastAsia="Times New Roman" w:hAnsi="Times New Roman" w:cs="Times New Roman"/>
          <w:bCs/>
          <w:sz w:val="24"/>
          <w:szCs w:val="24"/>
          <w:lang w:eastAsia="ar-SA"/>
        </w:rPr>
        <w:t xml:space="preserve"> Детей нет.</w:t>
      </w:r>
    </w:p>
    <w:p w:rsidR="00115B08" w:rsidRPr="0063788C" w:rsidRDefault="00115B08" w:rsidP="00115B08">
      <w:pPr>
        <w:rPr>
          <w:rFonts w:ascii="Times New Roman" w:eastAsia="Times New Roman" w:hAnsi="Times New Roman" w:cs="Times New Roman"/>
          <w:b/>
          <w:bCs/>
          <w:sz w:val="24"/>
          <w:szCs w:val="24"/>
          <w:lang w:eastAsia="ar-SA"/>
        </w:rPr>
      </w:pPr>
      <w:r w:rsidRPr="0063788C">
        <w:rPr>
          <w:rFonts w:ascii="Times New Roman" w:eastAsia="Times New Roman" w:hAnsi="Times New Roman" w:cs="Times New Roman"/>
          <w:b/>
          <w:bCs/>
          <w:sz w:val="24"/>
          <w:szCs w:val="24"/>
          <w:lang w:eastAsia="ar-SA"/>
        </w:rPr>
        <w:t>Задание 7.</w:t>
      </w:r>
      <w:r w:rsidR="009F7C52">
        <w:rPr>
          <w:rFonts w:ascii="Times New Roman" w:eastAsia="Times New Roman" w:hAnsi="Times New Roman" w:cs="Times New Roman"/>
          <w:b/>
          <w:bCs/>
          <w:sz w:val="24"/>
          <w:szCs w:val="24"/>
          <w:lang w:eastAsia="ar-SA"/>
        </w:rPr>
        <w:t xml:space="preserve"> </w:t>
      </w:r>
      <w:r w:rsidR="009F7C52" w:rsidRPr="007D7DD7">
        <w:rPr>
          <w:rFonts w:ascii="Times New Roman" w:eastAsia="Times New Roman" w:hAnsi="Times New Roman" w:cs="Times New Roman"/>
          <w:bCs/>
          <w:sz w:val="24"/>
          <w:szCs w:val="24"/>
          <w:lang w:eastAsia="ar-SA"/>
        </w:rPr>
        <w:t xml:space="preserve">Генеральный директор предприятия за отчетный период нарастающим итогом получил 900000 руб. Рассчитать сумму </w:t>
      </w:r>
      <w:r w:rsidR="007D7DD7" w:rsidRPr="007D7DD7">
        <w:rPr>
          <w:rFonts w:ascii="Times New Roman" w:eastAsia="Times New Roman" w:hAnsi="Times New Roman" w:cs="Times New Roman"/>
          <w:bCs/>
          <w:sz w:val="24"/>
          <w:szCs w:val="24"/>
          <w:lang w:eastAsia="ar-SA"/>
        </w:rPr>
        <w:t>отчислений в органы социального страхования и обеспечения.</w:t>
      </w:r>
    </w:p>
    <w:p w:rsidR="000F3FA5" w:rsidRPr="0063788C" w:rsidRDefault="00115B08" w:rsidP="00115B08">
      <w:pPr>
        <w:rPr>
          <w:sz w:val="24"/>
          <w:szCs w:val="24"/>
        </w:rPr>
      </w:pPr>
      <w:r w:rsidRPr="0063788C">
        <w:rPr>
          <w:rFonts w:ascii="Times New Roman" w:eastAsia="Times New Roman" w:hAnsi="Times New Roman" w:cs="Times New Roman"/>
          <w:b/>
          <w:bCs/>
          <w:sz w:val="24"/>
          <w:szCs w:val="24"/>
          <w:lang w:eastAsia="ar-SA"/>
        </w:rPr>
        <w:t>Задание 8.</w:t>
      </w:r>
      <w:r w:rsidR="007D7DD7">
        <w:rPr>
          <w:rFonts w:ascii="Times New Roman" w:eastAsia="Times New Roman" w:hAnsi="Times New Roman" w:cs="Times New Roman"/>
          <w:b/>
          <w:bCs/>
          <w:sz w:val="24"/>
          <w:szCs w:val="24"/>
          <w:lang w:eastAsia="ar-SA"/>
        </w:rPr>
        <w:t xml:space="preserve"> </w:t>
      </w:r>
      <w:r w:rsidR="007D7DD7" w:rsidRPr="007D7DD7">
        <w:rPr>
          <w:rFonts w:ascii="Times New Roman" w:eastAsia="Times New Roman" w:hAnsi="Times New Roman" w:cs="Times New Roman"/>
          <w:bCs/>
          <w:sz w:val="24"/>
          <w:szCs w:val="24"/>
          <w:lang w:eastAsia="ar-SA"/>
        </w:rPr>
        <w:t>За 2016 год  бухгалтер Иванова Е.Н.  заработала 120000 руб. Отпуск стандартный- 28 календарных дней. Рассчитать сумму отпускных.</w:t>
      </w:r>
    </w:p>
    <w:p w:rsidR="000F3FA5" w:rsidRPr="007D7DD7" w:rsidRDefault="000F3FA5" w:rsidP="000F3FA5">
      <w:pPr>
        <w:rPr>
          <w:rFonts w:ascii="Times New Roman" w:eastAsia="Times New Roman" w:hAnsi="Times New Roman" w:cs="Times New Roman"/>
          <w:bCs/>
          <w:sz w:val="24"/>
          <w:szCs w:val="24"/>
          <w:lang w:eastAsia="ar-SA"/>
        </w:rPr>
      </w:pPr>
      <w:r w:rsidRPr="0063788C">
        <w:rPr>
          <w:rFonts w:ascii="Times New Roman" w:eastAsia="Times New Roman" w:hAnsi="Times New Roman" w:cs="Times New Roman"/>
          <w:b/>
          <w:bCs/>
          <w:sz w:val="24"/>
          <w:szCs w:val="24"/>
          <w:lang w:eastAsia="ar-SA"/>
        </w:rPr>
        <w:t>Задание 9.</w:t>
      </w:r>
      <w:r w:rsidR="007D7DD7" w:rsidRPr="007D7DD7">
        <w:rPr>
          <w:rFonts w:ascii="Times New Roman" w:eastAsia="Times New Roman" w:hAnsi="Times New Roman" w:cs="Times New Roman"/>
          <w:bCs/>
          <w:sz w:val="24"/>
          <w:szCs w:val="24"/>
          <w:lang w:eastAsia="ar-SA"/>
        </w:rPr>
        <w:t>Кассир Петрова А.Р. отработала в компании неполный год-9 месяцев. Рассчитать сумму отпускных, если общий доход составил 120000 руб.</w:t>
      </w:r>
    </w:p>
    <w:p w:rsidR="007D7DD7" w:rsidRPr="007D7DD7" w:rsidRDefault="000F3FA5" w:rsidP="007D7DD7">
      <w:pPr>
        <w:shd w:val="clear" w:color="auto" w:fill="FAFAFA"/>
        <w:spacing w:after="0" w:line="240" w:lineRule="auto"/>
        <w:ind w:firstLine="450"/>
        <w:jc w:val="both"/>
        <w:rPr>
          <w:rFonts w:ascii="Times New Roman" w:eastAsia="Times New Roman" w:hAnsi="Times New Roman" w:cs="Times New Roman"/>
          <w:sz w:val="23"/>
          <w:szCs w:val="23"/>
          <w:lang w:eastAsia="ru-RU"/>
        </w:rPr>
      </w:pPr>
      <w:r w:rsidRPr="0063788C">
        <w:rPr>
          <w:rFonts w:ascii="Times New Roman" w:eastAsia="Times New Roman" w:hAnsi="Times New Roman" w:cs="Times New Roman"/>
          <w:b/>
          <w:bCs/>
          <w:sz w:val="24"/>
          <w:szCs w:val="24"/>
          <w:lang w:eastAsia="ar-SA"/>
        </w:rPr>
        <w:t>Задание 10.</w:t>
      </w:r>
      <w:r w:rsidR="007D7DD7">
        <w:rPr>
          <w:rFonts w:ascii="Times New Roman" w:eastAsia="Times New Roman" w:hAnsi="Times New Roman" w:cs="Times New Roman"/>
          <w:b/>
          <w:bCs/>
          <w:sz w:val="24"/>
          <w:szCs w:val="24"/>
          <w:lang w:eastAsia="ar-SA"/>
        </w:rPr>
        <w:t xml:space="preserve"> </w:t>
      </w:r>
      <w:r w:rsidR="007D7DD7" w:rsidRPr="007D7DD7">
        <w:rPr>
          <w:rFonts w:ascii="Times New Roman" w:eastAsia="Times New Roman" w:hAnsi="Times New Roman" w:cs="Times New Roman"/>
          <w:sz w:val="23"/>
          <w:szCs w:val="23"/>
          <w:lang w:eastAsia="ru-RU"/>
        </w:rPr>
        <w:t>- Сотрудник отсутствовал на работе в связи с болезнью с 15.03.2017 по 26.03.2017 (продолжительность - 12 дней).</w:t>
      </w:r>
    </w:p>
    <w:p w:rsidR="007D7DD7" w:rsidRPr="007D7DD7" w:rsidRDefault="007D7DD7" w:rsidP="007D7DD7">
      <w:pPr>
        <w:shd w:val="clear" w:color="auto" w:fill="FAFAFA"/>
        <w:spacing w:after="0" w:line="240" w:lineRule="auto"/>
        <w:ind w:firstLine="450"/>
        <w:jc w:val="both"/>
        <w:rPr>
          <w:rFonts w:ascii="Times New Roman" w:eastAsia="Times New Roman" w:hAnsi="Times New Roman" w:cs="Times New Roman"/>
          <w:sz w:val="23"/>
          <w:szCs w:val="23"/>
          <w:lang w:eastAsia="ru-RU"/>
        </w:rPr>
      </w:pPr>
      <w:r w:rsidRPr="007D7DD7">
        <w:rPr>
          <w:rFonts w:ascii="Times New Roman" w:eastAsia="Times New Roman" w:hAnsi="Times New Roman" w:cs="Times New Roman"/>
          <w:sz w:val="23"/>
          <w:szCs w:val="23"/>
          <w:lang w:eastAsia="ru-RU"/>
        </w:rPr>
        <w:t>- В 2016 году сотрудник находился на больничном несколько раз общей продолжительностью 15 дней</w:t>
      </w:r>
    </w:p>
    <w:p w:rsidR="007D7DD7" w:rsidRPr="007D7DD7" w:rsidRDefault="007D7DD7" w:rsidP="007D7DD7">
      <w:pPr>
        <w:shd w:val="clear" w:color="auto" w:fill="FAFAFA"/>
        <w:spacing w:after="0" w:line="240" w:lineRule="auto"/>
        <w:ind w:firstLine="450"/>
        <w:jc w:val="both"/>
        <w:rPr>
          <w:rFonts w:ascii="Times New Roman" w:eastAsia="Times New Roman" w:hAnsi="Times New Roman" w:cs="Times New Roman"/>
          <w:sz w:val="23"/>
          <w:szCs w:val="23"/>
          <w:lang w:eastAsia="ru-RU"/>
        </w:rPr>
      </w:pPr>
      <w:r w:rsidRPr="007D7DD7">
        <w:rPr>
          <w:rFonts w:ascii="Times New Roman" w:eastAsia="Times New Roman" w:hAnsi="Times New Roman" w:cs="Times New Roman"/>
          <w:sz w:val="23"/>
          <w:szCs w:val="23"/>
          <w:lang w:eastAsia="ru-RU"/>
        </w:rPr>
        <w:lastRenderedPageBreak/>
        <w:t xml:space="preserve">- Его заработок (за исключением больничных листов) за 2015-2016 годы в сумме составил 694 352 рубля. </w:t>
      </w:r>
    </w:p>
    <w:p w:rsidR="007D7DD7" w:rsidRDefault="007D7DD7" w:rsidP="007D7DD7">
      <w:pPr>
        <w:shd w:val="clear" w:color="auto" w:fill="FAFAFA"/>
        <w:spacing w:after="0" w:line="240" w:lineRule="auto"/>
        <w:ind w:firstLine="450"/>
        <w:jc w:val="both"/>
        <w:rPr>
          <w:rFonts w:ascii="Times New Roman" w:eastAsia="Times New Roman" w:hAnsi="Times New Roman" w:cs="Times New Roman"/>
          <w:bCs/>
          <w:sz w:val="24"/>
          <w:szCs w:val="24"/>
          <w:lang w:eastAsia="ar-SA"/>
        </w:rPr>
      </w:pPr>
      <w:r w:rsidRPr="007D7DD7">
        <w:rPr>
          <w:rFonts w:ascii="Times New Roman" w:eastAsia="Times New Roman" w:hAnsi="Times New Roman" w:cs="Times New Roman"/>
          <w:sz w:val="23"/>
          <w:szCs w:val="23"/>
          <w:lang w:eastAsia="ru-RU"/>
        </w:rPr>
        <w:t>- Продолжительность календарных дней за 2015-2016 годы за исключением болезни (продолжительность которой в нашем примере составляет 15 дней) равна 730 дней -15 дней =715 дней.</w:t>
      </w:r>
      <w:r w:rsidRPr="007D7DD7">
        <w:rPr>
          <w:rFonts w:ascii="Arial" w:eastAsia="Times New Roman" w:hAnsi="Arial" w:cs="Arial"/>
          <w:sz w:val="23"/>
          <w:szCs w:val="23"/>
          <w:lang w:eastAsia="ru-RU"/>
        </w:rPr>
        <w:t xml:space="preserve"> Трудовой стаж равен 15 годам.</w:t>
      </w:r>
      <w:r w:rsidRPr="007D7DD7">
        <w:rPr>
          <w:rFonts w:ascii="Times New Roman" w:eastAsia="Times New Roman" w:hAnsi="Times New Roman" w:cs="Times New Roman"/>
          <w:bCs/>
          <w:sz w:val="24"/>
          <w:szCs w:val="24"/>
          <w:lang w:eastAsia="ar-SA"/>
        </w:rPr>
        <w:t xml:space="preserve"> Рассчитать сумму пособия по временной нетрудоспособности</w:t>
      </w:r>
    </w:p>
    <w:p w:rsidR="00702098" w:rsidRDefault="00702098" w:rsidP="007D7DD7">
      <w:pPr>
        <w:shd w:val="clear" w:color="auto" w:fill="FAFAFA"/>
        <w:spacing w:after="0" w:line="240" w:lineRule="auto"/>
        <w:ind w:firstLine="450"/>
        <w:jc w:val="both"/>
        <w:rPr>
          <w:rFonts w:ascii="Times New Roman" w:eastAsia="Times New Roman" w:hAnsi="Times New Roman" w:cs="Times New Roman"/>
          <w:bCs/>
          <w:sz w:val="24"/>
          <w:szCs w:val="24"/>
          <w:lang w:eastAsia="ar-SA"/>
        </w:rPr>
      </w:pPr>
    </w:p>
    <w:p w:rsidR="007D7DD7" w:rsidRPr="007D7DD7" w:rsidRDefault="007D7DD7" w:rsidP="007D7DD7">
      <w:pPr>
        <w:shd w:val="clear" w:color="auto" w:fill="FAFAFA"/>
        <w:spacing w:after="0" w:line="240" w:lineRule="auto"/>
        <w:ind w:firstLine="450"/>
        <w:jc w:val="both"/>
        <w:rPr>
          <w:rFonts w:ascii="Times New Roman" w:eastAsia="Times New Roman" w:hAnsi="Times New Roman" w:cs="Times New Roman"/>
          <w:color w:val="626262"/>
          <w:sz w:val="23"/>
          <w:szCs w:val="23"/>
          <w:lang w:eastAsia="ru-RU"/>
        </w:rPr>
      </w:pPr>
    </w:p>
    <w:p w:rsidR="000F3FA5" w:rsidRPr="0063788C" w:rsidRDefault="000F3FA5" w:rsidP="000F3FA5">
      <w:pPr>
        <w:rPr>
          <w:rFonts w:ascii="Times New Roman" w:eastAsia="Times New Roman" w:hAnsi="Times New Roman" w:cs="Times New Roman"/>
          <w:b/>
          <w:bCs/>
          <w:sz w:val="24"/>
          <w:szCs w:val="24"/>
          <w:lang w:eastAsia="ar-SA"/>
        </w:rPr>
      </w:pPr>
      <w:r w:rsidRPr="0063788C">
        <w:rPr>
          <w:rFonts w:ascii="Times New Roman" w:eastAsia="Times New Roman" w:hAnsi="Times New Roman" w:cs="Times New Roman"/>
          <w:b/>
          <w:bCs/>
          <w:sz w:val="24"/>
          <w:szCs w:val="24"/>
          <w:lang w:eastAsia="ar-SA"/>
        </w:rPr>
        <w:t>Задание 11.</w:t>
      </w:r>
      <w:r w:rsidR="007D7DD7">
        <w:rPr>
          <w:rFonts w:ascii="Times New Roman" w:eastAsia="Times New Roman" w:hAnsi="Times New Roman" w:cs="Times New Roman"/>
          <w:b/>
          <w:bCs/>
          <w:sz w:val="24"/>
          <w:szCs w:val="24"/>
          <w:lang w:eastAsia="ar-SA"/>
        </w:rPr>
        <w:t xml:space="preserve"> </w:t>
      </w:r>
      <w:r w:rsidR="004C3047" w:rsidRPr="004C3047">
        <w:rPr>
          <w:rFonts w:ascii="Times New Roman" w:eastAsia="Times New Roman" w:hAnsi="Times New Roman" w:cs="Times New Roman"/>
          <w:bCs/>
          <w:sz w:val="24"/>
          <w:szCs w:val="24"/>
          <w:lang w:eastAsia="ar-SA"/>
        </w:rPr>
        <w:t>Сотрудник Поливанов К.И. полностью отработал часовую норму по производственному календарю-170 часов. Оклад - 25000 руб.</w:t>
      </w:r>
      <w:r w:rsidR="004C3047">
        <w:rPr>
          <w:rFonts w:ascii="Times New Roman" w:eastAsia="Times New Roman" w:hAnsi="Times New Roman" w:cs="Times New Roman"/>
          <w:bCs/>
          <w:sz w:val="24"/>
          <w:szCs w:val="24"/>
          <w:lang w:eastAsia="ar-SA"/>
        </w:rPr>
        <w:t xml:space="preserve"> Его вечерняя смена- с 20.00 до 04.00 ч. За месяц по графику у него 10 смен. Локальным актом предприятия установлена 20 % доля доплаты за работу в </w:t>
      </w:r>
      <w:r w:rsidR="00790BA7">
        <w:rPr>
          <w:rFonts w:ascii="Times New Roman" w:eastAsia="Times New Roman" w:hAnsi="Times New Roman" w:cs="Times New Roman"/>
          <w:bCs/>
          <w:sz w:val="24"/>
          <w:szCs w:val="24"/>
          <w:lang w:eastAsia="ar-SA"/>
        </w:rPr>
        <w:t>н</w:t>
      </w:r>
      <w:r w:rsidR="004C3047">
        <w:rPr>
          <w:rFonts w:ascii="Times New Roman" w:eastAsia="Times New Roman" w:hAnsi="Times New Roman" w:cs="Times New Roman"/>
          <w:bCs/>
          <w:sz w:val="24"/>
          <w:szCs w:val="24"/>
          <w:lang w:eastAsia="ar-SA"/>
        </w:rPr>
        <w:t>очное время. Рассчитать сумму доплаты за ночное время.</w:t>
      </w:r>
    </w:p>
    <w:p w:rsidR="000F3FA5" w:rsidRDefault="000F3FA5" w:rsidP="000F3FA5">
      <w:pPr>
        <w:rPr>
          <w:rFonts w:ascii="Times New Roman" w:eastAsia="Times New Roman" w:hAnsi="Times New Roman" w:cs="Times New Roman"/>
          <w:bCs/>
          <w:sz w:val="24"/>
          <w:szCs w:val="24"/>
          <w:lang w:eastAsia="ar-SA"/>
        </w:rPr>
      </w:pPr>
      <w:r w:rsidRPr="0063788C">
        <w:rPr>
          <w:rFonts w:ascii="Times New Roman" w:eastAsia="Times New Roman" w:hAnsi="Times New Roman" w:cs="Times New Roman"/>
          <w:b/>
          <w:bCs/>
          <w:sz w:val="24"/>
          <w:szCs w:val="24"/>
          <w:lang w:eastAsia="ar-SA"/>
        </w:rPr>
        <w:t>Задание 12.</w:t>
      </w:r>
      <w:r w:rsidR="004C3047">
        <w:rPr>
          <w:rFonts w:ascii="Times New Roman" w:eastAsia="Times New Roman" w:hAnsi="Times New Roman" w:cs="Times New Roman"/>
          <w:bCs/>
          <w:sz w:val="24"/>
          <w:szCs w:val="24"/>
          <w:lang w:eastAsia="ar-SA"/>
        </w:rPr>
        <w:t xml:space="preserve"> </w:t>
      </w:r>
      <w:r w:rsidR="004C3047" w:rsidRPr="004C3047">
        <w:rPr>
          <w:rFonts w:ascii="Times New Roman" w:eastAsia="Times New Roman" w:hAnsi="Times New Roman" w:cs="Times New Roman"/>
          <w:bCs/>
          <w:sz w:val="24"/>
          <w:szCs w:val="24"/>
          <w:lang w:eastAsia="ar-SA"/>
        </w:rPr>
        <w:t xml:space="preserve"> </w:t>
      </w:r>
      <w:r w:rsidR="004C3047">
        <w:rPr>
          <w:rFonts w:ascii="Times New Roman" w:eastAsia="Times New Roman" w:hAnsi="Times New Roman" w:cs="Times New Roman"/>
          <w:bCs/>
          <w:sz w:val="24"/>
          <w:szCs w:val="24"/>
          <w:lang w:eastAsia="ar-SA"/>
        </w:rPr>
        <w:t>Часовая  норма</w:t>
      </w:r>
      <w:r w:rsidR="004C3047" w:rsidRPr="004C3047">
        <w:rPr>
          <w:rFonts w:ascii="Times New Roman" w:eastAsia="Times New Roman" w:hAnsi="Times New Roman" w:cs="Times New Roman"/>
          <w:bCs/>
          <w:sz w:val="24"/>
          <w:szCs w:val="24"/>
          <w:lang w:eastAsia="ar-SA"/>
        </w:rPr>
        <w:t xml:space="preserve"> по производственному </w:t>
      </w:r>
      <w:r w:rsidR="004C3047">
        <w:rPr>
          <w:rFonts w:ascii="Times New Roman" w:eastAsia="Times New Roman" w:hAnsi="Times New Roman" w:cs="Times New Roman"/>
          <w:bCs/>
          <w:sz w:val="24"/>
          <w:szCs w:val="24"/>
          <w:lang w:eastAsia="ar-SA"/>
        </w:rPr>
        <w:t>календарю-172</w:t>
      </w:r>
      <w:r w:rsidR="004C3047" w:rsidRPr="004C3047">
        <w:rPr>
          <w:rFonts w:ascii="Times New Roman" w:eastAsia="Times New Roman" w:hAnsi="Times New Roman" w:cs="Times New Roman"/>
          <w:bCs/>
          <w:sz w:val="24"/>
          <w:szCs w:val="24"/>
          <w:lang w:eastAsia="ar-SA"/>
        </w:rPr>
        <w:t xml:space="preserve"> часов.</w:t>
      </w:r>
      <w:r w:rsidR="004C3047">
        <w:rPr>
          <w:rFonts w:ascii="Times New Roman" w:eastAsia="Times New Roman" w:hAnsi="Times New Roman" w:cs="Times New Roman"/>
          <w:bCs/>
          <w:sz w:val="24"/>
          <w:szCs w:val="24"/>
          <w:lang w:eastAsia="ar-SA"/>
        </w:rPr>
        <w:t>, сотрудник Бельченко Н.В. отработал 176 часов. У него при этом сменный график работы с почасовым окладом 100 руб. за час, при котором на ночное время ежесменно выпадает 3 часа. В учетном месяце у сотрудника было 12 таких смен</w:t>
      </w:r>
      <w:r w:rsidR="00790BA7">
        <w:rPr>
          <w:rFonts w:ascii="Times New Roman" w:eastAsia="Times New Roman" w:hAnsi="Times New Roman" w:cs="Times New Roman"/>
          <w:bCs/>
          <w:sz w:val="24"/>
          <w:szCs w:val="24"/>
          <w:lang w:eastAsia="ar-SA"/>
        </w:rPr>
        <w:t>. Локальным актом предприятия установлена 20 % доля доплаты за работу в ночное время.</w:t>
      </w:r>
      <w:r w:rsidR="00790BA7" w:rsidRPr="00790BA7">
        <w:rPr>
          <w:rFonts w:ascii="Times New Roman" w:eastAsia="Times New Roman" w:hAnsi="Times New Roman" w:cs="Times New Roman"/>
          <w:bCs/>
          <w:sz w:val="24"/>
          <w:szCs w:val="24"/>
          <w:lang w:eastAsia="ar-SA"/>
        </w:rPr>
        <w:t xml:space="preserve"> </w:t>
      </w:r>
      <w:r w:rsidR="00790BA7">
        <w:rPr>
          <w:rFonts w:ascii="Times New Roman" w:eastAsia="Times New Roman" w:hAnsi="Times New Roman" w:cs="Times New Roman"/>
          <w:bCs/>
          <w:sz w:val="24"/>
          <w:szCs w:val="24"/>
          <w:lang w:eastAsia="ar-SA"/>
        </w:rPr>
        <w:t>Рассчитать сумму доплаты .</w:t>
      </w:r>
    </w:p>
    <w:p w:rsidR="00790BA7" w:rsidRDefault="00790BA7" w:rsidP="000F3FA5">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Задание 13. </w:t>
      </w:r>
      <w:r w:rsidRPr="00790BA7">
        <w:rPr>
          <w:rFonts w:ascii="Times New Roman" w:eastAsia="Times New Roman" w:hAnsi="Times New Roman" w:cs="Times New Roman"/>
          <w:bCs/>
          <w:sz w:val="24"/>
          <w:szCs w:val="24"/>
          <w:lang w:eastAsia="ar-SA"/>
        </w:rPr>
        <w:t>Сдельная расценка швеи за 1 изделие составляет 500 руб. В апреле месяце она сшила 50 костюмов. При этом дважды выходила на работу в субботу и воскресенье. Начислите зарплату швее с учетом доплат.</w:t>
      </w:r>
    </w:p>
    <w:p w:rsidR="00790BA7" w:rsidRDefault="00790BA7" w:rsidP="000F3FA5">
      <w:pPr>
        <w:rPr>
          <w:rFonts w:ascii="Times New Roman" w:eastAsia="Times New Roman" w:hAnsi="Times New Roman" w:cs="Times New Roman"/>
          <w:b/>
          <w:bCs/>
          <w:sz w:val="24"/>
          <w:szCs w:val="24"/>
          <w:lang w:eastAsia="ar-SA"/>
        </w:rPr>
      </w:pPr>
      <w:r w:rsidRPr="0063788C">
        <w:rPr>
          <w:rFonts w:ascii="Times New Roman" w:eastAsia="Times New Roman" w:hAnsi="Times New Roman" w:cs="Times New Roman"/>
          <w:b/>
          <w:bCs/>
          <w:sz w:val="24"/>
          <w:szCs w:val="24"/>
          <w:lang w:eastAsia="ar-SA"/>
        </w:rPr>
        <w:t>3</w:t>
      </w:r>
      <w:r w:rsidR="00EB5221">
        <w:rPr>
          <w:rFonts w:ascii="Times New Roman" w:eastAsia="Times New Roman" w:hAnsi="Times New Roman" w:cs="Times New Roman"/>
          <w:b/>
          <w:bCs/>
          <w:sz w:val="24"/>
          <w:szCs w:val="24"/>
          <w:lang w:eastAsia="ar-SA"/>
        </w:rPr>
        <w:t>адание 14</w:t>
      </w:r>
      <w:r>
        <w:rPr>
          <w:rFonts w:ascii="Times New Roman" w:eastAsia="Times New Roman" w:hAnsi="Times New Roman" w:cs="Times New Roman"/>
          <w:b/>
          <w:bCs/>
          <w:sz w:val="24"/>
          <w:szCs w:val="24"/>
          <w:lang w:eastAsia="ar-SA"/>
        </w:rPr>
        <w:t xml:space="preserve">. </w:t>
      </w:r>
      <w:r w:rsidRPr="00790BA7">
        <w:rPr>
          <w:rFonts w:ascii="Times New Roman" w:eastAsia="Times New Roman" w:hAnsi="Times New Roman" w:cs="Times New Roman"/>
          <w:bCs/>
          <w:sz w:val="24"/>
          <w:szCs w:val="24"/>
          <w:lang w:eastAsia="ar-SA"/>
        </w:rPr>
        <w:t>Электрик Устинов отработал в январе 21 день, при этом он выходил на работу в праздники 02,03,04 и 05 января. На предприятии предусмотрена дневная оплата труда в размере 1500 руб. Начислите зарплату электрику с учетом доплат.</w:t>
      </w:r>
    </w:p>
    <w:p w:rsidR="00790BA7" w:rsidRDefault="00EB5221" w:rsidP="000F3FA5">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Задание 15</w:t>
      </w:r>
      <w:r w:rsidR="00790BA7">
        <w:rPr>
          <w:rFonts w:ascii="Times New Roman" w:eastAsia="Times New Roman" w:hAnsi="Times New Roman" w:cs="Times New Roman"/>
          <w:b/>
          <w:bCs/>
          <w:sz w:val="24"/>
          <w:szCs w:val="24"/>
          <w:lang w:eastAsia="ar-SA"/>
        </w:rPr>
        <w:t>.</w:t>
      </w:r>
      <w:r w:rsidR="00790BA7" w:rsidRPr="00790BA7">
        <w:rPr>
          <w:rFonts w:ascii="Times New Roman" w:eastAsia="Times New Roman" w:hAnsi="Times New Roman" w:cs="Times New Roman"/>
          <w:bCs/>
          <w:sz w:val="24"/>
          <w:szCs w:val="24"/>
          <w:lang w:eastAsia="ar-SA"/>
        </w:rPr>
        <w:t xml:space="preserve">Токарь трудился в сентябре 200 часов, из которых 16 пришлись на субботу и воскресенье. Часовая тарифная ставка на заводе составляет 200 руб. за час. Начислите </w:t>
      </w:r>
      <w:r w:rsidR="00790BA7">
        <w:rPr>
          <w:rFonts w:ascii="Times New Roman" w:eastAsia="Times New Roman" w:hAnsi="Times New Roman" w:cs="Times New Roman"/>
          <w:bCs/>
          <w:sz w:val="24"/>
          <w:szCs w:val="24"/>
          <w:lang w:eastAsia="ar-SA"/>
        </w:rPr>
        <w:t>зарплату токарю</w:t>
      </w:r>
      <w:r w:rsidR="00790BA7" w:rsidRPr="00790BA7">
        <w:rPr>
          <w:rFonts w:ascii="Times New Roman" w:eastAsia="Times New Roman" w:hAnsi="Times New Roman" w:cs="Times New Roman"/>
          <w:bCs/>
          <w:sz w:val="24"/>
          <w:szCs w:val="24"/>
          <w:lang w:eastAsia="ar-SA"/>
        </w:rPr>
        <w:t xml:space="preserve"> с учетом доплат.</w:t>
      </w:r>
    </w:p>
    <w:p w:rsidR="00790BA7" w:rsidRDefault="00EB5221" w:rsidP="000F3FA5">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Задание 16</w:t>
      </w:r>
      <w:r w:rsidR="00790BA7">
        <w:rPr>
          <w:rFonts w:ascii="Times New Roman" w:eastAsia="Times New Roman" w:hAnsi="Times New Roman" w:cs="Times New Roman"/>
          <w:b/>
          <w:bCs/>
          <w:sz w:val="24"/>
          <w:szCs w:val="24"/>
          <w:lang w:eastAsia="ar-SA"/>
        </w:rPr>
        <w:t xml:space="preserve">.  </w:t>
      </w:r>
      <w:r w:rsidR="00790BA7" w:rsidRPr="00EB5221">
        <w:rPr>
          <w:rFonts w:ascii="Times New Roman" w:eastAsia="Times New Roman" w:hAnsi="Times New Roman" w:cs="Times New Roman"/>
          <w:bCs/>
          <w:sz w:val="24"/>
          <w:szCs w:val="24"/>
          <w:lang w:eastAsia="ar-SA"/>
        </w:rPr>
        <w:t>В ООО «Ромашка» продолжительность рабочего дня составляет</w:t>
      </w:r>
      <w:r w:rsidRPr="00EB5221">
        <w:rPr>
          <w:rFonts w:ascii="Times New Roman" w:eastAsia="Times New Roman" w:hAnsi="Times New Roman" w:cs="Times New Roman"/>
          <w:bCs/>
          <w:sz w:val="24"/>
          <w:szCs w:val="24"/>
          <w:lang w:eastAsia="ar-SA"/>
        </w:rPr>
        <w:t xml:space="preserve"> 8 часов, рабочей недели - 40 часов. Сотрудник Иванов за год получил 144000 руб. заработной платы,60000 руб- премии,36000 руб-доплаты за замещение других сотрудников.Он отработал  247 дней. Простой в организации длился 5 дней. Рассчитать сумму оплаты простоя.</w:t>
      </w:r>
    </w:p>
    <w:p w:rsidR="00EB5221" w:rsidRPr="0063788C" w:rsidRDefault="00EB5221" w:rsidP="000F3FA5">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Задание 17.  </w:t>
      </w:r>
      <w:r w:rsidRPr="00EB5221">
        <w:rPr>
          <w:rFonts w:ascii="Times New Roman" w:eastAsia="Times New Roman" w:hAnsi="Times New Roman" w:cs="Times New Roman"/>
          <w:bCs/>
          <w:sz w:val="24"/>
          <w:szCs w:val="24"/>
          <w:lang w:eastAsia="ar-SA"/>
        </w:rPr>
        <w:t>В ООО «Ромашка» продолжительность рабочего дня составляет 8 часов, рабочей недели - 40 часов. Работник Петоров работает по часовой тарифной ставке- 100 руб.час. Рассчитать сумму оплаты простоя.</w:t>
      </w:r>
    </w:p>
    <w:p w:rsidR="000F3FA5" w:rsidRPr="0063788C" w:rsidRDefault="00EB5221" w:rsidP="002D031E">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Задание 18</w:t>
      </w:r>
      <w:r w:rsidR="000F3FA5" w:rsidRPr="0063788C">
        <w:rPr>
          <w:rFonts w:ascii="Times New Roman" w:eastAsia="Times New Roman" w:hAnsi="Times New Roman" w:cs="Times New Roman"/>
          <w:b/>
          <w:bCs/>
          <w:sz w:val="24"/>
          <w:szCs w:val="24"/>
          <w:lang w:eastAsia="ar-SA"/>
        </w:rPr>
        <w:t>.</w:t>
      </w:r>
      <w:r w:rsidR="000F3FA5" w:rsidRPr="0063788C">
        <w:rPr>
          <w:rFonts w:ascii="Times New Roman" w:eastAsia="Times New Roman" w:hAnsi="Times New Roman" w:cs="Times New Roman"/>
          <w:bCs/>
          <w:sz w:val="24"/>
          <w:szCs w:val="24"/>
          <w:lang w:eastAsia="ar-SA"/>
        </w:rPr>
        <w:t xml:space="preserve"> На начало месяца капиталы и резервы предприятия составили:</w:t>
      </w:r>
    </w:p>
    <w:p w:rsidR="000F3FA5" w:rsidRPr="0063788C" w:rsidRDefault="000F3FA5" w:rsidP="00964137">
      <w:pPr>
        <w:pStyle w:val="a4"/>
        <w:numPr>
          <w:ilvl w:val="0"/>
          <w:numId w:val="3"/>
        </w:numPr>
        <w:spacing w:after="0"/>
        <w:rPr>
          <w:rFonts w:ascii="Times New Roman" w:eastAsia="Times New Roman" w:hAnsi="Times New Roman" w:cs="Times New Roman"/>
          <w:bCs/>
          <w:sz w:val="24"/>
          <w:szCs w:val="24"/>
          <w:lang w:eastAsia="ar-SA"/>
        </w:rPr>
      </w:pPr>
      <w:r w:rsidRPr="0063788C">
        <w:rPr>
          <w:rFonts w:ascii="Times New Roman" w:eastAsia="Times New Roman" w:hAnsi="Times New Roman" w:cs="Times New Roman"/>
          <w:bCs/>
          <w:sz w:val="24"/>
          <w:szCs w:val="24"/>
          <w:lang w:eastAsia="ar-SA"/>
        </w:rPr>
        <w:t>Уставный капитал-310000 руб.</w:t>
      </w:r>
    </w:p>
    <w:p w:rsidR="000F3FA5" w:rsidRPr="0063788C" w:rsidRDefault="000F3FA5" w:rsidP="00964137">
      <w:pPr>
        <w:pStyle w:val="a4"/>
        <w:numPr>
          <w:ilvl w:val="0"/>
          <w:numId w:val="3"/>
        </w:numPr>
        <w:spacing w:after="0"/>
        <w:rPr>
          <w:rFonts w:ascii="Times New Roman" w:eastAsia="Times New Roman" w:hAnsi="Times New Roman" w:cs="Times New Roman"/>
          <w:bCs/>
          <w:sz w:val="24"/>
          <w:szCs w:val="24"/>
          <w:lang w:eastAsia="ar-SA"/>
        </w:rPr>
      </w:pPr>
      <w:r w:rsidRPr="0063788C">
        <w:rPr>
          <w:rFonts w:ascii="Times New Roman" w:eastAsia="Times New Roman" w:hAnsi="Times New Roman" w:cs="Times New Roman"/>
          <w:bCs/>
          <w:sz w:val="24"/>
          <w:szCs w:val="24"/>
          <w:lang w:eastAsia="ar-SA"/>
        </w:rPr>
        <w:t>Добавочный капитал-12000 руб.</w:t>
      </w:r>
    </w:p>
    <w:p w:rsidR="000F3FA5" w:rsidRPr="0063788C" w:rsidRDefault="000F3FA5" w:rsidP="00964137">
      <w:pPr>
        <w:pStyle w:val="a4"/>
        <w:numPr>
          <w:ilvl w:val="0"/>
          <w:numId w:val="3"/>
        </w:numPr>
        <w:spacing w:after="0"/>
        <w:rPr>
          <w:rFonts w:ascii="Times New Roman" w:eastAsia="Times New Roman" w:hAnsi="Times New Roman" w:cs="Times New Roman"/>
          <w:bCs/>
          <w:sz w:val="24"/>
          <w:szCs w:val="24"/>
          <w:lang w:eastAsia="ar-SA"/>
        </w:rPr>
      </w:pPr>
      <w:r w:rsidRPr="0063788C">
        <w:rPr>
          <w:rFonts w:ascii="Times New Roman" w:eastAsia="Times New Roman" w:hAnsi="Times New Roman" w:cs="Times New Roman"/>
          <w:bCs/>
          <w:sz w:val="24"/>
          <w:szCs w:val="24"/>
          <w:lang w:eastAsia="ar-SA"/>
        </w:rPr>
        <w:t>Резервный капитал-54000 руб.</w:t>
      </w:r>
    </w:p>
    <w:p w:rsidR="0084479D" w:rsidRPr="0063788C" w:rsidRDefault="0084479D" w:rsidP="002D031E">
      <w:pPr>
        <w:pStyle w:val="a4"/>
        <w:spacing w:after="0"/>
        <w:rPr>
          <w:rFonts w:ascii="Times New Roman" w:eastAsia="Times New Roman" w:hAnsi="Times New Roman" w:cs="Times New Roman"/>
          <w:bCs/>
          <w:sz w:val="24"/>
          <w:szCs w:val="24"/>
          <w:lang w:eastAsia="ar-SA"/>
        </w:rPr>
      </w:pPr>
      <w:r w:rsidRPr="0063788C">
        <w:rPr>
          <w:rFonts w:ascii="Times New Roman" w:eastAsia="Times New Roman" w:hAnsi="Times New Roman" w:cs="Times New Roman"/>
          <w:bCs/>
          <w:sz w:val="24"/>
          <w:szCs w:val="24"/>
          <w:lang w:eastAsia="ar-SA"/>
        </w:rPr>
        <w:t>За месяц произошли =&gt;хозяйственные операции:</w:t>
      </w:r>
    </w:p>
    <w:p w:rsidR="0084479D" w:rsidRPr="002D031E" w:rsidRDefault="002D031E" w:rsidP="002D031E">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sidR="0084479D" w:rsidRPr="002D031E">
        <w:rPr>
          <w:rFonts w:ascii="Times New Roman" w:eastAsia="Times New Roman" w:hAnsi="Times New Roman" w:cs="Times New Roman"/>
          <w:bCs/>
          <w:sz w:val="24"/>
          <w:szCs w:val="24"/>
          <w:lang w:eastAsia="ar-SA"/>
        </w:rPr>
        <w:t>Увеличен УК  за счет средств добавочного капитала-10000 р</w:t>
      </w:r>
    </w:p>
    <w:p w:rsidR="0084479D" w:rsidRPr="002D031E" w:rsidRDefault="002D031E" w:rsidP="002D031E">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84479D" w:rsidRPr="002D031E">
        <w:rPr>
          <w:rFonts w:ascii="Times New Roman" w:eastAsia="Times New Roman" w:hAnsi="Times New Roman" w:cs="Times New Roman"/>
          <w:bCs/>
          <w:sz w:val="24"/>
          <w:szCs w:val="24"/>
          <w:lang w:eastAsia="ar-SA"/>
        </w:rPr>
        <w:t>Возвращен вклад учредителю из УК-45000 р</w:t>
      </w:r>
    </w:p>
    <w:p w:rsidR="0084479D" w:rsidRPr="002D031E" w:rsidRDefault="002D031E" w:rsidP="002D031E">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3.</w:t>
      </w:r>
      <w:r w:rsidR="0084479D" w:rsidRPr="002D031E">
        <w:rPr>
          <w:rFonts w:ascii="Times New Roman" w:eastAsia="Times New Roman" w:hAnsi="Times New Roman" w:cs="Times New Roman"/>
          <w:bCs/>
          <w:sz w:val="24"/>
          <w:szCs w:val="24"/>
          <w:lang w:eastAsia="ar-SA"/>
        </w:rPr>
        <w:t>Увеличен УК за счет взносов учредителей-52000 р.</w:t>
      </w:r>
    </w:p>
    <w:p w:rsidR="0084479D" w:rsidRPr="002D031E" w:rsidRDefault="002D031E" w:rsidP="002D031E">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84479D" w:rsidRPr="002D031E">
        <w:rPr>
          <w:rFonts w:ascii="Times New Roman" w:eastAsia="Times New Roman" w:hAnsi="Times New Roman" w:cs="Times New Roman"/>
          <w:bCs/>
          <w:sz w:val="24"/>
          <w:szCs w:val="24"/>
          <w:lang w:eastAsia="ar-SA"/>
        </w:rPr>
        <w:t>Начислен доход учредителям за счет средств резервного капитала-25000 р.</w:t>
      </w:r>
    </w:p>
    <w:p w:rsidR="0084479D" w:rsidRPr="002D031E" w:rsidRDefault="002D031E" w:rsidP="002D031E">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r w:rsidR="0084479D" w:rsidRPr="002D031E">
        <w:rPr>
          <w:rFonts w:ascii="Times New Roman" w:eastAsia="Times New Roman" w:hAnsi="Times New Roman" w:cs="Times New Roman"/>
          <w:bCs/>
          <w:sz w:val="24"/>
          <w:szCs w:val="24"/>
          <w:lang w:eastAsia="ar-SA"/>
        </w:rPr>
        <w:t>Увеличен резервный капитал за счет чистой прибыли-7000 р.</w:t>
      </w:r>
    </w:p>
    <w:p w:rsidR="0084479D" w:rsidRPr="002D031E" w:rsidRDefault="002D031E" w:rsidP="002D031E">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0084479D" w:rsidRPr="002D031E">
        <w:rPr>
          <w:rFonts w:ascii="Times New Roman" w:eastAsia="Times New Roman" w:hAnsi="Times New Roman" w:cs="Times New Roman"/>
          <w:bCs/>
          <w:sz w:val="24"/>
          <w:szCs w:val="24"/>
          <w:lang w:eastAsia="ar-SA"/>
        </w:rPr>
        <w:t>Увеличен добавочный капитал в результате переоценки основных средств-4000 р.</w:t>
      </w:r>
    </w:p>
    <w:p w:rsidR="0084479D" w:rsidRPr="002D031E" w:rsidRDefault="002D031E" w:rsidP="002D031E">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r w:rsidR="00223A38" w:rsidRPr="002D031E">
        <w:rPr>
          <w:rFonts w:ascii="Times New Roman" w:eastAsia="Times New Roman" w:hAnsi="Times New Roman" w:cs="Times New Roman"/>
          <w:bCs/>
          <w:sz w:val="24"/>
          <w:szCs w:val="24"/>
          <w:lang w:eastAsia="ar-SA"/>
        </w:rPr>
        <w:t>Увеличен добавочный капитал в результате превышение продажной стоимости ценных бумаг над номинальной-3700 р.</w:t>
      </w:r>
    </w:p>
    <w:p w:rsidR="0084479D" w:rsidRPr="0063788C" w:rsidRDefault="00223A38" w:rsidP="002D031E">
      <w:pPr>
        <w:spacing w:after="0"/>
        <w:rPr>
          <w:rFonts w:ascii="Times New Roman" w:eastAsia="Times New Roman" w:hAnsi="Times New Roman" w:cs="Times New Roman"/>
          <w:bCs/>
          <w:sz w:val="24"/>
          <w:szCs w:val="24"/>
          <w:lang w:eastAsia="ar-SA"/>
        </w:rPr>
      </w:pPr>
      <w:r w:rsidRPr="0063788C">
        <w:rPr>
          <w:rFonts w:ascii="Times New Roman" w:eastAsia="Times New Roman" w:hAnsi="Times New Roman" w:cs="Times New Roman"/>
          <w:bCs/>
          <w:sz w:val="24"/>
          <w:szCs w:val="24"/>
          <w:lang w:eastAsia="ar-SA"/>
        </w:rPr>
        <w:t>Открыть 80,82, 83 счета, подсчитать  Од, Ок и Ск.</w:t>
      </w:r>
    </w:p>
    <w:p w:rsidR="00223A38" w:rsidRPr="00223A38" w:rsidRDefault="00EB5221" w:rsidP="00223A38">
      <w:pPr>
        <w:pStyle w:val="a6"/>
        <w:rPr>
          <w:rFonts w:ascii="Arial" w:eastAsia="Times New Roman" w:hAnsi="Arial" w:cs="Arial"/>
          <w:color w:val="000000"/>
          <w:sz w:val="21"/>
          <w:szCs w:val="21"/>
          <w:lang w:eastAsia="ru-RU"/>
        </w:rPr>
      </w:pPr>
      <w:r>
        <w:rPr>
          <w:rFonts w:eastAsia="Times New Roman"/>
          <w:b/>
          <w:bCs/>
          <w:lang w:eastAsia="ar-SA"/>
        </w:rPr>
        <w:t>Задание 19</w:t>
      </w:r>
      <w:r w:rsidR="000F3FA5" w:rsidRPr="00115B08">
        <w:rPr>
          <w:rFonts w:eastAsia="Times New Roman"/>
          <w:b/>
          <w:bCs/>
          <w:sz w:val="28"/>
          <w:szCs w:val="28"/>
          <w:lang w:eastAsia="ar-SA"/>
        </w:rPr>
        <w:t>.</w:t>
      </w:r>
      <w:r w:rsidR="00223A38" w:rsidRPr="00223A38">
        <w:rPr>
          <w:rFonts w:ascii="Arial" w:eastAsia="Times New Roman" w:hAnsi="Arial" w:cs="Arial"/>
          <w:color w:val="000000"/>
          <w:sz w:val="21"/>
          <w:szCs w:val="21"/>
          <w:lang w:eastAsia="ru-RU"/>
        </w:rPr>
        <w:t xml:space="preserve"> </w:t>
      </w:r>
      <w:r w:rsidR="00223A38" w:rsidRPr="0063788C">
        <w:rPr>
          <w:rFonts w:eastAsia="Times New Roman"/>
          <w:color w:val="000000"/>
          <w:lang w:eastAsia="ru-RU"/>
        </w:rPr>
        <w:t>Величина уставного капитала, зарегистрированная в учредительных документах организации, составляет 12 000 рублей. Учредитель в счет взноса в уставный капитал вносит денежные средства на расчетный счет предприятия в размере 50% зарегистрированного уставного капитала.</w:t>
      </w:r>
    </w:p>
    <w:tbl>
      <w:tblPr>
        <w:tblW w:w="1003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34"/>
        <w:gridCol w:w="6426"/>
        <w:gridCol w:w="941"/>
        <w:gridCol w:w="1143"/>
        <w:gridCol w:w="991"/>
      </w:tblGrid>
      <w:tr w:rsidR="00223A38" w:rsidRPr="00223A38" w:rsidTr="0063788C">
        <w:tc>
          <w:tcPr>
            <w:tcW w:w="527" w:type="dxa"/>
            <w:vMerge w:val="restart"/>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w:t>
            </w:r>
          </w:p>
          <w:p w:rsidR="00223A38" w:rsidRPr="00223A38" w:rsidRDefault="00223A38" w:rsidP="002D031E">
            <w:pPr>
              <w:spacing w:after="0" w:line="240" w:lineRule="auto"/>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п/п</w:t>
            </w:r>
          </w:p>
        </w:tc>
        <w:tc>
          <w:tcPr>
            <w:tcW w:w="6433" w:type="dxa"/>
            <w:vMerge w:val="restart"/>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Содержание хозяйственных операций</w:t>
            </w:r>
          </w:p>
        </w:tc>
        <w:tc>
          <w:tcPr>
            <w:tcW w:w="2084" w:type="dxa"/>
            <w:gridSpan w:val="2"/>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Корреспонденция счетов</w:t>
            </w:r>
          </w:p>
        </w:tc>
        <w:tc>
          <w:tcPr>
            <w:tcW w:w="991" w:type="dxa"/>
            <w:vMerge w:val="restart"/>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Сумма,</w:t>
            </w:r>
          </w:p>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руб.</w:t>
            </w:r>
          </w:p>
        </w:tc>
      </w:tr>
      <w:tr w:rsidR="00223A38" w:rsidRPr="00223A38" w:rsidTr="0063788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3A38" w:rsidRPr="00223A38" w:rsidRDefault="00223A38" w:rsidP="002D031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3A38" w:rsidRPr="00223A38" w:rsidRDefault="00223A38" w:rsidP="002D031E">
            <w:pPr>
              <w:spacing w:after="0" w:line="240" w:lineRule="auto"/>
              <w:rPr>
                <w:rFonts w:ascii="Times New Roman" w:eastAsia="Times New Roman" w:hAnsi="Times New Roman" w:cs="Times New Roman"/>
                <w:color w:val="000000"/>
                <w:sz w:val="24"/>
                <w:szCs w:val="24"/>
                <w:lang w:eastAsia="ru-RU"/>
              </w:rPr>
            </w:pPr>
          </w:p>
        </w:tc>
        <w:tc>
          <w:tcPr>
            <w:tcW w:w="941" w:type="dxa"/>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Дебет</w:t>
            </w:r>
          </w:p>
        </w:tc>
        <w:tc>
          <w:tcPr>
            <w:tcW w:w="1143" w:type="dxa"/>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Кредит</w:t>
            </w:r>
          </w:p>
        </w:tc>
        <w:tc>
          <w:tcPr>
            <w:tcW w:w="0" w:type="auto"/>
            <w:vMerge/>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rPr>
                <w:rFonts w:ascii="Times New Roman" w:eastAsia="Times New Roman" w:hAnsi="Times New Roman" w:cs="Times New Roman"/>
                <w:color w:val="000000"/>
                <w:sz w:val="24"/>
                <w:szCs w:val="24"/>
                <w:lang w:eastAsia="ru-RU"/>
              </w:rPr>
            </w:pPr>
          </w:p>
        </w:tc>
      </w:tr>
      <w:tr w:rsidR="00223A38" w:rsidRPr="00223A38" w:rsidTr="0063788C">
        <w:trPr>
          <w:trHeight w:val="360"/>
        </w:trPr>
        <w:tc>
          <w:tcPr>
            <w:tcW w:w="527" w:type="dxa"/>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1.</w:t>
            </w:r>
          </w:p>
        </w:tc>
        <w:tc>
          <w:tcPr>
            <w:tcW w:w="6433" w:type="dxa"/>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Создана организация после государственной регистрации</w:t>
            </w:r>
          </w:p>
        </w:tc>
        <w:tc>
          <w:tcPr>
            <w:tcW w:w="941" w:type="dxa"/>
            <w:tcBorders>
              <w:top w:val="single" w:sz="6" w:space="0" w:color="000000"/>
              <w:left w:val="single" w:sz="6" w:space="0" w:color="000000"/>
              <w:bottom w:val="single" w:sz="6" w:space="0" w:color="000000"/>
              <w:right w:val="single" w:sz="6" w:space="0" w:color="000000"/>
            </w:tcBorders>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p>
        </w:tc>
        <w:tc>
          <w:tcPr>
            <w:tcW w:w="1143" w:type="dxa"/>
            <w:tcBorders>
              <w:top w:val="single" w:sz="6" w:space="0" w:color="000000"/>
              <w:left w:val="single" w:sz="6" w:space="0" w:color="000000"/>
              <w:bottom w:val="single" w:sz="6" w:space="0" w:color="000000"/>
              <w:right w:val="single" w:sz="6" w:space="0" w:color="000000"/>
            </w:tcBorders>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p>
        </w:tc>
        <w:tc>
          <w:tcPr>
            <w:tcW w:w="991" w:type="dxa"/>
            <w:tcBorders>
              <w:top w:val="single" w:sz="6" w:space="0" w:color="000000"/>
              <w:left w:val="single" w:sz="6" w:space="0" w:color="000000"/>
              <w:bottom w:val="single" w:sz="6" w:space="0" w:color="000000"/>
              <w:right w:val="single" w:sz="6" w:space="0" w:color="000000"/>
            </w:tcBorders>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p>
        </w:tc>
      </w:tr>
      <w:tr w:rsidR="00223A38" w:rsidRPr="00223A38" w:rsidTr="0063788C">
        <w:trPr>
          <w:trHeight w:val="285"/>
        </w:trPr>
        <w:tc>
          <w:tcPr>
            <w:tcW w:w="527" w:type="dxa"/>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2.</w:t>
            </w:r>
          </w:p>
        </w:tc>
        <w:tc>
          <w:tcPr>
            <w:tcW w:w="6433" w:type="dxa"/>
            <w:tcBorders>
              <w:top w:val="single" w:sz="6" w:space="0" w:color="000000"/>
              <w:left w:val="single" w:sz="6" w:space="0" w:color="000000"/>
              <w:bottom w:val="single" w:sz="6" w:space="0" w:color="000000"/>
              <w:right w:val="single" w:sz="6" w:space="0" w:color="000000"/>
            </w:tcBorders>
            <w:hideMark/>
          </w:tcPr>
          <w:p w:rsidR="00223A38" w:rsidRPr="00223A38" w:rsidRDefault="00223A38" w:rsidP="002D031E">
            <w:pPr>
              <w:spacing w:after="0" w:line="240" w:lineRule="auto"/>
              <w:rPr>
                <w:rFonts w:ascii="Times New Roman" w:eastAsia="Times New Roman" w:hAnsi="Times New Roman" w:cs="Times New Roman"/>
                <w:color w:val="000000"/>
                <w:sz w:val="24"/>
                <w:szCs w:val="24"/>
                <w:lang w:eastAsia="ru-RU"/>
              </w:rPr>
            </w:pPr>
            <w:r w:rsidRPr="00223A38">
              <w:rPr>
                <w:rFonts w:ascii="Times New Roman" w:eastAsia="Times New Roman" w:hAnsi="Times New Roman" w:cs="Times New Roman"/>
                <w:color w:val="000000"/>
                <w:sz w:val="24"/>
                <w:szCs w:val="24"/>
                <w:lang w:eastAsia="ru-RU"/>
              </w:rPr>
              <w:t>Перечислено учредителем на расчетный счет организации</w:t>
            </w:r>
          </w:p>
        </w:tc>
        <w:tc>
          <w:tcPr>
            <w:tcW w:w="941" w:type="dxa"/>
            <w:tcBorders>
              <w:top w:val="single" w:sz="6" w:space="0" w:color="000000"/>
              <w:left w:val="single" w:sz="6" w:space="0" w:color="000000"/>
              <w:bottom w:val="single" w:sz="6" w:space="0" w:color="000000"/>
              <w:right w:val="single" w:sz="6" w:space="0" w:color="000000"/>
            </w:tcBorders>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p>
        </w:tc>
        <w:tc>
          <w:tcPr>
            <w:tcW w:w="1143" w:type="dxa"/>
            <w:tcBorders>
              <w:top w:val="single" w:sz="6" w:space="0" w:color="000000"/>
              <w:left w:val="single" w:sz="6" w:space="0" w:color="000000"/>
              <w:bottom w:val="single" w:sz="6" w:space="0" w:color="000000"/>
              <w:right w:val="single" w:sz="6" w:space="0" w:color="000000"/>
            </w:tcBorders>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p>
        </w:tc>
        <w:tc>
          <w:tcPr>
            <w:tcW w:w="991" w:type="dxa"/>
            <w:tcBorders>
              <w:top w:val="single" w:sz="6" w:space="0" w:color="000000"/>
              <w:left w:val="single" w:sz="6" w:space="0" w:color="000000"/>
              <w:bottom w:val="single" w:sz="6" w:space="0" w:color="000000"/>
              <w:right w:val="single" w:sz="6" w:space="0" w:color="000000"/>
            </w:tcBorders>
          </w:tcPr>
          <w:p w:rsidR="00223A38" w:rsidRPr="00223A38" w:rsidRDefault="00223A38" w:rsidP="002D031E">
            <w:pPr>
              <w:spacing w:after="0" w:line="240" w:lineRule="auto"/>
              <w:jc w:val="center"/>
              <w:rPr>
                <w:rFonts w:ascii="Times New Roman" w:eastAsia="Times New Roman" w:hAnsi="Times New Roman" w:cs="Times New Roman"/>
                <w:color w:val="000000"/>
                <w:sz w:val="24"/>
                <w:szCs w:val="24"/>
                <w:lang w:eastAsia="ru-RU"/>
              </w:rPr>
            </w:pPr>
          </w:p>
        </w:tc>
      </w:tr>
    </w:tbl>
    <w:p w:rsidR="002D031E" w:rsidRDefault="002D031E" w:rsidP="002D031E">
      <w:pPr>
        <w:pStyle w:val="a6"/>
        <w:spacing w:after="0" w:line="240" w:lineRule="auto"/>
        <w:rPr>
          <w:rFonts w:eastAsia="Times New Roman"/>
          <w:b/>
          <w:bCs/>
          <w:lang w:eastAsia="ar-SA"/>
        </w:rPr>
      </w:pPr>
    </w:p>
    <w:p w:rsidR="0063788C" w:rsidRPr="0063788C" w:rsidRDefault="00EB5221" w:rsidP="0063788C">
      <w:pPr>
        <w:pStyle w:val="a6"/>
        <w:spacing w:after="0" w:line="240" w:lineRule="auto"/>
        <w:rPr>
          <w:rFonts w:eastAsia="Times New Roman"/>
          <w:color w:val="000000"/>
          <w:lang w:eastAsia="ru-RU"/>
        </w:rPr>
      </w:pPr>
      <w:r w:rsidRPr="00EB5221">
        <w:rPr>
          <w:rFonts w:eastAsia="Times New Roman"/>
          <w:b/>
          <w:bCs/>
          <w:lang w:eastAsia="ar-SA"/>
        </w:rPr>
        <w:t>Задание 20</w:t>
      </w:r>
      <w:r w:rsidR="000F3FA5" w:rsidRPr="00115B08">
        <w:rPr>
          <w:rFonts w:eastAsia="Times New Roman"/>
          <w:b/>
          <w:bCs/>
          <w:sz w:val="28"/>
          <w:szCs w:val="28"/>
          <w:lang w:eastAsia="ar-SA"/>
        </w:rPr>
        <w:t>.</w:t>
      </w:r>
      <w:r w:rsidR="0063788C" w:rsidRPr="0063788C">
        <w:rPr>
          <w:rFonts w:ascii="Arial" w:eastAsia="Times New Roman" w:hAnsi="Arial" w:cs="Arial"/>
          <w:color w:val="000000"/>
          <w:sz w:val="21"/>
          <w:szCs w:val="21"/>
          <w:lang w:eastAsia="ru-RU"/>
        </w:rPr>
        <w:t xml:space="preserve"> </w:t>
      </w:r>
      <w:r w:rsidR="0063788C" w:rsidRPr="0063788C">
        <w:rPr>
          <w:rFonts w:eastAsia="Times New Roman"/>
          <w:color w:val="000000"/>
          <w:lang w:eastAsia="ru-RU"/>
        </w:rPr>
        <w:t>Создана организация с уставным капиталом 10 000 рублей.</w:t>
      </w:r>
    </w:p>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Взносы в уставный капитал вносятся в виде: основных средств, стоимость которых составила 2 000 рублей, наличными денежными средствами – 3 000 рублей, безналичными денежными средствами – 5 000 рублей.</w:t>
      </w:r>
    </w:p>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В результате проведения переоценки стоимость основных средств возросла на 1 100 рублей, амортизация по данным основным средствам составила 200 рублей.</w:t>
      </w:r>
    </w:p>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По результатам отчетного года получен убыток в размере 600 рублей, погашается за счет резервного капитала.</w:t>
      </w:r>
    </w:p>
    <w:tbl>
      <w:tblPr>
        <w:tblW w:w="11341" w:type="dxa"/>
        <w:tblInd w:w="-1171"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567"/>
        <w:gridCol w:w="7939"/>
        <w:gridCol w:w="850"/>
        <w:gridCol w:w="992"/>
        <w:gridCol w:w="993"/>
      </w:tblGrid>
      <w:tr w:rsidR="0063788C" w:rsidRPr="0063788C" w:rsidTr="000D0AA2">
        <w:tc>
          <w:tcPr>
            <w:tcW w:w="567" w:type="dxa"/>
            <w:vMerge w:val="restart"/>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Arial" w:eastAsia="Times New Roman" w:hAnsi="Arial" w:cs="Arial"/>
                <w:color w:val="000000"/>
                <w:sz w:val="21"/>
                <w:szCs w:val="21"/>
                <w:lang w:eastAsia="ru-RU"/>
              </w:rPr>
            </w:pPr>
            <w:r w:rsidRPr="0063788C">
              <w:rPr>
                <w:rFonts w:ascii="Arial" w:eastAsia="Times New Roman" w:hAnsi="Arial" w:cs="Arial"/>
                <w:color w:val="000000"/>
                <w:sz w:val="21"/>
                <w:szCs w:val="21"/>
                <w:lang w:eastAsia="ru-RU"/>
              </w:rPr>
              <w:t>№</w:t>
            </w:r>
          </w:p>
          <w:p w:rsidR="0063788C" w:rsidRPr="0063788C" w:rsidRDefault="0063788C" w:rsidP="0063788C">
            <w:pPr>
              <w:spacing w:after="0" w:line="240" w:lineRule="auto"/>
              <w:rPr>
                <w:rFonts w:ascii="Arial" w:eastAsia="Times New Roman" w:hAnsi="Arial" w:cs="Arial"/>
                <w:color w:val="000000"/>
                <w:sz w:val="21"/>
                <w:szCs w:val="21"/>
                <w:lang w:eastAsia="ru-RU"/>
              </w:rPr>
            </w:pPr>
            <w:r w:rsidRPr="0063788C">
              <w:rPr>
                <w:rFonts w:ascii="Arial" w:eastAsia="Times New Roman" w:hAnsi="Arial" w:cs="Arial"/>
                <w:color w:val="000000"/>
                <w:sz w:val="21"/>
                <w:szCs w:val="21"/>
                <w:lang w:eastAsia="ru-RU"/>
              </w:rPr>
              <w:t>п/п</w:t>
            </w:r>
          </w:p>
        </w:tc>
        <w:tc>
          <w:tcPr>
            <w:tcW w:w="7939" w:type="dxa"/>
            <w:vMerge w:val="restart"/>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Содержание хозяйственных операций</w:t>
            </w:r>
          </w:p>
        </w:tc>
        <w:tc>
          <w:tcPr>
            <w:tcW w:w="1842" w:type="dxa"/>
            <w:gridSpan w:val="2"/>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Корреспонден</w:t>
            </w:r>
            <w:r w:rsidR="000D0AA2">
              <w:rPr>
                <w:rFonts w:ascii="Times New Roman" w:eastAsia="Times New Roman" w:hAnsi="Times New Roman" w:cs="Times New Roman"/>
                <w:color w:val="000000"/>
                <w:sz w:val="24"/>
                <w:szCs w:val="24"/>
                <w:lang w:eastAsia="ru-RU"/>
              </w:rPr>
              <w:t>-</w:t>
            </w:r>
            <w:r w:rsidRPr="0063788C">
              <w:rPr>
                <w:rFonts w:ascii="Times New Roman" w:eastAsia="Times New Roman" w:hAnsi="Times New Roman" w:cs="Times New Roman"/>
                <w:color w:val="000000"/>
                <w:sz w:val="24"/>
                <w:szCs w:val="24"/>
                <w:lang w:eastAsia="ru-RU"/>
              </w:rPr>
              <w:t>ция счетов</w:t>
            </w:r>
          </w:p>
        </w:tc>
        <w:tc>
          <w:tcPr>
            <w:tcW w:w="993" w:type="dxa"/>
            <w:vMerge w:val="restart"/>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Сумма,</w:t>
            </w:r>
          </w:p>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руб.</w:t>
            </w:r>
          </w:p>
        </w:tc>
      </w:tr>
      <w:tr w:rsidR="0063788C" w:rsidRPr="0063788C" w:rsidTr="000D0AA2">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63788C" w:rsidRPr="0063788C" w:rsidRDefault="0063788C" w:rsidP="0063788C">
            <w:pPr>
              <w:spacing w:after="0" w:line="240" w:lineRule="auto"/>
              <w:rPr>
                <w:rFonts w:ascii="Arial" w:eastAsia="Times New Roman" w:hAnsi="Arial" w:cs="Arial"/>
                <w:color w:val="000000"/>
                <w:sz w:val="21"/>
                <w:szCs w:val="21"/>
                <w:lang w:eastAsia="ru-RU"/>
              </w:rPr>
            </w:pPr>
          </w:p>
        </w:tc>
        <w:tc>
          <w:tcPr>
            <w:tcW w:w="7939" w:type="dxa"/>
            <w:vMerge/>
            <w:tcBorders>
              <w:top w:val="single" w:sz="6" w:space="0" w:color="000000"/>
              <w:left w:val="single" w:sz="6" w:space="0" w:color="000000"/>
              <w:bottom w:val="single" w:sz="6" w:space="0" w:color="000000"/>
              <w:right w:val="single" w:sz="6" w:space="0" w:color="000000"/>
            </w:tcBorders>
            <w:vAlign w:val="center"/>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Дебет</w:t>
            </w:r>
          </w:p>
        </w:tc>
        <w:tc>
          <w:tcPr>
            <w:tcW w:w="992"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Кредит</w:t>
            </w:r>
          </w:p>
        </w:tc>
        <w:tc>
          <w:tcPr>
            <w:tcW w:w="993" w:type="dxa"/>
            <w:vMerge/>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p>
        </w:tc>
      </w:tr>
      <w:tr w:rsidR="0063788C" w:rsidRPr="0063788C" w:rsidTr="000D0AA2">
        <w:trPr>
          <w:trHeight w:val="360"/>
        </w:trPr>
        <w:tc>
          <w:tcPr>
            <w:tcW w:w="567"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Arial" w:eastAsia="Times New Roman" w:hAnsi="Arial" w:cs="Arial"/>
                <w:color w:val="000000"/>
                <w:sz w:val="21"/>
                <w:szCs w:val="21"/>
                <w:lang w:eastAsia="ru-RU"/>
              </w:rPr>
            </w:pPr>
            <w:r w:rsidRPr="0063788C">
              <w:rPr>
                <w:rFonts w:ascii="Arial" w:eastAsia="Times New Roman" w:hAnsi="Arial" w:cs="Arial"/>
                <w:color w:val="000000"/>
                <w:sz w:val="21"/>
                <w:szCs w:val="21"/>
                <w:lang w:eastAsia="ru-RU"/>
              </w:rPr>
              <w:t>1.</w:t>
            </w:r>
          </w:p>
        </w:tc>
        <w:tc>
          <w:tcPr>
            <w:tcW w:w="7939"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Создана организация после государственной регистрации</w:t>
            </w:r>
          </w:p>
        </w:tc>
        <w:tc>
          <w:tcPr>
            <w:tcW w:w="850"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r>
      <w:tr w:rsidR="0063788C" w:rsidRPr="0063788C" w:rsidTr="000D0AA2">
        <w:trPr>
          <w:trHeight w:val="825"/>
        </w:trPr>
        <w:tc>
          <w:tcPr>
            <w:tcW w:w="567"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Arial" w:eastAsia="Times New Roman" w:hAnsi="Arial" w:cs="Arial"/>
                <w:color w:val="000000"/>
                <w:sz w:val="21"/>
                <w:szCs w:val="21"/>
                <w:lang w:eastAsia="ru-RU"/>
              </w:rPr>
            </w:pPr>
            <w:r w:rsidRPr="0063788C">
              <w:rPr>
                <w:rFonts w:ascii="Arial" w:eastAsia="Times New Roman" w:hAnsi="Arial" w:cs="Arial"/>
                <w:color w:val="000000"/>
                <w:sz w:val="21"/>
                <w:szCs w:val="21"/>
                <w:lang w:eastAsia="ru-RU"/>
              </w:rPr>
              <w:t>2.</w:t>
            </w:r>
          </w:p>
        </w:tc>
        <w:tc>
          <w:tcPr>
            <w:tcW w:w="7939"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а) Внесены основные средства в качестве взноса в уставный капитал организации</w:t>
            </w:r>
          </w:p>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б) Основные средства введены в эксплуатацию</w:t>
            </w:r>
          </w:p>
        </w:tc>
        <w:tc>
          <w:tcPr>
            <w:tcW w:w="850"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r>
      <w:tr w:rsidR="0063788C" w:rsidRPr="0063788C" w:rsidTr="000D0AA2">
        <w:trPr>
          <w:trHeight w:val="439"/>
        </w:trPr>
        <w:tc>
          <w:tcPr>
            <w:tcW w:w="567"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Arial" w:eastAsia="Times New Roman" w:hAnsi="Arial" w:cs="Arial"/>
                <w:color w:val="000000"/>
                <w:sz w:val="21"/>
                <w:szCs w:val="21"/>
                <w:lang w:eastAsia="ru-RU"/>
              </w:rPr>
            </w:pPr>
            <w:r w:rsidRPr="0063788C">
              <w:rPr>
                <w:rFonts w:ascii="Arial" w:eastAsia="Times New Roman" w:hAnsi="Arial" w:cs="Arial"/>
                <w:color w:val="000000"/>
                <w:sz w:val="21"/>
                <w:szCs w:val="21"/>
                <w:lang w:eastAsia="ru-RU"/>
              </w:rPr>
              <w:t>3.</w:t>
            </w:r>
          </w:p>
        </w:tc>
        <w:tc>
          <w:tcPr>
            <w:tcW w:w="7939"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Внесены наличные денежные средства в качестве взноса в уставный капитал</w:t>
            </w:r>
          </w:p>
        </w:tc>
        <w:tc>
          <w:tcPr>
            <w:tcW w:w="850"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r>
      <w:tr w:rsidR="0063788C" w:rsidRPr="0063788C" w:rsidTr="000D0AA2">
        <w:trPr>
          <w:trHeight w:val="315"/>
        </w:trPr>
        <w:tc>
          <w:tcPr>
            <w:tcW w:w="567"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Arial" w:eastAsia="Times New Roman" w:hAnsi="Arial" w:cs="Arial"/>
                <w:color w:val="000000"/>
                <w:sz w:val="21"/>
                <w:szCs w:val="21"/>
                <w:lang w:eastAsia="ru-RU"/>
              </w:rPr>
            </w:pPr>
            <w:r w:rsidRPr="0063788C">
              <w:rPr>
                <w:rFonts w:ascii="Arial" w:eastAsia="Times New Roman" w:hAnsi="Arial" w:cs="Arial"/>
                <w:color w:val="000000"/>
                <w:sz w:val="21"/>
                <w:szCs w:val="21"/>
                <w:lang w:eastAsia="ru-RU"/>
              </w:rPr>
              <w:t>4.</w:t>
            </w:r>
          </w:p>
        </w:tc>
        <w:tc>
          <w:tcPr>
            <w:tcW w:w="7939"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Внесены на расчетный счет безналичные денежные средства в качестве взноса в уставный капитал</w:t>
            </w:r>
          </w:p>
        </w:tc>
        <w:tc>
          <w:tcPr>
            <w:tcW w:w="850"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r>
      <w:tr w:rsidR="0063788C" w:rsidRPr="0063788C" w:rsidTr="000D0AA2">
        <w:trPr>
          <w:trHeight w:val="900"/>
        </w:trPr>
        <w:tc>
          <w:tcPr>
            <w:tcW w:w="567"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Arial" w:eastAsia="Times New Roman" w:hAnsi="Arial" w:cs="Arial"/>
                <w:color w:val="000000"/>
                <w:sz w:val="21"/>
                <w:szCs w:val="21"/>
                <w:lang w:eastAsia="ru-RU"/>
              </w:rPr>
            </w:pPr>
            <w:r w:rsidRPr="0063788C">
              <w:rPr>
                <w:rFonts w:ascii="Arial" w:eastAsia="Times New Roman" w:hAnsi="Arial" w:cs="Arial"/>
                <w:color w:val="000000"/>
                <w:sz w:val="21"/>
                <w:szCs w:val="21"/>
                <w:lang w:eastAsia="ru-RU"/>
              </w:rPr>
              <w:t>5.</w:t>
            </w:r>
          </w:p>
        </w:tc>
        <w:tc>
          <w:tcPr>
            <w:tcW w:w="7939"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а) Увеличена стоимость основных средств по результатам переоценки</w:t>
            </w:r>
          </w:p>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б) Увеличена сумма амортизации по переоцененным основным средствам</w:t>
            </w:r>
          </w:p>
        </w:tc>
        <w:tc>
          <w:tcPr>
            <w:tcW w:w="850"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r>
      <w:tr w:rsidR="0063788C" w:rsidRPr="0063788C" w:rsidTr="000D0AA2">
        <w:trPr>
          <w:trHeight w:val="240"/>
        </w:trPr>
        <w:tc>
          <w:tcPr>
            <w:tcW w:w="567"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Arial" w:eastAsia="Times New Roman" w:hAnsi="Arial" w:cs="Arial"/>
                <w:color w:val="000000"/>
                <w:sz w:val="21"/>
                <w:szCs w:val="21"/>
                <w:lang w:eastAsia="ru-RU"/>
              </w:rPr>
            </w:pPr>
            <w:r w:rsidRPr="0063788C">
              <w:rPr>
                <w:rFonts w:ascii="Arial" w:eastAsia="Times New Roman" w:hAnsi="Arial" w:cs="Arial"/>
                <w:color w:val="000000"/>
                <w:sz w:val="21"/>
                <w:szCs w:val="21"/>
                <w:lang w:eastAsia="ru-RU"/>
              </w:rPr>
              <w:lastRenderedPageBreak/>
              <w:t>6.</w:t>
            </w:r>
          </w:p>
        </w:tc>
        <w:tc>
          <w:tcPr>
            <w:tcW w:w="7939"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По результатам отчетного года получен убыток (реформация баланса)</w:t>
            </w:r>
          </w:p>
        </w:tc>
        <w:tc>
          <w:tcPr>
            <w:tcW w:w="850"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r>
      <w:tr w:rsidR="0063788C" w:rsidRPr="0063788C" w:rsidTr="002D031E">
        <w:trPr>
          <w:trHeight w:val="20"/>
        </w:trPr>
        <w:tc>
          <w:tcPr>
            <w:tcW w:w="567"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jc w:val="center"/>
              <w:rPr>
                <w:rFonts w:ascii="Arial" w:eastAsia="Times New Roman" w:hAnsi="Arial" w:cs="Arial"/>
                <w:color w:val="000000"/>
                <w:sz w:val="21"/>
                <w:szCs w:val="21"/>
                <w:lang w:eastAsia="ru-RU"/>
              </w:rPr>
            </w:pPr>
            <w:r w:rsidRPr="0063788C">
              <w:rPr>
                <w:rFonts w:ascii="Arial" w:eastAsia="Times New Roman" w:hAnsi="Arial" w:cs="Arial"/>
                <w:color w:val="000000"/>
                <w:sz w:val="21"/>
                <w:szCs w:val="21"/>
                <w:lang w:eastAsia="ru-RU"/>
              </w:rPr>
              <w:t>7.</w:t>
            </w:r>
          </w:p>
        </w:tc>
        <w:tc>
          <w:tcPr>
            <w:tcW w:w="7939" w:type="dxa"/>
            <w:tcBorders>
              <w:top w:val="single" w:sz="6" w:space="0" w:color="000000"/>
              <w:left w:val="single" w:sz="6" w:space="0" w:color="000000"/>
              <w:bottom w:val="single" w:sz="6" w:space="0" w:color="000000"/>
              <w:right w:val="single" w:sz="6" w:space="0" w:color="000000"/>
            </w:tcBorders>
            <w:hideMark/>
          </w:tcPr>
          <w:p w:rsidR="0063788C" w:rsidRPr="0063788C" w:rsidRDefault="0063788C" w:rsidP="0063788C">
            <w:pPr>
              <w:spacing w:after="0" w:line="240" w:lineRule="auto"/>
              <w:rPr>
                <w:rFonts w:ascii="Times New Roman" w:eastAsia="Times New Roman" w:hAnsi="Times New Roman" w:cs="Times New Roman"/>
                <w:color w:val="000000"/>
                <w:sz w:val="24"/>
                <w:szCs w:val="24"/>
                <w:lang w:eastAsia="ru-RU"/>
              </w:rPr>
            </w:pPr>
            <w:r w:rsidRPr="0063788C">
              <w:rPr>
                <w:rFonts w:ascii="Times New Roman" w:eastAsia="Times New Roman" w:hAnsi="Times New Roman" w:cs="Times New Roman"/>
                <w:color w:val="000000"/>
                <w:sz w:val="24"/>
                <w:szCs w:val="24"/>
                <w:lang w:eastAsia="ru-RU"/>
              </w:rPr>
              <w:t>Убыток отчетного года погашается за счет резервного</w:t>
            </w:r>
            <w:r w:rsidR="000D0AA2">
              <w:rPr>
                <w:rFonts w:ascii="Times New Roman" w:eastAsia="Times New Roman" w:hAnsi="Times New Roman" w:cs="Times New Roman"/>
                <w:color w:val="000000"/>
                <w:sz w:val="24"/>
                <w:szCs w:val="24"/>
                <w:lang w:eastAsia="ru-RU"/>
              </w:rPr>
              <w:t xml:space="preserve"> к</w:t>
            </w:r>
            <w:r w:rsidRPr="0063788C">
              <w:rPr>
                <w:rFonts w:ascii="Times New Roman" w:eastAsia="Times New Roman" w:hAnsi="Times New Roman" w:cs="Times New Roman"/>
                <w:color w:val="000000"/>
                <w:sz w:val="24"/>
                <w:szCs w:val="24"/>
                <w:lang w:eastAsia="ru-RU"/>
              </w:rPr>
              <w:t>апитала</w:t>
            </w:r>
          </w:p>
        </w:tc>
        <w:tc>
          <w:tcPr>
            <w:tcW w:w="850"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3788C" w:rsidRPr="0063788C" w:rsidRDefault="0063788C" w:rsidP="0063788C">
            <w:pPr>
              <w:spacing w:after="0" w:line="240" w:lineRule="auto"/>
              <w:jc w:val="center"/>
              <w:rPr>
                <w:rFonts w:ascii="Times New Roman" w:eastAsia="Times New Roman" w:hAnsi="Times New Roman" w:cs="Times New Roman"/>
                <w:color w:val="000000"/>
                <w:sz w:val="24"/>
                <w:szCs w:val="24"/>
                <w:lang w:eastAsia="ru-RU"/>
              </w:rPr>
            </w:pPr>
          </w:p>
        </w:tc>
      </w:tr>
    </w:tbl>
    <w:p w:rsidR="002D031E" w:rsidRDefault="002D031E" w:rsidP="000F3FA5">
      <w:pPr>
        <w:rPr>
          <w:rFonts w:ascii="Times New Roman" w:eastAsia="Times New Roman" w:hAnsi="Times New Roman" w:cs="Times New Roman"/>
          <w:b/>
          <w:bCs/>
          <w:sz w:val="24"/>
          <w:szCs w:val="24"/>
          <w:lang w:eastAsia="ar-SA"/>
        </w:rPr>
      </w:pPr>
    </w:p>
    <w:p w:rsidR="002D031E" w:rsidRDefault="002D031E" w:rsidP="000F3FA5">
      <w:pPr>
        <w:rPr>
          <w:rFonts w:ascii="Times New Roman" w:eastAsia="Times New Roman" w:hAnsi="Times New Roman" w:cs="Times New Roman"/>
          <w:b/>
          <w:bCs/>
          <w:sz w:val="24"/>
          <w:szCs w:val="24"/>
          <w:lang w:eastAsia="ar-SA"/>
        </w:rPr>
      </w:pPr>
    </w:p>
    <w:p w:rsidR="0063788C" w:rsidRPr="00C419F9" w:rsidRDefault="00EB5221" w:rsidP="000F3FA5">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Задание 21</w:t>
      </w:r>
      <w:r w:rsidR="000F3FA5" w:rsidRPr="00C419F9">
        <w:rPr>
          <w:rFonts w:ascii="Times New Roman" w:eastAsia="Times New Roman" w:hAnsi="Times New Roman" w:cs="Times New Roman"/>
          <w:b/>
          <w:bCs/>
          <w:sz w:val="24"/>
          <w:szCs w:val="24"/>
          <w:lang w:eastAsia="ar-SA"/>
        </w:rPr>
        <w:t>.</w:t>
      </w:r>
      <w:r w:rsidR="0063788C" w:rsidRPr="00C419F9">
        <w:rPr>
          <w:sz w:val="24"/>
          <w:szCs w:val="24"/>
        </w:rPr>
        <w:t xml:space="preserve"> </w:t>
      </w:r>
      <w:r w:rsidR="0063788C" w:rsidRPr="00C419F9">
        <w:rPr>
          <w:rFonts w:ascii="Times New Roman" w:eastAsia="Times New Roman" w:hAnsi="Times New Roman" w:cs="Times New Roman"/>
          <w:bCs/>
          <w:sz w:val="24"/>
          <w:szCs w:val="24"/>
          <w:lang w:eastAsia="ar-SA"/>
        </w:rPr>
        <w:t>Акционерное общество выкупило 100 собственных акций по цене 1 000 рублей за штуку (их номинальная стоимость). Затем решением общего собрания акционеров уставный капитал уменьшен до стоимости чистых активов организации на сумму 60 000 рублей. При этом 60 акций было аннулировано, остальные проданы по 1 100 рублей за штуку.</w:t>
      </w:r>
    </w:p>
    <w:tbl>
      <w:tblPr>
        <w:tblW w:w="11064" w:type="dxa"/>
        <w:tblInd w:w="-1029"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67"/>
        <w:gridCol w:w="7422"/>
        <w:gridCol w:w="941"/>
        <w:gridCol w:w="1143"/>
        <w:gridCol w:w="991"/>
      </w:tblGrid>
      <w:tr w:rsidR="0063788C" w:rsidRPr="0063788C" w:rsidTr="000D0AA2">
        <w:tc>
          <w:tcPr>
            <w:tcW w:w="567" w:type="dxa"/>
            <w:vMerge w:val="restart"/>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240" w:lineRule="auto"/>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w:t>
            </w:r>
          </w:p>
          <w:p w:rsidR="0063788C" w:rsidRPr="000D0AA2" w:rsidRDefault="0063788C" w:rsidP="0063788C">
            <w:pPr>
              <w:spacing w:after="0" w:line="240" w:lineRule="auto"/>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п/п</w:t>
            </w:r>
          </w:p>
        </w:tc>
        <w:tc>
          <w:tcPr>
            <w:tcW w:w="7422" w:type="dxa"/>
            <w:vMerge w:val="restart"/>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Содержание хозяйственных операций</w:t>
            </w:r>
          </w:p>
        </w:tc>
        <w:tc>
          <w:tcPr>
            <w:tcW w:w="2084" w:type="dxa"/>
            <w:gridSpan w:val="2"/>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Корреспонденция счетов</w:t>
            </w:r>
          </w:p>
        </w:tc>
        <w:tc>
          <w:tcPr>
            <w:tcW w:w="991" w:type="dxa"/>
            <w:vMerge w:val="restart"/>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240" w:lineRule="auto"/>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Сумма,</w:t>
            </w:r>
          </w:p>
          <w:p w:rsidR="0063788C" w:rsidRPr="000D0AA2"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руб.</w:t>
            </w:r>
          </w:p>
        </w:tc>
      </w:tr>
      <w:tr w:rsidR="0063788C" w:rsidRPr="0063788C" w:rsidTr="000D0AA2">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63788C" w:rsidRPr="000D0AA2" w:rsidRDefault="0063788C" w:rsidP="0063788C">
            <w:pPr>
              <w:spacing w:after="0" w:line="240" w:lineRule="auto"/>
              <w:rPr>
                <w:rFonts w:ascii="Times New Roman" w:eastAsia="Times New Roman" w:hAnsi="Times New Roman" w:cs="Times New Roman"/>
                <w:color w:val="000000"/>
                <w:sz w:val="24"/>
                <w:szCs w:val="24"/>
                <w:lang w:eastAsia="ru-RU"/>
              </w:rPr>
            </w:pPr>
          </w:p>
        </w:tc>
        <w:tc>
          <w:tcPr>
            <w:tcW w:w="7422" w:type="dxa"/>
            <w:vMerge/>
            <w:tcBorders>
              <w:top w:val="single" w:sz="6" w:space="0" w:color="000000"/>
              <w:left w:val="single" w:sz="6" w:space="0" w:color="000000"/>
              <w:bottom w:val="single" w:sz="6" w:space="0" w:color="000000"/>
              <w:right w:val="single" w:sz="6" w:space="0" w:color="000000"/>
            </w:tcBorders>
            <w:vAlign w:val="center"/>
            <w:hideMark/>
          </w:tcPr>
          <w:p w:rsidR="0063788C" w:rsidRPr="000D0AA2" w:rsidRDefault="0063788C" w:rsidP="0063788C">
            <w:pPr>
              <w:spacing w:after="0" w:line="240" w:lineRule="auto"/>
              <w:rPr>
                <w:rFonts w:ascii="Times New Roman" w:eastAsia="Times New Roman" w:hAnsi="Times New Roman" w:cs="Times New Roman"/>
                <w:color w:val="000000"/>
                <w:sz w:val="24"/>
                <w:szCs w:val="24"/>
                <w:lang w:eastAsia="ru-RU"/>
              </w:rPr>
            </w:pPr>
          </w:p>
        </w:tc>
        <w:tc>
          <w:tcPr>
            <w:tcW w:w="941"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Дебет</w:t>
            </w:r>
          </w:p>
        </w:tc>
        <w:tc>
          <w:tcPr>
            <w:tcW w:w="1143"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Кредит</w:t>
            </w:r>
          </w:p>
        </w:tc>
        <w:tc>
          <w:tcPr>
            <w:tcW w:w="0" w:type="auto"/>
            <w:vMerge/>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240" w:lineRule="auto"/>
              <w:rPr>
                <w:rFonts w:ascii="Times New Roman" w:eastAsia="Times New Roman" w:hAnsi="Times New Roman" w:cs="Times New Roman"/>
                <w:color w:val="000000"/>
                <w:sz w:val="24"/>
                <w:szCs w:val="24"/>
                <w:lang w:eastAsia="ru-RU"/>
              </w:rPr>
            </w:pPr>
          </w:p>
        </w:tc>
      </w:tr>
      <w:tr w:rsidR="0063788C" w:rsidRPr="0063788C" w:rsidTr="000D0AA2">
        <w:trPr>
          <w:trHeight w:val="75"/>
        </w:trPr>
        <w:tc>
          <w:tcPr>
            <w:tcW w:w="567"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75"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1</w:t>
            </w:r>
          </w:p>
        </w:tc>
        <w:tc>
          <w:tcPr>
            <w:tcW w:w="7422"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75"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2</w:t>
            </w:r>
          </w:p>
        </w:tc>
        <w:tc>
          <w:tcPr>
            <w:tcW w:w="941"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75"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3</w:t>
            </w:r>
          </w:p>
        </w:tc>
        <w:tc>
          <w:tcPr>
            <w:tcW w:w="1143"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75"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4</w:t>
            </w:r>
          </w:p>
        </w:tc>
        <w:tc>
          <w:tcPr>
            <w:tcW w:w="991"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75"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5</w:t>
            </w:r>
          </w:p>
        </w:tc>
      </w:tr>
      <w:tr w:rsidR="0063788C" w:rsidRPr="0063788C" w:rsidTr="000D0AA2">
        <w:trPr>
          <w:trHeight w:val="60"/>
        </w:trPr>
        <w:tc>
          <w:tcPr>
            <w:tcW w:w="567"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1.</w:t>
            </w:r>
          </w:p>
        </w:tc>
        <w:tc>
          <w:tcPr>
            <w:tcW w:w="7422"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60" w:lineRule="atLeast"/>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Выкуплено 100 собственных акций</w:t>
            </w:r>
          </w:p>
        </w:tc>
        <w:tc>
          <w:tcPr>
            <w:tcW w:w="941"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81</w:t>
            </w:r>
          </w:p>
        </w:tc>
        <w:tc>
          <w:tcPr>
            <w:tcW w:w="1143"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50</w:t>
            </w:r>
          </w:p>
        </w:tc>
        <w:tc>
          <w:tcPr>
            <w:tcW w:w="991" w:type="dxa"/>
            <w:tcBorders>
              <w:top w:val="single" w:sz="6" w:space="0" w:color="000000"/>
              <w:left w:val="single" w:sz="6" w:space="0" w:color="000000"/>
              <w:bottom w:val="single" w:sz="6" w:space="0" w:color="000000"/>
              <w:right w:val="single" w:sz="6" w:space="0" w:color="000000"/>
            </w:tcBorders>
            <w:hideMark/>
          </w:tcPr>
          <w:p w:rsidR="0063788C" w:rsidRPr="000D0AA2" w:rsidRDefault="0063788C"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100000</w:t>
            </w:r>
          </w:p>
        </w:tc>
      </w:tr>
      <w:tr w:rsidR="0063788C" w:rsidRPr="0063788C" w:rsidTr="000D0AA2">
        <w:trPr>
          <w:trHeight w:val="60"/>
        </w:trPr>
        <w:tc>
          <w:tcPr>
            <w:tcW w:w="567" w:type="dxa"/>
            <w:tcBorders>
              <w:top w:val="single" w:sz="6" w:space="0" w:color="000000"/>
              <w:left w:val="single" w:sz="6" w:space="0" w:color="000000"/>
              <w:bottom w:val="single" w:sz="6" w:space="0" w:color="000000"/>
              <w:right w:val="single" w:sz="6" w:space="0" w:color="000000"/>
            </w:tcBorders>
          </w:tcPr>
          <w:p w:rsidR="0063788C" w:rsidRPr="000D0AA2" w:rsidRDefault="0063788C"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2</w:t>
            </w:r>
          </w:p>
        </w:tc>
        <w:tc>
          <w:tcPr>
            <w:tcW w:w="7422" w:type="dxa"/>
            <w:tcBorders>
              <w:top w:val="single" w:sz="6" w:space="0" w:color="000000"/>
              <w:left w:val="single" w:sz="6" w:space="0" w:color="000000"/>
              <w:bottom w:val="single" w:sz="6" w:space="0" w:color="000000"/>
              <w:right w:val="single" w:sz="6" w:space="0" w:color="000000"/>
            </w:tcBorders>
          </w:tcPr>
          <w:p w:rsidR="0063788C" w:rsidRPr="000D0AA2" w:rsidRDefault="0063788C">
            <w:pPr>
              <w:pStyle w:val="a6"/>
              <w:spacing w:after="0"/>
              <w:rPr>
                <w:color w:val="000000"/>
              </w:rPr>
            </w:pPr>
            <w:r w:rsidRPr="000D0AA2">
              <w:rPr>
                <w:color w:val="000000"/>
              </w:rPr>
              <w:t>Уменьшен уставный капитал до стоимости чистых активов</w:t>
            </w:r>
          </w:p>
        </w:tc>
        <w:tc>
          <w:tcPr>
            <w:tcW w:w="941" w:type="dxa"/>
            <w:tcBorders>
              <w:top w:val="single" w:sz="6" w:space="0" w:color="000000"/>
              <w:left w:val="single" w:sz="6" w:space="0" w:color="000000"/>
              <w:bottom w:val="single" w:sz="6" w:space="0" w:color="000000"/>
              <w:right w:val="single" w:sz="6" w:space="0" w:color="000000"/>
            </w:tcBorders>
          </w:tcPr>
          <w:p w:rsidR="0063788C" w:rsidRPr="000D0AA2" w:rsidRDefault="0063788C">
            <w:pPr>
              <w:pStyle w:val="a6"/>
              <w:spacing w:after="0"/>
              <w:jc w:val="center"/>
              <w:rPr>
                <w:color w:val="000000"/>
              </w:rPr>
            </w:pPr>
            <w:r w:rsidRPr="000D0AA2">
              <w:rPr>
                <w:color w:val="000000"/>
              </w:rPr>
              <w:t>80</w:t>
            </w:r>
          </w:p>
        </w:tc>
        <w:tc>
          <w:tcPr>
            <w:tcW w:w="1143" w:type="dxa"/>
            <w:tcBorders>
              <w:top w:val="single" w:sz="6" w:space="0" w:color="000000"/>
              <w:left w:val="single" w:sz="6" w:space="0" w:color="000000"/>
              <w:bottom w:val="single" w:sz="6" w:space="0" w:color="000000"/>
              <w:right w:val="single" w:sz="6" w:space="0" w:color="000000"/>
            </w:tcBorders>
          </w:tcPr>
          <w:p w:rsidR="0063788C" w:rsidRPr="000D0AA2" w:rsidRDefault="0063788C">
            <w:pPr>
              <w:pStyle w:val="a6"/>
              <w:spacing w:after="0"/>
              <w:jc w:val="center"/>
              <w:rPr>
                <w:color w:val="000000"/>
              </w:rPr>
            </w:pPr>
            <w:r w:rsidRPr="000D0AA2">
              <w:rPr>
                <w:color w:val="000000"/>
              </w:rPr>
              <w:t>84</w:t>
            </w:r>
          </w:p>
        </w:tc>
        <w:tc>
          <w:tcPr>
            <w:tcW w:w="991" w:type="dxa"/>
            <w:tcBorders>
              <w:top w:val="single" w:sz="6" w:space="0" w:color="000000"/>
              <w:left w:val="single" w:sz="6" w:space="0" w:color="000000"/>
              <w:bottom w:val="single" w:sz="6" w:space="0" w:color="000000"/>
              <w:right w:val="single" w:sz="6" w:space="0" w:color="000000"/>
            </w:tcBorders>
          </w:tcPr>
          <w:p w:rsidR="0063788C" w:rsidRPr="000D0AA2" w:rsidRDefault="0063788C">
            <w:pPr>
              <w:pStyle w:val="a6"/>
              <w:spacing w:after="0"/>
              <w:jc w:val="center"/>
              <w:rPr>
                <w:color w:val="000000"/>
              </w:rPr>
            </w:pPr>
            <w:r w:rsidRPr="000D0AA2">
              <w:rPr>
                <w:color w:val="000000"/>
              </w:rPr>
              <w:t>60000</w:t>
            </w:r>
          </w:p>
        </w:tc>
      </w:tr>
      <w:tr w:rsidR="000D0AA2" w:rsidRPr="0063788C" w:rsidTr="000D0AA2">
        <w:trPr>
          <w:trHeight w:val="60"/>
        </w:trPr>
        <w:tc>
          <w:tcPr>
            <w:tcW w:w="567"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3</w:t>
            </w:r>
          </w:p>
        </w:tc>
        <w:tc>
          <w:tcPr>
            <w:tcW w:w="7422"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60 собственных акций аннулировано</w:t>
            </w:r>
          </w:p>
        </w:tc>
        <w:tc>
          <w:tcPr>
            <w:tcW w:w="941"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80</w:t>
            </w:r>
          </w:p>
        </w:tc>
        <w:tc>
          <w:tcPr>
            <w:tcW w:w="1143"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81</w:t>
            </w:r>
          </w:p>
        </w:tc>
        <w:tc>
          <w:tcPr>
            <w:tcW w:w="991" w:type="dxa"/>
            <w:tcBorders>
              <w:top w:val="single" w:sz="6" w:space="0" w:color="000000"/>
              <w:left w:val="single" w:sz="6" w:space="0" w:color="000000"/>
              <w:bottom w:val="single" w:sz="6" w:space="0" w:color="000000"/>
              <w:right w:val="single" w:sz="6" w:space="0" w:color="000000"/>
            </w:tcBorders>
          </w:tcPr>
          <w:p w:rsidR="000D0AA2" w:rsidRPr="000D0AA2" w:rsidRDefault="000D0AA2">
            <w:pPr>
              <w:pStyle w:val="a6"/>
              <w:spacing w:after="0"/>
              <w:jc w:val="center"/>
              <w:rPr>
                <w:color w:val="000000"/>
              </w:rPr>
            </w:pPr>
            <w:r w:rsidRPr="000D0AA2">
              <w:rPr>
                <w:color w:val="000000"/>
              </w:rPr>
              <w:t>60000</w:t>
            </w:r>
          </w:p>
        </w:tc>
      </w:tr>
      <w:tr w:rsidR="000D0AA2" w:rsidRPr="0063788C" w:rsidTr="000D0AA2">
        <w:trPr>
          <w:trHeight w:val="60"/>
        </w:trPr>
        <w:tc>
          <w:tcPr>
            <w:tcW w:w="567"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4</w:t>
            </w:r>
          </w:p>
        </w:tc>
        <w:tc>
          <w:tcPr>
            <w:tcW w:w="7422"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Разница между выкупленными и аннулированными акциями</w:t>
            </w:r>
          </w:p>
        </w:tc>
        <w:tc>
          <w:tcPr>
            <w:tcW w:w="941"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91.2</w:t>
            </w:r>
          </w:p>
        </w:tc>
        <w:tc>
          <w:tcPr>
            <w:tcW w:w="1143"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81</w:t>
            </w:r>
          </w:p>
        </w:tc>
        <w:tc>
          <w:tcPr>
            <w:tcW w:w="991"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40000</w:t>
            </w:r>
          </w:p>
        </w:tc>
      </w:tr>
      <w:tr w:rsidR="000D0AA2" w:rsidRPr="0063788C" w:rsidTr="000D0AA2">
        <w:trPr>
          <w:trHeight w:val="60"/>
        </w:trPr>
        <w:tc>
          <w:tcPr>
            <w:tcW w:w="567"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5</w:t>
            </w:r>
          </w:p>
        </w:tc>
        <w:tc>
          <w:tcPr>
            <w:tcW w:w="7422"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60" w:lineRule="atLeast"/>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Начислена выручка от продажи 40 акций</w:t>
            </w:r>
          </w:p>
        </w:tc>
        <w:tc>
          <w:tcPr>
            <w:tcW w:w="941"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76</w:t>
            </w:r>
          </w:p>
        </w:tc>
        <w:tc>
          <w:tcPr>
            <w:tcW w:w="1143"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91.1</w:t>
            </w:r>
          </w:p>
        </w:tc>
        <w:tc>
          <w:tcPr>
            <w:tcW w:w="991"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44000</w:t>
            </w:r>
          </w:p>
        </w:tc>
      </w:tr>
      <w:tr w:rsidR="000D0AA2" w:rsidRPr="0063788C" w:rsidTr="000D0AA2">
        <w:trPr>
          <w:trHeight w:val="60"/>
        </w:trPr>
        <w:tc>
          <w:tcPr>
            <w:tcW w:w="567"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6</w:t>
            </w:r>
          </w:p>
        </w:tc>
        <w:tc>
          <w:tcPr>
            <w:tcW w:w="7422"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Получена выручка от продажи 40 акций</w:t>
            </w:r>
          </w:p>
        </w:tc>
        <w:tc>
          <w:tcPr>
            <w:tcW w:w="941"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51</w:t>
            </w:r>
          </w:p>
        </w:tc>
        <w:tc>
          <w:tcPr>
            <w:tcW w:w="1143"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76</w:t>
            </w:r>
          </w:p>
        </w:tc>
        <w:tc>
          <w:tcPr>
            <w:tcW w:w="991" w:type="dxa"/>
            <w:tcBorders>
              <w:top w:val="single" w:sz="6" w:space="0" w:color="000000"/>
              <w:left w:val="single" w:sz="6" w:space="0" w:color="000000"/>
              <w:bottom w:val="single" w:sz="6" w:space="0" w:color="000000"/>
              <w:right w:val="single" w:sz="6" w:space="0" w:color="000000"/>
            </w:tcBorders>
          </w:tcPr>
          <w:p w:rsidR="000D0AA2" w:rsidRPr="000D0AA2" w:rsidRDefault="000D0AA2" w:rsidP="0063788C">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44000</w:t>
            </w:r>
          </w:p>
        </w:tc>
      </w:tr>
    </w:tbl>
    <w:p w:rsidR="002D031E" w:rsidRDefault="002D031E" w:rsidP="00FF3667">
      <w:pPr>
        <w:pStyle w:val="a6"/>
        <w:jc w:val="both"/>
        <w:rPr>
          <w:rFonts w:eastAsia="Times New Roman"/>
          <w:b/>
          <w:bCs/>
          <w:lang w:eastAsia="ar-SA"/>
        </w:rPr>
      </w:pPr>
    </w:p>
    <w:p w:rsidR="000D0AA2" w:rsidRPr="000D0AA2" w:rsidRDefault="00EB5221" w:rsidP="00FF3667">
      <w:pPr>
        <w:pStyle w:val="a6"/>
        <w:jc w:val="both"/>
        <w:rPr>
          <w:rFonts w:eastAsia="Times New Roman"/>
          <w:color w:val="000000"/>
          <w:lang w:eastAsia="ru-RU"/>
        </w:rPr>
      </w:pPr>
      <w:r w:rsidRPr="00EB5221">
        <w:rPr>
          <w:rFonts w:eastAsia="Times New Roman"/>
          <w:b/>
          <w:bCs/>
          <w:lang w:eastAsia="ar-SA"/>
        </w:rPr>
        <w:t>Задание 22</w:t>
      </w:r>
      <w:r w:rsidR="000F3FA5" w:rsidRPr="00115B08">
        <w:rPr>
          <w:rFonts w:eastAsia="Times New Roman"/>
          <w:b/>
          <w:bCs/>
          <w:sz w:val="28"/>
          <w:szCs w:val="28"/>
          <w:lang w:eastAsia="ar-SA"/>
        </w:rPr>
        <w:t>.</w:t>
      </w:r>
      <w:r w:rsidR="000D0AA2" w:rsidRPr="000D0AA2">
        <w:rPr>
          <w:rFonts w:ascii="Arial" w:eastAsia="Times New Roman" w:hAnsi="Arial" w:cs="Arial"/>
          <w:color w:val="000000"/>
          <w:sz w:val="21"/>
          <w:szCs w:val="21"/>
          <w:lang w:eastAsia="ru-RU"/>
        </w:rPr>
        <w:t xml:space="preserve"> </w:t>
      </w:r>
      <w:r w:rsidR="000D0AA2" w:rsidRPr="000D0AA2">
        <w:rPr>
          <w:rFonts w:eastAsia="Times New Roman"/>
          <w:color w:val="000000"/>
          <w:lang w:eastAsia="ru-RU"/>
        </w:rPr>
        <w:t>В результате реформации баланса по итогам отчетного года получена нераспределенная прибыль в размере 4 000 рублей.</w:t>
      </w:r>
      <w:r w:rsidR="008C3081">
        <w:rPr>
          <w:rFonts w:eastAsia="Times New Roman"/>
          <w:color w:val="000000"/>
          <w:lang w:eastAsia="ru-RU"/>
        </w:rPr>
        <w:t xml:space="preserve"> </w:t>
      </w:r>
      <w:r w:rsidR="000D0AA2" w:rsidRPr="000D0AA2">
        <w:rPr>
          <w:rFonts w:eastAsia="Times New Roman"/>
          <w:color w:val="000000"/>
          <w:lang w:eastAsia="ru-RU"/>
        </w:rPr>
        <w:t>По решению собрания учредителей прибыль распределена в резервный капитал – 600 рублей; между учредителями в размере 1 500 рублей; увеличен уставный капитал на сумму 1 000 рублей;</w:t>
      </w:r>
      <w:r w:rsidR="000D0AA2">
        <w:rPr>
          <w:rFonts w:eastAsia="Times New Roman"/>
          <w:color w:val="000000"/>
          <w:lang w:eastAsia="ru-RU"/>
        </w:rPr>
        <w:t xml:space="preserve"> </w:t>
      </w:r>
      <w:r w:rsidR="000D0AA2" w:rsidRPr="000D0AA2">
        <w:rPr>
          <w:rFonts w:eastAsia="Times New Roman"/>
          <w:color w:val="000000"/>
          <w:lang w:eastAsia="ru-RU"/>
        </w:rPr>
        <w:t>Начислена работникам организации единовременная премия в размере 900 рублей.</w:t>
      </w:r>
    </w:p>
    <w:tbl>
      <w:tblPr>
        <w:tblW w:w="11057" w:type="dxa"/>
        <w:tblInd w:w="-1029"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67"/>
        <w:gridCol w:w="7309"/>
        <w:gridCol w:w="1055"/>
        <w:gridCol w:w="1134"/>
        <w:gridCol w:w="992"/>
      </w:tblGrid>
      <w:tr w:rsidR="000D0AA2" w:rsidRPr="000D0AA2" w:rsidTr="000D0AA2">
        <w:tc>
          <w:tcPr>
            <w:tcW w:w="567" w:type="dxa"/>
            <w:vMerge w:val="restart"/>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w:t>
            </w:r>
          </w:p>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п/п</w:t>
            </w:r>
          </w:p>
        </w:tc>
        <w:tc>
          <w:tcPr>
            <w:tcW w:w="7309" w:type="dxa"/>
            <w:vMerge w:val="restart"/>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Содержание хозяйственных операций</w:t>
            </w:r>
          </w:p>
        </w:tc>
        <w:tc>
          <w:tcPr>
            <w:tcW w:w="2189" w:type="dxa"/>
            <w:gridSpan w:val="2"/>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Корреспонденция счетов</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Сумма,</w:t>
            </w:r>
          </w:p>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руб.</w:t>
            </w:r>
          </w:p>
        </w:tc>
      </w:tr>
      <w:tr w:rsidR="000D0AA2" w:rsidRPr="000D0AA2" w:rsidTr="000D0AA2">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p>
        </w:tc>
        <w:tc>
          <w:tcPr>
            <w:tcW w:w="7309" w:type="dxa"/>
            <w:vMerge/>
            <w:tcBorders>
              <w:top w:val="single" w:sz="6" w:space="0" w:color="000000"/>
              <w:left w:val="single" w:sz="6" w:space="0" w:color="000000"/>
              <w:bottom w:val="single" w:sz="6" w:space="0" w:color="000000"/>
              <w:right w:val="single" w:sz="6" w:space="0" w:color="000000"/>
            </w:tcBorders>
            <w:vAlign w:val="center"/>
            <w:hideMark/>
          </w:tcPr>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p>
        </w:tc>
        <w:tc>
          <w:tcPr>
            <w:tcW w:w="1055"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Дебет</w:t>
            </w:r>
          </w:p>
        </w:tc>
        <w:tc>
          <w:tcPr>
            <w:tcW w:w="1134"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Кредит</w:t>
            </w:r>
          </w:p>
        </w:tc>
        <w:tc>
          <w:tcPr>
            <w:tcW w:w="992" w:type="dxa"/>
            <w:vMerge/>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p>
        </w:tc>
      </w:tr>
      <w:tr w:rsidR="000D0AA2" w:rsidRPr="000D0AA2" w:rsidTr="00791FAA">
        <w:trPr>
          <w:trHeight w:val="529"/>
        </w:trPr>
        <w:tc>
          <w:tcPr>
            <w:tcW w:w="567"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75"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1.</w:t>
            </w:r>
          </w:p>
        </w:tc>
        <w:tc>
          <w:tcPr>
            <w:tcW w:w="7309"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75" w:lineRule="atLeast"/>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Получена нераспределенная прибыль по результатам отчетного года (реформирован баланс)</w:t>
            </w:r>
          </w:p>
        </w:tc>
        <w:tc>
          <w:tcPr>
            <w:tcW w:w="1055"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75" w:lineRule="atLeast"/>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75" w:lineRule="atLeast"/>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75" w:lineRule="atLeast"/>
              <w:rPr>
                <w:rFonts w:ascii="Times New Roman" w:eastAsia="Times New Roman" w:hAnsi="Times New Roman" w:cs="Times New Roman"/>
                <w:color w:val="000000"/>
                <w:sz w:val="24"/>
                <w:szCs w:val="24"/>
                <w:lang w:eastAsia="ru-RU"/>
              </w:rPr>
            </w:pPr>
          </w:p>
        </w:tc>
      </w:tr>
      <w:tr w:rsidR="000D0AA2" w:rsidRPr="000D0AA2" w:rsidTr="00791FAA">
        <w:trPr>
          <w:trHeight w:val="210"/>
        </w:trPr>
        <w:tc>
          <w:tcPr>
            <w:tcW w:w="567"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2.</w:t>
            </w:r>
          </w:p>
        </w:tc>
        <w:tc>
          <w:tcPr>
            <w:tcW w:w="7309"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Прибыль направлена в резервный капитал</w:t>
            </w:r>
          </w:p>
        </w:tc>
        <w:tc>
          <w:tcPr>
            <w:tcW w:w="1055"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p>
        </w:tc>
      </w:tr>
      <w:tr w:rsidR="000D0AA2" w:rsidRPr="000D0AA2" w:rsidTr="00791FAA">
        <w:trPr>
          <w:trHeight w:val="315"/>
        </w:trPr>
        <w:tc>
          <w:tcPr>
            <w:tcW w:w="567"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3.</w:t>
            </w:r>
          </w:p>
        </w:tc>
        <w:tc>
          <w:tcPr>
            <w:tcW w:w="7309"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Начислены доходы в виде дивидендов сторонним учредителям</w:t>
            </w:r>
          </w:p>
        </w:tc>
        <w:tc>
          <w:tcPr>
            <w:tcW w:w="1055"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p>
        </w:tc>
      </w:tr>
      <w:tr w:rsidR="000D0AA2" w:rsidRPr="000D0AA2" w:rsidTr="00791FAA">
        <w:trPr>
          <w:trHeight w:val="315"/>
        </w:trPr>
        <w:tc>
          <w:tcPr>
            <w:tcW w:w="567"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lastRenderedPageBreak/>
              <w:t>4.</w:t>
            </w:r>
          </w:p>
        </w:tc>
        <w:tc>
          <w:tcPr>
            <w:tcW w:w="7309"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240" w:lineRule="auto"/>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Увеличен уставный капитал организации за счет нераспределенной прибыли</w:t>
            </w:r>
          </w:p>
        </w:tc>
        <w:tc>
          <w:tcPr>
            <w:tcW w:w="1055"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240" w:lineRule="auto"/>
              <w:jc w:val="center"/>
              <w:rPr>
                <w:rFonts w:ascii="Times New Roman" w:eastAsia="Times New Roman" w:hAnsi="Times New Roman" w:cs="Times New Roman"/>
                <w:color w:val="000000"/>
                <w:sz w:val="24"/>
                <w:szCs w:val="24"/>
                <w:lang w:eastAsia="ru-RU"/>
              </w:rPr>
            </w:pPr>
          </w:p>
        </w:tc>
      </w:tr>
      <w:tr w:rsidR="000D0AA2" w:rsidRPr="000D0AA2" w:rsidTr="00791FAA">
        <w:trPr>
          <w:trHeight w:val="60"/>
        </w:trPr>
        <w:tc>
          <w:tcPr>
            <w:tcW w:w="567"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60" w:lineRule="atLeast"/>
              <w:jc w:val="center"/>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5.</w:t>
            </w:r>
          </w:p>
        </w:tc>
        <w:tc>
          <w:tcPr>
            <w:tcW w:w="7309" w:type="dxa"/>
            <w:tcBorders>
              <w:top w:val="single" w:sz="6" w:space="0" w:color="000000"/>
              <w:left w:val="single" w:sz="6" w:space="0" w:color="000000"/>
              <w:bottom w:val="single" w:sz="6" w:space="0" w:color="000000"/>
              <w:right w:val="single" w:sz="6" w:space="0" w:color="000000"/>
            </w:tcBorders>
            <w:hideMark/>
          </w:tcPr>
          <w:p w:rsidR="000D0AA2" w:rsidRPr="000D0AA2" w:rsidRDefault="000D0AA2" w:rsidP="000D0AA2">
            <w:pPr>
              <w:spacing w:after="0" w:line="60" w:lineRule="atLeast"/>
              <w:rPr>
                <w:rFonts w:ascii="Times New Roman" w:eastAsia="Times New Roman" w:hAnsi="Times New Roman" w:cs="Times New Roman"/>
                <w:color w:val="000000"/>
                <w:sz w:val="24"/>
                <w:szCs w:val="24"/>
                <w:lang w:eastAsia="ru-RU"/>
              </w:rPr>
            </w:pPr>
            <w:r w:rsidRPr="000D0AA2">
              <w:rPr>
                <w:rFonts w:ascii="Times New Roman" w:eastAsia="Times New Roman" w:hAnsi="Times New Roman" w:cs="Times New Roman"/>
                <w:color w:val="000000"/>
                <w:sz w:val="24"/>
                <w:szCs w:val="24"/>
                <w:lang w:eastAsia="ru-RU"/>
              </w:rPr>
              <w:t xml:space="preserve">Начислена работникам организации единовременная </w:t>
            </w:r>
            <w:r>
              <w:rPr>
                <w:rFonts w:ascii="Times New Roman" w:eastAsia="Times New Roman" w:hAnsi="Times New Roman" w:cs="Times New Roman"/>
                <w:color w:val="000000"/>
                <w:sz w:val="24"/>
                <w:szCs w:val="24"/>
                <w:lang w:eastAsia="ru-RU"/>
              </w:rPr>
              <w:t>п</w:t>
            </w:r>
            <w:r w:rsidRPr="000D0AA2">
              <w:rPr>
                <w:rFonts w:ascii="Times New Roman" w:eastAsia="Times New Roman" w:hAnsi="Times New Roman" w:cs="Times New Roman"/>
                <w:color w:val="000000"/>
                <w:sz w:val="24"/>
                <w:szCs w:val="24"/>
                <w:lang w:eastAsia="ru-RU"/>
              </w:rPr>
              <w:t>ремия</w:t>
            </w:r>
          </w:p>
        </w:tc>
        <w:tc>
          <w:tcPr>
            <w:tcW w:w="1055"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60" w:lineRule="atLeast"/>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60" w:lineRule="atLeast"/>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Pr>
          <w:p w:rsidR="000D0AA2" w:rsidRPr="000D0AA2" w:rsidRDefault="000D0AA2" w:rsidP="000D0AA2">
            <w:pPr>
              <w:spacing w:after="0" w:line="60" w:lineRule="atLeast"/>
              <w:jc w:val="center"/>
              <w:rPr>
                <w:rFonts w:ascii="Times New Roman" w:eastAsia="Times New Roman" w:hAnsi="Times New Roman" w:cs="Times New Roman"/>
                <w:color w:val="000000"/>
                <w:sz w:val="24"/>
                <w:szCs w:val="24"/>
                <w:lang w:eastAsia="ru-RU"/>
              </w:rPr>
            </w:pPr>
          </w:p>
        </w:tc>
      </w:tr>
    </w:tbl>
    <w:p w:rsidR="00702098" w:rsidRDefault="00702098" w:rsidP="000D0AA2">
      <w:pPr>
        <w:spacing w:before="60" w:after="0" w:line="240" w:lineRule="auto"/>
        <w:ind w:left="75" w:right="75" w:firstLine="300"/>
        <w:jc w:val="both"/>
        <w:rPr>
          <w:rFonts w:ascii="Times New Roman" w:eastAsia="Times New Roman" w:hAnsi="Times New Roman" w:cs="Times New Roman"/>
          <w:b/>
          <w:bCs/>
          <w:sz w:val="24"/>
          <w:szCs w:val="24"/>
          <w:lang w:eastAsia="ar-SA"/>
        </w:rPr>
      </w:pPr>
    </w:p>
    <w:p w:rsidR="00702098" w:rsidRDefault="00702098" w:rsidP="000D0AA2">
      <w:pPr>
        <w:spacing w:before="60" w:after="0" w:line="240" w:lineRule="auto"/>
        <w:ind w:left="75" w:right="75" w:firstLine="300"/>
        <w:jc w:val="both"/>
        <w:rPr>
          <w:rFonts w:ascii="Times New Roman" w:eastAsia="Times New Roman" w:hAnsi="Times New Roman" w:cs="Times New Roman"/>
          <w:b/>
          <w:bCs/>
          <w:sz w:val="24"/>
          <w:szCs w:val="24"/>
          <w:lang w:eastAsia="ar-SA"/>
        </w:rPr>
      </w:pPr>
    </w:p>
    <w:p w:rsidR="00702098" w:rsidRDefault="00702098" w:rsidP="000D0AA2">
      <w:pPr>
        <w:spacing w:before="60" w:after="0" w:line="240" w:lineRule="auto"/>
        <w:ind w:left="75" w:right="75" w:firstLine="300"/>
        <w:jc w:val="both"/>
        <w:rPr>
          <w:rFonts w:ascii="Times New Roman" w:eastAsia="Times New Roman" w:hAnsi="Times New Roman" w:cs="Times New Roman"/>
          <w:b/>
          <w:bCs/>
          <w:sz w:val="24"/>
          <w:szCs w:val="24"/>
          <w:lang w:eastAsia="ar-SA"/>
        </w:rPr>
      </w:pPr>
    </w:p>
    <w:p w:rsidR="000D0AA2" w:rsidRPr="00C419F9" w:rsidRDefault="00EB5221" w:rsidP="000D0AA2">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ar-SA"/>
        </w:rPr>
        <w:t>Задание 23</w:t>
      </w:r>
      <w:r w:rsidR="000F3FA5" w:rsidRPr="00C419F9">
        <w:rPr>
          <w:rFonts w:ascii="Times New Roman" w:eastAsia="Times New Roman" w:hAnsi="Times New Roman" w:cs="Times New Roman"/>
          <w:b/>
          <w:bCs/>
          <w:sz w:val="24"/>
          <w:szCs w:val="24"/>
          <w:lang w:eastAsia="ar-SA"/>
        </w:rPr>
        <w:t>.</w:t>
      </w:r>
      <w:r w:rsidR="000D0AA2" w:rsidRPr="00C419F9">
        <w:rPr>
          <w:rFonts w:ascii="Times New Roman" w:eastAsia="Times New Roman" w:hAnsi="Times New Roman" w:cs="Times New Roman"/>
          <w:color w:val="000000"/>
          <w:sz w:val="24"/>
          <w:szCs w:val="24"/>
          <w:lang w:eastAsia="ru-RU"/>
        </w:rPr>
        <w:t xml:space="preserve"> Организация получила в банке краткосрочный кредит в сумме 600 000 руб. под 20 % годовых на период с 1 сентября 2010 г. по 31 октября 2010 г. Проценты банку согласно договору начисляются и уплачиваются ежемесячно.</w:t>
      </w:r>
    </w:p>
    <w:tbl>
      <w:tblPr>
        <w:tblW w:w="5475"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374"/>
        <w:gridCol w:w="6649"/>
        <w:gridCol w:w="1133"/>
        <w:gridCol w:w="993"/>
        <w:gridCol w:w="1128"/>
      </w:tblGrid>
      <w:tr w:rsidR="00C419F9" w:rsidRPr="00C419F9" w:rsidTr="008D198A">
        <w:trPr>
          <w:tblCellSpacing w:w="0" w:type="dxa"/>
          <w:jc w:val="center"/>
        </w:trPr>
        <w:tc>
          <w:tcPr>
            <w:tcW w:w="182" w:type="pct"/>
            <w:vMerge w:val="restart"/>
            <w:tcBorders>
              <w:top w:val="outset" w:sz="6" w:space="0" w:color="066384"/>
              <w:left w:val="outset" w:sz="6" w:space="0" w:color="066384"/>
              <w:bottom w:val="outset" w:sz="6" w:space="0" w:color="066384"/>
              <w:right w:val="outset" w:sz="6" w:space="0" w:color="066384"/>
            </w:tcBorders>
            <w:vAlign w:val="center"/>
            <w:hideMark/>
          </w:tcPr>
          <w:p w:rsidR="000D0AA2" w:rsidRPr="00C419F9" w:rsidRDefault="000D0AA2" w:rsidP="009F7C52">
            <w:pPr>
              <w:spacing w:after="0" w:line="240" w:lineRule="auto"/>
              <w:jc w:val="center"/>
              <w:rPr>
                <w:rFonts w:ascii="Times New Roman" w:eastAsia="Times New Roman" w:hAnsi="Times New Roman" w:cs="Times New Roman"/>
                <w:b/>
                <w:bCs/>
                <w:sz w:val="24"/>
                <w:szCs w:val="24"/>
                <w:lang w:eastAsia="ru-RU"/>
              </w:rPr>
            </w:pPr>
            <w:r w:rsidRPr="00C419F9">
              <w:rPr>
                <w:rFonts w:ascii="Times New Roman" w:eastAsia="Times New Roman" w:hAnsi="Times New Roman" w:cs="Times New Roman"/>
                <w:b/>
                <w:bCs/>
                <w:color w:val="000000"/>
                <w:sz w:val="24"/>
                <w:szCs w:val="24"/>
                <w:lang w:eastAsia="ru-RU"/>
              </w:rPr>
              <w:t>№ п/п</w:t>
            </w:r>
          </w:p>
        </w:tc>
        <w:tc>
          <w:tcPr>
            <w:tcW w:w="3235" w:type="pct"/>
            <w:vMerge w:val="restart"/>
            <w:tcBorders>
              <w:top w:val="outset" w:sz="6" w:space="0" w:color="066384"/>
              <w:left w:val="outset" w:sz="6" w:space="0" w:color="066384"/>
              <w:bottom w:val="outset" w:sz="6" w:space="0" w:color="066384"/>
              <w:right w:val="outset" w:sz="6" w:space="0" w:color="066384"/>
            </w:tcBorders>
            <w:vAlign w:val="center"/>
            <w:hideMark/>
          </w:tcPr>
          <w:p w:rsidR="000D0AA2" w:rsidRPr="00C419F9" w:rsidRDefault="000D0AA2" w:rsidP="002D031E">
            <w:pPr>
              <w:spacing w:after="0" w:line="240" w:lineRule="auto"/>
              <w:jc w:val="center"/>
              <w:rPr>
                <w:rFonts w:ascii="Times New Roman" w:eastAsia="Times New Roman" w:hAnsi="Times New Roman" w:cs="Times New Roman"/>
                <w:b/>
                <w:bCs/>
                <w:sz w:val="24"/>
                <w:szCs w:val="24"/>
                <w:lang w:eastAsia="ru-RU"/>
              </w:rPr>
            </w:pPr>
            <w:r w:rsidRPr="00C419F9">
              <w:rPr>
                <w:rFonts w:ascii="Times New Roman" w:eastAsia="Times New Roman" w:hAnsi="Times New Roman" w:cs="Times New Roman"/>
                <w:b/>
                <w:bCs/>
                <w:color w:val="000000"/>
                <w:sz w:val="24"/>
                <w:szCs w:val="24"/>
                <w:lang w:eastAsia="ru-RU"/>
              </w:rPr>
              <w:t>Содержание хозяйственных операций</w:t>
            </w:r>
          </w:p>
        </w:tc>
        <w:tc>
          <w:tcPr>
            <w:tcW w:w="1033" w:type="pct"/>
            <w:gridSpan w:val="2"/>
            <w:tcBorders>
              <w:top w:val="outset" w:sz="6" w:space="0" w:color="066384"/>
              <w:left w:val="outset" w:sz="6" w:space="0" w:color="066384"/>
              <w:bottom w:val="outset" w:sz="6" w:space="0" w:color="066384"/>
              <w:right w:val="outset" w:sz="6" w:space="0" w:color="066384"/>
            </w:tcBorders>
            <w:vAlign w:val="center"/>
            <w:hideMark/>
          </w:tcPr>
          <w:p w:rsidR="000D0AA2" w:rsidRPr="00C419F9" w:rsidRDefault="000D0AA2" w:rsidP="002D031E">
            <w:pPr>
              <w:spacing w:after="0" w:line="240" w:lineRule="auto"/>
              <w:jc w:val="center"/>
              <w:rPr>
                <w:rFonts w:ascii="Times New Roman" w:eastAsia="Times New Roman" w:hAnsi="Times New Roman" w:cs="Times New Roman"/>
                <w:b/>
                <w:bCs/>
                <w:sz w:val="24"/>
                <w:szCs w:val="24"/>
                <w:lang w:eastAsia="ru-RU"/>
              </w:rPr>
            </w:pPr>
            <w:r w:rsidRPr="00C419F9">
              <w:rPr>
                <w:rFonts w:ascii="Times New Roman" w:eastAsia="Times New Roman" w:hAnsi="Times New Roman" w:cs="Times New Roman"/>
                <w:b/>
                <w:bCs/>
                <w:color w:val="000000"/>
                <w:sz w:val="24"/>
                <w:szCs w:val="24"/>
                <w:lang w:eastAsia="ru-RU"/>
              </w:rPr>
              <w:t>Корреспонденция счетов</w:t>
            </w:r>
          </w:p>
        </w:tc>
        <w:tc>
          <w:tcPr>
            <w:tcW w:w="550" w:type="pct"/>
            <w:tcBorders>
              <w:top w:val="outset" w:sz="6" w:space="0" w:color="066384"/>
              <w:left w:val="outset" w:sz="6" w:space="0" w:color="066384"/>
              <w:bottom w:val="outset" w:sz="6" w:space="0" w:color="066384"/>
              <w:right w:val="outset" w:sz="6" w:space="0" w:color="066384"/>
            </w:tcBorders>
            <w:vAlign w:val="center"/>
            <w:hideMark/>
          </w:tcPr>
          <w:p w:rsidR="000D0AA2" w:rsidRPr="00C419F9" w:rsidRDefault="000D0AA2" w:rsidP="002D031E">
            <w:pPr>
              <w:spacing w:after="0" w:line="240" w:lineRule="auto"/>
              <w:jc w:val="center"/>
              <w:rPr>
                <w:rFonts w:ascii="Times New Roman" w:eastAsia="Times New Roman" w:hAnsi="Times New Roman" w:cs="Times New Roman"/>
                <w:b/>
                <w:bCs/>
                <w:sz w:val="24"/>
                <w:szCs w:val="24"/>
                <w:lang w:eastAsia="ru-RU"/>
              </w:rPr>
            </w:pPr>
            <w:r w:rsidRPr="00C419F9">
              <w:rPr>
                <w:rFonts w:ascii="Times New Roman" w:eastAsia="Times New Roman" w:hAnsi="Times New Roman" w:cs="Times New Roman"/>
                <w:b/>
                <w:bCs/>
                <w:color w:val="000000"/>
                <w:sz w:val="24"/>
                <w:szCs w:val="24"/>
                <w:lang w:eastAsia="ru-RU"/>
              </w:rPr>
              <w:t>Сумма, руб.</w:t>
            </w:r>
          </w:p>
        </w:tc>
      </w:tr>
      <w:tr w:rsidR="00C419F9" w:rsidRPr="00C419F9" w:rsidTr="008D198A">
        <w:trPr>
          <w:tblCellSpacing w:w="0" w:type="dxa"/>
          <w:jc w:val="center"/>
        </w:trPr>
        <w:tc>
          <w:tcPr>
            <w:tcW w:w="182" w:type="pct"/>
            <w:vMerge/>
            <w:tcBorders>
              <w:top w:val="outset" w:sz="6" w:space="0" w:color="066384"/>
              <w:left w:val="outset" w:sz="6" w:space="0" w:color="066384"/>
              <w:bottom w:val="outset" w:sz="6" w:space="0" w:color="066384"/>
              <w:right w:val="outset" w:sz="6" w:space="0" w:color="066384"/>
            </w:tcBorders>
            <w:vAlign w:val="center"/>
            <w:hideMark/>
          </w:tcPr>
          <w:p w:rsidR="000D0AA2" w:rsidRPr="00C419F9" w:rsidRDefault="000D0AA2" w:rsidP="009F7C52">
            <w:pPr>
              <w:spacing w:after="0" w:line="240" w:lineRule="auto"/>
              <w:rPr>
                <w:rFonts w:ascii="Times New Roman" w:eastAsia="Times New Roman" w:hAnsi="Times New Roman" w:cs="Times New Roman"/>
                <w:b/>
                <w:bCs/>
                <w:sz w:val="24"/>
                <w:szCs w:val="24"/>
                <w:lang w:eastAsia="ru-RU"/>
              </w:rPr>
            </w:pPr>
          </w:p>
        </w:tc>
        <w:tc>
          <w:tcPr>
            <w:tcW w:w="3235" w:type="pct"/>
            <w:vMerge/>
            <w:tcBorders>
              <w:top w:val="outset" w:sz="6" w:space="0" w:color="066384"/>
              <w:left w:val="outset" w:sz="6" w:space="0" w:color="066384"/>
              <w:bottom w:val="outset" w:sz="6" w:space="0" w:color="066384"/>
              <w:right w:val="outset" w:sz="6" w:space="0" w:color="066384"/>
            </w:tcBorders>
            <w:vAlign w:val="center"/>
            <w:hideMark/>
          </w:tcPr>
          <w:p w:rsidR="000D0AA2" w:rsidRPr="00C419F9" w:rsidRDefault="000D0AA2" w:rsidP="002D031E">
            <w:pPr>
              <w:spacing w:after="0" w:line="240" w:lineRule="auto"/>
              <w:rPr>
                <w:rFonts w:ascii="Times New Roman" w:eastAsia="Times New Roman" w:hAnsi="Times New Roman" w:cs="Times New Roman"/>
                <w:b/>
                <w:bCs/>
                <w:sz w:val="24"/>
                <w:szCs w:val="24"/>
                <w:lang w:eastAsia="ru-RU"/>
              </w:rPr>
            </w:pPr>
          </w:p>
        </w:tc>
        <w:tc>
          <w:tcPr>
            <w:tcW w:w="551"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2D031E">
            <w:pPr>
              <w:spacing w:after="0" w:line="240" w:lineRule="auto"/>
              <w:ind w:left="75" w:right="75"/>
              <w:jc w:val="center"/>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b/>
                <w:bCs/>
                <w:color w:val="000000"/>
                <w:sz w:val="24"/>
                <w:szCs w:val="24"/>
                <w:lang w:eastAsia="ru-RU"/>
              </w:rPr>
              <w:t>Дебет</w:t>
            </w:r>
          </w:p>
        </w:tc>
        <w:tc>
          <w:tcPr>
            <w:tcW w:w="483"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2D031E">
            <w:pPr>
              <w:spacing w:after="0" w:line="240" w:lineRule="auto"/>
              <w:ind w:left="75" w:right="75"/>
              <w:jc w:val="center"/>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b/>
                <w:bCs/>
                <w:color w:val="000000"/>
                <w:sz w:val="24"/>
                <w:szCs w:val="24"/>
                <w:lang w:eastAsia="ru-RU"/>
              </w:rPr>
              <w:t>Кредит</w:t>
            </w:r>
          </w:p>
        </w:tc>
        <w:tc>
          <w:tcPr>
            <w:tcW w:w="550" w:type="pct"/>
            <w:tcBorders>
              <w:top w:val="outset" w:sz="6" w:space="0" w:color="066384"/>
              <w:left w:val="outset" w:sz="6" w:space="0" w:color="066384"/>
              <w:bottom w:val="outset" w:sz="6" w:space="0" w:color="066384"/>
              <w:right w:val="outset" w:sz="6" w:space="0" w:color="066384"/>
            </w:tcBorders>
            <w:vAlign w:val="center"/>
            <w:hideMark/>
          </w:tcPr>
          <w:p w:rsidR="000D0AA2" w:rsidRPr="00C419F9" w:rsidRDefault="000D0AA2" w:rsidP="002D031E">
            <w:pPr>
              <w:spacing w:after="0" w:line="240" w:lineRule="auto"/>
              <w:rPr>
                <w:rFonts w:ascii="Times New Roman" w:eastAsia="Times New Roman" w:hAnsi="Times New Roman" w:cs="Times New Roman"/>
                <w:b/>
                <w:bCs/>
                <w:sz w:val="24"/>
                <w:szCs w:val="24"/>
                <w:lang w:eastAsia="ru-RU"/>
              </w:rPr>
            </w:pPr>
          </w:p>
        </w:tc>
      </w:tr>
      <w:tr w:rsidR="00C419F9" w:rsidRPr="00C419F9" w:rsidTr="008D198A">
        <w:trPr>
          <w:tblCellSpacing w:w="0" w:type="dxa"/>
          <w:jc w:val="center"/>
        </w:trPr>
        <w:tc>
          <w:tcPr>
            <w:tcW w:w="182"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9F7C52">
            <w:pPr>
              <w:spacing w:before="60" w:after="165" w:line="240" w:lineRule="auto"/>
              <w:ind w:right="75"/>
              <w:jc w:val="center"/>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1</w:t>
            </w:r>
          </w:p>
        </w:tc>
        <w:tc>
          <w:tcPr>
            <w:tcW w:w="3235"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Отражена в учете кредиторская задолженность по полученному краткосрочному кредиту в сумме фактически поступивших на расчетный счет денежных средств</w:t>
            </w:r>
          </w:p>
        </w:tc>
        <w:tc>
          <w:tcPr>
            <w:tcW w:w="551"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83"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50"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C419F9" w:rsidRPr="00C419F9" w:rsidTr="008D198A">
        <w:trPr>
          <w:tblCellSpacing w:w="0" w:type="dxa"/>
          <w:jc w:val="center"/>
        </w:trPr>
        <w:tc>
          <w:tcPr>
            <w:tcW w:w="182"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9F7C52">
            <w:pPr>
              <w:spacing w:before="60" w:after="165" w:line="240" w:lineRule="auto"/>
              <w:ind w:right="75"/>
              <w:jc w:val="center"/>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2</w:t>
            </w:r>
          </w:p>
        </w:tc>
        <w:tc>
          <w:tcPr>
            <w:tcW w:w="3235"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Начислены проценты за пользование кредитом в сентябре</w:t>
            </w:r>
          </w:p>
        </w:tc>
        <w:tc>
          <w:tcPr>
            <w:tcW w:w="551"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83"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50"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C419F9" w:rsidRPr="00C419F9" w:rsidTr="008D198A">
        <w:trPr>
          <w:tblCellSpacing w:w="0" w:type="dxa"/>
          <w:jc w:val="center"/>
        </w:trPr>
        <w:tc>
          <w:tcPr>
            <w:tcW w:w="182"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9F7C52">
            <w:pPr>
              <w:spacing w:before="60" w:after="165" w:line="240" w:lineRule="auto"/>
              <w:ind w:right="75"/>
              <w:jc w:val="center"/>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3</w:t>
            </w:r>
          </w:p>
        </w:tc>
        <w:tc>
          <w:tcPr>
            <w:tcW w:w="3235"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Перечислены проценты банку за сентябрь</w:t>
            </w:r>
          </w:p>
        </w:tc>
        <w:tc>
          <w:tcPr>
            <w:tcW w:w="551"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83"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50"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C419F9" w:rsidRPr="00C419F9" w:rsidTr="008D198A">
        <w:trPr>
          <w:tblCellSpacing w:w="0" w:type="dxa"/>
          <w:jc w:val="center"/>
        </w:trPr>
        <w:tc>
          <w:tcPr>
            <w:tcW w:w="182"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9F7C52">
            <w:pPr>
              <w:spacing w:before="60" w:after="165" w:line="240" w:lineRule="auto"/>
              <w:ind w:right="75"/>
              <w:jc w:val="center"/>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4</w:t>
            </w:r>
          </w:p>
        </w:tc>
        <w:tc>
          <w:tcPr>
            <w:tcW w:w="3235"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Начислены проценты за пользование кредитом в октябре</w:t>
            </w:r>
          </w:p>
        </w:tc>
        <w:tc>
          <w:tcPr>
            <w:tcW w:w="551"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83"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50"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C419F9" w:rsidRPr="00C419F9" w:rsidTr="008D198A">
        <w:trPr>
          <w:tblCellSpacing w:w="0" w:type="dxa"/>
          <w:jc w:val="center"/>
        </w:trPr>
        <w:tc>
          <w:tcPr>
            <w:tcW w:w="182"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9F7C52">
            <w:pPr>
              <w:spacing w:before="60" w:after="165" w:line="240" w:lineRule="auto"/>
              <w:ind w:right="75"/>
              <w:jc w:val="center"/>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5</w:t>
            </w:r>
          </w:p>
        </w:tc>
        <w:tc>
          <w:tcPr>
            <w:tcW w:w="3235"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Перечислены проценты банку за октябрь</w:t>
            </w:r>
          </w:p>
        </w:tc>
        <w:tc>
          <w:tcPr>
            <w:tcW w:w="551"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83"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50"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C419F9" w:rsidRPr="00C419F9" w:rsidTr="008D198A">
        <w:trPr>
          <w:tblCellSpacing w:w="0" w:type="dxa"/>
          <w:jc w:val="center"/>
        </w:trPr>
        <w:tc>
          <w:tcPr>
            <w:tcW w:w="182"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9F7C52">
            <w:pPr>
              <w:spacing w:before="60" w:after="165" w:line="240" w:lineRule="auto"/>
              <w:ind w:right="75"/>
              <w:jc w:val="center"/>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6</w:t>
            </w:r>
          </w:p>
        </w:tc>
        <w:tc>
          <w:tcPr>
            <w:tcW w:w="3235" w:type="pct"/>
            <w:tcBorders>
              <w:top w:val="outset" w:sz="6" w:space="0" w:color="066384"/>
              <w:left w:val="outset" w:sz="6" w:space="0" w:color="066384"/>
              <w:bottom w:val="outset" w:sz="6" w:space="0" w:color="066384"/>
              <w:right w:val="outset" w:sz="6" w:space="0" w:color="066384"/>
            </w:tcBorders>
            <w:hideMark/>
          </w:tcPr>
          <w:p w:rsidR="000D0AA2" w:rsidRPr="00C419F9" w:rsidRDefault="000D0AA2"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C419F9">
              <w:rPr>
                <w:rFonts w:ascii="Times New Roman" w:eastAsia="Times New Roman" w:hAnsi="Times New Roman" w:cs="Times New Roman"/>
                <w:color w:val="000000"/>
                <w:sz w:val="24"/>
                <w:szCs w:val="24"/>
                <w:lang w:eastAsia="ru-RU"/>
              </w:rPr>
              <w:t>Возращена банку основная сумма долга по кредиту</w:t>
            </w:r>
          </w:p>
        </w:tc>
        <w:tc>
          <w:tcPr>
            <w:tcW w:w="551"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83"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50" w:type="pct"/>
            <w:tcBorders>
              <w:top w:val="outset" w:sz="6" w:space="0" w:color="066384"/>
              <w:left w:val="outset" w:sz="6" w:space="0" w:color="066384"/>
              <w:bottom w:val="outset" w:sz="6" w:space="0" w:color="066384"/>
              <w:right w:val="outset" w:sz="6" w:space="0" w:color="066384"/>
            </w:tcBorders>
          </w:tcPr>
          <w:p w:rsidR="000D0AA2" w:rsidRPr="00C419F9" w:rsidRDefault="000D0AA2"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bl>
    <w:p w:rsidR="00FF3667" w:rsidRPr="00F3758F" w:rsidRDefault="00EB5221" w:rsidP="00FF3667">
      <w:pPr>
        <w:pStyle w:val="a6"/>
        <w:spacing w:before="60" w:after="165"/>
        <w:ind w:right="75"/>
        <w:jc w:val="both"/>
        <w:rPr>
          <w:rFonts w:eastAsia="Times New Roman"/>
          <w:color w:val="000000"/>
          <w:lang w:eastAsia="ru-RU"/>
        </w:rPr>
      </w:pPr>
      <w:r>
        <w:rPr>
          <w:rFonts w:eastAsia="Times New Roman"/>
          <w:b/>
          <w:bCs/>
          <w:lang w:eastAsia="ar-SA"/>
        </w:rPr>
        <w:t>Задание 24</w:t>
      </w:r>
      <w:r w:rsidR="00FF3667" w:rsidRPr="00F3758F">
        <w:rPr>
          <w:rFonts w:eastAsia="Times New Roman"/>
          <w:b/>
          <w:bCs/>
          <w:lang w:eastAsia="ar-SA"/>
        </w:rPr>
        <w:t>.</w:t>
      </w:r>
      <w:r w:rsidR="00FF3667" w:rsidRPr="00F3758F">
        <w:rPr>
          <w:rFonts w:eastAsia="Times New Roman"/>
          <w:color w:val="000000"/>
          <w:lang w:eastAsia="ru-RU"/>
        </w:rPr>
        <w:t xml:space="preserve"> Организация в соответствии с учетной политикой произвела переоценку объекта основных средств. Первоначальная стоимость объекта основных средств составляла 320 000 руб., сумма амортизации к моменту проведения переоценки составила 80 000 руб. (25 %). Восстановительная стоимость данного объекта основных средств после переоценки составила 360 000 руб., сумма амортизации 90 000 руб. </w:t>
      </w:r>
    </w:p>
    <w:tbl>
      <w:tblPr>
        <w:tblW w:w="5448"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626"/>
        <w:gridCol w:w="6354"/>
        <w:gridCol w:w="1080"/>
        <w:gridCol w:w="1145"/>
        <w:gridCol w:w="1021"/>
      </w:tblGrid>
      <w:tr w:rsidR="00FF3667" w:rsidRPr="00F3758F" w:rsidTr="003127F5">
        <w:trPr>
          <w:tblCellSpacing w:w="0" w:type="dxa"/>
          <w:jc w:val="center"/>
        </w:trPr>
        <w:tc>
          <w:tcPr>
            <w:tcW w:w="306" w:type="pct"/>
            <w:vMerge w:val="restart"/>
            <w:tcBorders>
              <w:top w:val="outset" w:sz="6" w:space="0" w:color="066384"/>
              <w:left w:val="outset" w:sz="6" w:space="0" w:color="066384"/>
              <w:bottom w:val="outset" w:sz="6" w:space="0" w:color="066384"/>
              <w:right w:val="outset" w:sz="6" w:space="0" w:color="066384"/>
            </w:tcBorders>
            <w:vAlign w:val="center"/>
            <w:hideMark/>
          </w:tcPr>
          <w:p w:rsidR="00FF3667" w:rsidRPr="00FF3667" w:rsidRDefault="00FF3667" w:rsidP="00FF3667">
            <w:pPr>
              <w:spacing w:after="0" w:line="240" w:lineRule="auto"/>
              <w:jc w:val="center"/>
              <w:rPr>
                <w:rFonts w:ascii="Times New Roman" w:eastAsia="Times New Roman" w:hAnsi="Times New Roman" w:cs="Times New Roman"/>
                <w:b/>
                <w:bCs/>
                <w:sz w:val="24"/>
                <w:szCs w:val="24"/>
                <w:lang w:eastAsia="ru-RU"/>
              </w:rPr>
            </w:pPr>
            <w:r w:rsidRPr="00FF3667">
              <w:rPr>
                <w:rFonts w:ascii="Times New Roman" w:eastAsia="Times New Roman" w:hAnsi="Times New Roman" w:cs="Times New Roman"/>
                <w:color w:val="000000"/>
                <w:sz w:val="24"/>
                <w:szCs w:val="24"/>
                <w:lang w:eastAsia="ru-RU"/>
              </w:rPr>
              <w:t> </w:t>
            </w:r>
            <w:r w:rsidRPr="00FF3667">
              <w:rPr>
                <w:rFonts w:ascii="Times New Roman" w:eastAsia="Times New Roman" w:hAnsi="Times New Roman" w:cs="Times New Roman"/>
                <w:b/>
                <w:bCs/>
                <w:color w:val="000000"/>
                <w:sz w:val="24"/>
                <w:szCs w:val="24"/>
                <w:lang w:eastAsia="ru-RU"/>
              </w:rPr>
              <w:t>№ п/п</w:t>
            </w:r>
          </w:p>
        </w:tc>
        <w:tc>
          <w:tcPr>
            <w:tcW w:w="3107" w:type="pct"/>
            <w:vMerge w:val="restart"/>
            <w:tcBorders>
              <w:top w:val="outset" w:sz="6" w:space="0" w:color="066384"/>
              <w:left w:val="outset" w:sz="6" w:space="0" w:color="066384"/>
              <w:bottom w:val="outset" w:sz="6" w:space="0" w:color="066384"/>
              <w:right w:val="outset" w:sz="6" w:space="0" w:color="066384"/>
            </w:tcBorders>
            <w:vAlign w:val="center"/>
            <w:hideMark/>
          </w:tcPr>
          <w:p w:rsidR="00FF3667" w:rsidRPr="00FF3667" w:rsidRDefault="00FF3667" w:rsidP="002D031E">
            <w:pPr>
              <w:spacing w:after="0" w:line="240" w:lineRule="auto"/>
              <w:jc w:val="center"/>
              <w:rPr>
                <w:rFonts w:ascii="Times New Roman" w:eastAsia="Times New Roman" w:hAnsi="Times New Roman" w:cs="Times New Roman"/>
                <w:b/>
                <w:bCs/>
                <w:sz w:val="24"/>
                <w:szCs w:val="24"/>
                <w:lang w:eastAsia="ru-RU"/>
              </w:rPr>
            </w:pPr>
            <w:r w:rsidRPr="00FF3667">
              <w:rPr>
                <w:rFonts w:ascii="Times New Roman" w:eastAsia="Times New Roman" w:hAnsi="Times New Roman" w:cs="Times New Roman"/>
                <w:b/>
                <w:bCs/>
                <w:color w:val="000000"/>
                <w:sz w:val="24"/>
                <w:szCs w:val="24"/>
                <w:lang w:eastAsia="ru-RU"/>
              </w:rPr>
              <w:t>Содержание хозяйственных операций</w:t>
            </w:r>
          </w:p>
        </w:tc>
        <w:tc>
          <w:tcPr>
            <w:tcW w:w="0" w:type="auto"/>
            <w:gridSpan w:val="2"/>
            <w:tcBorders>
              <w:top w:val="outset" w:sz="6" w:space="0" w:color="066384"/>
              <w:left w:val="outset" w:sz="6" w:space="0" w:color="066384"/>
              <w:bottom w:val="outset" w:sz="6" w:space="0" w:color="066384"/>
              <w:right w:val="outset" w:sz="6" w:space="0" w:color="066384"/>
            </w:tcBorders>
            <w:vAlign w:val="center"/>
            <w:hideMark/>
          </w:tcPr>
          <w:p w:rsidR="00FF3667" w:rsidRPr="00FF3667" w:rsidRDefault="00FF3667" w:rsidP="002D031E">
            <w:pPr>
              <w:spacing w:after="0" w:line="240" w:lineRule="auto"/>
              <w:jc w:val="center"/>
              <w:rPr>
                <w:rFonts w:ascii="Times New Roman" w:eastAsia="Times New Roman" w:hAnsi="Times New Roman" w:cs="Times New Roman"/>
                <w:b/>
                <w:bCs/>
                <w:sz w:val="24"/>
                <w:szCs w:val="24"/>
                <w:lang w:eastAsia="ru-RU"/>
              </w:rPr>
            </w:pPr>
            <w:r w:rsidRPr="00FF3667">
              <w:rPr>
                <w:rFonts w:ascii="Times New Roman" w:eastAsia="Times New Roman" w:hAnsi="Times New Roman" w:cs="Times New Roman"/>
                <w:b/>
                <w:bCs/>
                <w:color w:val="000000"/>
                <w:sz w:val="24"/>
                <w:szCs w:val="24"/>
                <w:lang w:eastAsia="ru-RU"/>
              </w:rPr>
              <w:t>Корреспонденция счетов</w:t>
            </w:r>
          </w:p>
        </w:tc>
        <w:tc>
          <w:tcPr>
            <w:tcW w:w="499" w:type="pct"/>
            <w:vMerge w:val="restart"/>
            <w:tcBorders>
              <w:top w:val="outset" w:sz="6" w:space="0" w:color="066384"/>
              <w:left w:val="outset" w:sz="6" w:space="0" w:color="066384"/>
              <w:bottom w:val="outset" w:sz="6" w:space="0" w:color="066384"/>
              <w:right w:val="outset" w:sz="6" w:space="0" w:color="066384"/>
            </w:tcBorders>
            <w:vAlign w:val="center"/>
            <w:hideMark/>
          </w:tcPr>
          <w:p w:rsidR="00FF3667" w:rsidRPr="00FF3667" w:rsidRDefault="00FF3667" w:rsidP="002D031E">
            <w:pPr>
              <w:spacing w:after="0" w:line="240" w:lineRule="auto"/>
              <w:jc w:val="center"/>
              <w:rPr>
                <w:rFonts w:ascii="Times New Roman" w:eastAsia="Times New Roman" w:hAnsi="Times New Roman" w:cs="Times New Roman"/>
                <w:b/>
                <w:bCs/>
                <w:sz w:val="24"/>
                <w:szCs w:val="24"/>
                <w:lang w:eastAsia="ru-RU"/>
              </w:rPr>
            </w:pPr>
            <w:r w:rsidRPr="00FF3667">
              <w:rPr>
                <w:rFonts w:ascii="Times New Roman" w:eastAsia="Times New Roman" w:hAnsi="Times New Roman" w:cs="Times New Roman"/>
                <w:b/>
                <w:bCs/>
                <w:color w:val="000000"/>
                <w:sz w:val="24"/>
                <w:szCs w:val="24"/>
                <w:lang w:eastAsia="ru-RU"/>
              </w:rPr>
              <w:t>Сумма, руб.</w:t>
            </w:r>
          </w:p>
        </w:tc>
      </w:tr>
      <w:tr w:rsidR="00FF3667" w:rsidRPr="00F3758F" w:rsidTr="003127F5">
        <w:trPr>
          <w:tblCellSpacing w:w="0" w:type="dxa"/>
          <w:jc w:val="center"/>
        </w:trPr>
        <w:tc>
          <w:tcPr>
            <w:tcW w:w="306" w:type="pct"/>
            <w:vMerge/>
            <w:tcBorders>
              <w:top w:val="outset" w:sz="6" w:space="0" w:color="066384"/>
              <w:left w:val="outset" w:sz="6" w:space="0" w:color="066384"/>
              <w:bottom w:val="outset" w:sz="6" w:space="0" w:color="066384"/>
              <w:right w:val="outset" w:sz="6" w:space="0" w:color="066384"/>
            </w:tcBorders>
            <w:vAlign w:val="center"/>
            <w:hideMark/>
          </w:tcPr>
          <w:p w:rsidR="00FF3667" w:rsidRPr="00FF3667" w:rsidRDefault="00FF3667" w:rsidP="00FF3667">
            <w:pPr>
              <w:spacing w:after="0" w:line="240" w:lineRule="auto"/>
              <w:rPr>
                <w:rFonts w:ascii="Times New Roman" w:eastAsia="Times New Roman" w:hAnsi="Times New Roman" w:cs="Times New Roman"/>
                <w:b/>
                <w:bCs/>
                <w:sz w:val="24"/>
                <w:szCs w:val="24"/>
                <w:lang w:eastAsia="ru-RU"/>
              </w:rPr>
            </w:pPr>
          </w:p>
        </w:tc>
        <w:tc>
          <w:tcPr>
            <w:tcW w:w="3107" w:type="pct"/>
            <w:vMerge/>
            <w:tcBorders>
              <w:top w:val="outset" w:sz="6" w:space="0" w:color="066384"/>
              <w:left w:val="outset" w:sz="6" w:space="0" w:color="066384"/>
              <w:bottom w:val="outset" w:sz="6" w:space="0" w:color="066384"/>
              <w:right w:val="outset" w:sz="6" w:space="0" w:color="066384"/>
            </w:tcBorders>
            <w:vAlign w:val="center"/>
            <w:hideMark/>
          </w:tcPr>
          <w:p w:rsidR="00FF3667" w:rsidRPr="00FF3667" w:rsidRDefault="00FF3667" w:rsidP="002D031E">
            <w:pPr>
              <w:spacing w:after="0" w:line="240" w:lineRule="auto"/>
              <w:rPr>
                <w:rFonts w:ascii="Times New Roman" w:eastAsia="Times New Roman" w:hAnsi="Times New Roman" w:cs="Times New Roman"/>
                <w:b/>
                <w:bCs/>
                <w:sz w:val="24"/>
                <w:szCs w:val="24"/>
                <w:lang w:eastAsia="ru-RU"/>
              </w:rPr>
            </w:pPr>
          </w:p>
        </w:tc>
        <w:tc>
          <w:tcPr>
            <w:tcW w:w="528" w:type="pct"/>
            <w:tcBorders>
              <w:top w:val="outset" w:sz="6" w:space="0" w:color="066384"/>
              <w:left w:val="outset" w:sz="6" w:space="0" w:color="066384"/>
              <w:bottom w:val="outset" w:sz="6" w:space="0" w:color="066384"/>
              <w:right w:val="outset" w:sz="6" w:space="0" w:color="066384"/>
            </w:tcBorders>
            <w:hideMark/>
          </w:tcPr>
          <w:p w:rsidR="00FF3667" w:rsidRPr="00FF3667" w:rsidRDefault="00FF3667" w:rsidP="002D031E">
            <w:pPr>
              <w:spacing w:after="0" w:line="240" w:lineRule="auto"/>
              <w:ind w:left="75" w:right="75"/>
              <w:jc w:val="center"/>
              <w:rPr>
                <w:rFonts w:ascii="Times New Roman" w:eastAsia="Times New Roman" w:hAnsi="Times New Roman" w:cs="Times New Roman"/>
                <w:color w:val="000000"/>
                <w:sz w:val="24"/>
                <w:szCs w:val="24"/>
                <w:lang w:eastAsia="ru-RU"/>
              </w:rPr>
            </w:pPr>
            <w:r w:rsidRPr="00FF3667">
              <w:rPr>
                <w:rFonts w:ascii="Times New Roman" w:eastAsia="Times New Roman" w:hAnsi="Times New Roman" w:cs="Times New Roman"/>
                <w:b/>
                <w:bCs/>
                <w:color w:val="000000"/>
                <w:sz w:val="24"/>
                <w:szCs w:val="24"/>
                <w:lang w:eastAsia="ru-RU"/>
              </w:rPr>
              <w:t>Дебет</w:t>
            </w:r>
          </w:p>
        </w:tc>
        <w:tc>
          <w:tcPr>
            <w:tcW w:w="560" w:type="pct"/>
            <w:tcBorders>
              <w:top w:val="outset" w:sz="6" w:space="0" w:color="066384"/>
              <w:left w:val="outset" w:sz="6" w:space="0" w:color="066384"/>
              <w:bottom w:val="outset" w:sz="6" w:space="0" w:color="066384"/>
              <w:right w:val="outset" w:sz="6" w:space="0" w:color="066384"/>
            </w:tcBorders>
            <w:hideMark/>
          </w:tcPr>
          <w:p w:rsidR="00FF3667" w:rsidRPr="00FF3667" w:rsidRDefault="00FF3667" w:rsidP="002D031E">
            <w:pPr>
              <w:spacing w:after="0" w:line="240" w:lineRule="auto"/>
              <w:ind w:left="75" w:right="75"/>
              <w:jc w:val="center"/>
              <w:rPr>
                <w:rFonts w:ascii="Times New Roman" w:eastAsia="Times New Roman" w:hAnsi="Times New Roman" w:cs="Times New Roman"/>
                <w:color w:val="000000"/>
                <w:sz w:val="24"/>
                <w:szCs w:val="24"/>
                <w:lang w:eastAsia="ru-RU"/>
              </w:rPr>
            </w:pPr>
            <w:r w:rsidRPr="00FF3667">
              <w:rPr>
                <w:rFonts w:ascii="Times New Roman" w:eastAsia="Times New Roman" w:hAnsi="Times New Roman" w:cs="Times New Roman"/>
                <w:b/>
                <w:bCs/>
                <w:color w:val="000000"/>
                <w:sz w:val="24"/>
                <w:szCs w:val="24"/>
                <w:lang w:eastAsia="ru-RU"/>
              </w:rPr>
              <w:t>Кредит</w:t>
            </w:r>
          </w:p>
        </w:tc>
        <w:tc>
          <w:tcPr>
            <w:tcW w:w="499" w:type="pct"/>
            <w:vMerge/>
            <w:tcBorders>
              <w:top w:val="outset" w:sz="6" w:space="0" w:color="066384"/>
              <w:left w:val="outset" w:sz="6" w:space="0" w:color="066384"/>
              <w:bottom w:val="outset" w:sz="6" w:space="0" w:color="066384"/>
              <w:right w:val="outset" w:sz="6" w:space="0" w:color="066384"/>
            </w:tcBorders>
            <w:vAlign w:val="center"/>
            <w:hideMark/>
          </w:tcPr>
          <w:p w:rsidR="00FF3667" w:rsidRPr="00FF3667" w:rsidRDefault="00FF3667" w:rsidP="002D031E">
            <w:pPr>
              <w:spacing w:after="0" w:line="240" w:lineRule="auto"/>
              <w:rPr>
                <w:rFonts w:ascii="Times New Roman" w:eastAsia="Times New Roman" w:hAnsi="Times New Roman" w:cs="Times New Roman"/>
                <w:b/>
                <w:bCs/>
                <w:sz w:val="24"/>
                <w:szCs w:val="24"/>
                <w:lang w:eastAsia="ru-RU"/>
              </w:rPr>
            </w:pPr>
          </w:p>
        </w:tc>
      </w:tr>
      <w:tr w:rsidR="00FF3667" w:rsidRPr="00F3758F" w:rsidTr="003127F5">
        <w:trPr>
          <w:tblCellSpacing w:w="0" w:type="dxa"/>
          <w:jc w:val="center"/>
        </w:trPr>
        <w:tc>
          <w:tcPr>
            <w:tcW w:w="306" w:type="pct"/>
            <w:tcBorders>
              <w:top w:val="outset" w:sz="6" w:space="0" w:color="066384"/>
              <w:left w:val="outset" w:sz="6" w:space="0" w:color="066384"/>
              <w:bottom w:val="outset" w:sz="6" w:space="0" w:color="066384"/>
              <w:right w:val="outset" w:sz="6" w:space="0" w:color="066384"/>
            </w:tcBorders>
            <w:hideMark/>
          </w:tcPr>
          <w:p w:rsidR="00FF3667" w:rsidRPr="00FF3667" w:rsidRDefault="00FF3667" w:rsidP="00FF3667">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F3667">
              <w:rPr>
                <w:rFonts w:ascii="Times New Roman" w:eastAsia="Times New Roman" w:hAnsi="Times New Roman" w:cs="Times New Roman"/>
                <w:color w:val="000000"/>
                <w:sz w:val="24"/>
                <w:szCs w:val="24"/>
                <w:lang w:eastAsia="ru-RU"/>
              </w:rPr>
              <w:t>1</w:t>
            </w:r>
          </w:p>
        </w:tc>
        <w:tc>
          <w:tcPr>
            <w:tcW w:w="3107" w:type="pct"/>
            <w:tcBorders>
              <w:top w:val="outset" w:sz="6" w:space="0" w:color="066384"/>
              <w:left w:val="outset" w:sz="6" w:space="0" w:color="066384"/>
              <w:bottom w:val="outset" w:sz="6" w:space="0" w:color="066384"/>
              <w:right w:val="outset" w:sz="6" w:space="0" w:color="066384"/>
            </w:tcBorders>
            <w:hideMark/>
          </w:tcPr>
          <w:p w:rsidR="00FF3667" w:rsidRPr="00FF3667" w:rsidRDefault="00FF3667"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FF3667">
              <w:rPr>
                <w:rFonts w:ascii="Times New Roman" w:eastAsia="Times New Roman" w:hAnsi="Times New Roman" w:cs="Times New Roman"/>
                <w:color w:val="000000"/>
                <w:sz w:val="24"/>
                <w:szCs w:val="24"/>
                <w:lang w:eastAsia="ru-RU"/>
              </w:rPr>
              <w:t>Отражено в учете увеличение стоимости объекта основных средств в результате его переоценки (360 000 руб. – 320 000 руб.)</w:t>
            </w:r>
          </w:p>
        </w:tc>
        <w:tc>
          <w:tcPr>
            <w:tcW w:w="0" w:type="auto"/>
            <w:tcBorders>
              <w:top w:val="outset" w:sz="6" w:space="0" w:color="066384"/>
              <w:left w:val="outset" w:sz="6" w:space="0" w:color="066384"/>
              <w:bottom w:val="outset" w:sz="6" w:space="0" w:color="066384"/>
              <w:right w:val="outset" w:sz="6" w:space="0" w:color="066384"/>
            </w:tcBorders>
          </w:tcPr>
          <w:p w:rsidR="00FF3667" w:rsidRPr="00FF3667" w:rsidRDefault="00FF3667"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0" w:type="auto"/>
            <w:tcBorders>
              <w:top w:val="outset" w:sz="6" w:space="0" w:color="066384"/>
              <w:left w:val="outset" w:sz="6" w:space="0" w:color="066384"/>
              <w:bottom w:val="outset" w:sz="6" w:space="0" w:color="066384"/>
              <w:right w:val="outset" w:sz="6" w:space="0" w:color="066384"/>
            </w:tcBorders>
          </w:tcPr>
          <w:p w:rsidR="00FF3667" w:rsidRPr="00FF3667" w:rsidRDefault="00FF3667"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99" w:type="pct"/>
            <w:tcBorders>
              <w:top w:val="outset" w:sz="6" w:space="0" w:color="066384"/>
              <w:left w:val="outset" w:sz="6" w:space="0" w:color="066384"/>
              <w:bottom w:val="outset" w:sz="6" w:space="0" w:color="066384"/>
              <w:right w:val="outset" w:sz="6" w:space="0" w:color="066384"/>
            </w:tcBorders>
          </w:tcPr>
          <w:p w:rsidR="00FF3667" w:rsidRPr="00FF3667" w:rsidRDefault="00FF3667"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F3667" w:rsidRPr="00F3758F" w:rsidTr="003127F5">
        <w:trPr>
          <w:tblCellSpacing w:w="0" w:type="dxa"/>
          <w:jc w:val="center"/>
        </w:trPr>
        <w:tc>
          <w:tcPr>
            <w:tcW w:w="306" w:type="pct"/>
            <w:tcBorders>
              <w:top w:val="outset" w:sz="6" w:space="0" w:color="066384"/>
              <w:left w:val="outset" w:sz="6" w:space="0" w:color="066384"/>
              <w:bottom w:val="outset" w:sz="6" w:space="0" w:color="066384"/>
              <w:right w:val="outset" w:sz="6" w:space="0" w:color="066384"/>
            </w:tcBorders>
            <w:hideMark/>
          </w:tcPr>
          <w:p w:rsidR="00FF3667" w:rsidRPr="00FF3667" w:rsidRDefault="00FF3667" w:rsidP="00FF3667">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F3667">
              <w:rPr>
                <w:rFonts w:ascii="Times New Roman" w:eastAsia="Times New Roman" w:hAnsi="Times New Roman" w:cs="Times New Roman"/>
                <w:color w:val="000000"/>
                <w:sz w:val="24"/>
                <w:szCs w:val="24"/>
                <w:lang w:eastAsia="ru-RU"/>
              </w:rPr>
              <w:t>2</w:t>
            </w:r>
          </w:p>
        </w:tc>
        <w:tc>
          <w:tcPr>
            <w:tcW w:w="3107" w:type="pct"/>
            <w:tcBorders>
              <w:top w:val="outset" w:sz="6" w:space="0" w:color="066384"/>
              <w:left w:val="outset" w:sz="6" w:space="0" w:color="066384"/>
              <w:bottom w:val="outset" w:sz="6" w:space="0" w:color="066384"/>
              <w:right w:val="outset" w:sz="6" w:space="0" w:color="066384"/>
            </w:tcBorders>
            <w:hideMark/>
          </w:tcPr>
          <w:p w:rsidR="00FF3667" w:rsidRPr="00FF3667" w:rsidRDefault="00FF3667"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FF3667">
              <w:rPr>
                <w:rFonts w:ascii="Times New Roman" w:eastAsia="Times New Roman" w:hAnsi="Times New Roman" w:cs="Times New Roman"/>
                <w:color w:val="000000"/>
                <w:sz w:val="24"/>
                <w:szCs w:val="24"/>
                <w:lang w:eastAsia="ru-RU"/>
              </w:rPr>
              <w:t>Отражено в учете увеличение амортизации объекта основных средств в результате его переоценки (90 000 руб. – 80 000 руб.)</w:t>
            </w:r>
          </w:p>
        </w:tc>
        <w:tc>
          <w:tcPr>
            <w:tcW w:w="0" w:type="auto"/>
            <w:tcBorders>
              <w:top w:val="outset" w:sz="6" w:space="0" w:color="066384"/>
              <w:left w:val="outset" w:sz="6" w:space="0" w:color="066384"/>
              <w:bottom w:val="outset" w:sz="6" w:space="0" w:color="066384"/>
              <w:right w:val="outset" w:sz="6" w:space="0" w:color="066384"/>
            </w:tcBorders>
          </w:tcPr>
          <w:p w:rsidR="00FF3667" w:rsidRPr="00FF3667" w:rsidRDefault="00FF3667"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0" w:type="auto"/>
            <w:tcBorders>
              <w:top w:val="outset" w:sz="6" w:space="0" w:color="066384"/>
              <w:left w:val="outset" w:sz="6" w:space="0" w:color="066384"/>
              <w:bottom w:val="outset" w:sz="6" w:space="0" w:color="066384"/>
              <w:right w:val="outset" w:sz="6" w:space="0" w:color="066384"/>
            </w:tcBorders>
          </w:tcPr>
          <w:p w:rsidR="00FF3667" w:rsidRPr="00FF3667" w:rsidRDefault="00FF3667"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99" w:type="pct"/>
            <w:tcBorders>
              <w:top w:val="outset" w:sz="6" w:space="0" w:color="066384"/>
              <w:left w:val="outset" w:sz="6" w:space="0" w:color="066384"/>
              <w:bottom w:val="outset" w:sz="6" w:space="0" w:color="066384"/>
              <w:right w:val="outset" w:sz="6" w:space="0" w:color="066384"/>
            </w:tcBorders>
          </w:tcPr>
          <w:p w:rsidR="00FF3667" w:rsidRPr="00FF3667" w:rsidRDefault="00FF3667"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bl>
    <w:p w:rsidR="00F3758F" w:rsidRPr="00F3758F" w:rsidRDefault="00EB5221" w:rsidP="002D031E">
      <w:pPr>
        <w:pStyle w:val="a6"/>
        <w:spacing w:before="60" w:after="165"/>
        <w:ind w:right="75"/>
        <w:jc w:val="both"/>
        <w:rPr>
          <w:rFonts w:eastAsia="Times New Roman"/>
          <w:color w:val="000000"/>
          <w:lang w:eastAsia="ru-RU"/>
        </w:rPr>
      </w:pPr>
      <w:r>
        <w:rPr>
          <w:rFonts w:eastAsia="Times New Roman"/>
          <w:b/>
          <w:bCs/>
          <w:lang w:eastAsia="ar-SA"/>
        </w:rPr>
        <w:t>Задание 25</w:t>
      </w:r>
      <w:r w:rsidR="000F3FA5" w:rsidRPr="00F3758F">
        <w:rPr>
          <w:rFonts w:eastAsia="Times New Roman"/>
          <w:b/>
          <w:bCs/>
          <w:lang w:eastAsia="ar-SA"/>
        </w:rPr>
        <w:t>.</w:t>
      </w:r>
      <w:r w:rsidR="00F3758F" w:rsidRPr="00F3758F">
        <w:rPr>
          <w:rFonts w:eastAsia="Times New Roman"/>
          <w:color w:val="000000"/>
          <w:lang w:eastAsia="ru-RU"/>
        </w:rPr>
        <w:t xml:space="preserve"> Уставный капитал ОАО при его учреждении сформирован путем выпуска акций номинальной стоимостью 1000 руб. за акцию в количестве 1000 шт.</w:t>
      </w:r>
      <w:r>
        <w:rPr>
          <w:rFonts w:eastAsia="Times New Roman"/>
          <w:color w:val="000000"/>
          <w:lang w:eastAsia="ru-RU"/>
        </w:rPr>
        <w:t xml:space="preserve"> </w:t>
      </w:r>
      <w:r w:rsidR="00F3758F" w:rsidRPr="00F3758F">
        <w:rPr>
          <w:rFonts w:eastAsia="Times New Roman"/>
          <w:color w:val="000000"/>
          <w:lang w:eastAsia="ru-RU"/>
        </w:rPr>
        <w:t>Продажа акций произведена по цене выше их номинальной стоимости, которая составила 1080 руб. за акцию. В отчетном периоде продано 910 акций, денежные средства за проданные акции поступили на расчетный счет организации.</w:t>
      </w:r>
    </w:p>
    <w:tbl>
      <w:tblPr>
        <w:tblW w:w="5625"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746"/>
        <w:gridCol w:w="6347"/>
        <w:gridCol w:w="1136"/>
        <w:gridCol w:w="1134"/>
        <w:gridCol w:w="1195"/>
      </w:tblGrid>
      <w:tr w:rsidR="00F3758F" w:rsidRPr="00F3758F" w:rsidTr="003127F5">
        <w:trPr>
          <w:tblCellSpacing w:w="0" w:type="dxa"/>
          <w:jc w:val="center"/>
        </w:trPr>
        <w:tc>
          <w:tcPr>
            <w:tcW w:w="353" w:type="pct"/>
            <w:vMerge w:val="restart"/>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F3758F">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 п/п</w:t>
            </w:r>
          </w:p>
        </w:tc>
        <w:tc>
          <w:tcPr>
            <w:tcW w:w="3006" w:type="pct"/>
            <w:vMerge w:val="restart"/>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Содержание хозяйственных операций</w:t>
            </w:r>
          </w:p>
        </w:tc>
        <w:tc>
          <w:tcPr>
            <w:tcW w:w="1075" w:type="pct"/>
            <w:gridSpan w:val="2"/>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Корреспонденция счетов</w:t>
            </w:r>
          </w:p>
        </w:tc>
        <w:tc>
          <w:tcPr>
            <w:tcW w:w="566" w:type="pct"/>
            <w:vMerge w:val="restart"/>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Сумма, руб.</w:t>
            </w:r>
          </w:p>
        </w:tc>
      </w:tr>
      <w:tr w:rsidR="00F3758F" w:rsidRPr="00F3758F" w:rsidTr="003127F5">
        <w:trPr>
          <w:tblCellSpacing w:w="0" w:type="dxa"/>
          <w:jc w:val="center"/>
        </w:trPr>
        <w:tc>
          <w:tcPr>
            <w:tcW w:w="353" w:type="pct"/>
            <w:vMerge/>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F3758F">
            <w:pPr>
              <w:spacing w:after="0" w:line="240" w:lineRule="auto"/>
              <w:rPr>
                <w:rFonts w:ascii="Verdana" w:eastAsia="Times New Roman" w:hAnsi="Verdana" w:cs="Times New Roman"/>
                <w:b/>
                <w:bCs/>
                <w:sz w:val="24"/>
                <w:szCs w:val="24"/>
                <w:lang w:eastAsia="ru-RU"/>
              </w:rPr>
            </w:pPr>
          </w:p>
        </w:tc>
        <w:tc>
          <w:tcPr>
            <w:tcW w:w="3006" w:type="pct"/>
            <w:vMerge/>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rPr>
                <w:rFonts w:ascii="Verdana" w:eastAsia="Times New Roman" w:hAnsi="Verdana" w:cs="Times New Roman"/>
                <w:b/>
                <w:bCs/>
                <w:sz w:val="24"/>
                <w:szCs w:val="24"/>
                <w:lang w:eastAsia="ru-RU"/>
              </w:rPr>
            </w:pPr>
          </w:p>
        </w:tc>
        <w:tc>
          <w:tcPr>
            <w:tcW w:w="53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jc w:val="center"/>
              <w:rPr>
                <w:rFonts w:ascii="Verdana" w:eastAsia="Times New Roman" w:hAnsi="Verdana" w:cs="Times New Roman"/>
                <w:color w:val="000000"/>
                <w:sz w:val="21"/>
                <w:szCs w:val="21"/>
                <w:lang w:eastAsia="ru-RU"/>
              </w:rPr>
            </w:pPr>
            <w:r w:rsidRPr="00F3758F">
              <w:rPr>
                <w:rFonts w:ascii="Verdana" w:eastAsia="Times New Roman" w:hAnsi="Verdana" w:cs="Times New Roman"/>
                <w:b/>
                <w:bCs/>
                <w:color w:val="000000"/>
                <w:sz w:val="21"/>
                <w:szCs w:val="21"/>
                <w:lang w:eastAsia="ru-RU"/>
              </w:rPr>
              <w:t>Дебет</w:t>
            </w:r>
          </w:p>
        </w:tc>
        <w:tc>
          <w:tcPr>
            <w:tcW w:w="53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jc w:val="center"/>
              <w:rPr>
                <w:rFonts w:ascii="Verdana" w:eastAsia="Times New Roman" w:hAnsi="Verdana" w:cs="Times New Roman"/>
                <w:color w:val="000000"/>
                <w:sz w:val="21"/>
                <w:szCs w:val="21"/>
                <w:lang w:eastAsia="ru-RU"/>
              </w:rPr>
            </w:pPr>
            <w:r w:rsidRPr="00F3758F">
              <w:rPr>
                <w:rFonts w:ascii="Verdana" w:eastAsia="Times New Roman" w:hAnsi="Verdana" w:cs="Times New Roman"/>
                <w:b/>
                <w:bCs/>
                <w:color w:val="000000"/>
                <w:sz w:val="21"/>
                <w:szCs w:val="21"/>
                <w:lang w:eastAsia="ru-RU"/>
              </w:rPr>
              <w:t>Кредит</w:t>
            </w:r>
          </w:p>
        </w:tc>
        <w:tc>
          <w:tcPr>
            <w:tcW w:w="566" w:type="pct"/>
            <w:vMerge/>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rPr>
                <w:rFonts w:ascii="Verdana" w:eastAsia="Times New Roman" w:hAnsi="Verdana" w:cs="Times New Roman"/>
                <w:b/>
                <w:bCs/>
                <w:sz w:val="24"/>
                <w:szCs w:val="24"/>
                <w:lang w:eastAsia="ru-RU"/>
              </w:rPr>
            </w:pPr>
          </w:p>
        </w:tc>
      </w:tr>
      <w:tr w:rsidR="00F3758F" w:rsidRPr="00F3758F" w:rsidTr="003127F5">
        <w:trPr>
          <w:tblCellSpacing w:w="0" w:type="dxa"/>
          <w:jc w:val="center"/>
        </w:trPr>
        <w:tc>
          <w:tcPr>
            <w:tcW w:w="353"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1</w:t>
            </w:r>
          </w:p>
        </w:tc>
        <w:tc>
          <w:tcPr>
            <w:tcW w:w="300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Отражена в учете сумма уставного капитала ОАО (1000 шт. х 1000 руб.)</w:t>
            </w:r>
          </w:p>
        </w:tc>
        <w:tc>
          <w:tcPr>
            <w:tcW w:w="53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75-1</w:t>
            </w:r>
          </w:p>
        </w:tc>
        <w:tc>
          <w:tcPr>
            <w:tcW w:w="53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80</w:t>
            </w:r>
          </w:p>
        </w:tc>
        <w:tc>
          <w:tcPr>
            <w:tcW w:w="56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1 000 000</w:t>
            </w:r>
          </w:p>
        </w:tc>
      </w:tr>
      <w:tr w:rsidR="00F3758F" w:rsidRPr="00F3758F" w:rsidTr="003127F5">
        <w:trPr>
          <w:tblCellSpacing w:w="0" w:type="dxa"/>
          <w:jc w:val="center"/>
        </w:trPr>
        <w:tc>
          <w:tcPr>
            <w:tcW w:w="353"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2</w:t>
            </w:r>
          </w:p>
        </w:tc>
        <w:tc>
          <w:tcPr>
            <w:tcW w:w="300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Отражено в учете поступление денежных средств в оплату проданных акций в сумме, равной их продажной стоимости (910 шт. х 1080 руб.)</w:t>
            </w:r>
          </w:p>
        </w:tc>
        <w:tc>
          <w:tcPr>
            <w:tcW w:w="53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51</w:t>
            </w:r>
          </w:p>
        </w:tc>
        <w:tc>
          <w:tcPr>
            <w:tcW w:w="53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75-1</w:t>
            </w:r>
          </w:p>
        </w:tc>
        <w:tc>
          <w:tcPr>
            <w:tcW w:w="56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right="75"/>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982 800</w:t>
            </w:r>
          </w:p>
        </w:tc>
      </w:tr>
      <w:tr w:rsidR="00F3758F" w:rsidRPr="00F3758F" w:rsidTr="003127F5">
        <w:trPr>
          <w:tblCellSpacing w:w="0" w:type="dxa"/>
          <w:jc w:val="center"/>
        </w:trPr>
        <w:tc>
          <w:tcPr>
            <w:tcW w:w="353"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3</w:t>
            </w:r>
          </w:p>
        </w:tc>
        <w:tc>
          <w:tcPr>
            <w:tcW w:w="300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Отражена в учете сумма денежных средств, поступивших в оплату акций, превышающая их номинальную стоимость, – эмиссионный доход (1080 руб. – 1000 руб.) х 910 шт.</w:t>
            </w:r>
          </w:p>
        </w:tc>
        <w:tc>
          <w:tcPr>
            <w:tcW w:w="53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75-1</w:t>
            </w:r>
          </w:p>
        </w:tc>
        <w:tc>
          <w:tcPr>
            <w:tcW w:w="53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83-2</w:t>
            </w:r>
          </w:p>
        </w:tc>
        <w:tc>
          <w:tcPr>
            <w:tcW w:w="56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right="75"/>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72 800</w:t>
            </w:r>
          </w:p>
        </w:tc>
      </w:tr>
    </w:tbl>
    <w:p w:rsidR="003127F5" w:rsidRDefault="003127F5" w:rsidP="002D031E">
      <w:pPr>
        <w:spacing w:after="0"/>
        <w:rPr>
          <w:rFonts w:ascii="Times New Roman" w:eastAsia="Times New Roman" w:hAnsi="Times New Roman" w:cs="Times New Roman"/>
          <w:b/>
          <w:bCs/>
          <w:sz w:val="24"/>
          <w:szCs w:val="24"/>
          <w:lang w:eastAsia="ar-SA"/>
        </w:rPr>
      </w:pPr>
    </w:p>
    <w:p w:rsidR="000F3FA5" w:rsidRPr="00EB5221" w:rsidRDefault="00EB5221" w:rsidP="002D031E">
      <w:pPr>
        <w:spacing w:after="0"/>
        <w:rPr>
          <w:rFonts w:ascii="Times New Roman" w:eastAsia="Times New Roman" w:hAnsi="Times New Roman" w:cs="Times New Roman"/>
          <w:b/>
          <w:bCs/>
          <w:sz w:val="24"/>
          <w:szCs w:val="24"/>
          <w:lang w:eastAsia="ar-SA"/>
        </w:rPr>
      </w:pPr>
      <w:r w:rsidRPr="00EB5221">
        <w:rPr>
          <w:rFonts w:ascii="Times New Roman" w:eastAsia="Times New Roman" w:hAnsi="Times New Roman" w:cs="Times New Roman"/>
          <w:b/>
          <w:bCs/>
          <w:sz w:val="24"/>
          <w:szCs w:val="24"/>
          <w:lang w:eastAsia="ar-SA"/>
        </w:rPr>
        <w:t>Задание 26</w:t>
      </w:r>
      <w:r w:rsidR="000F3FA5" w:rsidRPr="00EB5221">
        <w:rPr>
          <w:rFonts w:ascii="Times New Roman" w:eastAsia="Times New Roman" w:hAnsi="Times New Roman" w:cs="Times New Roman"/>
          <w:b/>
          <w:bCs/>
          <w:sz w:val="24"/>
          <w:szCs w:val="24"/>
          <w:lang w:eastAsia="ar-SA"/>
        </w:rPr>
        <w:t>.</w:t>
      </w:r>
    </w:p>
    <w:p w:rsidR="00F3758F" w:rsidRPr="00F3758F" w:rsidRDefault="00F3758F" w:rsidP="002D031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3758F">
        <w:rPr>
          <w:rFonts w:ascii="Times New Roman" w:eastAsia="Times New Roman" w:hAnsi="Times New Roman" w:cs="Times New Roman"/>
          <w:color w:val="000000"/>
          <w:sz w:val="24"/>
          <w:szCs w:val="24"/>
          <w:lang w:eastAsia="ru-RU"/>
        </w:rPr>
        <w:t>Согласно учредительным документам размер уставного капитала ООО составляет 1 000 000 руб. В погашение задолженности по вкладам в уставный капитал организации иностранным учредителем внесены денежные средства на валютный счет в сумме 20 000 дол. США.</w:t>
      </w:r>
      <w:r>
        <w:rPr>
          <w:rFonts w:ascii="Times New Roman" w:eastAsia="Times New Roman" w:hAnsi="Times New Roman" w:cs="Times New Roman"/>
          <w:color w:val="000000"/>
          <w:sz w:val="24"/>
          <w:szCs w:val="24"/>
          <w:lang w:eastAsia="ru-RU"/>
        </w:rPr>
        <w:t xml:space="preserve"> </w:t>
      </w:r>
      <w:r w:rsidRPr="00F3758F">
        <w:rPr>
          <w:rFonts w:ascii="Times New Roman" w:eastAsia="Times New Roman" w:hAnsi="Times New Roman" w:cs="Times New Roman"/>
          <w:color w:val="000000"/>
          <w:sz w:val="24"/>
          <w:szCs w:val="24"/>
          <w:lang w:eastAsia="ru-RU"/>
        </w:rPr>
        <w:t>Курс ЦБ РФ на дату объявления уставного капитала и образования задолженности учредителей по вкладам в уставный капитал – 25 руб. 55 коп. за 1 дол. США. Курс ЦБ РФ на дату зачисления денежных средств, поступивших от иностранного учредителя, на валютный счет – 25 руб. 72 коп. за 1 дол. США.</w:t>
      </w:r>
    </w:p>
    <w:tbl>
      <w:tblPr>
        <w:tblW w:w="5390"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478"/>
        <w:gridCol w:w="6397"/>
        <w:gridCol w:w="1037"/>
        <w:gridCol w:w="1188"/>
        <w:gridCol w:w="1017"/>
      </w:tblGrid>
      <w:tr w:rsidR="00F3758F" w:rsidRPr="00F3758F" w:rsidTr="003127F5">
        <w:trPr>
          <w:tblCellSpacing w:w="0" w:type="dxa"/>
          <w:jc w:val="center"/>
        </w:trPr>
        <w:tc>
          <w:tcPr>
            <w:tcW w:w="268" w:type="pct"/>
            <w:vMerge w:val="restart"/>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F3758F">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 п/п</w:t>
            </w:r>
          </w:p>
        </w:tc>
        <w:tc>
          <w:tcPr>
            <w:tcW w:w="3262" w:type="pct"/>
            <w:vMerge w:val="restart"/>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F3758F">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Содержание хозяйственных операций</w:t>
            </w:r>
          </w:p>
        </w:tc>
        <w:tc>
          <w:tcPr>
            <w:tcW w:w="1084" w:type="pct"/>
            <w:gridSpan w:val="2"/>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F3758F">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Корреспонденция счетов</w:t>
            </w:r>
          </w:p>
        </w:tc>
        <w:tc>
          <w:tcPr>
            <w:tcW w:w="387" w:type="pct"/>
            <w:vMerge w:val="restart"/>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F3758F">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Сумма, руб.</w:t>
            </w:r>
          </w:p>
        </w:tc>
      </w:tr>
      <w:tr w:rsidR="00F3758F" w:rsidRPr="00F3758F" w:rsidTr="003127F5">
        <w:trPr>
          <w:tblCellSpacing w:w="0" w:type="dxa"/>
          <w:jc w:val="center"/>
        </w:trPr>
        <w:tc>
          <w:tcPr>
            <w:tcW w:w="268" w:type="pct"/>
            <w:vMerge/>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F3758F">
            <w:pPr>
              <w:spacing w:after="0" w:line="240" w:lineRule="auto"/>
              <w:rPr>
                <w:rFonts w:ascii="Verdana" w:eastAsia="Times New Roman" w:hAnsi="Verdana" w:cs="Times New Roman"/>
                <w:b/>
                <w:bCs/>
                <w:sz w:val="24"/>
                <w:szCs w:val="24"/>
                <w:lang w:eastAsia="ru-RU"/>
              </w:rPr>
            </w:pPr>
          </w:p>
        </w:tc>
        <w:tc>
          <w:tcPr>
            <w:tcW w:w="3262" w:type="pct"/>
            <w:vMerge/>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F3758F">
            <w:pPr>
              <w:spacing w:after="0" w:line="240" w:lineRule="auto"/>
              <w:rPr>
                <w:rFonts w:ascii="Verdana" w:eastAsia="Times New Roman" w:hAnsi="Verdana" w:cs="Times New Roman"/>
                <w:b/>
                <w:bCs/>
                <w:sz w:val="24"/>
                <w:szCs w:val="24"/>
                <w:lang w:eastAsia="ru-RU"/>
              </w:rPr>
            </w:pPr>
          </w:p>
        </w:tc>
        <w:tc>
          <w:tcPr>
            <w:tcW w:w="50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jc w:val="center"/>
              <w:rPr>
                <w:rFonts w:ascii="Verdana" w:eastAsia="Times New Roman" w:hAnsi="Verdana" w:cs="Times New Roman"/>
                <w:color w:val="000000"/>
                <w:sz w:val="21"/>
                <w:szCs w:val="21"/>
                <w:lang w:eastAsia="ru-RU"/>
              </w:rPr>
            </w:pPr>
            <w:r w:rsidRPr="00F3758F">
              <w:rPr>
                <w:rFonts w:ascii="Verdana" w:eastAsia="Times New Roman" w:hAnsi="Verdana" w:cs="Times New Roman"/>
                <w:b/>
                <w:bCs/>
                <w:color w:val="000000"/>
                <w:sz w:val="21"/>
                <w:szCs w:val="21"/>
                <w:lang w:eastAsia="ru-RU"/>
              </w:rPr>
              <w:t>Дебет</w:t>
            </w:r>
          </w:p>
        </w:tc>
        <w:tc>
          <w:tcPr>
            <w:tcW w:w="57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jc w:val="center"/>
              <w:rPr>
                <w:rFonts w:ascii="Verdana" w:eastAsia="Times New Roman" w:hAnsi="Verdana" w:cs="Times New Roman"/>
                <w:color w:val="000000"/>
                <w:sz w:val="21"/>
                <w:szCs w:val="21"/>
                <w:lang w:eastAsia="ru-RU"/>
              </w:rPr>
            </w:pPr>
            <w:r w:rsidRPr="00F3758F">
              <w:rPr>
                <w:rFonts w:ascii="Verdana" w:eastAsia="Times New Roman" w:hAnsi="Verdana" w:cs="Times New Roman"/>
                <w:b/>
                <w:bCs/>
                <w:color w:val="000000"/>
                <w:sz w:val="21"/>
                <w:szCs w:val="21"/>
                <w:lang w:eastAsia="ru-RU"/>
              </w:rPr>
              <w:t>Кредит</w:t>
            </w:r>
          </w:p>
        </w:tc>
        <w:tc>
          <w:tcPr>
            <w:tcW w:w="387" w:type="pct"/>
            <w:vMerge/>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F3758F">
            <w:pPr>
              <w:spacing w:after="0" w:line="240" w:lineRule="auto"/>
              <w:rPr>
                <w:rFonts w:ascii="Verdana" w:eastAsia="Times New Roman" w:hAnsi="Verdana" w:cs="Times New Roman"/>
                <w:b/>
                <w:bCs/>
                <w:sz w:val="24"/>
                <w:szCs w:val="24"/>
                <w:lang w:eastAsia="ru-RU"/>
              </w:rPr>
            </w:pPr>
          </w:p>
        </w:tc>
      </w:tr>
      <w:tr w:rsidR="00F3758F" w:rsidRPr="00F3758F" w:rsidTr="003127F5">
        <w:trPr>
          <w:tblCellSpacing w:w="0" w:type="dxa"/>
          <w:jc w:val="center"/>
        </w:trPr>
        <w:tc>
          <w:tcPr>
            <w:tcW w:w="26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1</w:t>
            </w:r>
          </w:p>
        </w:tc>
        <w:tc>
          <w:tcPr>
            <w:tcW w:w="3262"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6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Отражена в учете сумма задолженности иностранного учредителя по вкладу в уставный капитал ООО 20 000 дол. х 25 руб. 55 коп.</w:t>
            </w:r>
          </w:p>
        </w:tc>
        <w:tc>
          <w:tcPr>
            <w:tcW w:w="50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75-1</w:t>
            </w:r>
          </w:p>
        </w:tc>
        <w:tc>
          <w:tcPr>
            <w:tcW w:w="57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80</w:t>
            </w:r>
          </w:p>
        </w:tc>
        <w:tc>
          <w:tcPr>
            <w:tcW w:w="38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jc w:val="both"/>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20 000</w:t>
            </w:r>
            <w:r w:rsidR="003127F5">
              <w:rPr>
                <w:rFonts w:ascii="Verdana" w:eastAsia="Times New Roman" w:hAnsi="Verdana" w:cs="Times New Roman"/>
                <w:color w:val="000000"/>
                <w:sz w:val="21"/>
                <w:szCs w:val="21"/>
                <w:lang w:eastAsia="ru-RU"/>
              </w:rPr>
              <w:t>/ 511</w:t>
            </w:r>
            <w:r w:rsidRPr="00F3758F">
              <w:rPr>
                <w:rFonts w:ascii="Verdana" w:eastAsia="Times New Roman" w:hAnsi="Verdana" w:cs="Times New Roman"/>
                <w:color w:val="000000"/>
                <w:sz w:val="21"/>
                <w:szCs w:val="21"/>
                <w:lang w:eastAsia="ru-RU"/>
              </w:rPr>
              <w:t>000</w:t>
            </w:r>
          </w:p>
        </w:tc>
      </w:tr>
      <w:tr w:rsidR="00F3758F" w:rsidRPr="00F3758F" w:rsidTr="003127F5">
        <w:trPr>
          <w:tblCellSpacing w:w="0" w:type="dxa"/>
          <w:jc w:val="center"/>
        </w:trPr>
        <w:tc>
          <w:tcPr>
            <w:tcW w:w="26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2</w:t>
            </w:r>
          </w:p>
        </w:tc>
        <w:tc>
          <w:tcPr>
            <w:tcW w:w="3262"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6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Получены на валютный счет денежные средства от иностранного учредителя в погашение задолженности по вкладу в уставный капитал ООО</w:t>
            </w:r>
          </w:p>
        </w:tc>
        <w:tc>
          <w:tcPr>
            <w:tcW w:w="50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52</w:t>
            </w:r>
          </w:p>
        </w:tc>
        <w:tc>
          <w:tcPr>
            <w:tcW w:w="57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75-1</w:t>
            </w:r>
          </w:p>
        </w:tc>
        <w:tc>
          <w:tcPr>
            <w:tcW w:w="38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jc w:val="both"/>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20 000</w:t>
            </w:r>
            <w:r w:rsidR="003127F5">
              <w:rPr>
                <w:rFonts w:ascii="Verdana" w:eastAsia="Times New Roman" w:hAnsi="Verdana" w:cs="Times New Roman"/>
                <w:color w:val="000000"/>
                <w:sz w:val="21"/>
                <w:szCs w:val="21"/>
                <w:lang w:eastAsia="ru-RU"/>
              </w:rPr>
              <w:t>/ 514</w:t>
            </w:r>
            <w:r w:rsidRPr="00F3758F">
              <w:rPr>
                <w:rFonts w:ascii="Verdana" w:eastAsia="Times New Roman" w:hAnsi="Verdana" w:cs="Times New Roman"/>
                <w:color w:val="000000"/>
                <w:sz w:val="21"/>
                <w:szCs w:val="21"/>
                <w:lang w:eastAsia="ru-RU"/>
              </w:rPr>
              <w:t>400</w:t>
            </w:r>
          </w:p>
        </w:tc>
      </w:tr>
      <w:tr w:rsidR="00F3758F" w:rsidRPr="00F3758F" w:rsidTr="003127F5">
        <w:trPr>
          <w:tblCellSpacing w:w="0" w:type="dxa"/>
          <w:jc w:val="center"/>
        </w:trPr>
        <w:tc>
          <w:tcPr>
            <w:tcW w:w="26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3</w:t>
            </w:r>
          </w:p>
        </w:tc>
        <w:tc>
          <w:tcPr>
            <w:tcW w:w="3262"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6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Отражена в учете положительная курсовая разница по вкладу иностранного учредителя в уставный капитал ООО (25 руб. 72 коп. - 25 руб. 55 коп.) х 20 000 дол.</w:t>
            </w:r>
          </w:p>
        </w:tc>
        <w:tc>
          <w:tcPr>
            <w:tcW w:w="50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75-1</w:t>
            </w:r>
          </w:p>
        </w:tc>
        <w:tc>
          <w:tcPr>
            <w:tcW w:w="57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83-3</w:t>
            </w:r>
          </w:p>
        </w:tc>
        <w:tc>
          <w:tcPr>
            <w:tcW w:w="38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F3758F">
            <w:pPr>
              <w:spacing w:before="60" w:after="165"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-3400</w:t>
            </w:r>
          </w:p>
        </w:tc>
      </w:tr>
    </w:tbl>
    <w:p w:rsidR="00F3758F" w:rsidRDefault="00EB5221" w:rsidP="00F3758F">
      <w:pPr>
        <w:pStyle w:val="a6"/>
        <w:spacing w:before="60" w:after="165"/>
        <w:ind w:right="75"/>
        <w:jc w:val="both"/>
        <w:rPr>
          <w:rFonts w:eastAsia="Times New Roman"/>
          <w:color w:val="000000"/>
          <w:lang w:eastAsia="ru-RU"/>
        </w:rPr>
      </w:pPr>
      <w:r>
        <w:rPr>
          <w:rFonts w:eastAsia="Times New Roman"/>
          <w:b/>
          <w:bCs/>
          <w:lang w:eastAsia="ar-SA"/>
        </w:rPr>
        <w:t>Задание 27</w:t>
      </w:r>
      <w:r w:rsidR="000F3FA5" w:rsidRPr="00F3758F">
        <w:rPr>
          <w:rFonts w:eastAsia="Times New Roman"/>
          <w:b/>
          <w:bCs/>
          <w:lang w:eastAsia="ar-SA"/>
        </w:rPr>
        <w:t>.</w:t>
      </w:r>
      <w:r w:rsidR="00F3758F" w:rsidRPr="00F3758F">
        <w:rPr>
          <w:rFonts w:eastAsia="Times New Roman"/>
          <w:color w:val="000000"/>
          <w:lang w:eastAsia="ru-RU"/>
        </w:rPr>
        <w:t xml:space="preserve"> В соответствии с учетной политикой организация произвела очередную переоценку объекта основных средств. Новая восстановительная стоимость объекта определена равной его рыночной стоимости и составила 160 000 руб. Восстановительная стоимость объекта на дату предыдущей переоценки составляла 200 000 руб., сумма амортизации – 20 000 руб. Ранее объект дооценивался, в результате чего его первоначальная стоимость (170 000 руб.) была увеличена на 30 000 руб. и составила 200 000 руб., а сумма амортизации (17 000 руб. или 10 %) была увеличена на 3 000 руб. и составила 20 000 руб. К моменту второй переоценки амортизация объекта составили 12 % или 24 000 руб.</w:t>
      </w:r>
    </w:p>
    <w:tbl>
      <w:tblPr>
        <w:tblW w:w="5156"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788"/>
        <w:gridCol w:w="5315"/>
        <w:gridCol w:w="1099"/>
        <w:gridCol w:w="1169"/>
        <w:gridCol w:w="1307"/>
      </w:tblGrid>
      <w:tr w:rsidR="00F3758F" w:rsidRPr="00F3758F" w:rsidTr="003127F5">
        <w:trPr>
          <w:tblCellSpacing w:w="0" w:type="dxa"/>
          <w:jc w:val="center"/>
        </w:trPr>
        <w:tc>
          <w:tcPr>
            <w:tcW w:w="407" w:type="pct"/>
            <w:vMerge w:val="restart"/>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 п/п</w:t>
            </w:r>
          </w:p>
        </w:tc>
        <w:tc>
          <w:tcPr>
            <w:tcW w:w="2746" w:type="pct"/>
            <w:vMerge w:val="restart"/>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Содержание хозяйственных операций</w:t>
            </w:r>
          </w:p>
        </w:tc>
        <w:tc>
          <w:tcPr>
            <w:tcW w:w="0" w:type="auto"/>
            <w:gridSpan w:val="2"/>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Корреспонденция счетов</w:t>
            </w:r>
          </w:p>
        </w:tc>
        <w:tc>
          <w:tcPr>
            <w:tcW w:w="675" w:type="pct"/>
            <w:vMerge w:val="restart"/>
            <w:tcBorders>
              <w:top w:val="outset" w:sz="6" w:space="0" w:color="066384"/>
              <w:left w:val="outset" w:sz="6" w:space="0" w:color="066384"/>
              <w:bottom w:val="outset" w:sz="6" w:space="0" w:color="066384"/>
              <w:right w:val="outset" w:sz="6" w:space="0" w:color="066384"/>
            </w:tcBorders>
            <w:vAlign w:val="center"/>
            <w:hideMark/>
          </w:tcPr>
          <w:p w:rsidR="003127F5" w:rsidRDefault="00F3758F" w:rsidP="002D031E">
            <w:pPr>
              <w:spacing w:after="0" w:line="240" w:lineRule="auto"/>
              <w:jc w:val="center"/>
              <w:rPr>
                <w:rFonts w:ascii="Verdana" w:eastAsia="Times New Roman" w:hAnsi="Verdana" w:cs="Times New Roman"/>
                <w:b/>
                <w:bCs/>
                <w:color w:val="000000"/>
                <w:sz w:val="21"/>
                <w:szCs w:val="21"/>
                <w:lang w:eastAsia="ru-RU"/>
              </w:rPr>
            </w:pPr>
            <w:r w:rsidRPr="00F3758F">
              <w:rPr>
                <w:rFonts w:ascii="Verdana" w:eastAsia="Times New Roman" w:hAnsi="Verdana" w:cs="Times New Roman"/>
                <w:b/>
                <w:bCs/>
                <w:color w:val="000000"/>
                <w:sz w:val="21"/>
                <w:szCs w:val="21"/>
                <w:lang w:eastAsia="ru-RU"/>
              </w:rPr>
              <w:t xml:space="preserve">Сумма, </w:t>
            </w:r>
          </w:p>
          <w:p w:rsidR="00F3758F" w:rsidRPr="00F3758F" w:rsidRDefault="00F3758F" w:rsidP="002D031E">
            <w:pPr>
              <w:spacing w:after="0" w:line="240" w:lineRule="auto"/>
              <w:jc w:val="center"/>
              <w:rPr>
                <w:rFonts w:ascii="Verdana" w:eastAsia="Times New Roman" w:hAnsi="Verdana" w:cs="Times New Roman"/>
                <w:b/>
                <w:bCs/>
                <w:sz w:val="24"/>
                <w:szCs w:val="24"/>
                <w:lang w:eastAsia="ru-RU"/>
              </w:rPr>
            </w:pPr>
            <w:r w:rsidRPr="00F3758F">
              <w:rPr>
                <w:rFonts w:ascii="Verdana" w:eastAsia="Times New Roman" w:hAnsi="Verdana" w:cs="Times New Roman"/>
                <w:b/>
                <w:bCs/>
                <w:color w:val="000000"/>
                <w:sz w:val="21"/>
                <w:szCs w:val="21"/>
                <w:lang w:eastAsia="ru-RU"/>
              </w:rPr>
              <w:t>руб.</w:t>
            </w:r>
          </w:p>
        </w:tc>
      </w:tr>
      <w:tr w:rsidR="00F3758F" w:rsidRPr="00F3758F" w:rsidTr="003127F5">
        <w:trPr>
          <w:tblCellSpacing w:w="0" w:type="dxa"/>
          <w:jc w:val="center"/>
        </w:trPr>
        <w:tc>
          <w:tcPr>
            <w:tcW w:w="407" w:type="pct"/>
            <w:vMerge/>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rPr>
                <w:rFonts w:ascii="Verdana" w:eastAsia="Times New Roman" w:hAnsi="Verdana" w:cs="Times New Roman"/>
                <w:b/>
                <w:bCs/>
                <w:sz w:val="24"/>
                <w:szCs w:val="24"/>
                <w:lang w:eastAsia="ru-RU"/>
              </w:rPr>
            </w:pPr>
          </w:p>
        </w:tc>
        <w:tc>
          <w:tcPr>
            <w:tcW w:w="2746" w:type="pct"/>
            <w:vMerge/>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rPr>
                <w:rFonts w:ascii="Verdana" w:eastAsia="Times New Roman" w:hAnsi="Verdana" w:cs="Times New Roman"/>
                <w:b/>
                <w:bCs/>
                <w:sz w:val="24"/>
                <w:szCs w:val="24"/>
                <w:lang w:eastAsia="ru-RU"/>
              </w:rPr>
            </w:pPr>
          </w:p>
        </w:tc>
        <w:tc>
          <w:tcPr>
            <w:tcW w:w="568"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jc w:val="center"/>
              <w:rPr>
                <w:rFonts w:ascii="Verdana" w:eastAsia="Times New Roman" w:hAnsi="Verdana" w:cs="Times New Roman"/>
                <w:color w:val="000000"/>
                <w:sz w:val="21"/>
                <w:szCs w:val="21"/>
                <w:lang w:eastAsia="ru-RU"/>
              </w:rPr>
            </w:pPr>
            <w:r w:rsidRPr="00F3758F">
              <w:rPr>
                <w:rFonts w:ascii="Verdana" w:eastAsia="Times New Roman" w:hAnsi="Verdana" w:cs="Times New Roman"/>
                <w:b/>
                <w:bCs/>
                <w:color w:val="000000"/>
                <w:sz w:val="21"/>
                <w:szCs w:val="21"/>
                <w:lang w:eastAsia="ru-RU"/>
              </w:rPr>
              <w:t>Дебет</w:t>
            </w:r>
          </w:p>
        </w:tc>
        <w:tc>
          <w:tcPr>
            <w:tcW w:w="604"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jc w:val="center"/>
              <w:rPr>
                <w:rFonts w:ascii="Verdana" w:eastAsia="Times New Roman" w:hAnsi="Verdana" w:cs="Times New Roman"/>
                <w:color w:val="000000"/>
                <w:sz w:val="21"/>
                <w:szCs w:val="21"/>
                <w:lang w:eastAsia="ru-RU"/>
              </w:rPr>
            </w:pPr>
            <w:r w:rsidRPr="00F3758F">
              <w:rPr>
                <w:rFonts w:ascii="Verdana" w:eastAsia="Times New Roman" w:hAnsi="Verdana" w:cs="Times New Roman"/>
                <w:b/>
                <w:bCs/>
                <w:color w:val="000000"/>
                <w:sz w:val="21"/>
                <w:szCs w:val="21"/>
                <w:lang w:eastAsia="ru-RU"/>
              </w:rPr>
              <w:t>Кредит</w:t>
            </w:r>
          </w:p>
        </w:tc>
        <w:tc>
          <w:tcPr>
            <w:tcW w:w="675" w:type="pct"/>
            <w:vMerge/>
            <w:tcBorders>
              <w:top w:val="outset" w:sz="6" w:space="0" w:color="066384"/>
              <w:left w:val="outset" w:sz="6" w:space="0" w:color="066384"/>
              <w:bottom w:val="outset" w:sz="6" w:space="0" w:color="066384"/>
              <w:right w:val="outset" w:sz="6" w:space="0" w:color="066384"/>
            </w:tcBorders>
            <w:vAlign w:val="center"/>
            <w:hideMark/>
          </w:tcPr>
          <w:p w:rsidR="00F3758F" w:rsidRPr="00F3758F" w:rsidRDefault="00F3758F" w:rsidP="002D031E">
            <w:pPr>
              <w:spacing w:after="0" w:line="240" w:lineRule="auto"/>
              <w:rPr>
                <w:rFonts w:ascii="Verdana" w:eastAsia="Times New Roman" w:hAnsi="Verdana" w:cs="Times New Roman"/>
                <w:b/>
                <w:bCs/>
                <w:sz w:val="24"/>
                <w:szCs w:val="24"/>
                <w:lang w:eastAsia="ru-RU"/>
              </w:rPr>
            </w:pPr>
          </w:p>
        </w:tc>
      </w:tr>
      <w:tr w:rsidR="00F3758F" w:rsidRPr="00F3758F" w:rsidTr="003127F5">
        <w:trPr>
          <w:tblCellSpacing w:w="0" w:type="dxa"/>
          <w:jc w:val="center"/>
        </w:trPr>
        <w:tc>
          <w:tcPr>
            <w:tcW w:w="40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1</w:t>
            </w:r>
          </w:p>
        </w:tc>
        <w:tc>
          <w:tcPr>
            <w:tcW w:w="274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Отражено в учете увеличение стоимости объекта основных средств в результате первой его переоценки (200 000 руб. - 170 000 руб.)</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01</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83-1</w:t>
            </w:r>
          </w:p>
        </w:tc>
        <w:tc>
          <w:tcPr>
            <w:tcW w:w="67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30 000</w:t>
            </w:r>
          </w:p>
        </w:tc>
      </w:tr>
      <w:tr w:rsidR="00F3758F" w:rsidRPr="00F3758F" w:rsidTr="003127F5">
        <w:trPr>
          <w:tblCellSpacing w:w="0" w:type="dxa"/>
          <w:jc w:val="center"/>
        </w:trPr>
        <w:tc>
          <w:tcPr>
            <w:tcW w:w="40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2</w:t>
            </w:r>
          </w:p>
        </w:tc>
        <w:tc>
          <w:tcPr>
            <w:tcW w:w="274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Отражено в учете увеличение амортизации объекта основных средств в результате первой его переоценки (20 000 руб. - 17 000 руб.)</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83-1</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02</w:t>
            </w:r>
          </w:p>
        </w:tc>
        <w:tc>
          <w:tcPr>
            <w:tcW w:w="67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3000</w:t>
            </w:r>
          </w:p>
        </w:tc>
      </w:tr>
      <w:tr w:rsidR="00F3758F" w:rsidRPr="00F3758F" w:rsidTr="003127F5">
        <w:trPr>
          <w:tblCellSpacing w:w="0" w:type="dxa"/>
          <w:jc w:val="center"/>
        </w:trPr>
        <w:tc>
          <w:tcPr>
            <w:tcW w:w="40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3</w:t>
            </w:r>
          </w:p>
        </w:tc>
        <w:tc>
          <w:tcPr>
            <w:tcW w:w="274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Отражена в учете сумма уценки объекта основных средств в пределах суммы ранее произведенной дооценки (200 000 руб. - 170 000 руб.)</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83-1</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01</w:t>
            </w:r>
          </w:p>
        </w:tc>
        <w:tc>
          <w:tcPr>
            <w:tcW w:w="67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30 000</w:t>
            </w:r>
          </w:p>
        </w:tc>
      </w:tr>
      <w:tr w:rsidR="00F3758F" w:rsidRPr="00F3758F" w:rsidTr="003127F5">
        <w:trPr>
          <w:tblCellSpacing w:w="0" w:type="dxa"/>
          <w:jc w:val="center"/>
        </w:trPr>
        <w:tc>
          <w:tcPr>
            <w:tcW w:w="40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lastRenderedPageBreak/>
              <w:t>4</w:t>
            </w:r>
          </w:p>
        </w:tc>
        <w:tc>
          <w:tcPr>
            <w:tcW w:w="274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Отражена в учете сумма уценки объекта основных средств сверх суммы ранее произведенной дооценки (170 000 руб. - 160 000 руб.</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84</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01</w:t>
            </w:r>
          </w:p>
        </w:tc>
        <w:tc>
          <w:tcPr>
            <w:tcW w:w="67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10 000</w:t>
            </w:r>
          </w:p>
        </w:tc>
      </w:tr>
      <w:tr w:rsidR="00F3758F" w:rsidRPr="00F3758F" w:rsidTr="003127F5">
        <w:trPr>
          <w:tblCellSpacing w:w="0" w:type="dxa"/>
          <w:jc w:val="center"/>
        </w:trPr>
        <w:tc>
          <w:tcPr>
            <w:tcW w:w="40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5</w:t>
            </w:r>
          </w:p>
        </w:tc>
        <w:tc>
          <w:tcPr>
            <w:tcW w:w="274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Отражено в учете уменьшение суммы амортизации объекта в результате его уценки в пределах суммы ранее произведенной дооценки</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02</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83</w:t>
            </w:r>
          </w:p>
        </w:tc>
        <w:tc>
          <w:tcPr>
            <w:tcW w:w="67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3 000</w:t>
            </w:r>
          </w:p>
        </w:tc>
      </w:tr>
      <w:tr w:rsidR="00F3758F" w:rsidRPr="00F3758F" w:rsidTr="003127F5">
        <w:trPr>
          <w:tblCellSpacing w:w="0" w:type="dxa"/>
          <w:jc w:val="center"/>
        </w:trPr>
        <w:tc>
          <w:tcPr>
            <w:tcW w:w="407"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6</w:t>
            </w:r>
          </w:p>
        </w:tc>
        <w:tc>
          <w:tcPr>
            <w:tcW w:w="2746"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45" w:right="45"/>
              <w:jc w:val="both"/>
              <w:rPr>
                <w:rFonts w:ascii="Verdana" w:eastAsia="Times New Roman" w:hAnsi="Verdana" w:cs="Times New Roman"/>
                <w:color w:val="000000"/>
                <w:sz w:val="18"/>
                <w:szCs w:val="18"/>
                <w:lang w:eastAsia="ru-RU"/>
              </w:rPr>
            </w:pPr>
            <w:r w:rsidRPr="00F3758F">
              <w:rPr>
                <w:rFonts w:ascii="Verdana" w:eastAsia="Times New Roman" w:hAnsi="Verdana" w:cs="Times New Roman"/>
                <w:color w:val="000000"/>
                <w:sz w:val="18"/>
                <w:szCs w:val="18"/>
                <w:lang w:eastAsia="ru-RU"/>
              </w:rPr>
              <w:t>Отражено в учете уменьшение суммы амортизации объекта в результате его уценки сверх суммы ранее произведенной дооценки (24 000 руб. – 19 200 руб. – 3000 руб.)</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02</w:t>
            </w:r>
          </w:p>
        </w:tc>
        <w:tc>
          <w:tcPr>
            <w:tcW w:w="0" w:type="auto"/>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84</w:t>
            </w:r>
          </w:p>
        </w:tc>
        <w:tc>
          <w:tcPr>
            <w:tcW w:w="675" w:type="pct"/>
            <w:tcBorders>
              <w:top w:val="outset" w:sz="6" w:space="0" w:color="066384"/>
              <w:left w:val="outset" w:sz="6" w:space="0" w:color="066384"/>
              <w:bottom w:val="outset" w:sz="6" w:space="0" w:color="066384"/>
              <w:right w:val="outset" w:sz="6" w:space="0" w:color="066384"/>
            </w:tcBorders>
            <w:hideMark/>
          </w:tcPr>
          <w:p w:rsidR="00F3758F" w:rsidRPr="00F3758F" w:rsidRDefault="00F3758F" w:rsidP="002D031E">
            <w:pPr>
              <w:spacing w:after="0" w:line="240" w:lineRule="auto"/>
              <w:ind w:left="75" w:right="75" w:firstLine="300"/>
              <w:jc w:val="both"/>
              <w:rPr>
                <w:rFonts w:ascii="Verdana" w:eastAsia="Times New Roman" w:hAnsi="Verdana" w:cs="Times New Roman"/>
                <w:color w:val="000000"/>
                <w:sz w:val="21"/>
                <w:szCs w:val="21"/>
                <w:lang w:eastAsia="ru-RU"/>
              </w:rPr>
            </w:pPr>
            <w:r w:rsidRPr="00F3758F">
              <w:rPr>
                <w:rFonts w:ascii="Verdana" w:eastAsia="Times New Roman" w:hAnsi="Verdana" w:cs="Times New Roman"/>
                <w:color w:val="000000"/>
                <w:sz w:val="21"/>
                <w:szCs w:val="21"/>
                <w:lang w:eastAsia="ru-RU"/>
              </w:rPr>
              <w:t>1800</w:t>
            </w:r>
          </w:p>
        </w:tc>
      </w:tr>
    </w:tbl>
    <w:p w:rsidR="00891F1E" w:rsidRPr="00891F1E" w:rsidRDefault="00EB5221" w:rsidP="002D031E">
      <w:pPr>
        <w:pStyle w:val="a6"/>
        <w:spacing w:before="60" w:after="0"/>
        <w:ind w:left="75" w:right="75" w:firstLine="300"/>
        <w:jc w:val="both"/>
        <w:rPr>
          <w:rFonts w:eastAsia="Times New Roman"/>
          <w:color w:val="000000"/>
          <w:lang w:eastAsia="ru-RU"/>
        </w:rPr>
      </w:pPr>
      <w:r w:rsidRPr="00EB5221">
        <w:rPr>
          <w:rFonts w:eastAsia="Times New Roman"/>
          <w:b/>
          <w:bCs/>
          <w:lang w:eastAsia="ar-SA"/>
        </w:rPr>
        <w:t>Задание 28</w:t>
      </w:r>
      <w:r w:rsidR="000F3FA5">
        <w:rPr>
          <w:rFonts w:eastAsia="Times New Roman"/>
          <w:b/>
          <w:bCs/>
          <w:sz w:val="28"/>
          <w:szCs w:val="28"/>
          <w:lang w:eastAsia="ar-SA"/>
        </w:rPr>
        <w:t>.</w:t>
      </w:r>
      <w:r w:rsidR="00891F1E" w:rsidRPr="00891F1E">
        <w:rPr>
          <w:rFonts w:ascii="Verdana" w:eastAsia="Times New Roman" w:hAnsi="Verdana"/>
          <w:color w:val="000000"/>
          <w:sz w:val="21"/>
          <w:szCs w:val="21"/>
          <w:lang w:eastAsia="ru-RU"/>
        </w:rPr>
        <w:t xml:space="preserve"> </w:t>
      </w:r>
      <w:r w:rsidR="00891F1E" w:rsidRPr="00891F1E">
        <w:rPr>
          <w:rFonts w:eastAsia="Times New Roman"/>
          <w:color w:val="000000"/>
          <w:lang w:eastAsia="ru-RU"/>
        </w:rPr>
        <w:t>Вследствие морального износа выбыл из эксплуатации и был списан объект основных средств, ранее подвергавшийся дооценке. Восстановительная стоимость объекта основных средств, числящаяся на счете 01 «Основные средства», к моменту списания объекта – 630 000 руб., сумма амортизации, числящаяся на счете 02 «Амортизация основных средств», – 580 000 руб.</w:t>
      </w:r>
    </w:p>
    <w:p w:rsidR="00891F1E" w:rsidRPr="00891F1E" w:rsidRDefault="00891F1E" w:rsidP="002D031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Сумма дооценки этого объекта при его переоценке составила 150 000 руб., сумма дооценки амортизации – 28 000 руб.</w:t>
      </w:r>
    </w:p>
    <w:tbl>
      <w:tblPr>
        <w:tblW w:w="4666"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622"/>
        <w:gridCol w:w="4822"/>
        <w:gridCol w:w="1126"/>
        <w:gridCol w:w="1193"/>
        <w:gridCol w:w="995"/>
      </w:tblGrid>
      <w:tr w:rsidR="00891F1E" w:rsidRPr="00891F1E" w:rsidTr="003127F5">
        <w:trPr>
          <w:tblCellSpacing w:w="0" w:type="dxa"/>
          <w:jc w:val="center"/>
        </w:trPr>
        <w:tc>
          <w:tcPr>
            <w:tcW w:w="355" w:type="pct"/>
            <w:vMerge w:val="restart"/>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891F1E">
            <w:pPr>
              <w:spacing w:after="0" w:line="240" w:lineRule="auto"/>
              <w:jc w:val="center"/>
              <w:rPr>
                <w:rFonts w:ascii="Times New Roman" w:eastAsia="Times New Roman" w:hAnsi="Times New Roman" w:cs="Times New Roman"/>
                <w:b/>
                <w:bCs/>
                <w:sz w:val="24"/>
                <w:szCs w:val="24"/>
                <w:lang w:eastAsia="ru-RU"/>
              </w:rPr>
            </w:pPr>
            <w:r w:rsidRPr="00891F1E">
              <w:rPr>
                <w:rFonts w:ascii="Times New Roman" w:eastAsia="Times New Roman" w:hAnsi="Times New Roman" w:cs="Times New Roman"/>
                <w:color w:val="000000"/>
                <w:sz w:val="24"/>
                <w:szCs w:val="24"/>
                <w:lang w:eastAsia="ru-RU"/>
              </w:rPr>
              <w:t> </w:t>
            </w:r>
            <w:r w:rsidRPr="00891F1E">
              <w:rPr>
                <w:rFonts w:ascii="Times New Roman" w:eastAsia="Times New Roman" w:hAnsi="Times New Roman" w:cs="Times New Roman"/>
                <w:b/>
                <w:bCs/>
                <w:color w:val="000000"/>
                <w:sz w:val="24"/>
                <w:szCs w:val="24"/>
                <w:lang w:eastAsia="ru-RU"/>
              </w:rPr>
              <w:t>№ п/п</w:t>
            </w:r>
          </w:p>
        </w:tc>
        <w:tc>
          <w:tcPr>
            <w:tcW w:w="2753" w:type="pct"/>
            <w:vMerge w:val="restart"/>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2D031E">
            <w:pPr>
              <w:spacing w:after="0" w:line="240" w:lineRule="auto"/>
              <w:jc w:val="center"/>
              <w:rPr>
                <w:rFonts w:ascii="Times New Roman" w:eastAsia="Times New Roman" w:hAnsi="Times New Roman" w:cs="Times New Roman"/>
                <w:b/>
                <w:bCs/>
                <w:sz w:val="24"/>
                <w:szCs w:val="24"/>
                <w:lang w:eastAsia="ru-RU"/>
              </w:rPr>
            </w:pPr>
            <w:r w:rsidRPr="00891F1E">
              <w:rPr>
                <w:rFonts w:ascii="Times New Roman" w:eastAsia="Times New Roman" w:hAnsi="Times New Roman" w:cs="Times New Roman"/>
                <w:b/>
                <w:bCs/>
                <w:color w:val="000000"/>
                <w:sz w:val="24"/>
                <w:szCs w:val="24"/>
                <w:lang w:eastAsia="ru-RU"/>
              </w:rPr>
              <w:t>Содержание хозяйственных операций</w:t>
            </w:r>
          </w:p>
        </w:tc>
        <w:tc>
          <w:tcPr>
            <w:tcW w:w="0" w:type="auto"/>
            <w:gridSpan w:val="2"/>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2D031E">
            <w:pPr>
              <w:spacing w:after="0" w:line="240" w:lineRule="auto"/>
              <w:jc w:val="center"/>
              <w:rPr>
                <w:rFonts w:ascii="Times New Roman" w:eastAsia="Times New Roman" w:hAnsi="Times New Roman" w:cs="Times New Roman"/>
                <w:b/>
                <w:bCs/>
                <w:sz w:val="24"/>
                <w:szCs w:val="24"/>
                <w:lang w:eastAsia="ru-RU"/>
              </w:rPr>
            </w:pPr>
            <w:r w:rsidRPr="00891F1E">
              <w:rPr>
                <w:rFonts w:ascii="Times New Roman" w:eastAsia="Times New Roman" w:hAnsi="Times New Roman" w:cs="Times New Roman"/>
                <w:b/>
                <w:bCs/>
                <w:color w:val="000000"/>
                <w:sz w:val="24"/>
                <w:szCs w:val="24"/>
                <w:lang w:eastAsia="ru-RU"/>
              </w:rPr>
              <w:t>Корреспонденция счетов</w:t>
            </w:r>
          </w:p>
        </w:tc>
        <w:tc>
          <w:tcPr>
            <w:tcW w:w="568" w:type="pct"/>
            <w:vMerge w:val="restart"/>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2D031E">
            <w:pPr>
              <w:spacing w:after="0" w:line="240" w:lineRule="auto"/>
              <w:rPr>
                <w:rFonts w:ascii="Times New Roman" w:eastAsia="Times New Roman" w:hAnsi="Times New Roman" w:cs="Times New Roman"/>
                <w:b/>
                <w:bCs/>
                <w:sz w:val="24"/>
                <w:szCs w:val="24"/>
                <w:lang w:eastAsia="ru-RU"/>
              </w:rPr>
            </w:pPr>
            <w:r w:rsidRPr="00891F1E">
              <w:rPr>
                <w:rFonts w:ascii="Times New Roman" w:eastAsia="Times New Roman" w:hAnsi="Times New Roman" w:cs="Times New Roman"/>
                <w:b/>
                <w:bCs/>
                <w:color w:val="000000"/>
                <w:sz w:val="24"/>
                <w:szCs w:val="24"/>
                <w:lang w:eastAsia="ru-RU"/>
              </w:rPr>
              <w:t>Сумма, руб.</w:t>
            </w:r>
          </w:p>
        </w:tc>
      </w:tr>
      <w:tr w:rsidR="00891F1E" w:rsidRPr="00891F1E" w:rsidTr="003127F5">
        <w:trPr>
          <w:tblCellSpacing w:w="0" w:type="dxa"/>
          <w:jc w:val="center"/>
        </w:trPr>
        <w:tc>
          <w:tcPr>
            <w:tcW w:w="355" w:type="pct"/>
            <w:vMerge/>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891F1E">
            <w:pPr>
              <w:spacing w:after="0" w:line="240" w:lineRule="auto"/>
              <w:rPr>
                <w:rFonts w:ascii="Times New Roman" w:eastAsia="Times New Roman" w:hAnsi="Times New Roman" w:cs="Times New Roman"/>
                <w:b/>
                <w:bCs/>
                <w:sz w:val="24"/>
                <w:szCs w:val="24"/>
                <w:lang w:eastAsia="ru-RU"/>
              </w:rPr>
            </w:pPr>
          </w:p>
        </w:tc>
        <w:tc>
          <w:tcPr>
            <w:tcW w:w="2753" w:type="pct"/>
            <w:vMerge/>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2D031E">
            <w:pPr>
              <w:spacing w:after="0" w:line="240" w:lineRule="auto"/>
              <w:rPr>
                <w:rFonts w:ascii="Times New Roman" w:eastAsia="Times New Roman" w:hAnsi="Times New Roman" w:cs="Times New Roman"/>
                <w:b/>
                <w:bCs/>
                <w:sz w:val="24"/>
                <w:szCs w:val="24"/>
                <w:lang w:eastAsia="ru-RU"/>
              </w:rPr>
            </w:pPr>
          </w:p>
        </w:tc>
        <w:tc>
          <w:tcPr>
            <w:tcW w:w="643"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jc w:val="center"/>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b/>
                <w:bCs/>
                <w:color w:val="000000"/>
                <w:sz w:val="24"/>
                <w:szCs w:val="24"/>
                <w:lang w:eastAsia="ru-RU"/>
              </w:rPr>
              <w:t>Дебет</w:t>
            </w:r>
          </w:p>
        </w:tc>
        <w:tc>
          <w:tcPr>
            <w:tcW w:w="681"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jc w:val="center"/>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b/>
                <w:bCs/>
                <w:color w:val="000000"/>
                <w:sz w:val="24"/>
                <w:szCs w:val="24"/>
                <w:lang w:eastAsia="ru-RU"/>
              </w:rPr>
              <w:t>Кредит</w:t>
            </w:r>
          </w:p>
        </w:tc>
        <w:tc>
          <w:tcPr>
            <w:tcW w:w="568" w:type="pct"/>
            <w:vMerge/>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2D031E">
            <w:pPr>
              <w:spacing w:after="0" w:line="240" w:lineRule="auto"/>
              <w:rPr>
                <w:rFonts w:ascii="Times New Roman" w:eastAsia="Times New Roman" w:hAnsi="Times New Roman" w:cs="Times New Roman"/>
                <w:b/>
                <w:bCs/>
                <w:sz w:val="24"/>
                <w:szCs w:val="24"/>
                <w:lang w:eastAsia="ru-RU"/>
              </w:rPr>
            </w:pPr>
          </w:p>
        </w:tc>
      </w:tr>
      <w:tr w:rsidR="00891F1E" w:rsidRPr="00891F1E" w:rsidTr="003127F5">
        <w:trPr>
          <w:tblCellSpacing w:w="0" w:type="dxa"/>
          <w:jc w:val="center"/>
        </w:trPr>
        <w:tc>
          <w:tcPr>
            <w:tcW w:w="355"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1</w:t>
            </w:r>
          </w:p>
        </w:tc>
        <w:tc>
          <w:tcPr>
            <w:tcW w:w="2753"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Списана восстановительная стоимость выбывшего объекта основных средств</w:t>
            </w:r>
          </w:p>
        </w:tc>
        <w:tc>
          <w:tcPr>
            <w:tcW w:w="0" w:type="auto"/>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01-2</w:t>
            </w:r>
          </w:p>
        </w:tc>
        <w:tc>
          <w:tcPr>
            <w:tcW w:w="0" w:type="auto"/>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01-1</w:t>
            </w:r>
          </w:p>
        </w:tc>
        <w:tc>
          <w:tcPr>
            <w:tcW w:w="568"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3127F5">
            <w:pPr>
              <w:spacing w:after="0" w:line="240" w:lineRule="auto"/>
              <w:ind w:left="75" w:right="75"/>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630 000</w:t>
            </w:r>
          </w:p>
        </w:tc>
      </w:tr>
      <w:tr w:rsidR="00891F1E" w:rsidRPr="00891F1E" w:rsidTr="003127F5">
        <w:trPr>
          <w:tblCellSpacing w:w="0" w:type="dxa"/>
          <w:jc w:val="center"/>
        </w:trPr>
        <w:tc>
          <w:tcPr>
            <w:tcW w:w="355"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2</w:t>
            </w:r>
          </w:p>
        </w:tc>
        <w:tc>
          <w:tcPr>
            <w:tcW w:w="2753"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Списана амортизация, начисленная по объекту основных средств к моменту его выбытия</w:t>
            </w:r>
          </w:p>
        </w:tc>
        <w:tc>
          <w:tcPr>
            <w:tcW w:w="0" w:type="auto"/>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02</w:t>
            </w:r>
          </w:p>
        </w:tc>
        <w:tc>
          <w:tcPr>
            <w:tcW w:w="0" w:type="auto"/>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01-2</w:t>
            </w:r>
          </w:p>
        </w:tc>
        <w:tc>
          <w:tcPr>
            <w:tcW w:w="568"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3127F5">
            <w:pPr>
              <w:spacing w:after="0" w:line="240" w:lineRule="auto"/>
              <w:ind w:left="75" w:right="75"/>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580 000</w:t>
            </w:r>
          </w:p>
        </w:tc>
      </w:tr>
      <w:tr w:rsidR="00891F1E" w:rsidRPr="00891F1E" w:rsidTr="003127F5">
        <w:trPr>
          <w:tblCellSpacing w:w="0" w:type="dxa"/>
          <w:jc w:val="center"/>
        </w:trPr>
        <w:tc>
          <w:tcPr>
            <w:tcW w:w="355"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3</w:t>
            </w:r>
          </w:p>
        </w:tc>
        <w:tc>
          <w:tcPr>
            <w:tcW w:w="2753"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Списана остаточная стоимость выбывшего объекта основных средств (630 000 руб. – 580 000 руб.)</w:t>
            </w:r>
          </w:p>
        </w:tc>
        <w:tc>
          <w:tcPr>
            <w:tcW w:w="0" w:type="auto"/>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91-2</w:t>
            </w:r>
          </w:p>
        </w:tc>
        <w:tc>
          <w:tcPr>
            <w:tcW w:w="0" w:type="auto"/>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01-2</w:t>
            </w:r>
          </w:p>
        </w:tc>
        <w:tc>
          <w:tcPr>
            <w:tcW w:w="568"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3127F5">
            <w:pPr>
              <w:spacing w:after="0" w:line="240" w:lineRule="auto"/>
              <w:ind w:left="75" w:right="75"/>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50 000</w:t>
            </w:r>
          </w:p>
        </w:tc>
      </w:tr>
      <w:tr w:rsidR="00891F1E" w:rsidRPr="00891F1E" w:rsidTr="003127F5">
        <w:trPr>
          <w:tblCellSpacing w:w="0" w:type="dxa"/>
          <w:jc w:val="center"/>
        </w:trPr>
        <w:tc>
          <w:tcPr>
            <w:tcW w:w="355"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4</w:t>
            </w:r>
          </w:p>
        </w:tc>
        <w:tc>
          <w:tcPr>
            <w:tcW w:w="2753"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45" w:right="45"/>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Списана сумма увеличения добавочного капитала, числящаяся на счете 83-1 «Прирост стоимости имущества по переоценке» в результате дооценки объекта основных средств (150 000 руб. – 28 000 руб.)</w:t>
            </w:r>
          </w:p>
        </w:tc>
        <w:tc>
          <w:tcPr>
            <w:tcW w:w="0" w:type="auto"/>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83-1</w:t>
            </w:r>
          </w:p>
        </w:tc>
        <w:tc>
          <w:tcPr>
            <w:tcW w:w="0" w:type="auto"/>
            <w:tcBorders>
              <w:top w:val="outset" w:sz="6" w:space="0" w:color="066384"/>
              <w:left w:val="outset" w:sz="6" w:space="0" w:color="066384"/>
              <w:bottom w:val="outset" w:sz="6" w:space="0" w:color="066384"/>
              <w:right w:val="outset" w:sz="6" w:space="0" w:color="066384"/>
            </w:tcBorders>
            <w:hideMark/>
          </w:tcPr>
          <w:p w:rsidR="00891F1E" w:rsidRPr="00891F1E" w:rsidRDefault="00891F1E"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84</w:t>
            </w:r>
          </w:p>
        </w:tc>
        <w:tc>
          <w:tcPr>
            <w:tcW w:w="568"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3127F5">
            <w:pPr>
              <w:spacing w:after="0" w:line="240" w:lineRule="auto"/>
              <w:ind w:left="75" w:right="75"/>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122 000</w:t>
            </w:r>
          </w:p>
        </w:tc>
      </w:tr>
    </w:tbl>
    <w:p w:rsidR="00891F1E" w:rsidRPr="00891F1E" w:rsidRDefault="00EB5221" w:rsidP="00891F1E">
      <w:pPr>
        <w:spacing w:before="60" w:after="165" w:line="240" w:lineRule="auto"/>
        <w:ind w:right="75"/>
        <w:jc w:val="both"/>
        <w:rPr>
          <w:rFonts w:ascii="Times New Roman" w:eastAsia="Times New Roman" w:hAnsi="Times New Roman" w:cs="Times New Roman"/>
          <w:color w:val="000000"/>
          <w:sz w:val="24"/>
          <w:szCs w:val="24"/>
          <w:lang w:eastAsia="ru-RU"/>
        </w:rPr>
      </w:pPr>
      <w:r w:rsidRPr="00EB5221">
        <w:rPr>
          <w:rFonts w:ascii="Times New Roman" w:eastAsia="Times New Roman" w:hAnsi="Times New Roman" w:cs="Times New Roman"/>
          <w:b/>
          <w:bCs/>
          <w:sz w:val="24"/>
          <w:szCs w:val="24"/>
          <w:lang w:eastAsia="ar-SA"/>
        </w:rPr>
        <w:t>Задание 29</w:t>
      </w:r>
      <w:r w:rsidR="000F3FA5" w:rsidRPr="00891F1E">
        <w:rPr>
          <w:rFonts w:ascii="Times New Roman" w:eastAsia="Times New Roman" w:hAnsi="Times New Roman" w:cs="Times New Roman"/>
          <w:b/>
          <w:bCs/>
          <w:sz w:val="28"/>
          <w:szCs w:val="28"/>
          <w:lang w:eastAsia="ar-SA"/>
        </w:rPr>
        <w:t>.</w:t>
      </w:r>
      <w:r w:rsidR="00891F1E" w:rsidRPr="00891F1E">
        <w:rPr>
          <w:rFonts w:ascii="Times New Roman" w:eastAsia="Times New Roman" w:hAnsi="Times New Roman" w:cs="Times New Roman"/>
          <w:color w:val="000000"/>
          <w:sz w:val="24"/>
          <w:szCs w:val="24"/>
          <w:lang w:eastAsia="ru-RU"/>
        </w:rPr>
        <w:t>Согласно решению участников общества с ограниченной ответственностью объявлено об увеличении уставного капитала общества за счет добавочного капитала на 360 000 руб.</w:t>
      </w:r>
    </w:p>
    <w:tbl>
      <w:tblPr>
        <w:tblW w:w="5371"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542"/>
        <w:gridCol w:w="6605"/>
        <w:gridCol w:w="875"/>
        <w:gridCol w:w="1099"/>
        <w:gridCol w:w="960"/>
      </w:tblGrid>
      <w:tr w:rsidR="00891F1E" w:rsidRPr="00891F1E" w:rsidTr="003127F5">
        <w:trPr>
          <w:tblCellSpacing w:w="0" w:type="dxa"/>
          <w:jc w:val="center"/>
        </w:trPr>
        <w:tc>
          <w:tcPr>
            <w:tcW w:w="276" w:type="pct"/>
            <w:vMerge w:val="restart"/>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891F1E">
            <w:pPr>
              <w:spacing w:after="0" w:line="240" w:lineRule="auto"/>
              <w:jc w:val="center"/>
              <w:rPr>
                <w:rFonts w:ascii="Times New Roman" w:eastAsia="Times New Roman" w:hAnsi="Times New Roman" w:cs="Times New Roman"/>
                <w:b/>
                <w:bCs/>
                <w:sz w:val="24"/>
                <w:szCs w:val="24"/>
                <w:lang w:eastAsia="ru-RU"/>
              </w:rPr>
            </w:pPr>
            <w:r w:rsidRPr="00891F1E">
              <w:rPr>
                <w:rFonts w:ascii="Times New Roman" w:eastAsia="Times New Roman" w:hAnsi="Times New Roman" w:cs="Times New Roman"/>
                <w:b/>
                <w:bCs/>
                <w:color w:val="000000"/>
                <w:sz w:val="24"/>
                <w:szCs w:val="24"/>
                <w:lang w:eastAsia="ru-RU"/>
              </w:rPr>
              <w:t>№ п/п</w:t>
            </w:r>
          </w:p>
        </w:tc>
        <w:tc>
          <w:tcPr>
            <w:tcW w:w="3283" w:type="pct"/>
            <w:vMerge w:val="restart"/>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891F1E">
            <w:pPr>
              <w:spacing w:after="0" w:line="240" w:lineRule="auto"/>
              <w:jc w:val="center"/>
              <w:rPr>
                <w:rFonts w:ascii="Times New Roman" w:eastAsia="Times New Roman" w:hAnsi="Times New Roman" w:cs="Times New Roman"/>
                <w:b/>
                <w:bCs/>
                <w:sz w:val="24"/>
                <w:szCs w:val="24"/>
                <w:lang w:eastAsia="ru-RU"/>
              </w:rPr>
            </w:pPr>
            <w:r w:rsidRPr="00891F1E">
              <w:rPr>
                <w:rFonts w:ascii="Times New Roman" w:eastAsia="Times New Roman" w:hAnsi="Times New Roman" w:cs="Times New Roman"/>
                <w:b/>
                <w:bCs/>
                <w:color w:val="000000"/>
                <w:sz w:val="24"/>
                <w:szCs w:val="24"/>
                <w:lang w:eastAsia="ru-RU"/>
              </w:rPr>
              <w:t>Содержание хозяйственных операций</w:t>
            </w:r>
          </w:p>
        </w:tc>
        <w:tc>
          <w:tcPr>
            <w:tcW w:w="964" w:type="pct"/>
            <w:gridSpan w:val="2"/>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891F1E">
            <w:pPr>
              <w:spacing w:after="0" w:line="240" w:lineRule="auto"/>
              <w:jc w:val="center"/>
              <w:rPr>
                <w:rFonts w:ascii="Times New Roman" w:eastAsia="Times New Roman" w:hAnsi="Times New Roman" w:cs="Times New Roman"/>
                <w:b/>
                <w:bCs/>
                <w:sz w:val="24"/>
                <w:szCs w:val="24"/>
                <w:lang w:eastAsia="ru-RU"/>
              </w:rPr>
            </w:pPr>
            <w:r w:rsidRPr="00891F1E">
              <w:rPr>
                <w:rFonts w:ascii="Times New Roman" w:eastAsia="Times New Roman" w:hAnsi="Times New Roman" w:cs="Times New Roman"/>
                <w:b/>
                <w:bCs/>
                <w:color w:val="000000"/>
                <w:sz w:val="24"/>
                <w:szCs w:val="24"/>
                <w:lang w:eastAsia="ru-RU"/>
              </w:rPr>
              <w:t>Корреспонденция счетов</w:t>
            </w:r>
          </w:p>
        </w:tc>
        <w:tc>
          <w:tcPr>
            <w:tcW w:w="477" w:type="pct"/>
            <w:vMerge w:val="restart"/>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891F1E">
            <w:pPr>
              <w:spacing w:after="0" w:line="240" w:lineRule="auto"/>
              <w:jc w:val="center"/>
              <w:rPr>
                <w:rFonts w:ascii="Times New Roman" w:eastAsia="Times New Roman" w:hAnsi="Times New Roman" w:cs="Times New Roman"/>
                <w:b/>
                <w:bCs/>
                <w:sz w:val="24"/>
                <w:szCs w:val="24"/>
                <w:lang w:eastAsia="ru-RU"/>
              </w:rPr>
            </w:pPr>
            <w:r w:rsidRPr="00891F1E">
              <w:rPr>
                <w:rFonts w:ascii="Times New Roman" w:eastAsia="Times New Roman" w:hAnsi="Times New Roman" w:cs="Times New Roman"/>
                <w:b/>
                <w:bCs/>
                <w:color w:val="000000"/>
                <w:sz w:val="24"/>
                <w:szCs w:val="24"/>
                <w:lang w:eastAsia="ru-RU"/>
              </w:rPr>
              <w:t>Сумма, руб.</w:t>
            </w:r>
          </w:p>
        </w:tc>
      </w:tr>
      <w:tr w:rsidR="00891F1E" w:rsidRPr="00891F1E" w:rsidTr="003127F5">
        <w:trPr>
          <w:tblCellSpacing w:w="0" w:type="dxa"/>
          <w:jc w:val="center"/>
        </w:trPr>
        <w:tc>
          <w:tcPr>
            <w:tcW w:w="276" w:type="pct"/>
            <w:vMerge/>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891F1E">
            <w:pPr>
              <w:spacing w:after="0" w:line="240" w:lineRule="auto"/>
              <w:rPr>
                <w:rFonts w:ascii="Times New Roman" w:eastAsia="Times New Roman" w:hAnsi="Times New Roman" w:cs="Times New Roman"/>
                <w:b/>
                <w:bCs/>
                <w:sz w:val="24"/>
                <w:szCs w:val="24"/>
                <w:lang w:eastAsia="ru-RU"/>
              </w:rPr>
            </w:pPr>
          </w:p>
        </w:tc>
        <w:tc>
          <w:tcPr>
            <w:tcW w:w="3283" w:type="pct"/>
            <w:vMerge/>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891F1E">
            <w:pPr>
              <w:spacing w:after="0" w:line="240" w:lineRule="auto"/>
              <w:rPr>
                <w:rFonts w:ascii="Times New Roman" w:eastAsia="Times New Roman" w:hAnsi="Times New Roman" w:cs="Times New Roman"/>
                <w:b/>
                <w:bCs/>
                <w:sz w:val="24"/>
                <w:szCs w:val="24"/>
                <w:lang w:eastAsia="ru-RU"/>
              </w:rPr>
            </w:pPr>
          </w:p>
        </w:tc>
        <w:tc>
          <w:tcPr>
            <w:tcW w:w="427"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jc w:val="center"/>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b/>
                <w:bCs/>
                <w:color w:val="000000"/>
                <w:sz w:val="24"/>
                <w:szCs w:val="24"/>
                <w:lang w:eastAsia="ru-RU"/>
              </w:rPr>
              <w:t>Дебет</w:t>
            </w:r>
          </w:p>
        </w:tc>
        <w:tc>
          <w:tcPr>
            <w:tcW w:w="537"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jc w:val="center"/>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b/>
                <w:bCs/>
                <w:color w:val="000000"/>
                <w:sz w:val="24"/>
                <w:szCs w:val="24"/>
                <w:lang w:eastAsia="ru-RU"/>
              </w:rPr>
              <w:t>Кредит</w:t>
            </w:r>
          </w:p>
        </w:tc>
        <w:tc>
          <w:tcPr>
            <w:tcW w:w="477" w:type="pct"/>
            <w:vMerge/>
            <w:tcBorders>
              <w:top w:val="outset" w:sz="6" w:space="0" w:color="066384"/>
              <w:left w:val="outset" w:sz="6" w:space="0" w:color="066384"/>
              <w:bottom w:val="outset" w:sz="6" w:space="0" w:color="066384"/>
              <w:right w:val="outset" w:sz="6" w:space="0" w:color="066384"/>
            </w:tcBorders>
            <w:vAlign w:val="center"/>
            <w:hideMark/>
          </w:tcPr>
          <w:p w:rsidR="00891F1E" w:rsidRPr="00891F1E" w:rsidRDefault="00891F1E" w:rsidP="00891F1E">
            <w:pPr>
              <w:spacing w:after="0" w:line="240" w:lineRule="auto"/>
              <w:rPr>
                <w:rFonts w:ascii="Times New Roman" w:eastAsia="Times New Roman" w:hAnsi="Times New Roman" w:cs="Times New Roman"/>
                <w:b/>
                <w:bCs/>
                <w:sz w:val="24"/>
                <w:szCs w:val="24"/>
                <w:lang w:eastAsia="ru-RU"/>
              </w:rPr>
            </w:pPr>
          </w:p>
        </w:tc>
      </w:tr>
      <w:tr w:rsidR="00891F1E" w:rsidRPr="00891F1E" w:rsidTr="003127F5">
        <w:trPr>
          <w:tblCellSpacing w:w="0" w:type="dxa"/>
          <w:jc w:val="center"/>
        </w:trPr>
        <w:tc>
          <w:tcPr>
            <w:tcW w:w="276"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1</w:t>
            </w:r>
          </w:p>
        </w:tc>
        <w:tc>
          <w:tcPr>
            <w:tcW w:w="3283"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Отражено в учете увеличение уставного капитала общества</w:t>
            </w:r>
          </w:p>
        </w:tc>
        <w:tc>
          <w:tcPr>
            <w:tcW w:w="427"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83</w:t>
            </w:r>
          </w:p>
        </w:tc>
        <w:tc>
          <w:tcPr>
            <w:tcW w:w="537"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891F1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80</w:t>
            </w:r>
          </w:p>
        </w:tc>
        <w:tc>
          <w:tcPr>
            <w:tcW w:w="477" w:type="pct"/>
            <w:tcBorders>
              <w:top w:val="outset" w:sz="6" w:space="0" w:color="066384"/>
              <w:left w:val="outset" w:sz="6" w:space="0" w:color="066384"/>
              <w:bottom w:val="outset" w:sz="6" w:space="0" w:color="066384"/>
              <w:right w:val="outset" w:sz="6" w:space="0" w:color="066384"/>
            </w:tcBorders>
            <w:hideMark/>
          </w:tcPr>
          <w:p w:rsidR="00891F1E" w:rsidRPr="00891F1E" w:rsidRDefault="00891F1E" w:rsidP="003127F5">
            <w:pPr>
              <w:spacing w:before="60" w:after="165" w:line="240" w:lineRule="auto"/>
              <w:ind w:left="75" w:right="75"/>
              <w:jc w:val="both"/>
              <w:rPr>
                <w:rFonts w:ascii="Times New Roman" w:eastAsia="Times New Roman" w:hAnsi="Times New Roman" w:cs="Times New Roman"/>
                <w:color w:val="000000"/>
                <w:sz w:val="24"/>
                <w:szCs w:val="24"/>
                <w:lang w:eastAsia="ru-RU"/>
              </w:rPr>
            </w:pPr>
            <w:r w:rsidRPr="00891F1E">
              <w:rPr>
                <w:rFonts w:ascii="Times New Roman" w:eastAsia="Times New Roman" w:hAnsi="Times New Roman" w:cs="Times New Roman"/>
                <w:color w:val="000000"/>
                <w:sz w:val="24"/>
                <w:szCs w:val="24"/>
                <w:lang w:eastAsia="ru-RU"/>
              </w:rPr>
              <w:t>360 000</w:t>
            </w:r>
          </w:p>
        </w:tc>
      </w:tr>
    </w:tbl>
    <w:p w:rsidR="00891F1E" w:rsidRPr="00891F1E" w:rsidRDefault="00EB5221" w:rsidP="00702098">
      <w:pPr>
        <w:pStyle w:val="a6"/>
        <w:shd w:val="clear" w:color="auto" w:fill="FFFFFF"/>
        <w:spacing w:after="0"/>
        <w:rPr>
          <w:rFonts w:ascii="Open Sans" w:eastAsia="Times New Roman" w:hAnsi="Open Sans"/>
          <w:color w:val="000000"/>
          <w:sz w:val="26"/>
          <w:szCs w:val="26"/>
          <w:lang w:eastAsia="ru-RU"/>
        </w:rPr>
      </w:pPr>
      <w:r w:rsidRPr="00EB5221">
        <w:rPr>
          <w:rFonts w:eastAsia="Times New Roman"/>
          <w:b/>
          <w:bCs/>
          <w:lang w:eastAsia="ar-SA"/>
        </w:rPr>
        <w:t>Задание 30</w:t>
      </w:r>
      <w:r w:rsidR="000F3FA5" w:rsidRPr="00115B08">
        <w:rPr>
          <w:rFonts w:eastAsia="Times New Roman"/>
          <w:b/>
          <w:bCs/>
          <w:sz w:val="28"/>
          <w:szCs w:val="28"/>
          <w:lang w:eastAsia="ar-SA"/>
        </w:rPr>
        <w:t>.</w:t>
      </w:r>
      <w:r w:rsidR="00891F1E" w:rsidRPr="00891F1E">
        <w:rPr>
          <w:rFonts w:ascii="Open Sans" w:eastAsia="Times New Roman" w:hAnsi="Open Sans"/>
          <w:color w:val="000000"/>
          <w:sz w:val="26"/>
          <w:szCs w:val="26"/>
          <w:lang w:eastAsia="ru-RU"/>
        </w:rPr>
        <w:t xml:space="preserve"> Допустим, ООО «Осень» продает свою продукцию с гарантией ремонта в течение 12 месяцев с момента продажи. После проведения анализа продаж товара было выявлено:</w:t>
      </w:r>
    </w:p>
    <w:p w:rsidR="00891F1E" w:rsidRPr="00891F1E" w:rsidRDefault="00891F1E" w:rsidP="00964137">
      <w:pPr>
        <w:numPr>
          <w:ilvl w:val="0"/>
          <w:numId w:val="4"/>
        </w:numPr>
        <w:shd w:val="clear" w:color="auto" w:fill="FFFFFF"/>
        <w:spacing w:before="100" w:beforeAutospacing="1"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12% проданного товара подлежит ремонту;</w:t>
      </w:r>
    </w:p>
    <w:p w:rsidR="00891F1E" w:rsidRPr="00891F1E" w:rsidRDefault="00891F1E" w:rsidP="00964137">
      <w:pPr>
        <w:numPr>
          <w:ilvl w:val="0"/>
          <w:numId w:val="4"/>
        </w:numPr>
        <w:shd w:val="clear" w:color="auto" w:fill="FFFFFF"/>
        <w:spacing w:before="100" w:beforeAutospacing="1"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8% проданного товара подлежат замене;</w:t>
      </w:r>
    </w:p>
    <w:p w:rsidR="00891F1E" w:rsidRPr="00891F1E" w:rsidRDefault="00891F1E" w:rsidP="00964137">
      <w:pPr>
        <w:numPr>
          <w:ilvl w:val="0"/>
          <w:numId w:val="4"/>
        </w:numPr>
        <w:shd w:val="clear" w:color="auto" w:fill="FFFFFF"/>
        <w:spacing w:before="100" w:beforeAutospacing="1"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lastRenderedPageBreak/>
        <w:t>Средняя стоимость ремонта за единицу товара равна 650 руб.;</w:t>
      </w:r>
    </w:p>
    <w:p w:rsidR="00891F1E" w:rsidRPr="00891F1E" w:rsidRDefault="00891F1E" w:rsidP="00964137">
      <w:pPr>
        <w:numPr>
          <w:ilvl w:val="0"/>
          <w:numId w:val="4"/>
        </w:numPr>
        <w:shd w:val="clear" w:color="auto" w:fill="FFFFFF"/>
        <w:spacing w:before="100" w:beforeAutospacing="1"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Средняя стоимость замены товара равна 4 500 руб.;</w:t>
      </w:r>
    </w:p>
    <w:p w:rsidR="00891F1E" w:rsidRPr="00891F1E" w:rsidRDefault="00891F1E" w:rsidP="00964137">
      <w:pPr>
        <w:numPr>
          <w:ilvl w:val="0"/>
          <w:numId w:val="4"/>
        </w:numPr>
        <w:shd w:val="clear" w:color="auto" w:fill="FFFFFF"/>
        <w:spacing w:before="100" w:beforeAutospacing="1"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В течение 2017 года планируется выпуск 5 000 единиц товара.</w:t>
      </w:r>
    </w:p>
    <w:p w:rsidR="00891F1E" w:rsidRPr="00891F1E" w:rsidRDefault="00891F1E" w:rsidP="00702098">
      <w:p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Таким образом:</w:t>
      </w:r>
    </w:p>
    <w:p w:rsidR="00891F1E" w:rsidRPr="00891F1E" w:rsidRDefault="00891F1E" w:rsidP="00964137">
      <w:pPr>
        <w:numPr>
          <w:ilvl w:val="0"/>
          <w:numId w:val="5"/>
        </w:numPr>
        <w:shd w:val="clear" w:color="auto" w:fill="FFFFFF"/>
        <w:spacing w:before="100" w:beforeAutospacing="1"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Расчет суммы резерва на 2017 год: (5 000 * 12% * 650) + (5 000 * 8% * 4 500) = 2 190 000 руб.</w:t>
      </w:r>
    </w:p>
    <w:p w:rsidR="00891F1E" w:rsidRDefault="00891F1E" w:rsidP="00964137">
      <w:pPr>
        <w:numPr>
          <w:ilvl w:val="0"/>
          <w:numId w:val="5"/>
        </w:numPr>
        <w:shd w:val="clear" w:color="auto" w:fill="FFFFFF"/>
        <w:spacing w:before="100" w:beforeAutospacing="1"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Сумма ежемесячных начислений в резерв равна: 2 190 000 / 12 = 182 500 руб.</w:t>
      </w:r>
    </w:p>
    <w:p w:rsidR="002D031E" w:rsidRDefault="002D031E" w:rsidP="002D031E">
      <w:pPr>
        <w:shd w:val="clear" w:color="auto" w:fill="FFFFFF"/>
        <w:spacing w:before="100" w:beforeAutospacing="1" w:after="0" w:line="240" w:lineRule="auto"/>
        <w:rPr>
          <w:rFonts w:ascii="Open Sans" w:eastAsia="Times New Roman" w:hAnsi="Open Sans" w:cs="Times New Roman"/>
          <w:color w:val="000000"/>
          <w:sz w:val="24"/>
          <w:szCs w:val="24"/>
          <w:lang w:eastAsia="ru-RU"/>
        </w:rPr>
      </w:pPr>
    </w:p>
    <w:p w:rsidR="00891F1E" w:rsidRPr="00891F1E" w:rsidRDefault="006732CA" w:rsidP="00891F1E">
      <w:pPr>
        <w:pStyle w:val="a6"/>
        <w:shd w:val="clear" w:color="auto" w:fill="FFFFFF"/>
        <w:spacing w:after="0"/>
        <w:rPr>
          <w:rFonts w:ascii="Open Sans" w:eastAsia="Times New Roman" w:hAnsi="Open Sans"/>
          <w:color w:val="000000"/>
          <w:sz w:val="26"/>
          <w:szCs w:val="26"/>
          <w:lang w:eastAsia="ru-RU"/>
        </w:rPr>
      </w:pPr>
      <w:r>
        <w:rPr>
          <w:rFonts w:eastAsia="Times New Roman"/>
          <w:b/>
          <w:bCs/>
          <w:lang w:eastAsia="ar-SA"/>
        </w:rPr>
        <w:t>Задание 31</w:t>
      </w:r>
      <w:r w:rsidR="000F3FA5" w:rsidRPr="00115B08">
        <w:rPr>
          <w:rFonts w:eastAsia="Times New Roman"/>
          <w:b/>
          <w:bCs/>
          <w:sz w:val="28"/>
          <w:szCs w:val="28"/>
          <w:lang w:eastAsia="ar-SA"/>
        </w:rPr>
        <w:t>.</w:t>
      </w:r>
      <w:r w:rsidR="00891F1E" w:rsidRPr="00891F1E">
        <w:rPr>
          <w:rFonts w:ascii="Open Sans" w:eastAsia="Times New Roman" w:hAnsi="Open Sans"/>
          <w:color w:val="000000"/>
          <w:sz w:val="26"/>
          <w:szCs w:val="26"/>
          <w:lang w:eastAsia="ru-RU"/>
        </w:rPr>
        <w:t xml:space="preserve"> В учетной политике ООО «Зима» отражено создание резерва на оплату отпускных исходя из среднего заработка и количества неиспользованных дней отпуска. Зарплата работников за прошедший 2016 год — 2 750 000 руб. Остаток отпусков за 2016 год равен 30 дней. Среднее количество дней в месяце в 2016 году — 29,3 дней.</w:t>
      </w:r>
    </w:p>
    <w:p w:rsidR="00891F1E" w:rsidRPr="00891F1E" w:rsidRDefault="00891F1E" w:rsidP="00702098">
      <w:p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Для расчета резерва используем формулу: (средний дневной заработок + страховые взносы) * остаток отпуска.</w:t>
      </w:r>
    </w:p>
    <w:p w:rsidR="00891F1E" w:rsidRPr="00891F1E" w:rsidRDefault="00891F1E" w:rsidP="00702098">
      <w:p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Расчет резерва:</w:t>
      </w:r>
    </w:p>
    <w:p w:rsidR="00891F1E" w:rsidRPr="00891F1E" w:rsidRDefault="00891F1E" w:rsidP="00964137">
      <w:pPr>
        <w:numPr>
          <w:ilvl w:val="0"/>
          <w:numId w:val="6"/>
        </w:num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Средний дневной заработок: 2 750 000 / 29,3 / 12 = 7 821,39 руб.;</w:t>
      </w:r>
    </w:p>
    <w:p w:rsidR="00891F1E" w:rsidRPr="00891F1E" w:rsidRDefault="00891F1E" w:rsidP="00964137">
      <w:pPr>
        <w:numPr>
          <w:ilvl w:val="0"/>
          <w:numId w:val="6"/>
        </w:numPr>
        <w:shd w:val="clear" w:color="auto" w:fill="FFFFFF"/>
        <w:spacing w:before="100" w:beforeAutospacing="1"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Страховые взносы: 7 821,39 * 30,2% = 2 362,06 руб.;</w:t>
      </w:r>
    </w:p>
    <w:p w:rsidR="00891F1E" w:rsidRDefault="00891F1E" w:rsidP="00964137">
      <w:pPr>
        <w:numPr>
          <w:ilvl w:val="0"/>
          <w:numId w:val="6"/>
        </w:numPr>
        <w:shd w:val="clear" w:color="auto" w:fill="FFFFFF"/>
        <w:spacing w:before="100" w:beforeAutospacing="1"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Резерв на 31 декабря 2016г.: (7 821,39 + 2 362,06) * 30 = 305 503,50 руб.</w:t>
      </w:r>
    </w:p>
    <w:p w:rsidR="00702098" w:rsidRDefault="00702098" w:rsidP="00891F1E">
      <w:pPr>
        <w:pStyle w:val="a6"/>
        <w:shd w:val="clear" w:color="auto" w:fill="FFFFFF"/>
        <w:spacing w:after="0" w:line="240" w:lineRule="auto"/>
        <w:rPr>
          <w:rFonts w:eastAsia="Times New Roman"/>
          <w:b/>
          <w:bCs/>
          <w:lang w:eastAsia="ar-SA"/>
        </w:rPr>
      </w:pPr>
    </w:p>
    <w:p w:rsidR="00891F1E" w:rsidRPr="00891F1E" w:rsidRDefault="006732CA" w:rsidP="00891F1E">
      <w:pPr>
        <w:pStyle w:val="a6"/>
        <w:shd w:val="clear" w:color="auto" w:fill="FFFFFF"/>
        <w:spacing w:after="0" w:line="240" w:lineRule="auto"/>
        <w:rPr>
          <w:rFonts w:ascii="Open Sans" w:eastAsia="Times New Roman" w:hAnsi="Open Sans"/>
          <w:color w:val="000000"/>
          <w:sz w:val="26"/>
          <w:szCs w:val="26"/>
          <w:lang w:eastAsia="ru-RU"/>
        </w:rPr>
      </w:pPr>
      <w:r w:rsidRPr="006732CA">
        <w:rPr>
          <w:rFonts w:eastAsia="Times New Roman"/>
          <w:b/>
          <w:bCs/>
          <w:lang w:eastAsia="ar-SA"/>
        </w:rPr>
        <w:t>Задание 32</w:t>
      </w:r>
      <w:r w:rsidR="000F3FA5" w:rsidRPr="006732CA">
        <w:rPr>
          <w:rFonts w:eastAsia="Times New Roman"/>
          <w:b/>
          <w:bCs/>
          <w:lang w:eastAsia="ar-SA"/>
        </w:rPr>
        <w:t>.</w:t>
      </w:r>
      <w:r w:rsidR="00891F1E" w:rsidRPr="00891F1E">
        <w:rPr>
          <w:rFonts w:ascii="Open Sans" w:eastAsia="Times New Roman" w:hAnsi="Open Sans"/>
          <w:color w:val="000000"/>
          <w:sz w:val="26"/>
          <w:szCs w:val="26"/>
          <w:lang w:eastAsia="ru-RU"/>
        </w:rPr>
        <w:t xml:space="preserve"> В учетной политике ООО «Весна» отражено создание резерва на оплату отпускных работникам исходя из оплаты труда. При этом резерв начисляется на конец каждого месяца.</w:t>
      </w:r>
    </w:p>
    <w:p w:rsidR="00891F1E" w:rsidRPr="00891F1E" w:rsidRDefault="00891F1E" w:rsidP="00891F1E">
      <w:p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Для расчета резерва используем формулу: (ОТ + страховые взносы) / 28 * 2,33, где</w:t>
      </w:r>
    </w:p>
    <w:p w:rsidR="00891F1E" w:rsidRPr="00891F1E" w:rsidRDefault="00891F1E" w:rsidP="00964137">
      <w:pPr>
        <w:numPr>
          <w:ilvl w:val="0"/>
          <w:numId w:val="7"/>
        </w:num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28 – количество дней отпуска за год на каждого работника, согласно коллективному договору;</w:t>
      </w:r>
    </w:p>
    <w:p w:rsidR="00891F1E" w:rsidRPr="00891F1E" w:rsidRDefault="00891F1E" w:rsidP="00964137">
      <w:pPr>
        <w:numPr>
          <w:ilvl w:val="0"/>
          <w:numId w:val="7"/>
        </w:num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2,33 – количество дней отпуска за 1 отработанный месяц.</w:t>
      </w:r>
    </w:p>
    <w:p w:rsidR="00891F1E" w:rsidRPr="00891F1E" w:rsidRDefault="00891F1E" w:rsidP="00702098">
      <w:p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Следовательно:</w:t>
      </w:r>
    </w:p>
    <w:p w:rsidR="00891F1E" w:rsidRPr="00891F1E" w:rsidRDefault="00891F1E" w:rsidP="00964137">
      <w:pPr>
        <w:numPr>
          <w:ilvl w:val="0"/>
          <w:numId w:val="8"/>
        </w:num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Страховые взносы — 30,2 %;</w:t>
      </w:r>
    </w:p>
    <w:p w:rsidR="00891F1E" w:rsidRPr="00891F1E" w:rsidRDefault="00891F1E" w:rsidP="00964137">
      <w:pPr>
        <w:numPr>
          <w:ilvl w:val="0"/>
          <w:numId w:val="8"/>
        </w:num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Оплата труда в январе — 250 000 руб.;</w:t>
      </w:r>
    </w:p>
    <w:p w:rsidR="00891F1E" w:rsidRPr="00891F1E" w:rsidRDefault="00891F1E" w:rsidP="00964137">
      <w:pPr>
        <w:numPr>
          <w:ilvl w:val="0"/>
          <w:numId w:val="8"/>
        </w:num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Резерв января: (250 000 + 75 500) / 28 * 2,33;</w:t>
      </w:r>
    </w:p>
    <w:p w:rsidR="00891F1E" w:rsidRPr="00891F1E" w:rsidRDefault="00891F1E" w:rsidP="00964137">
      <w:pPr>
        <w:numPr>
          <w:ilvl w:val="0"/>
          <w:numId w:val="8"/>
        </w:numPr>
        <w:shd w:val="clear" w:color="auto" w:fill="FFFFFF"/>
        <w:spacing w:after="0" w:line="240" w:lineRule="auto"/>
        <w:rPr>
          <w:rFonts w:ascii="Open Sans" w:eastAsia="Times New Roman" w:hAnsi="Open Sans" w:cs="Times New Roman"/>
          <w:color w:val="000000"/>
          <w:sz w:val="24"/>
          <w:szCs w:val="24"/>
          <w:lang w:eastAsia="ru-RU"/>
        </w:rPr>
      </w:pPr>
      <w:r w:rsidRPr="00891F1E">
        <w:rPr>
          <w:rFonts w:ascii="Open Sans" w:eastAsia="Times New Roman" w:hAnsi="Open Sans" w:cs="Times New Roman"/>
          <w:color w:val="000000"/>
          <w:sz w:val="24"/>
          <w:szCs w:val="24"/>
          <w:lang w:eastAsia="ru-RU"/>
        </w:rPr>
        <w:t>ООО «Весна» сформировала резерв на оплату отпусков в январе в размере 27 086 руб.</w:t>
      </w:r>
    </w:p>
    <w:p w:rsidR="00891F1E" w:rsidRPr="00891F1E" w:rsidRDefault="006732CA" w:rsidP="00702098">
      <w:pPr>
        <w:pStyle w:val="a6"/>
        <w:spacing w:after="0"/>
        <w:rPr>
          <w:rFonts w:ascii="Open Sans" w:eastAsia="Times New Roman" w:hAnsi="Open Sans"/>
          <w:color w:val="000000"/>
          <w:sz w:val="21"/>
          <w:szCs w:val="21"/>
          <w:lang w:eastAsia="ru-RU"/>
        </w:rPr>
      </w:pPr>
      <w:r w:rsidRPr="006732CA">
        <w:rPr>
          <w:rFonts w:eastAsia="Times New Roman"/>
          <w:b/>
          <w:bCs/>
          <w:lang w:eastAsia="ar-SA"/>
        </w:rPr>
        <w:t>Задание 33</w:t>
      </w:r>
      <w:r w:rsidR="000F3FA5" w:rsidRPr="00115B08">
        <w:rPr>
          <w:rFonts w:eastAsia="Times New Roman"/>
          <w:b/>
          <w:bCs/>
          <w:sz w:val="28"/>
          <w:szCs w:val="28"/>
          <w:lang w:eastAsia="ar-SA"/>
        </w:rPr>
        <w:t>.</w:t>
      </w:r>
      <w:r w:rsidR="00891F1E" w:rsidRPr="00891F1E">
        <w:rPr>
          <w:rFonts w:eastAsia="Times New Roman"/>
          <w:color w:val="000000"/>
          <w:lang w:eastAsia="ru-RU"/>
        </w:rPr>
        <w:t xml:space="preserve"> 1.На какой срок предоставлен кредит в сумме 15 000 рублей при 9 % годовых, если сумма процентов составила 2 000 рублей?</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Решение:</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Для решения задачи воспользуемся формулой</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I=P*i*n;</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где I – процентный доход банка;</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i - процентная ставка;</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n – срок в годах.</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Из формулы получаем, что n = I*100% / P*i</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n = 2 000 * 100 % / 15 000 * 9 % = 1,481 лет</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Ответ: кредит предоставлен на 1, 481 лет.</w:t>
      </w:r>
    </w:p>
    <w:p w:rsidR="00891F1E" w:rsidRPr="00891F1E" w:rsidRDefault="00891F1E" w:rsidP="00891F1E">
      <w:pPr>
        <w:spacing w:after="150" w:line="240" w:lineRule="auto"/>
        <w:rPr>
          <w:rFonts w:ascii="Open Sans" w:eastAsia="Times New Roman" w:hAnsi="Open Sans" w:cs="Times New Roman"/>
          <w:color w:val="000000"/>
          <w:sz w:val="21"/>
          <w:szCs w:val="21"/>
          <w:lang w:eastAsia="ru-RU"/>
        </w:rPr>
      </w:pPr>
    </w:p>
    <w:p w:rsidR="00891F1E" w:rsidRPr="006732CA" w:rsidRDefault="00891F1E" w:rsidP="002D031E">
      <w:pPr>
        <w:spacing w:after="0"/>
        <w:rPr>
          <w:rFonts w:ascii="Times New Roman" w:eastAsia="Times New Roman" w:hAnsi="Times New Roman" w:cs="Times New Roman"/>
          <w:b/>
          <w:bCs/>
          <w:sz w:val="24"/>
          <w:szCs w:val="24"/>
          <w:lang w:eastAsia="ar-SA"/>
        </w:rPr>
      </w:pPr>
      <w:r w:rsidRPr="006732CA">
        <w:rPr>
          <w:rFonts w:ascii="Times New Roman" w:eastAsia="Times New Roman" w:hAnsi="Times New Roman" w:cs="Times New Roman"/>
          <w:b/>
          <w:bCs/>
          <w:sz w:val="24"/>
          <w:szCs w:val="24"/>
          <w:lang w:eastAsia="ar-SA"/>
        </w:rPr>
        <w:t>Зад</w:t>
      </w:r>
      <w:r w:rsidR="006732CA" w:rsidRPr="006732CA">
        <w:rPr>
          <w:rFonts w:ascii="Times New Roman" w:eastAsia="Times New Roman" w:hAnsi="Times New Roman" w:cs="Times New Roman"/>
          <w:b/>
          <w:bCs/>
          <w:sz w:val="24"/>
          <w:szCs w:val="24"/>
          <w:lang w:eastAsia="ar-SA"/>
        </w:rPr>
        <w:t>ание 34</w:t>
      </w:r>
      <w:r w:rsidRPr="006732CA">
        <w:rPr>
          <w:rFonts w:ascii="Times New Roman" w:eastAsia="Times New Roman" w:hAnsi="Times New Roman" w:cs="Times New Roman"/>
          <w:b/>
          <w:bCs/>
          <w:sz w:val="24"/>
          <w:szCs w:val="24"/>
          <w:lang w:eastAsia="ar-SA"/>
        </w:rPr>
        <w:t>.</w:t>
      </w:r>
    </w:p>
    <w:p w:rsidR="00891F1E" w:rsidRPr="00891F1E" w:rsidRDefault="00891F1E" w:rsidP="002D031E">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lastRenderedPageBreak/>
        <w:t>2.Под какой процент был предоставлен кредит 1000 рублей, если через 7 лет сумма к погашению составила 5600 рублей.</w:t>
      </w:r>
    </w:p>
    <w:p w:rsidR="00891F1E" w:rsidRPr="00891F1E" w:rsidRDefault="00891F1E" w:rsidP="002D031E">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Решение:</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1) Процентный доход кредитора:</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I = S - P = 5600 – 1000=4600 руб.</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S – сумма к погашению</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P – размер предоставленного кредита</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2) Процентную ставку:</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i=100*I/(P*n)=100*4600/(1000*7)=66%</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n- время, выраженное в годах</w:t>
      </w:r>
    </w:p>
    <w:p w:rsidR="00891F1E" w:rsidRPr="00891F1E" w:rsidRDefault="00891F1E" w:rsidP="00702098">
      <w:pPr>
        <w:spacing w:after="0" w:line="240" w:lineRule="auto"/>
        <w:rPr>
          <w:rFonts w:ascii="Open Sans" w:eastAsia="Times New Roman" w:hAnsi="Open Sans" w:cs="Times New Roman"/>
          <w:color w:val="000000"/>
          <w:sz w:val="21"/>
          <w:szCs w:val="21"/>
          <w:lang w:eastAsia="ru-RU"/>
        </w:rPr>
      </w:pPr>
      <w:r w:rsidRPr="00891F1E">
        <w:rPr>
          <w:rFonts w:ascii="Times New Roman" w:eastAsia="Times New Roman" w:hAnsi="Times New Roman" w:cs="Times New Roman"/>
          <w:color w:val="000000"/>
          <w:sz w:val="24"/>
          <w:szCs w:val="24"/>
          <w:lang w:eastAsia="ru-RU"/>
        </w:rPr>
        <w:t>Ответ: процентная ставка равна 66% годовых.</w:t>
      </w:r>
    </w:p>
    <w:p w:rsidR="006732CA" w:rsidRPr="006732CA" w:rsidRDefault="006732CA" w:rsidP="00702098">
      <w:pPr>
        <w:spacing w:before="100" w:beforeAutospacing="1" w:after="0" w:line="240" w:lineRule="auto"/>
        <w:rPr>
          <w:rFonts w:ascii="Arial" w:eastAsia="Times New Roman" w:hAnsi="Arial" w:cs="Arial"/>
          <w:color w:val="000000"/>
          <w:sz w:val="21"/>
          <w:szCs w:val="21"/>
          <w:lang w:eastAsia="ru-RU"/>
        </w:rPr>
      </w:pPr>
      <w:r w:rsidRPr="006732CA">
        <w:rPr>
          <w:rFonts w:ascii="Times New Roman" w:eastAsia="Times New Roman" w:hAnsi="Times New Roman" w:cs="Times New Roman"/>
          <w:b/>
          <w:bCs/>
          <w:sz w:val="24"/>
          <w:szCs w:val="24"/>
          <w:lang w:eastAsia="ar-SA"/>
        </w:rPr>
        <w:t>Задание 35</w:t>
      </w:r>
      <w:r w:rsidR="000F3FA5" w:rsidRPr="00115B08">
        <w:rPr>
          <w:rFonts w:ascii="Times New Roman" w:eastAsia="Times New Roman" w:hAnsi="Times New Roman" w:cs="Times New Roman"/>
          <w:b/>
          <w:bCs/>
          <w:sz w:val="28"/>
          <w:szCs w:val="28"/>
          <w:lang w:eastAsia="ar-SA"/>
        </w:rPr>
        <w:t>.</w:t>
      </w:r>
      <w:r w:rsidRPr="006732CA">
        <w:rPr>
          <w:rFonts w:ascii="Arial" w:eastAsia="Times New Roman" w:hAnsi="Arial" w:cs="Arial"/>
          <w:color w:val="000000"/>
          <w:sz w:val="21"/>
          <w:szCs w:val="21"/>
          <w:lang w:eastAsia="ru-RU"/>
        </w:rPr>
        <w:t xml:space="preserve"> </w:t>
      </w:r>
      <w:r w:rsidRPr="006732CA">
        <w:rPr>
          <w:rFonts w:ascii="Times New Roman" w:eastAsia="Times New Roman" w:hAnsi="Times New Roman" w:cs="Times New Roman"/>
          <w:color w:val="000000"/>
          <w:sz w:val="24"/>
          <w:szCs w:val="24"/>
          <w:lang w:eastAsia="ru-RU"/>
        </w:rPr>
        <w:t>Отразите на счетах бухгалтерского учета хозяйственные операции по формированию финансовых результатов организации</w:t>
      </w:r>
    </w:p>
    <w:tbl>
      <w:tblPr>
        <w:tblW w:w="9603"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6864"/>
        <w:gridCol w:w="1385"/>
        <w:gridCol w:w="1354"/>
      </w:tblGrid>
      <w:tr w:rsidR="006732CA" w:rsidRPr="006732CA" w:rsidTr="003127F5">
        <w:tc>
          <w:tcPr>
            <w:tcW w:w="6864" w:type="dxa"/>
            <w:vMerge w:val="restart"/>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Содержание хозяйственной операции</w:t>
            </w:r>
          </w:p>
        </w:tc>
        <w:tc>
          <w:tcPr>
            <w:tcW w:w="2739" w:type="dxa"/>
            <w:gridSpan w:val="2"/>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Корреспонденция счетов</w:t>
            </w:r>
          </w:p>
        </w:tc>
      </w:tr>
      <w:tr w:rsidR="006732CA" w:rsidRPr="006732CA" w:rsidTr="003127F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p>
        </w:tc>
        <w:tc>
          <w:tcPr>
            <w:tcW w:w="1385"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Дебет</w:t>
            </w:r>
          </w:p>
        </w:tc>
        <w:tc>
          <w:tcPr>
            <w:tcW w:w="1354"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Кредит</w:t>
            </w:r>
          </w:p>
        </w:tc>
      </w:tr>
      <w:tr w:rsidR="006732CA" w:rsidRPr="006732CA" w:rsidTr="003127F5">
        <w:trPr>
          <w:trHeight w:val="545"/>
        </w:trPr>
        <w:tc>
          <w:tcPr>
            <w:tcW w:w="6864"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Признана выручка за отгруженную покупателю продукцию на основании расчетно-платежных ведомостей</w:t>
            </w:r>
          </w:p>
        </w:tc>
        <w:tc>
          <w:tcPr>
            <w:tcW w:w="1385"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c>
          <w:tcPr>
            <w:tcW w:w="1354"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r>
      <w:tr w:rsidR="006732CA" w:rsidRPr="006732CA" w:rsidTr="003127F5">
        <w:trPr>
          <w:trHeight w:val="1000"/>
        </w:trPr>
        <w:tc>
          <w:tcPr>
            <w:tcW w:w="6864"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Включены в состав расходов по обычным видам деятельности на основании расчета:</w:t>
            </w:r>
          </w:p>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 фактическая себестоимость проданных товаров, продукции, работ, услуг</w:t>
            </w:r>
          </w:p>
        </w:tc>
        <w:tc>
          <w:tcPr>
            <w:tcW w:w="1385"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c>
          <w:tcPr>
            <w:tcW w:w="1354"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r>
      <w:tr w:rsidR="006732CA" w:rsidRPr="006732CA" w:rsidTr="003127F5">
        <w:trPr>
          <w:trHeight w:val="247"/>
        </w:trPr>
        <w:tc>
          <w:tcPr>
            <w:tcW w:w="6864"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Начислен НДС на основании счетов – фактур</w:t>
            </w:r>
          </w:p>
        </w:tc>
        <w:tc>
          <w:tcPr>
            <w:tcW w:w="1385"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c>
          <w:tcPr>
            <w:tcW w:w="1354"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r>
      <w:tr w:rsidR="006732CA" w:rsidRPr="006732CA" w:rsidTr="003127F5">
        <w:trPr>
          <w:trHeight w:val="495"/>
        </w:trPr>
        <w:tc>
          <w:tcPr>
            <w:tcW w:w="6864"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Начислены акцизы при продаже подакцизных товаров на основании счет - фактуры.</w:t>
            </w:r>
          </w:p>
        </w:tc>
        <w:tc>
          <w:tcPr>
            <w:tcW w:w="1385"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c>
          <w:tcPr>
            <w:tcW w:w="1354"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r>
      <w:tr w:rsidR="006732CA" w:rsidRPr="006732CA" w:rsidTr="003127F5">
        <w:trPr>
          <w:trHeight w:val="335"/>
        </w:trPr>
        <w:tc>
          <w:tcPr>
            <w:tcW w:w="6864"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Закрыт субсчет 90-1 по окончании года</w:t>
            </w:r>
          </w:p>
        </w:tc>
        <w:tc>
          <w:tcPr>
            <w:tcW w:w="1385"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c>
          <w:tcPr>
            <w:tcW w:w="1354"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r>
      <w:tr w:rsidR="006732CA" w:rsidRPr="006732CA" w:rsidTr="003127F5">
        <w:trPr>
          <w:trHeight w:val="385"/>
        </w:trPr>
        <w:tc>
          <w:tcPr>
            <w:tcW w:w="6864"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Закрытие субсчетов 90-2, 90-3, 90-4, 90-5 по окончании года</w:t>
            </w:r>
          </w:p>
        </w:tc>
        <w:tc>
          <w:tcPr>
            <w:tcW w:w="1385"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c>
          <w:tcPr>
            <w:tcW w:w="1354"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r>
      <w:tr w:rsidR="006732CA" w:rsidRPr="006732CA" w:rsidTr="003127F5">
        <w:trPr>
          <w:trHeight w:val="340"/>
        </w:trPr>
        <w:tc>
          <w:tcPr>
            <w:tcW w:w="6864"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Отражена прибыль от деятельности организации</w:t>
            </w:r>
          </w:p>
        </w:tc>
        <w:tc>
          <w:tcPr>
            <w:tcW w:w="1385"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c>
          <w:tcPr>
            <w:tcW w:w="1354"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r>
      <w:tr w:rsidR="006732CA" w:rsidRPr="006732CA" w:rsidTr="003127F5">
        <w:trPr>
          <w:trHeight w:val="345"/>
        </w:trPr>
        <w:tc>
          <w:tcPr>
            <w:tcW w:w="6864" w:type="dxa"/>
            <w:tcBorders>
              <w:top w:val="single" w:sz="6" w:space="0" w:color="000000"/>
              <w:left w:val="single" w:sz="6" w:space="0" w:color="000000"/>
              <w:bottom w:val="single" w:sz="6" w:space="0" w:color="000000"/>
              <w:right w:val="single" w:sz="6" w:space="0" w:color="000000"/>
            </w:tcBorders>
            <w:hideMark/>
          </w:tcPr>
          <w:p w:rsidR="006732CA" w:rsidRPr="006732CA" w:rsidRDefault="006732CA" w:rsidP="002D031E">
            <w:pPr>
              <w:spacing w:after="0" w:line="240" w:lineRule="auto"/>
              <w:rPr>
                <w:rFonts w:ascii="Times New Roman" w:eastAsia="Times New Roman" w:hAnsi="Times New Roman" w:cs="Times New Roman"/>
                <w:color w:val="000000"/>
                <w:sz w:val="21"/>
                <w:szCs w:val="21"/>
                <w:lang w:eastAsia="ru-RU"/>
              </w:rPr>
            </w:pPr>
            <w:r w:rsidRPr="006732CA">
              <w:rPr>
                <w:rFonts w:ascii="Times New Roman" w:eastAsia="Times New Roman" w:hAnsi="Times New Roman" w:cs="Times New Roman"/>
                <w:color w:val="000000"/>
                <w:sz w:val="21"/>
                <w:szCs w:val="21"/>
                <w:lang w:eastAsia="ru-RU"/>
              </w:rPr>
              <w:t>Отражен убыток от деятельности организации</w:t>
            </w:r>
          </w:p>
        </w:tc>
        <w:tc>
          <w:tcPr>
            <w:tcW w:w="1385"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c>
          <w:tcPr>
            <w:tcW w:w="1354" w:type="dxa"/>
            <w:tcBorders>
              <w:top w:val="single" w:sz="6" w:space="0" w:color="000000"/>
              <w:left w:val="single" w:sz="6" w:space="0" w:color="000000"/>
              <w:bottom w:val="single" w:sz="6" w:space="0" w:color="000000"/>
              <w:right w:val="single" w:sz="6" w:space="0" w:color="000000"/>
            </w:tcBorders>
          </w:tcPr>
          <w:p w:rsidR="006732CA" w:rsidRPr="006732CA" w:rsidRDefault="006732CA" w:rsidP="002D031E">
            <w:pPr>
              <w:spacing w:after="0" w:line="240" w:lineRule="auto"/>
              <w:jc w:val="center"/>
              <w:rPr>
                <w:rFonts w:ascii="Times New Roman" w:eastAsia="Times New Roman" w:hAnsi="Times New Roman" w:cs="Times New Roman"/>
                <w:color w:val="000000"/>
                <w:sz w:val="21"/>
                <w:szCs w:val="21"/>
                <w:lang w:eastAsia="ru-RU"/>
              </w:rPr>
            </w:pPr>
          </w:p>
        </w:tc>
      </w:tr>
    </w:tbl>
    <w:p w:rsidR="00791FAA" w:rsidRPr="00791FAA" w:rsidRDefault="006732CA" w:rsidP="002D031E">
      <w:pPr>
        <w:pStyle w:val="a6"/>
        <w:spacing w:before="60" w:after="0"/>
        <w:ind w:left="75" w:right="75"/>
        <w:jc w:val="both"/>
        <w:rPr>
          <w:rFonts w:eastAsia="Times New Roman"/>
          <w:color w:val="000000"/>
          <w:lang w:eastAsia="ru-RU"/>
        </w:rPr>
      </w:pPr>
      <w:r w:rsidRPr="00791FAA">
        <w:rPr>
          <w:rFonts w:eastAsia="Times New Roman"/>
          <w:b/>
          <w:bCs/>
          <w:lang w:eastAsia="ar-SA"/>
        </w:rPr>
        <w:t>Задание 36</w:t>
      </w:r>
      <w:r w:rsidR="000F3FA5" w:rsidRPr="00791FAA">
        <w:rPr>
          <w:rFonts w:eastAsia="Times New Roman"/>
          <w:b/>
          <w:bCs/>
          <w:lang w:eastAsia="ar-SA"/>
        </w:rPr>
        <w:t>.</w:t>
      </w:r>
      <w:r w:rsidR="00791FAA" w:rsidRPr="00791FAA">
        <w:rPr>
          <w:rFonts w:ascii="Verdana" w:eastAsia="Times New Roman" w:hAnsi="Verdana"/>
          <w:color w:val="000000"/>
          <w:sz w:val="21"/>
          <w:szCs w:val="21"/>
          <w:lang w:eastAsia="ru-RU"/>
        </w:rPr>
        <w:t xml:space="preserve"> </w:t>
      </w:r>
      <w:r w:rsidR="00791FAA" w:rsidRPr="00791FAA">
        <w:rPr>
          <w:rFonts w:eastAsia="Times New Roman"/>
          <w:color w:val="000000"/>
          <w:lang w:eastAsia="ru-RU"/>
        </w:rPr>
        <w:t>В соответствии с учетной политикой организация ведет учет готовой продукции на счете 43 «Готовая продукция» по полной фактической производственной себестоимости. Переход права собственности на продукцию к покупателю по условиям договора происходит в момент ее отгрузки.</w:t>
      </w:r>
    </w:p>
    <w:p w:rsidR="00791FAA" w:rsidRPr="00791FAA" w:rsidRDefault="00791FAA" w:rsidP="002D031E">
      <w:pPr>
        <w:spacing w:before="60" w:after="0" w:line="240" w:lineRule="auto"/>
        <w:ind w:left="75" w:right="75"/>
        <w:jc w:val="both"/>
        <w:rPr>
          <w:rFonts w:ascii="Times New Roman" w:eastAsia="Times New Roman" w:hAnsi="Times New Roman" w:cs="Times New Roman"/>
          <w:color w:val="000000"/>
          <w:sz w:val="24"/>
          <w:szCs w:val="24"/>
          <w:lang w:eastAsia="ru-RU"/>
        </w:rPr>
      </w:pPr>
      <w:r w:rsidRPr="00791FAA">
        <w:rPr>
          <w:rFonts w:ascii="Times New Roman" w:eastAsia="Times New Roman" w:hAnsi="Times New Roman" w:cs="Times New Roman"/>
          <w:color w:val="000000"/>
          <w:sz w:val="24"/>
          <w:szCs w:val="24"/>
          <w:lang w:eastAsia="ru-RU"/>
        </w:rPr>
        <w:t>В отчетном периоде организация произвела отгрузку готовой продукции покупателю на сумму 731 600 руб., включая НДС – 111 600 руб.</w:t>
      </w:r>
      <w:r>
        <w:rPr>
          <w:rFonts w:ascii="Times New Roman" w:eastAsia="Times New Roman" w:hAnsi="Times New Roman" w:cs="Times New Roman"/>
          <w:color w:val="000000"/>
          <w:sz w:val="24"/>
          <w:szCs w:val="24"/>
          <w:lang w:eastAsia="ru-RU"/>
        </w:rPr>
        <w:t xml:space="preserve"> </w:t>
      </w:r>
      <w:r w:rsidRPr="00791FAA">
        <w:rPr>
          <w:rFonts w:ascii="Times New Roman" w:eastAsia="Times New Roman" w:hAnsi="Times New Roman" w:cs="Times New Roman"/>
          <w:color w:val="000000"/>
          <w:sz w:val="24"/>
          <w:szCs w:val="24"/>
          <w:lang w:eastAsia="ru-RU"/>
        </w:rPr>
        <w:t>Фактическая производственная себестоимость отгруженной продукции составила 538 000 руб.</w:t>
      </w:r>
    </w:p>
    <w:p w:rsidR="00791FAA" w:rsidRPr="00791FAA" w:rsidRDefault="00791FAA" w:rsidP="002D031E">
      <w:pPr>
        <w:spacing w:before="60" w:after="0" w:line="240" w:lineRule="auto"/>
        <w:ind w:right="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91FAA">
        <w:rPr>
          <w:rFonts w:ascii="Times New Roman" w:eastAsia="Times New Roman" w:hAnsi="Times New Roman" w:cs="Times New Roman"/>
          <w:color w:val="000000"/>
          <w:sz w:val="24"/>
          <w:szCs w:val="24"/>
          <w:lang w:eastAsia="ru-RU"/>
        </w:rPr>
        <w:t>Расходы, связанные с продажей (реализацией) продукции, составили 62 000 руб.</w:t>
      </w:r>
      <w:r w:rsidR="00BC25D7">
        <w:rPr>
          <w:rFonts w:ascii="Times New Roman" w:eastAsia="Times New Roman" w:hAnsi="Times New Roman" w:cs="Times New Roman"/>
          <w:color w:val="000000"/>
          <w:sz w:val="24"/>
          <w:szCs w:val="24"/>
          <w:lang w:eastAsia="ru-RU"/>
        </w:rPr>
        <w:t xml:space="preserve">     Рассчитайте финансовый результат от реализации продукции.</w:t>
      </w:r>
    </w:p>
    <w:p w:rsidR="00BC25D7" w:rsidRPr="00BC25D7" w:rsidRDefault="006732CA" w:rsidP="002D031E">
      <w:pPr>
        <w:pStyle w:val="a6"/>
        <w:spacing w:before="60" w:after="0"/>
        <w:ind w:left="75" w:right="75"/>
        <w:jc w:val="both"/>
        <w:rPr>
          <w:rFonts w:eastAsia="Times New Roman"/>
          <w:color w:val="000000"/>
          <w:lang w:eastAsia="ru-RU"/>
        </w:rPr>
      </w:pPr>
      <w:r w:rsidRPr="00791FAA">
        <w:rPr>
          <w:rFonts w:eastAsia="Times New Roman"/>
          <w:b/>
          <w:bCs/>
          <w:lang w:eastAsia="ar-SA"/>
        </w:rPr>
        <w:t>Задание 37</w:t>
      </w:r>
      <w:r w:rsidR="000F3FA5" w:rsidRPr="00791FAA">
        <w:rPr>
          <w:rFonts w:eastAsia="Times New Roman"/>
          <w:b/>
          <w:bCs/>
          <w:lang w:eastAsia="ar-SA"/>
        </w:rPr>
        <w:t>.</w:t>
      </w:r>
      <w:r w:rsidR="00BC25D7" w:rsidRPr="00BC25D7">
        <w:rPr>
          <w:rFonts w:ascii="Verdana" w:eastAsia="Times New Roman" w:hAnsi="Verdana"/>
          <w:color w:val="000000"/>
          <w:sz w:val="21"/>
          <w:szCs w:val="21"/>
          <w:lang w:eastAsia="ru-RU"/>
        </w:rPr>
        <w:t xml:space="preserve"> </w:t>
      </w:r>
      <w:r w:rsidR="00BC25D7" w:rsidRPr="00BC25D7">
        <w:rPr>
          <w:rFonts w:eastAsia="Times New Roman"/>
          <w:color w:val="000000"/>
          <w:lang w:eastAsia="ru-RU"/>
        </w:rPr>
        <w:t xml:space="preserve">В соответствии с учетной политикой готовая продукция отражается на счете 43 «Готовая продукция» по полной фактической производственной себестоимости; расходы на продажу продукции организация списывает в конце месяца полностью на </w:t>
      </w:r>
      <w:r w:rsidR="00BC25D7" w:rsidRPr="00BC25D7">
        <w:rPr>
          <w:rFonts w:eastAsia="Times New Roman"/>
          <w:color w:val="000000"/>
          <w:lang w:eastAsia="ru-RU"/>
        </w:rPr>
        <w:lastRenderedPageBreak/>
        <w:t xml:space="preserve">себестоимость реализованной за месяц продукции. </w:t>
      </w:r>
      <w:r w:rsidR="00BC25D7">
        <w:rPr>
          <w:rFonts w:eastAsia="Times New Roman"/>
          <w:color w:val="000000"/>
          <w:lang w:eastAsia="ru-RU"/>
        </w:rPr>
        <w:t>Рассчитайте финансовый результат от реализации продукции.</w:t>
      </w:r>
    </w:p>
    <w:p w:rsidR="00BC25D7" w:rsidRPr="00BC25D7" w:rsidRDefault="00BC25D7" w:rsidP="002D031E">
      <w:pPr>
        <w:spacing w:before="60" w:after="0" w:line="240" w:lineRule="auto"/>
        <w:ind w:left="75" w:right="75"/>
        <w:jc w:val="both"/>
        <w:rPr>
          <w:rFonts w:ascii="Times New Roman" w:eastAsia="Times New Roman" w:hAnsi="Times New Roman" w:cs="Times New Roman"/>
          <w:color w:val="000000"/>
          <w:sz w:val="24"/>
          <w:szCs w:val="24"/>
          <w:lang w:eastAsia="ru-RU"/>
        </w:rPr>
      </w:pPr>
      <w:r w:rsidRPr="00BC25D7">
        <w:rPr>
          <w:rFonts w:ascii="Times New Roman" w:eastAsia="Times New Roman" w:hAnsi="Times New Roman" w:cs="Times New Roman"/>
          <w:color w:val="000000"/>
          <w:sz w:val="24"/>
          <w:szCs w:val="24"/>
          <w:lang w:eastAsia="ru-RU"/>
        </w:rPr>
        <w:t>Переход права собственности на продукцию к покупателю по условиям договора происходит в момент ее оплаты.</w:t>
      </w:r>
    </w:p>
    <w:p w:rsidR="00BC25D7" w:rsidRPr="00BC25D7" w:rsidRDefault="00BC25D7" w:rsidP="002D031E">
      <w:pPr>
        <w:spacing w:before="60" w:after="0" w:line="240" w:lineRule="auto"/>
        <w:ind w:left="75" w:right="75"/>
        <w:jc w:val="both"/>
        <w:rPr>
          <w:rFonts w:ascii="Times New Roman" w:eastAsia="Times New Roman" w:hAnsi="Times New Roman" w:cs="Times New Roman"/>
          <w:color w:val="000000"/>
          <w:sz w:val="24"/>
          <w:szCs w:val="24"/>
          <w:lang w:eastAsia="ru-RU"/>
        </w:rPr>
      </w:pPr>
      <w:r w:rsidRPr="00BC25D7">
        <w:rPr>
          <w:rFonts w:ascii="Times New Roman" w:eastAsia="Times New Roman" w:hAnsi="Times New Roman" w:cs="Times New Roman"/>
          <w:color w:val="000000"/>
          <w:sz w:val="24"/>
          <w:szCs w:val="24"/>
          <w:lang w:eastAsia="ru-RU"/>
        </w:rPr>
        <w:t>Полная фактическая производственная себестоимость готовой продукции, отгруженной за месяц покупателям, – 236 200 руб.; расходы на продажу – 42 800 руб.</w:t>
      </w:r>
    </w:p>
    <w:p w:rsidR="00BC25D7" w:rsidRPr="00BC25D7" w:rsidRDefault="00BC25D7" w:rsidP="002D031E">
      <w:pPr>
        <w:spacing w:before="60" w:after="0" w:line="240" w:lineRule="auto"/>
        <w:ind w:right="75"/>
        <w:jc w:val="both"/>
        <w:rPr>
          <w:rFonts w:ascii="Times New Roman" w:eastAsia="Times New Roman" w:hAnsi="Times New Roman" w:cs="Times New Roman"/>
          <w:color w:val="000000"/>
          <w:sz w:val="24"/>
          <w:szCs w:val="24"/>
          <w:lang w:eastAsia="ru-RU"/>
        </w:rPr>
      </w:pPr>
      <w:r w:rsidRPr="00BC25D7">
        <w:rPr>
          <w:rFonts w:ascii="Times New Roman" w:eastAsia="Times New Roman" w:hAnsi="Times New Roman" w:cs="Times New Roman"/>
          <w:color w:val="000000"/>
          <w:sz w:val="24"/>
          <w:szCs w:val="24"/>
          <w:lang w:eastAsia="ru-RU"/>
        </w:rPr>
        <w:t>Цена реализации – 354 000 руб., в том числе НДС – 54 000 руб.</w:t>
      </w:r>
    </w:p>
    <w:p w:rsidR="00BC25D7" w:rsidRPr="00BC25D7" w:rsidRDefault="006732CA" w:rsidP="002D031E">
      <w:pPr>
        <w:pStyle w:val="a6"/>
        <w:spacing w:before="60" w:after="0"/>
        <w:ind w:left="75" w:right="75"/>
        <w:jc w:val="both"/>
        <w:rPr>
          <w:rFonts w:eastAsia="Times New Roman"/>
          <w:color w:val="000000"/>
          <w:lang w:eastAsia="ru-RU"/>
        </w:rPr>
      </w:pPr>
      <w:r w:rsidRPr="00791FAA">
        <w:rPr>
          <w:rFonts w:eastAsia="Times New Roman"/>
          <w:b/>
          <w:bCs/>
          <w:lang w:eastAsia="ar-SA"/>
        </w:rPr>
        <w:t>Задание 38</w:t>
      </w:r>
      <w:r w:rsidR="000F3FA5" w:rsidRPr="00791FAA">
        <w:rPr>
          <w:rFonts w:eastAsia="Times New Roman"/>
          <w:b/>
          <w:bCs/>
          <w:lang w:eastAsia="ar-SA"/>
        </w:rPr>
        <w:t>.</w:t>
      </w:r>
      <w:r w:rsidR="00BC25D7" w:rsidRPr="00BC25D7">
        <w:rPr>
          <w:rFonts w:ascii="Verdana" w:eastAsia="Times New Roman" w:hAnsi="Verdana"/>
          <w:color w:val="000000"/>
          <w:sz w:val="21"/>
          <w:szCs w:val="21"/>
          <w:lang w:eastAsia="ru-RU"/>
        </w:rPr>
        <w:t xml:space="preserve"> </w:t>
      </w:r>
      <w:r w:rsidR="00BC25D7" w:rsidRPr="00BC25D7">
        <w:rPr>
          <w:rFonts w:eastAsia="Times New Roman"/>
          <w:color w:val="000000"/>
          <w:lang w:eastAsia="ru-RU"/>
        </w:rPr>
        <w:t>В соответствии с учетной политикой готовая продукция отражается на счете 43 «Готовая продукция» по сокращенной фактической производственной себестоимости. Расходы на продажу продукции организация списывает в конце месяца полностью на себестоимость реализованной за месяц продукции.</w:t>
      </w:r>
    </w:p>
    <w:p w:rsidR="00BC25D7" w:rsidRPr="00BC25D7" w:rsidRDefault="00BC25D7" w:rsidP="002D031E">
      <w:pPr>
        <w:spacing w:before="60" w:after="0" w:line="240" w:lineRule="auto"/>
        <w:ind w:left="75" w:right="75"/>
        <w:rPr>
          <w:rFonts w:ascii="Times New Roman" w:eastAsia="Times New Roman" w:hAnsi="Times New Roman" w:cs="Times New Roman"/>
          <w:color w:val="000000"/>
          <w:sz w:val="24"/>
          <w:szCs w:val="24"/>
          <w:lang w:eastAsia="ru-RU"/>
        </w:rPr>
      </w:pPr>
      <w:r w:rsidRPr="00BC25D7">
        <w:rPr>
          <w:rFonts w:ascii="Times New Roman" w:eastAsia="Times New Roman" w:hAnsi="Times New Roman" w:cs="Times New Roman"/>
          <w:color w:val="000000"/>
          <w:sz w:val="24"/>
          <w:szCs w:val="24"/>
          <w:lang w:eastAsia="ru-RU"/>
        </w:rPr>
        <w:t>По условиям договора поставки переход права собственности на продукцию к покупателю происходит в момент ее отгрузки.</w:t>
      </w:r>
    </w:p>
    <w:p w:rsidR="00BC25D7" w:rsidRPr="00BC25D7" w:rsidRDefault="00BC25D7" w:rsidP="002D031E">
      <w:pPr>
        <w:spacing w:before="60" w:after="0" w:line="240" w:lineRule="auto"/>
        <w:ind w:left="75" w:right="75"/>
        <w:jc w:val="both"/>
        <w:rPr>
          <w:rFonts w:ascii="Times New Roman" w:eastAsia="Times New Roman" w:hAnsi="Times New Roman" w:cs="Times New Roman"/>
          <w:color w:val="000000"/>
          <w:sz w:val="24"/>
          <w:szCs w:val="24"/>
          <w:lang w:eastAsia="ru-RU"/>
        </w:rPr>
      </w:pPr>
      <w:r w:rsidRPr="00BC25D7">
        <w:rPr>
          <w:rFonts w:ascii="Times New Roman" w:eastAsia="Times New Roman" w:hAnsi="Times New Roman" w:cs="Times New Roman"/>
          <w:color w:val="000000"/>
          <w:sz w:val="24"/>
          <w:szCs w:val="24"/>
          <w:lang w:eastAsia="ru-RU"/>
        </w:rPr>
        <w:t xml:space="preserve">В течение месяца была реализована продукция, фактическая сокращенная производственная себестоимость которой составила 472 300 руб. Цена реализации 693 840 руб., в том числе НДС – 105 840 руб. Общехозяйственные расходы за месяц составили 63 700 руб., расходы на продажу – 21 400 руб. </w:t>
      </w:r>
      <w:r>
        <w:rPr>
          <w:rFonts w:ascii="Times New Roman" w:eastAsia="Times New Roman" w:hAnsi="Times New Roman" w:cs="Times New Roman"/>
          <w:color w:val="000000"/>
          <w:sz w:val="24"/>
          <w:szCs w:val="24"/>
          <w:lang w:eastAsia="ru-RU"/>
        </w:rPr>
        <w:t>Рассчитайте финансовый результат от реализации продукции.</w:t>
      </w:r>
    </w:p>
    <w:p w:rsidR="00BC25D7" w:rsidRPr="00BC25D7" w:rsidRDefault="006732CA" w:rsidP="00BC25D7">
      <w:pPr>
        <w:pStyle w:val="a6"/>
        <w:spacing w:before="60" w:after="165"/>
        <w:ind w:left="75" w:right="75"/>
        <w:jc w:val="both"/>
        <w:rPr>
          <w:rFonts w:eastAsia="Times New Roman"/>
          <w:color w:val="000000"/>
          <w:lang w:eastAsia="ru-RU"/>
        </w:rPr>
      </w:pPr>
      <w:r w:rsidRPr="00791FAA">
        <w:rPr>
          <w:rFonts w:eastAsia="Times New Roman"/>
          <w:b/>
          <w:bCs/>
          <w:lang w:eastAsia="ar-SA"/>
        </w:rPr>
        <w:t>Задание 39</w:t>
      </w:r>
      <w:r w:rsidR="000F3FA5" w:rsidRPr="00791FAA">
        <w:rPr>
          <w:rFonts w:eastAsia="Times New Roman"/>
          <w:b/>
          <w:bCs/>
          <w:lang w:eastAsia="ar-SA"/>
        </w:rPr>
        <w:t>.</w:t>
      </w:r>
      <w:r w:rsidR="00BC25D7" w:rsidRPr="00BC25D7">
        <w:rPr>
          <w:rFonts w:ascii="Verdana" w:eastAsia="Times New Roman" w:hAnsi="Verdana"/>
          <w:color w:val="000000"/>
          <w:sz w:val="21"/>
          <w:szCs w:val="21"/>
          <w:lang w:eastAsia="ru-RU"/>
        </w:rPr>
        <w:t xml:space="preserve"> </w:t>
      </w:r>
      <w:r w:rsidR="00BC25D7" w:rsidRPr="00BC25D7">
        <w:rPr>
          <w:rFonts w:eastAsia="Times New Roman"/>
          <w:color w:val="000000"/>
          <w:lang w:eastAsia="ru-RU"/>
        </w:rPr>
        <w:t>В отчетном периоде организацией были получены следующие доходы, не связанные с обычной деятельностью:</w:t>
      </w:r>
    </w:p>
    <w:p w:rsidR="00BC25D7" w:rsidRPr="00BC25D7" w:rsidRDefault="00BC25D7" w:rsidP="00964137">
      <w:pPr>
        <w:pStyle w:val="a4"/>
        <w:numPr>
          <w:ilvl w:val="0"/>
          <w:numId w:val="9"/>
        </w:numPr>
        <w:spacing w:after="0" w:line="240" w:lineRule="auto"/>
        <w:ind w:right="75"/>
        <w:jc w:val="both"/>
        <w:rPr>
          <w:rFonts w:ascii="Times New Roman" w:eastAsia="Times New Roman" w:hAnsi="Times New Roman" w:cs="Times New Roman"/>
          <w:color w:val="000000"/>
          <w:sz w:val="24"/>
          <w:szCs w:val="24"/>
          <w:lang w:eastAsia="ru-RU"/>
        </w:rPr>
      </w:pPr>
      <w:r w:rsidRPr="00BC25D7">
        <w:rPr>
          <w:rFonts w:ascii="Times New Roman" w:eastAsia="Times New Roman" w:hAnsi="Times New Roman" w:cs="Times New Roman"/>
          <w:color w:val="000000"/>
          <w:sz w:val="24"/>
          <w:szCs w:val="24"/>
          <w:lang w:eastAsia="ru-RU"/>
        </w:rPr>
        <w:t>поступления от продажи основных средств – 141 600 руб., в том числе НДС – 21 600 руб. (первоначальная стоимость проданного объекта основных средств – 274 000 руб.; амортизация к моменту продажи – 178 000 руб.);</w:t>
      </w:r>
    </w:p>
    <w:p w:rsidR="00BC25D7" w:rsidRPr="00BC25D7" w:rsidRDefault="00BC25D7" w:rsidP="00964137">
      <w:pPr>
        <w:pStyle w:val="a4"/>
        <w:numPr>
          <w:ilvl w:val="0"/>
          <w:numId w:val="9"/>
        </w:numPr>
        <w:spacing w:after="0" w:line="240" w:lineRule="auto"/>
        <w:ind w:right="75"/>
        <w:jc w:val="both"/>
        <w:rPr>
          <w:rFonts w:ascii="Times New Roman" w:eastAsia="Times New Roman" w:hAnsi="Times New Roman" w:cs="Times New Roman"/>
          <w:color w:val="000000"/>
          <w:sz w:val="24"/>
          <w:szCs w:val="24"/>
          <w:lang w:eastAsia="ru-RU"/>
        </w:rPr>
      </w:pPr>
      <w:r w:rsidRPr="00BC25D7">
        <w:rPr>
          <w:rFonts w:ascii="Times New Roman" w:eastAsia="Times New Roman" w:hAnsi="Times New Roman" w:cs="Times New Roman"/>
          <w:color w:val="000000"/>
          <w:sz w:val="24"/>
          <w:szCs w:val="24"/>
          <w:lang w:eastAsia="ru-RU"/>
        </w:rPr>
        <w:t>дивиденды по принадлежащим организации акциям ОАО «Ветер» – 90 000 руб.;</w:t>
      </w:r>
    </w:p>
    <w:p w:rsidR="00BC25D7" w:rsidRPr="00BC25D7" w:rsidRDefault="00BC25D7" w:rsidP="00964137">
      <w:pPr>
        <w:pStyle w:val="a4"/>
        <w:numPr>
          <w:ilvl w:val="0"/>
          <w:numId w:val="9"/>
        </w:numPr>
        <w:spacing w:after="0" w:line="240" w:lineRule="auto"/>
        <w:ind w:right="75"/>
        <w:jc w:val="both"/>
        <w:rPr>
          <w:rFonts w:ascii="Times New Roman" w:eastAsia="Times New Roman" w:hAnsi="Times New Roman" w:cs="Times New Roman"/>
          <w:color w:val="000000"/>
          <w:sz w:val="24"/>
          <w:szCs w:val="24"/>
          <w:lang w:eastAsia="ru-RU"/>
        </w:rPr>
      </w:pPr>
      <w:r w:rsidRPr="00BC25D7">
        <w:rPr>
          <w:rFonts w:ascii="Times New Roman" w:eastAsia="Times New Roman" w:hAnsi="Times New Roman" w:cs="Times New Roman"/>
          <w:color w:val="000000"/>
          <w:sz w:val="24"/>
          <w:szCs w:val="24"/>
          <w:lang w:eastAsia="ru-RU"/>
        </w:rPr>
        <w:t>проценты по предоставленному работнику займу – 8 000 руб.;</w:t>
      </w:r>
    </w:p>
    <w:p w:rsidR="00BC25D7" w:rsidRDefault="00BC25D7" w:rsidP="00964137">
      <w:pPr>
        <w:pStyle w:val="a4"/>
        <w:numPr>
          <w:ilvl w:val="0"/>
          <w:numId w:val="9"/>
        </w:numPr>
        <w:spacing w:after="0" w:line="240" w:lineRule="auto"/>
        <w:ind w:right="75"/>
        <w:jc w:val="both"/>
        <w:rPr>
          <w:rFonts w:ascii="Times New Roman" w:eastAsia="Times New Roman" w:hAnsi="Times New Roman" w:cs="Times New Roman"/>
          <w:color w:val="000000"/>
          <w:sz w:val="24"/>
          <w:szCs w:val="24"/>
          <w:lang w:eastAsia="ru-RU"/>
        </w:rPr>
      </w:pPr>
      <w:r w:rsidRPr="00BC25D7">
        <w:rPr>
          <w:rFonts w:ascii="Times New Roman" w:eastAsia="Times New Roman" w:hAnsi="Times New Roman" w:cs="Times New Roman"/>
          <w:color w:val="000000"/>
          <w:sz w:val="24"/>
          <w:szCs w:val="24"/>
          <w:lang w:eastAsia="ru-RU"/>
        </w:rPr>
        <w:t>положительные курсовые разницы по операциям в иностранной валюте – 72 000 руб.</w:t>
      </w:r>
    </w:p>
    <w:p w:rsidR="00FB4BD7" w:rsidRDefault="00FB4BD7" w:rsidP="00FB4BD7">
      <w:pPr>
        <w:pStyle w:val="a6"/>
        <w:spacing w:before="60" w:after="165"/>
        <w:ind w:left="75" w:right="75"/>
        <w:jc w:val="both"/>
        <w:rPr>
          <w:rFonts w:eastAsia="Times New Roman"/>
          <w:b/>
          <w:bCs/>
          <w:lang w:eastAsia="ar-SA"/>
        </w:rPr>
      </w:pPr>
      <w:r w:rsidRPr="006732CA">
        <w:rPr>
          <w:rFonts w:eastAsia="Times New Roman"/>
          <w:color w:val="000000"/>
          <w:lang w:eastAsia="ru-RU"/>
        </w:rPr>
        <w:t>Отразите на счетах бухгалтерского учета хозяйственные операции по формированию финансовых результатов организации</w:t>
      </w:r>
      <w:r w:rsidRPr="00791FAA">
        <w:rPr>
          <w:rFonts w:eastAsia="Times New Roman"/>
          <w:b/>
          <w:bCs/>
          <w:lang w:eastAsia="ar-SA"/>
        </w:rPr>
        <w:t xml:space="preserve"> </w:t>
      </w:r>
    </w:p>
    <w:p w:rsidR="00FB4BD7" w:rsidRPr="00FB4BD7" w:rsidRDefault="006732CA" w:rsidP="00702098">
      <w:pPr>
        <w:pStyle w:val="a6"/>
        <w:spacing w:before="60" w:after="165" w:line="240" w:lineRule="auto"/>
        <w:ind w:left="75" w:right="75" w:firstLine="300"/>
        <w:jc w:val="both"/>
        <w:rPr>
          <w:rFonts w:eastAsia="Times New Roman"/>
          <w:color w:val="000000"/>
          <w:lang w:eastAsia="ru-RU"/>
        </w:rPr>
      </w:pPr>
      <w:r w:rsidRPr="00791FAA">
        <w:rPr>
          <w:rFonts w:eastAsia="Times New Roman"/>
          <w:b/>
          <w:bCs/>
          <w:lang w:eastAsia="ar-SA"/>
        </w:rPr>
        <w:t>Задание 40</w:t>
      </w:r>
      <w:r w:rsidR="000F3FA5" w:rsidRPr="00791FAA">
        <w:rPr>
          <w:rFonts w:eastAsia="Times New Roman"/>
          <w:b/>
          <w:bCs/>
          <w:lang w:eastAsia="ar-SA"/>
        </w:rPr>
        <w:t>.</w:t>
      </w:r>
      <w:r w:rsidR="00FB4BD7" w:rsidRPr="00FB4BD7">
        <w:rPr>
          <w:rFonts w:ascii="Verdana" w:eastAsia="Times New Roman" w:hAnsi="Verdana"/>
          <w:color w:val="000000"/>
          <w:sz w:val="21"/>
          <w:szCs w:val="21"/>
          <w:lang w:eastAsia="ru-RU"/>
        </w:rPr>
        <w:t xml:space="preserve"> </w:t>
      </w:r>
      <w:r w:rsidR="00FB4BD7" w:rsidRPr="00FB4BD7">
        <w:rPr>
          <w:rFonts w:eastAsia="Times New Roman"/>
          <w:color w:val="000000"/>
          <w:lang w:eastAsia="ru-RU"/>
        </w:rPr>
        <w:t>В отчетном периоде организацией были получены следующие расходы, не связанные с обычной деятельностью:</w:t>
      </w:r>
    </w:p>
    <w:p w:rsidR="00FB4BD7" w:rsidRPr="00FB4BD7" w:rsidRDefault="00FB4BD7" w:rsidP="00964137">
      <w:pPr>
        <w:numPr>
          <w:ilvl w:val="0"/>
          <w:numId w:val="10"/>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признанные и подлежащие уплате штрафы за нарушение условий договора поставки продукции покупателю – 63 000 руб.;</w:t>
      </w:r>
    </w:p>
    <w:p w:rsidR="00FB4BD7" w:rsidRPr="00FB4BD7" w:rsidRDefault="00FB4BD7" w:rsidP="00964137">
      <w:pPr>
        <w:numPr>
          <w:ilvl w:val="0"/>
          <w:numId w:val="10"/>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списанная дебиторская задолженность, по которой истек срок исковой давности – 17 000 руб.;</w:t>
      </w:r>
    </w:p>
    <w:p w:rsidR="00FB4BD7" w:rsidRPr="00FB4BD7" w:rsidRDefault="00FB4BD7" w:rsidP="00964137">
      <w:pPr>
        <w:numPr>
          <w:ilvl w:val="0"/>
          <w:numId w:val="10"/>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отрицательные курсовые разницы по операциям в иностранной валюте – 31 000 руб.;</w:t>
      </w:r>
    </w:p>
    <w:p w:rsidR="00FB4BD7" w:rsidRDefault="00FB4BD7" w:rsidP="00964137">
      <w:pPr>
        <w:numPr>
          <w:ilvl w:val="0"/>
          <w:numId w:val="10"/>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расходы, связанные с оплатой услуг, оказываемых кредит ными организациями, - 44 000 руб.</w:t>
      </w:r>
      <w:r>
        <w:rPr>
          <w:rFonts w:ascii="Times New Roman" w:eastAsia="Times New Roman" w:hAnsi="Times New Roman" w:cs="Times New Roman"/>
          <w:color w:val="000000"/>
          <w:sz w:val="24"/>
          <w:szCs w:val="24"/>
          <w:lang w:eastAsia="ru-RU"/>
        </w:rPr>
        <w:t xml:space="preserve">  </w:t>
      </w:r>
    </w:p>
    <w:p w:rsidR="00FB4BD7" w:rsidRDefault="00FB4BD7" w:rsidP="00702098">
      <w:pPr>
        <w:spacing w:after="0" w:line="240" w:lineRule="auto"/>
        <w:ind w:right="75"/>
        <w:jc w:val="both"/>
        <w:rPr>
          <w:rFonts w:ascii="Times New Roman" w:eastAsia="Times New Roman" w:hAnsi="Times New Roman" w:cs="Times New Roman"/>
          <w:color w:val="000000"/>
          <w:sz w:val="24"/>
          <w:szCs w:val="24"/>
          <w:lang w:eastAsia="ru-RU"/>
        </w:rPr>
      </w:pPr>
      <w:r w:rsidRPr="006732CA">
        <w:rPr>
          <w:rFonts w:ascii="Times New Roman" w:eastAsia="Times New Roman" w:hAnsi="Times New Roman" w:cs="Times New Roman"/>
          <w:color w:val="000000"/>
          <w:sz w:val="24"/>
          <w:szCs w:val="24"/>
          <w:lang w:eastAsia="ru-RU"/>
        </w:rPr>
        <w:t>Отразите на счетах бухгалтерского учета хозяйственные операции по формированию финансовых результатов организации</w:t>
      </w:r>
    </w:p>
    <w:p w:rsidR="00FB4BD7" w:rsidRPr="00FB4BD7" w:rsidRDefault="00FB4BD7" w:rsidP="00702098">
      <w:pPr>
        <w:spacing w:after="0" w:line="240" w:lineRule="auto"/>
        <w:ind w:right="75"/>
        <w:jc w:val="both"/>
        <w:rPr>
          <w:rFonts w:ascii="Times New Roman" w:eastAsia="Times New Roman" w:hAnsi="Times New Roman" w:cs="Times New Roman"/>
          <w:color w:val="000000"/>
          <w:sz w:val="24"/>
          <w:szCs w:val="24"/>
          <w:lang w:eastAsia="ru-RU"/>
        </w:rPr>
      </w:pPr>
    </w:p>
    <w:p w:rsidR="00FB4BD7" w:rsidRPr="00FB4BD7" w:rsidRDefault="006732CA" w:rsidP="002D031E">
      <w:pPr>
        <w:pStyle w:val="a6"/>
        <w:spacing w:after="0" w:line="240" w:lineRule="auto"/>
        <w:ind w:left="75" w:right="75" w:firstLine="300"/>
        <w:jc w:val="both"/>
        <w:rPr>
          <w:rFonts w:eastAsia="Times New Roman"/>
          <w:color w:val="000000"/>
          <w:lang w:eastAsia="ru-RU"/>
        </w:rPr>
      </w:pPr>
      <w:r w:rsidRPr="00791FAA">
        <w:rPr>
          <w:rFonts w:eastAsia="Times New Roman"/>
          <w:b/>
          <w:bCs/>
          <w:lang w:eastAsia="ar-SA"/>
        </w:rPr>
        <w:t>Задание 41</w:t>
      </w:r>
      <w:r w:rsidR="000F3FA5" w:rsidRPr="00791FAA">
        <w:rPr>
          <w:rFonts w:eastAsia="Times New Roman"/>
          <w:b/>
          <w:bCs/>
          <w:lang w:eastAsia="ar-SA"/>
        </w:rPr>
        <w:t>.</w:t>
      </w:r>
      <w:r w:rsidR="00FB4BD7" w:rsidRPr="00FB4BD7">
        <w:rPr>
          <w:rFonts w:eastAsia="Times New Roman"/>
          <w:color w:val="000000"/>
          <w:lang w:eastAsia="ru-RU"/>
        </w:rPr>
        <w:t xml:space="preserve"> В отчетном периоде организацией были получены следующие доходы, не связанные с обычной деятельностью:</w:t>
      </w:r>
    </w:p>
    <w:p w:rsidR="00FB4BD7" w:rsidRPr="00FB4BD7" w:rsidRDefault="00FB4BD7" w:rsidP="00964137">
      <w:pPr>
        <w:numPr>
          <w:ilvl w:val="0"/>
          <w:numId w:val="11"/>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арендная плата за переданный в текущую аренду объект основных средств – 106 200 руб., в том числе НДС – 16 200 руб.;</w:t>
      </w:r>
    </w:p>
    <w:p w:rsidR="00FB4BD7" w:rsidRPr="00FB4BD7" w:rsidRDefault="00FB4BD7" w:rsidP="00964137">
      <w:pPr>
        <w:numPr>
          <w:ilvl w:val="0"/>
          <w:numId w:val="11"/>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штрафы за нарушения условий договоров поставщиками материалов – 16 000 руб.;</w:t>
      </w:r>
    </w:p>
    <w:p w:rsidR="00FB4BD7" w:rsidRPr="00FB4BD7" w:rsidRDefault="00FB4BD7" w:rsidP="00964137">
      <w:pPr>
        <w:numPr>
          <w:ilvl w:val="0"/>
          <w:numId w:val="11"/>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lastRenderedPageBreak/>
        <w:t>депонентская задолженность, по которой истек срок исковой давности, – 4 000 руб.</w:t>
      </w:r>
    </w:p>
    <w:p w:rsidR="00FB4BD7" w:rsidRPr="00FB4BD7" w:rsidRDefault="00FB4BD7" w:rsidP="002D031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В отчетном периоде организацией были получены следующие расходы, не связанные с обычной деятельностью:</w:t>
      </w:r>
    </w:p>
    <w:p w:rsidR="00FB4BD7" w:rsidRPr="00FB4BD7" w:rsidRDefault="00FB4BD7" w:rsidP="00964137">
      <w:pPr>
        <w:numPr>
          <w:ilvl w:val="0"/>
          <w:numId w:val="12"/>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амортизация, начисленная по объекту основных средств, переданному в текущую аренду, – 8 000 руб.;</w:t>
      </w:r>
    </w:p>
    <w:p w:rsidR="00FB4BD7" w:rsidRPr="00FB4BD7" w:rsidRDefault="00FB4BD7" w:rsidP="00964137">
      <w:pPr>
        <w:numPr>
          <w:ilvl w:val="0"/>
          <w:numId w:val="12"/>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проценты, уплачиваемые организацией за предоставление ей кредита, – 57 000 руб.;</w:t>
      </w:r>
    </w:p>
    <w:p w:rsidR="00FB4BD7" w:rsidRPr="00FB4BD7" w:rsidRDefault="00FB4BD7" w:rsidP="00964137">
      <w:pPr>
        <w:numPr>
          <w:ilvl w:val="0"/>
          <w:numId w:val="12"/>
        </w:numPr>
        <w:spacing w:after="0" w:line="240" w:lineRule="auto"/>
        <w:ind w:left="795" w:right="7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расходы, связанные с оплатой услуг, оказываемых кредитными организациями, – 48 000 руб.</w:t>
      </w:r>
    </w:p>
    <w:p w:rsidR="000F3FA5" w:rsidRPr="00FB4BD7" w:rsidRDefault="00FB4BD7" w:rsidP="002D031E">
      <w:pPr>
        <w:spacing w:after="0" w:line="240" w:lineRule="auto"/>
        <w:rPr>
          <w:rFonts w:ascii="Times New Roman" w:eastAsia="Times New Roman" w:hAnsi="Times New Roman" w:cs="Times New Roman"/>
          <w:bCs/>
          <w:sz w:val="24"/>
          <w:szCs w:val="24"/>
          <w:lang w:eastAsia="ar-SA"/>
        </w:rPr>
      </w:pPr>
      <w:r w:rsidRPr="00FB4BD7">
        <w:rPr>
          <w:rFonts w:ascii="Times New Roman" w:eastAsia="Times New Roman" w:hAnsi="Times New Roman" w:cs="Times New Roman"/>
          <w:bCs/>
          <w:sz w:val="24"/>
          <w:szCs w:val="24"/>
          <w:lang w:eastAsia="ar-SA"/>
        </w:rPr>
        <w:t>Рассчитайте финансовый результат от прочей деятельности.</w:t>
      </w:r>
    </w:p>
    <w:p w:rsidR="00FB4BD7" w:rsidRPr="00FB4BD7" w:rsidRDefault="006732CA" w:rsidP="00702098">
      <w:pPr>
        <w:pStyle w:val="a6"/>
        <w:spacing w:before="60" w:after="165" w:line="240" w:lineRule="auto"/>
        <w:ind w:left="75" w:right="75"/>
        <w:rPr>
          <w:rFonts w:eastAsia="Times New Roman"/>
          <w:color w:val="000000"/>
          <w:lang w:eastAsia="ru-RU"/>
        </w:rPr>
      </w:pPr>
      <w:r w:rsidRPr="00791FAA">
        <w:rPr>
          <w:rFonts w:eastAsia="Times New Roman"/>
          <w:b/>
          <w:bCs/>
          <w:lang w:eastAsia="ar-SA"/>
        </w:rPr>
        <w:t>Задание 42</w:t>
      </w:r>
      <w:r w:rsidR="000F3FA5" w:rsidRPr="00791FAA">
        <w:rPr>
          <w:rFonts w:eastAsia="Times New Roman"/>
          <w:b/>
          <w:bCs/>
          <w:lang w:eastAsia="ar-SA"/>
        </w:rPr>
        <w:t>.</w:t>
      </w:r>
      <w:r w:rsidR="00FB4BD7" w:rsidRPr="00FB4BD7">
        <w:rPr>
          <w:rFonts w:ascii="Verdana" w:eastAsia="Times New Roman" w:hAnsi="Verdana"/>
          <w:color w:val="000000"/>
          <w:sz w:val="21"/>
          <w:szCs w:val="21"/>
          <w:lang w:eastAsia="ru-RU"/>
        </w:rPr>
        <w:t xml:space="preserve"> </w:t>
      </w:r>
      <w:r w:rsidR="00FB4BD7" w:rsidRPr="00FB4BD7">
        <w:rPr>
          <w:rFonts w:eastAsia="Times New Roman"/>
          <w:color w:val="000000"/>
          <w:lang w:eastAsia="ru-RU"/>
        </w:rPr>
        <w:t>Согласно данным бухгалтерского учета фактические представительские расходы организации за 6 месяцев (С</w:t>
      </w:r>
      <w:r w:rsidR="00FB4BD7" w:rsidRPr="00FB4BD7">
        <w:rPr>
          <w:rFonts w:eastAsia="Times New Roman"/>
          <w:color w:val="000000"/>
          <w:vertAlign w:val="subscript"/>
          <w:lang w:eastAsia="ru-RU"/>
        </w:rPr>
        <w:t>бу</w:t>
      </w:r>
      <w:r w:rsidR="00FB4BD7" w:rsidRPr="00FB4BD7">
        <w:rPr>
          <w:rFonts w:eastAsia="Times New Roman"/>
          <w:color w:val="000000"/>
          <w:lang w:eastAsia="ru-RU"/>
        </w:rPr>
        <w:t>) составили 25 000 руб. Расходы на оплату труда работников – 375 000 руб.</w:t>
      </w:r>
    </w:p>
    <w:p w:rsidR="00FB4BD7" w:rsidRDefault="00FB4BD7" w:rsidP="00702098">
      <w:pPr>
        <w:spacing w:before="60" w:after="165" w:line="240" w:lineRule="auto"/>
        <w:ind w:left="75" w:right="75"/>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Определим размер постоянной разницы и сумму постоянного налогового обязательства.</w:t>
      </w:r>
    </w:p>
    <w:tbl>
      <w:tblPr>
        <w:tblW w:w="5521"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504"/>
        <w:gridCol w:w="6265"/>
        <w:gridCol w:w="1312"/>
        <w:gridCol w:w="1134"/>
        <w:gridCol w:w="1148"/>
      </w:tblGrid>
      <w:tr w:rsidR="00FB4BD7" w:rsidRPr="00FB4BD7" w:rsidTr="00FB4BD7">
        <w:trPr>
          <w:tblCellSpacing w:w="0" w:type="dxa"/>
          <w:jc w:val="center"/>
        </w:trPr>
        <w:tc>
          <w:tcPr>
            <w:tcW w:w="243" w:type="pct"/>
            <w:vMerge w:val="restart"/>
            <w:tcBorders>
              <w:top w:val="outset" w:sz="6" w:space="0" w:color="066384"/>
              <w:left w:val="outset" w:sz="6" w:space="0" w:color="066384"/>
              <w:bottom w:val="outset" w:sz="6" w:space="0" w:color="066384"/>
              <w:right w:val="outset" w:sz="6" w:space="0" w:color="066384"/>
            </w:tcBorders>
            <w:vAlign w:val="center"/>
            <w:hideMark/>
          </w:tcPr>
          <w:p w:rsidR="00FB4BD7" w:rsidRPr="00FB4BD7" w:rsidRDefault="00FB4BD7" w:rsidP="00FB4BD7">
            <w:pPr>
              <w:spacing w:after="0" w:line="240" w:lineRule="auto"/>
              <w:jc w:val="center"/>
              <w:rPr>
                <w:rFonts w:ascii="Verdana" w:eastAsia="Times New Roman" w:hAnsi="Verdana" w:cs="Times New Roman"/>
                <w:b/>
                <w:bCs/>
                <w:sz w:val="24"/>
                <w:szCs w:val="24"/>
                <w:lang w:eastAsia="ru-RU"/>
              </w:rPr>
            </w:pPr>
            <w:r w:rsidRPr="00FB4BD7">
              <w:rPr>
                <w:rFonts w:ascii="Verdana" w:eastAsia="Times New Roman" w:hAnsi="Verdana" w:cs="Times New Roman"/>
                <w:b/>
                <w:bCs/>
                <w:color w:val="000000"/>
                <w:sz w:val="21"/>
                <w:szCs w:val="21"/>
                <w:lang w:eastAsia="ru-RU"/>
              </w:rPr>
              <w:t>№ п/п</w:t>
            </w:r>
          </w:p>
        </w:tc>
        <w:tc>
          <w:tcPr>
            <w:tcW w:w="3023" w:type="pct"/>
            <w:vMerge w:val="restart"/>
            <w:tcBorders>
              <w:top w:val="outset" w:sz="6" w:space="0" w:color="066384"/>
              <w:left w:val="outset" w:sz="6" w:space="0" w:color="066384"/>
              <w:bottom w:val="outset" w:sz="6" w:space="0" w:color="066384"/>
              <w:right w:val="outset" w:sz="6" w:space="0" w:color="066384"/>
            </w:tcBorders>
            <w:vAlign w:val="center"/>
            <w:hideMark/>
          </w:tcPr>
          <w:p w:rsidR="00FB4BD7" w:rsidRPr="00FB4BD7" w:rsidRDefault="00FB4BD7" w:rsidP="00FB4BD7">
            <w:pPr>
              <w:spacing w:after="0" w:line="240" w:lineRule="auto"/>
              <w:jc w:val="center"/>
              <w:rPr>
                <w:rFonts w:ascii="Verdana" w:eastAsia="Times New Roman" w:hAnsi="Verdana" w:cs="Times New Roman"/>
                <w:b/>
                <w:bCs/>
                <w:sz w:val="24"/>
                <w:szCs w:val="24"/>
                <w:lang w:eastAsia="ru-RU"/>
              </w:rPr>
            </w:pPr>
            <w:r w:rsidRPr="00FB4BD7">
              <w:rPr>
                <w:rFonts w:ascii="Verdana" w:eastAsia="Times New Roman" w:hAnsi="Verdana" w:cs="Times New Roman"/>
                <w:b/>
                <w:bCs/>
                <w:color w:val="000000"/>
                <w:sz w:val="21"/>
                <w:szCs w:val="21"/>
                <w:lang w:eastAsia="ru-RU"/>
              </w:rPr>
              <w:t>Содержание хозяйственной операции</w:t>
            </w:r>
          </w:p>
        </w:tc>
        <w:tc>
          <w:tcPr>
            <w:tcW w:w="1180" w:type="pct"/>
            <w:gridSpan w:val="2"/>
            <w:tcBorders>
              <w:top w:val="outset" w:sz="6" w:space="0" w:color="066384"/>
              <w:left w:val="outset" w:sz="6" w:space="0" w:color="066384"/>
              <w:bottom w:val="outset" w:sz="6" w:space="0" w:color="066384"/>
              <w:right w:val="outset" w:sz="6" w:space="0" w:color="066384"/>
            </w:tcBorders>
            <w:vAlign w:val="center"/>
            <w:hideMark/>
          </w:tcPr>
          <w:p w:rsidR="00FB4BD7" w:rsidRDefault="00FB4BD7" w:rsidP="00FB4BD7">
            <w:pPr>
              <w:spacing w:after="0" w:line="240" w:lineRule="auto"/>
              <w:jc w:val="center"/>
              <w:rPr>
                <w:rFonts w:ascii="Verdana" w:eastAsia="Times New Roman" w:hAnsi="Verdana" w:cs="Times New Roman"/>
                <w:b/>
                <w:bCs/>
                <w:color w:val="000000"/>
                <w:sz w:val="21"/>
                <w:szCs w:val="21"/>
                <w:lang w:eastAsia="ru-RU"/>
              </w:rPr>
            </w:pPr>
            <w:r w:rsidRPr="00FB4BD7">
              <w:rPr>
                <w:rFonts w:ascii="Verdana" w:eastAsia="Times New Roman" w:hAnsi="Verdana" w:cs="Times New Roman"/>
                <w:b/>
                <w:bCs/>
                <w:color w:val="000000"/>
                <w:sz w:val="21"/>
                <w:szCs w:val="21"/>
                <w:lang w:eastAsia="ru-RU"/>
              </w:rPr>
              <w:t xml:space="preserve">Корреспонденция </w:t>
            </w:r>
          </w:p>
          <w:p w:rsidR="00FB4BD7" w:rsidRPr="00FB4BD7" w:rsidRDefault="00FB4BD7" w:rsidP="00FB4BD7">
            <w:pPr>
              <w:spacing w:after="0" w:line="240" w:lineRule="auto"/>
              <w:jc w:val="center"/>
              <w:rPr>
                <w:rFonts w:ascii="Verdana" w:eastAsia="Times New Roman" w:hAnsi="Verdana" w:cs="Times New Roman"/>
                <w:b/>
                <w:bCs/>
                <w:sz w:val="24"/>
                <w:szCs w:val="24"/>
                <w:lang w:eastAsia="ru-RU"/>
              </w:rPr>
            </w:pPr>
            <w:r w:rsidRPr="00FB4BD7">
              <w:rPr>
                <w:rFonts w:ascii="Verdana" w:eastAsia="Times New Roman" w:hAnsi="Verdana" w:cs="Times New Roman"/>
                <w:b/>
                <w:bCs/>
                <w:color w:val="000000"/>
                <w:sz w:val="21"/>
                <w:szCs w:val="21"/>
                <w:lang w:eastAsia="ru-RU"/>
              </w:rPr>
              <w:t>счетов</w:t>
            </w:r>
          </w:p>
        </w:tc>
        <w:tc>
          <w:tcPr>
            <w:tcW w:w="554" w:type="pct"/>
            <w:vMerge w:val="restart"/>
            <w:tcBorders>
              <w:top w:val="outset" w:sz="6" w:space="0" w:color="066384"/>
              <w:left w:val="outset" w:sz="6" w:space="0" w:color="066384"/>
              <w:bottom w:val="outset" w:sz="6" w:space="0" w:color="066384"/>
              <w:right w:val="outset" w:sz="6" w:space="0" w:color="066384"/>
            </w:tcBorders>
            <w:vAlign w:val="center"/>
            <w:hideMark/>
          </w:tcPr>
          <w:p w:rsidR="00FB4BD7" w:rsidRPr="00FB4BD7" w:rsidRDefault="00FB4BD7" w:rsidP="00FB4BD7">
            <w:pPr>
              <w:spacing w:after="0" w:line="240" w:lineRule="auto"/>
              <w:jc w:val="center"/>
              <w:rPr>
                <w:rFonts w:ascii="Verdana" w:eastAsia="Times New Roman" w:hAnsi="Verdana" w:cs="Times New Roman"/>
                <w:b/>
                <w:bCs/>
                <w:sz w:val="24"/>
                <w:szCs w:val="24"/>
                <w:lang w:eastAsia="ru-RU"/>
              </w:rPr>
            </w:pPr>
            <w:r w:rsidRPr="00FB4BD7">
              <w:rPr>
                <w:rFonts w:ascii="Verdana" w:eastAsia="Times New Roman" w:hAnsi="Verdana" w:cs="Times New Roman"/>
                <w:b/>
                <w:bCs/>
                <w:color w:val="000000"/>
                <w:sz w:val="21"/>
                <w:szCs w:val="21"/>
                <w:lang w:eastAsia="ru-RU"/>
              </w:rPr>
              <w:t>Сумма, руб.</w:t>
            </w:r>
          </w:p>
        </w:tc>
      </w:tr>
      <w:tr w:rsidR="00FB4BD7" w:rsidRPr="00FB4BD7" w:rsidTr="00FB4BD7">
        <w:trPr>
          <w:tblCellSpacing w:w="0" w:type="dxa"/>
          <w:jc w:val="center"/>
        </w:trPr>
        <w:tc>
          <w:tcPr>
            <w:tcW w:w="243" w:type="pct"/>
            <w:vMerge/>
            <w:tcBorders>
              <w:top w:val="outset" w:sz="6" w:space="0" w:color="066384"/>
              <w:left w:val="outset" w:sz="6" w:space="0" w:color="066384"/>
              <w:bottom w:val="outset" w:sz="6" w:space="0" w:color="066384"/>
              <w:right w:val="outset" w:sz="6" w:space="0" w:color="066384"/>
            </w:tcBorders>
            <w:vAlign w:val="center"/>
            <w:hideMark/>
          </w:tcPr>
          <w:p w:rsidR="00FB4BD7" w:rsidRPr="00FB4BD7" w:rsidRDefault="00FB4BD7" w:rsidP="00FB4BD7">
            <w:pPr>
              <w:spacing w:after="0" w:line="240" w:lineRule="auto"/>
              <w:rPr>
                <w:rFonts w:ascii="Verdana" w:eastAsia="Times New Roman" w:hAnsi="Verdana" w:cs="Times New Roman"/>
                <w:b/>
                <w:bCs/>
                <w:sz w:val="24"/>
                <w:szCs w:val="24"/>
                <w:lang w:eastAsia="ru-RU"/>
              </w:rPr>
            </w:pPr>
          </w:p>
        </w:tc>
        <w:tc>
          <w:tcPr>
            <w:tcW w:w="3023" w:type="pct"/>
            <w:vMerge/>
            <w:tcBorders>
              <w:top w:val="outset" w:sz="6" w:space="0" w:color="066384"/>
              <w:left w:val="outset" w:sz="6" w:space="0" w:color="066384"/>
              <w:bottom w:val="outset" w:sz="6" w:space="0" w:color="066384"/>
              <w:right w:val="outset" w:sz="6" w:space="0" w:color="066384"/>
            </w:tcBorders>
            <w:vAlign w:val="center"/>
            <w:hideMark/>
          </w:tcPr>
          <w:p w:rsidR="00FB4BD7" w:rsidRPr="00FB4BD7" w:rsidRDefault="00FB4BD7" w:rsidP="00FB4BD7">
            <w:pPr>
              <w:spacing w:after="0" w:line="240" w:lineRule="auto"/>
              <w:rPr>
                <w:rFonts w:ascii="Verdana" w:eastAsia="Times New Roman" w:hAnsi="Verdana" w:cs="Times New Roman"/>
                <w:b/>
                <w:bCs/>
                <w:sz w:val="24"/>
                <w:szCs w:val="24"/>
                <w:lang w:eastAsia="ru-RU"/>
              </w:rPr>
            </w:pPr>
          </w:p>
        </w:tc>
        <w:tc>
          <w:tcPr>
            <w:tcW w:w="633" w:type="pct"/>
            <w:tcBorders>
              <w:top w:val="outset" w:sz="6" w:space="0" w:color="066384"/>
              <w:left w:val="outset" w:sz="6" w:space="0" w:color="066384"/>
              <w:bottom w:val="outset" w:sz="6" w:space="0" w:color="066384"/>
              <w:right w:val="outset" w:sz="6" w:space="0" w:color="066384"/>
            </w:tcBorders>
            <w:hideMark/>
          </w:tcPr>
          <w:p w:rsidR="00FB4BD7" w:rsidRPr="00FB4BD7" w:rsidRDefault="00FB4BD7" w:rsidP="00FB4BD7">
            <w:pPr>
              <w:spacing w:before="60" w:after="165" w:line="240" w:lineRule="auto"/>
              <w:ind w:left="75" w:right="75"/>
              <w:jc w:val="center"/>
              <w:rPr>
                <w:rFonts w:ascii="Verdana" w:eastAsia="Times New Roman" w:hAnsi="Verdana" w:cs="Times New Roman"/>
                <w:color w:val="000000"/>
                <w:sz w:val="21"/>
                <w:szCs w:val="21"/>
                <w:lang w:eastAsia="ru-RU"/>
              </w:rPr>
            </w:pPr>
            <w:r w:rsidRPr="00FB4BD7">
              <w:rPr>
                <w:rFonts w:ascii="Verdana" w:eastAsia="Times New Roman" w:hAnsi="Verdana" w:cs="Times New Roman"/>
                <w:b/>
                <w:bCs/>
                <w:color w:val="000000"/>
                <w:sz w:val="21"/>
                <w:szCs w:val="21"/>
                <w:lang w:eastAsia="ru-RU"/>
              </w:rPr>
              <w:t>Дебет</w:t>
            </w:r>
          </w:p>
        </w:tc>
        <w:tc>
          <w:tcPr>
            <w:tcW w:w="547" w:type="pct"/>
            <w:tcBorders>
              <w:top w:val="outset" w:sz="6" w:space="0" w:color="066384"/>
              <w:left w:val="outset" w:sz="6" w:space="0" w:color="066384"/>
              <w:bottom w:val="outset" w:sz="6" w:space="0" w:color="066384"/>
              <w:right w:val="outset" w:sz="6" w:space="0" w:color="066384"/>
            </w:tcBorders>
            <w:hideMark/>
          </w:tcPr>
          <w:p w:rsidR="00FB4BD7" w:rsidRPr="00FB4BD7" w:rsidRDefault="00FB4BD7" w:rsidP="00FB4BD7">
            <w:pPr>
              <w:spacing w:before="60" w:after="165" w:line="240" w:lineRule="auto"/>
              <w:ind w:left="75" w:right="75"/>
              <w:jc w:val="center"/>
              <w:rPr>
                <w:rFonts w:ascii="Verdana" w:eastAsia="Times New Roman" w:hAnsi="Verdana" w:cs="Times New Roman"/>
                <w:color w:val="000000"/>
                <w:sz w:val="21"/>
                <w:szCs w:val="21"/>
                <w:lang w:eastAsia="ru-RU"/>
              </w:rPr>
            </w:pPr>
            <w:r w:rsidRPr="00FB4BD7">
              <w:rPr>
                <w:rFonts w:ascii="Verdana" w:eastAsia="Times New Roman" w:hAnsi="Verdana" w:cs="Times New Roman"/>
                <w:b/>
                <w:bCs/>
                <w:color w:val="000000"/>
                <w:sz w:val="21"/>
                <w:szCs w:val="21"/>
                <w:lang w:eastAsia="ru-RU"/>
              </w:rPr>
              <w:t>Кредит</w:t>
            </w:r>
          </w:p>
        </w:tc>
        <w:tc>
          <w:tcPr>
            <w:tcW w:w="554" w:type="pct"/>
            <w:vMerge/>
            <w:tcBorders>
              <w:top w:val="outset" w:sz="6" w:space="0" w:color="066384"/>
              <w:left w:val="outset" w:sz="6" w:space="0" w:color="066384"/>
              <w:bottom w:val="outset" w:sz="6" w:space="0" w:color="066384"/>
              <w:right w:val="outset" w:sz="6" w:space="0" w:color="066384"/>
            </w:tcBorders>
            <w:vAlign w:val="center"/>
            <w:hideMark/>
          </w:tcPr>
          <w:p w:rsidR="00FB4BD7" w:rsidRPr="00FB4BD7" w:rsidRDefault="00FB4BD7" w:rsidP="00FB4BD7">
            <w:pPr>
              <w:spacing w:after="0" w:line="240" w:lineRule="auto"/>
              <w:rPr>
                <w:rFonts w:ascii="Verdana" w:eastAsia="Times New Roman" w:hAnsi="Verdana" w:cs="Times New Roman"/>
                <w:b/>
                <w:bCs/>
                <w:sz w:val="24"/>
                <w:szCs w:val="24"/>
                <w:lang w:eastAsia="ru-RU"/>
              </w:rPr>
            </w:pPr>
          </w:p>
        </w:tc>
      </w:tr>
      <w:tr w:rsidR="00FB4BD7" w:rsidRPr="00FB4BD7" w:rsidTr="00FB4BD7">
        <w:trPr>
          <w:tblCellSpacing w:w="0" w:type="dxa"/>
          <w:jc w:val="center"/>
        </w:trPr>
        <w:tc>
          <w:tcPr>
            <w:tcW w:w="243" w:type="pct"/>
            <w:tcBorders>
              <w:top w:val="outset" w:sz="6" w:space="0" w:color="066384"/>
              <w:left w:val="outset" w:sz="6" w:space="0" w:color="066384"/>
              <w:bottom w:val="outset" w:sz="6" w:space="0" w:color="066384"/>
              <w:right w:val="outset" w:sz="6" w:space="0" w:color="066384"/>
            </w:tcBorders>
            <w:vAlign w:val="center"/>
            <w:hideMark/>
          </w:tcPr>
          <w:p w:rsidR="00FB4BD7" w:rsidRPr="00FB4BD7" w:rsidRDefault="00FB4BD7" w:rsidP="00FB4BD7">
            <w:pPr>
              <w:spacing w:before="60" w:after="165" w:line="240" w:lineRule="auto"/>
              <w:ind w:right="75"/>
              <w:jc w:val="both"/>
              <w:rPr>
                <w:rFonts w:ascii="Verdana" w:eastAsia="Times New Roman" w:hAnsi="Verdana" w:cs="Times New Roman"/>
                <w:color w:val="000000"/>
                <w:sz w:val="21"/>
                <w:szCs w:val="21"/>
                <w:lang w:eastAsia="ru-RU"/>
              </w:rPr>
            </w:pPr>
            <w:r w:rsidRPr="00FB4BD7">
              <w:rPr>
                <w:rFonts w:ascii="Verdana" w:eastAsia="Times New Roman" w:hAnsi="Verdana" w:cs="Times New Roman"/>
                <w:color w:val="000000"/>
                <w:sz w:val="21"/>
                <w:szCs w:val="21"/>
                <w:lang w:eastAsia="ru-RU"/>
              </w:rPr>
              <w:t>1</w:t>
            </w:r>
          </w:p>
        </w:tc>
        <w:tc>
          <w:tcPr>
            <w:tcW w:w="3023" w:type="pct"/>
            <w:tcBorders>
              <w:top w:val="outset" w:sz="6" w:space="0" w:color="066384"/>
              <w:left w:val="outset" w:sz="6" w:space="0" w:color="066384"/>
              <w:bottom w:val="outset" w:sz="6" w:space="0" w:color="066384"/>
              <w:right w:val="outset" w:sz="6" w:space="0" w:color="066384"/>
            </w:tcBorders>
            <w:vAlign w:val="center"/>
            <w:hideMark/>
          </w:tcPr>
          <w:p w:rsidR="00FB4BD7" w:rsidRPr="00FB4BD7" w:rsidRDefault="00FB4BD7" w:rsidP="00FB4BD7">
            <w:pPr>
              <w:spacing w:before="60" w:after="60" w:line="240" w:lineRule="auto"/>
              <w:ind w:left="45" w:right="45"/>
              <w:jc w:val="both"/>
              <w:rPr>
                <w:rFonts w:ascii="Times New Roman" w:eastAsia="Times New Roman" w:hAnsi="Times New Roman" w:cs="Times New Roman"/>
                <w:color w:val="000000"/>
                <w:sz w:val="24"/>
                <w:szCs w:val="24"/>
                <w:lang w:eastAsia="ru-RU"/>
              </w:rPr>
            </w:pPr>
            <w:r w:rsidRPr="00FB4BD7">
              <w:rPr>
                <w:rFonts w:ascii="Times New Roman" w:eastAsia="Times New Roman" w:hAnsi="Times New Roman" w:cs="Times New Roman"/>
                <w:color w:val="000000"/>
                <w:sz w:val="24"/>
                <w:szCs w:val="24"/>
                <w:lang w:eastAsia="ru-RU"/>
              </w:rPr>
              <w:t>Отражена в учете сумма постоянного налогового обязательства</w:t>
            </w:r>
          </w:p>
        </w:tc>
        <w:tc>
          <w:tcPr>
            <w:tcW w:w="633" w:type="pct"/>
            <w:tcBorders>
              <w:top w:val="outset" w:sz="6" w:space="0" w:color="066384"/>
              <w:left w:val="outset" w:sz="6" w:space="0" w:color="066384"/>
              <w:bottom w:val="outset" w:sz="6" w:space="0" w:color="066384"/>
              <w:right w:val="outset" w:sz="6" w:space="0" w:color="066384"/>
            </w:tcBorders>
          </w:tcPr>
          <w:p w:rsidR="00FB4BD7" w:rsidRPr="00FB4BD7" w:rsidRDefault="00FB4BD7" w:rsidP="00FB4BD7">
            <w:pPr>
              <w:spacing w:before="60" w:after="165" w:line="240" w:lineRule="auto"/>
              <w:ind w:left="75" w:right="75" w:firstLine="300"/>
              <w:jc w:val="both"/>
              <w:rPr>
                <w:rFonts w:ascii="Verdana" w:eastAsia="Times New Roman" w:hAnsi="Verdana" w:cs="Times New Roman"/>
                <w:color w:val="000000"/>
                <w:sz w:val="21"/>
                <w:szCs w:val="21"/>
                <w:lang w:eastAsia="ru-RU"/>
              </w:rPr>
            </w:pPr>
          </w:p>
        </w:tc>
        <w:tc>
          <w:tcPr>
            <w:tcW w:w="547" w:type="pct"/>
            <w:tcBorders>
              <w:top w:val="outset" w:sz="6" w:space="0" w:color="066384"/>
              <w:left w:val="outset" w:sz="6" w:space="0" w:color="066384"/>
              <w:bottom w:val="outset" w:sz="6" w:space="0" w:color="066384"/>
              <w:right w:val="outset" w:sz="6" w:space="0" w:color="066384"/>
            </w:tcBorders>
          </w:tcPr>
          <w:p w:rsidR="00FB4BD7" w:rsidRPr="00FB4BD7" w:rsidRDefault="00FB4BD7" w:rsidP="00FB4BD7">
            <w:pPr>
              <w:spacing w:before="60" w:after="165" w:line="240" w:lineRule="auto"/>
              <w:ind w:left="75" w:right="75" w:firstLine="300"/>
              <w:jc w:val="both"/>
              <w:rPr>
                <w:rFonts w:ascii="Verdana" w:eastAsia="Times New Roman" w:hAnsi="Verdana" w:cs="Times New Roman"/>
                <w:color w:val="000000"/>
                <w:sz w:val="21"/>
                <w:szCs w:val="21"/>
                <w:lang w:eastAsia="ru-RU"/>
              </w:rPr>
            </w:pPr>
          </w:p>
        </w:tc>
        <w:tc>
          <w:tcPr>
            <w:tcW w:w="554" w:type="pct"/>
            <w:tcBorders>
              <w:top w:val="outset" w:sz="6" w:space="0" w:color="066384"/>
              <w:left w:val="outset" w:sz="6" w:space="0" w:color="066384"/>
              <w:bottom w:val="outset" w:sz="6" w:space="0" w:color="066384"/>
              <w:right w:val="outset" w:sz="6" w:space="0" w:color="066384"/>
            </w:tcBorders>
          </w:tcPr>
          <w:p w:rsidR="00FB4BD7" w:rsidRPr="00FB4BD7" w:rsidRDefault="00FB4BD7" w:rsidP="00FB4BD7">
            <w:pPr>
              <w:spacing w:before="60" w:after="165" w:line="240" w:lineRule="auto"/>
              <w:ind w:left="75" w:right="75" w:firstLine="300"/>
              <w:jc w:val="both"/>
              <w:rPr>
                <w:rFonts w:ascii="Verdana" w:eastAsia="Times New Roman" w:hAnsi="Verdana" w:cs="Times New Roman"/>
                <w:color w:val="000000"/>
                <w:sz w:val="21"/>
                <w:szCs w:val="21"/>
                <w:lang w:eastAsia="ru-RU"/>
              </w:rPr>
            </w:pPr>
          </w:p>
        </w:tc>
      </w:tr>
    </w:tbl>
    <w:p w:rsidR="001F4170" w:rsidRDefault="006732CA" w:rsidP="001F4170">
      <w:pPr>
        <w:pStyle w:val="a6"/>
        <w:spacing w:before="60" w:after="165" w:line="240" w:lineRule="auto"/>
        <w:ind w:right="75"/>
        <w:jc w:val="both"/>
        <w:rPr>
          <w:rFonts w:eastAsia="Times New Roman"/>
          <w:color w:val="000000"/>
          <w:lang w:eastAsia="ru-RU"/>
        </w:rPr>
      </w:pPr>
      <w:r w:rsidRPr="00791FAA">
        <w:rPr>
          <w:rFonts w:eastAsia="Times New Roman"/>
          <w:b/>
          <w:bCs/>
          <w:lang w:eastAsia="ar-SA"/>
        </w:rPr>
        <w:t>Задание 43</w:t>
      </w:r>
      <w:r w:rsidR="000F3FA5" w:rsidRPr="00791FAA">
        <w:rPr>
          <w:rFonts w:eastAsia="Times New Roman"/>
          <w:b/>
          <w:bCs/>
          <w:lang w:eastAsia="ar-SA"/>
        </w:rPr>
        <w:t>.</w:t>
      </w:r>
      <w:r w:rsidR="001F4170" w:rsidRPr="001F4170">
        <w:rPr>
          <w:rFonts w:ascii="Verdana" w:eastAsia="Times New Roman" w:hAnsi="Verdana"/>
          <w:color w:val="000000"/>
          <w:sz w:val="21"/>
          <w:szCs w:val="21"/>
          <w:lang w:eastAsia="ru-RU"/>
        </w:rPr>
        <w:t xml:space="preserve"> </w:t>
      </w:r>
      <w:r w:rsidR="001F4170" w:rsidRPr="001F4170">
        <w:rPr>
          <w:rFonts w:eastAsia="Times New Roman"/>
          <w:color w:val="000000"/>
          <w:lang w:eastAsia="ru-RU"/>
        </w:rPr>
        <w:t xml:space="preserve">Согласно данным бухгалтерского учета остаточная стоимость безвозмездно </w:t>
      </w:r>
    </w:p>
    <w:p w:rsidR="001F4170" w:rsidRPr="001F4170" w:rsidRDefault="001F4170" w:rsidP="001F4170">
      <w:pPr>
        <w:pStyle w:val="a6"/>
        <w:spacing w:before="60" w:after="165" w:line="240" w:lineRule="auto"/>
        <w:ind w:right="75"/>
        <w:jc w:val="both"/>
        <w:rPr>
          <w:rFonts w:eastAsia="Times New Roman"/>
          <w:color w:val="000000"/>
          <w:lang w:eastAsia="ru-RU"/>
        </w:rPr>
      </w:pPr>
      <w:r>
        <w:rPr>
          <w:rFonts w:eastAsia="Times New Roman"/>
          <w:color w:val="000000"/>
          <w:lang w:eastAsia="ru-RU"/>
        </w:rPr>
        <w:t>п</w:t>
      </w:r>
      <w:r w:rsidRPr="001F4170">
        <w:rPr>
          <w:rFonts w:eastAsia="Times New Roman"/>
          <w:color w:val="000000"/>
          <w:lang w:eastAsia="ru-RU"/>
        </w:rPr>
        <w:t>ереданных в отчетном периоде основных средств составила 130 000 руб., а расходы по их передаче — 23 000 руб.</w:t>
      </w:r>
    </w:p>
    <w:p w:rsidR="001F4170" w:rsidRPr="001F4170" w:rsidRDefault="001F4170" w:rsidP="001F4170">
      <w:pPr>
        <w:spacing w:before="60" w:after="165" w:line="240" w:lineRule="auto"/>
        <w:ind w:left="75" w:right="75"/>
        <w:jc w:val="both"/>
        <w:rPr>
          <w:rFonts w:ascii="Times New Roman" w:eastAsia="Times New Roman" w:hAnsi="Times New Roman" w:cs="Times New Roman"/>
          <w:color w:val="000000"/>
          <w:sz w:val="24"/>
          <w:szCs w:val="24"/>
          <w:lang w:eastAsia="ru-RU"/>
        </w:rPr>
      </w:pPr>
      <w:r w:rsidRPr="001F4170">
        <w:rPr>
          <w:rFonts w:ascii="Times New Roman" w:eastAsia="Times New Roman" w:hAnsi="Times New Roman" w:cs="Times New Roman"/>
          <w:color w:val="000000"/>
          <w:sz w:val="24"/>
          <w:szCs w:val="24"/>
          <w:lang w:eastAsia="ru-RU"/>
        </w:rPr>
        <w:t>Определим размер постоянной разницы и сумму постоянного налогового обязательства.</w:t>
      </w:r>
    </w:p>
    <w:p w:rsidR="001F4170" w:rsidRPr="001F4170" w:rsidRDefault="001F4170" w:rsidP="001F4170">
      <w:pPr>
        <w:spacing w:before="60" w:after="165" w:line="240" w:lineRule="auto"/>
        <w:ind w:left="75" w:right="75"/>
        <w:jc w:val="both"/>
        <w:rPr>
          <w:rFonts w:ascii="Times New Roman" w:eastAsia="Times New Roman" w:hAnsi="Times New Roman" w:cs="Times New Roman"/>
          <w:color w:val="000000"/>
          <w:sz w:val="24"/>
          <w:szCs w:val="24"/>
          <w:lang w:eastAsia="ru-RU"/>
        </w:rPr>
      </w:pPr>
      <w:r w:rsidRPr="001F4170">
        <w:rPr>
          <w:rFonts w:ascii="Times New Roman" w:eastAsia="Times New Roman" w:hAnsi="Times New Roman" w:cs="Times New Roman"/>
          <w:color w:val="000000"/>
          <w:sz w:val="24"/>
          <w:szCs w:val="24"/>
          <w:lang w:eastAsia="ru-RU"/>
        </w:rPr>
        <w:t>По безвозмездно переданному имуществу величина постоянных разниц определяется суммированием стоимости переданного имущества с расходами, связанными с этой передачей. Следовательно, постоянная разница составила:</w:t>
      </w:r>
    </w:p>
    <w:p w:rsidR="001F4170" w:rsidRPr="001F4170" w:rsidRDefault="001F4170" w:rsidP="001F4170">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1F4170">
        <w:rPr>
          <w:rFonts w:ascii="Times New Roman" w:eastAsia="Times New Roman" w:hAnsi="Times New Roman" w:cs="Times New Roman"/>
          <w:color w:val="000000"/>
          <w:sz w:val="24"/>
          <w:szCs w:val="24"/>
          <w:lang w:eastAsia="ru-RU"/>
        </w:rPr>
        <w:t>Составить бухгалтерскую проводку:</w:t>
      </w:r>
    </w:p>
    <w:tbl>
      <w:tblPr>
        <w:tblW w:w="5393"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478"/>
        <w:gridCol w:w="6284"/>
        <w:gridCol w:w="1134"/>
        <w:gridCol w:w="1136"/>
        <w:gridCol w:w="1091"/>
      </w:tblGrid>
      <w:tr w:rsidR="001F4170" w:rsidRPr="001F4170" w:rsidTr="001F4170">
        <w:trPr>
          <w:tblCellSpacing w:w="0" w:type="dxa"/>
          <w:jc w:val="center"/>
        </w:trPr>
        <w:tc>
          <w:tcPr>
            <w:tcW w:w="236" w:type="pct"/>
            <w:vMerge w:val="restart"/>
            <w:tcBorders>
              <w:top w:val="outset" w:sz="6" w:space="0" w:color="066384"/>
              <w:left w:val="outset" w:sz="6" w:space="0" w:color="066384"/>
              <w:bottom w:val="outset" w:sz="6" w:space="0" w:color="066384"/>
              <w:right w:val="outset" w:sz="6" w:space="0" w:color="066384"/>
            </w:tcBorders>
            <w:vAlign w:val="center"/>
            <w:hideMark/>
          </w:tcPr>
          <w:p w:rsidR="001F4170" w:rsidRPr="001F4170" w:rsidRDefault="001F4170" w:rsidP="001F4170">
            <w:pPr>
              <w:spacing w:after="0" w:line="240" w:lineRule="auto"/>
              <w:jc w:val="center"/>
              <w:rPr>
                <w:rFonts w:ascii="Verdana" w:eastAsia="Times New Roman" w:hAnsi="Verdana" w:cs="Times New Roman"/>
                <w:b/>
                <w:bCs/>
                <w:sz w:val="24"/>
                <w:szCs w:val="24"/>
                <w:lang w:eastAsia="ru-RU"/>
              </w:rPr>
            </w:pPr>
            <w:r w:rsidRPr="001F4170">
              <w:rPr>
                <w:rFonts w:ascii="Verdana" w:eastAsia="Times New Roman" w:hAnsi="Verdana" w:cs="Times New Roman"/>
                <w:color w:val="000000"/>
                <w:sz w:val="21"/>
                <w:szCs w:val="21"/>
                <w:lang w:eastAsia="ru-RU"/>
              </w:rPr>
              <w:t> </w:t>
            </w:r>
            <w:r w:rsidRPr="001F4170">
              <w:rPr>
                <w:rFonts w:ascii="Verdana" w:eastAsia="Times New Roman" w:hAnsi="Verdana" w:cs="Times New Roman"/>
                <w:b/>
                <w:bCs/>
                <w:color w:val="000000"/>
                <w:sz w:val="21"/>
                <w:szCs w:val="21"/>
                <w:lang w:eastAsia="ru-RU"/>
              </w:rPr>
              <w:t>№ п/п</w:t>
            </w:r>
          </w:p>
        </w:tc>
        <w:tc>
          <w:tcPr>
            <w:tcW w:w="3104" w:type="pct"/>
            <w:vMerge w:val="restart"/>
            <w:tcBorders>
              <w:top w:val="outset" w:sz="6" w:space="0" w:color="066384"/>
              <w:left w:val="outset" w:sz="6" w:space="0" w:color="066384"/>
              <w:bottom w:val="outset" w:sz="6" w:space="0" w:color="066384"/>
              <w:right w:val="outset" w:sz="6" w:space="0" w:color="066384"/>
            </w:tcBorders>
            <w:vAlign w:val="center"/>
            <w:hideMark/>
          </w:tcPr>
          <w:p w:rsidR="001F4170" w:rsidRPr="001F4170" w:rsidRDefault="001F4170" w:rsidP="001F4170">
            <w:pPr>
              <w:spacing w:after="0" w:line="240" w:lineRule="auto"/>
              <w:jc w:val="center"/>
              <w:rPr>
                <w:rFonts w:ascii="Verdana" w:eastAsia="Times New Roman" w:hAnsi="Verdana" w:cs="Times New Roman"/>
                <w:b/>
                <w:bCs/>
                <w:sz w:val="24"/>
                <w:szCs w:val="24"/>
                <w:lang w:eastAsia="ru-RU"/>
              </w:rPr>
            </w:pPr>
            <w:r w:rsidRPr="001F4170">
              <w:rPr>
                <w:rFonts w:ascii="Verdana" w:eastAsia="Times New Roman" w:hAnsi="Verdana" w:cs="Times New Roman"/>
                <w:b/>
                <w:bCs/>
                <w:color w:val="000000"/>
                <w:sz w:val="21"/>
                <w:szCs w:val="21"/>
                <w:lang w:eastAsia="ru-RU"/>
              </w:rPr>
              <w:t>Содержание хозяйственной операции</w:t>
            </w:r>
          </w:p>
        </w:tc>
        <w:tc>
          <w:tcPr>
            <w:tcW w:w="1121" w:type="pct"/>
            <w:gridSpan w:val="2"/>
            <w:tcBorders>
              <w:top w:val="outset" w:sz="6" w:space="0" w:color="066384"/>
              <w:left w:val="outset" w:sz="6" w:space="0" w:color="066384"/>
              <w:bottom w:val="outset" w:sz="6" w:space="0" w:color="066384"/>
              <w:right w:val="outset" w:sz="6" w:space="0" w:color="066384"/>
            </w:tcBorders>
            <w:vAlign w:val="center"/>
            <w:hideMark/>
          </w:tcPr>
          <w:p w:rsidR="001F4170" w:rsidRDefault="001F4170" w:rsidP="001F4170">
            <w:pPr>
              <w:spacing w:after="0" w:line="240" w:lineRule="auto"/>
              <w:jc w:val="center"/>
              <w:rPr>
                <w:rFonts w:ascii="Verdana" w:eastAsia="Times New Roman" w:hAnsi="Verdana" w:cs="Times New Roman"/>
                <w:b/>
                <w:bCs/>
                <w:color w:val="000000"/>
                <w:sz w:val="21"/>
                <w:szCs w:val="21"/>
                <w:lang w:eastAsia="ru-RU"/>
              </w:rPr>
            </w:pPr>
            <w:r w:rsidRPr="001F4170">
              <w:rPr>
                <w:rFonts w:ascii="Verdana" w:eastAsia="Times New Roman" w:hAnsi="Verdana" w:cs="Times New Roman"/>
                <w:b/>
                <w:bCs/>
                <w:color w:val="000000"/>
                <w:sz w:val="21"/>
                <w:szCs w:val="21"/>
                <w:lang w:eastAsia="ru-RU"/>
              </w:rPr>
              <w:t>Корреспонденция</w:t>
            </w:r>
          </w:p>
          <w:p w:rsidR="001F4170" w:rsidRPr="001F4170" w:rsidRDefault="001F4170" w:rsidP="001F4170">
            <w:pPr>
              <w:spacing w:after="0" w:line="240" w:lineRule="auto"/>
              <w:jc w:val="center"/>
              <w:rPr>
                <w:rFonts w:ascii="Verdana" w:eastAsia="Times New Roman" w:hAnsi="Verdana" w:cs="Times New Roman"/>
                <w:b/>
                <w:bCs/>
                <w:sz w:val="24"/>
                <w:szCs w:val="24"/>
                <w:lang w:eastAsia="ru-RU"/>
              </w:rPr>
            </w:pPr>
            <w:r w:rsidRPr="001F4170">
              <w:rPr>
                <w:rFonts w:ascii="Verdana" w:eastAsia="Times New Roman" w:hAnsi="Verdana" w:cs="Times New Roman"/>
                <w:b/>
                <w:bCs/>
                <w:color w:val="000000"/>
                <w:sz w:val="21"/>
                <w:szCs w:val="21"/>
                <w:lang w:eastAsia="ru-RU"/>
              </w:rPr>
              <w:t xml:space="preserve"> счетов</w:t>
            </w:r>
          </w:p>
        </w:tc>
        <w:tc>
          <w:tcPr>
            <w:tcW w:w="539" w:type="pct"/>
            <w:vMerge w:val="restart"/>
            <w:tcBorders>
              <w:top w:val="outset" w:sz="6" w:space="0" w:color="066384"/>
              <w:left w:val="outset" w:sz="6" w:space="0" w:color="066384"/>
              <w:bottom w:val="outset" w:sz="6" w:space="0" w:color="066384"/>
              <w:right w:val="outset" w:sz="6" w:space="0" w:color="066384"/>
            </w:tcBorders>
            <w:vAlign w:val="center"/>
            <w:hideMark/>
          </w:tcPr>
          <w:p w:rsidR="001F4170" w:rsidRPr="001F4170" w:rsidRDefault="001F4170" w:rsidP="001F4170">
            <w:pPr>
              <w:spacing w:after="0" w:line="240" w:lineRule="auto"/>
              <w:jc w:val="center"/>
              <w:rPr>
                <w:rFonts w:ascii="Verdana" w:eastAsia="Times New Roman" w:hAnsi="Verdana" w:cs="Times New Roman"/>
                <w:b/>
                <w:bCs/>
                <w:sz w:val="24"/>
                <w:szCs w:val="24"/>
                <w:lang w:eastAsia="ru-RU"/>
              </w:rPr>
            </w:pPr>
            <w:r w:rsidRPr="001F4170">
              <w:rPr>
                <w:rFonts w:ascii="Verdana" w:eastAsia="Times New Roman" w:hAnsi="Verdana" w:cs="Times New Roman"/>
                <w:b/>
                <w:bCs/>
                <w:color w:val="000000"/>
                <w:sz w:val="21"/>
                <w:szCs w:val="21"/>
                <w:lang w:eastAsia="ru-RU"/>
              </w:rPr>
              <w:t>Сумма, руб.</w:t>
            </w:r>
          </w:p>
        </w:tc>
      </w:tr>
      <w:tr w:rsidR="001F4170" w:rsidRPr="001F4170" w:rsidTr="001F4170">
        <w:trPr>
          <w:tblCellSpacing w:w="0" w:type="dxa"/>
          <w:jc w:val="center"/>
        </w:trPr>
        <w:tc>
          <w:tcPr>
            <w:tcW w:w="236" w:type="pct"/>
            <w:vMerge/>
            <w:tcBorders>
              <w:top w:val="outset" w:sz="6" w:space="0" w:color="066384"/>
              <w:left w:val="outset" w:sz="6" w:space="0" w:color="066384"/>
              <w:bottom w:val="outset" w:sz="6" w:space="0" w:color="066384"/>
              <w:right w:val="outset" w:sz="6" w:space="0" w:color="066384"/>
            </w:tcBorders>
            <w:vAlign w:val="center"/>
            <w:hideMark/>
          </w:tcPr>
          <w:p w:rsidR="001F4170" w:rsidRPr="001F4170" w:rsidRDefault="001F4170" w:rsidP="001F4170">
            <w:pPr>
              <w:spacing w:after="0" w:line="240" w:lineRule="auto"/>
              <w:rPr>
                <w:rFonts w:ascii="Verdana" w:eastAsia="Times New Roman" w:hAnsi="Verdana" w:cs="Times New Roman"/>
                <w:b/>
                <w:bCs/>
                <w:sz w:val="24"/>
                <w:szCs w:val="24"/>
                <w:lang w:eastAsia="ru-RU"/>
              </w:rPr>
            </w:pPr>
          </w:p>
        </w:tc>
        <w:tc>
          <w:tcPr>
            <w:tcW w:w="3104" w:type="pct"/>
            <w:vMerge/>
            <w:tcBorders>
              <w:top w:val="outset" w:sz="6" w:space="0" w:color="066384"/>
              <w:left w:val="outset" w:sz="6" w:space="0" w:color="066384"/>
              <w:bottom w:val="outset" w:sz="6" w:space="0" w:color="066384"/>
              <w:right w:val="outset" w:sz="6" w:space="0" w:color="066384"/>
            </w:tcBorders>
            <w:vAlign w:val="center"/>
            <w:hideMark/>
          </w:tcPr>
          <w:p w:rsidR="001F4170" w:rsidRPr="001F4170" w:rsidRDefault="001F4170" w:rsidP="001F4170">
            <w:pPr>
              <w:spacing w:after="0" w:line="240" w:lineRule="auto"/>
              <w:rPr>
                <w:rFonts w:ascii="Verdana" w:eastAsia="Times New Roman" w:hAnsi="Verdana" w:cs="Times New Roman"/>
                <w:b/>
                <w:bCs/>
                <w:sz w:val="24"/>
                <w:szCs w:val="24"/>
                <w:lang w:eastAsia="ru-RU"/>
              </w:rPr>
            </w:pPr>
          </w:p>
        </w:tc>
        <w:tc>
          <w:tcPr>
            <w:tcW w:w="560" w:type="pct"/>
            <w:tcBorders>
              <w:top w:val="outset" w:sz="6" w:space="0" w:color="066384"/>
              <w:left w:val="outset" w:sz="6" w:space="0" w:color="066384"/>
              <w:bottom w:val="outset" w:sz="6" w:space="0" w:color="066384"/>
              <w:right w:val="outset" w:sz="6" w:space="0" w:color="066384"/>
            </w:tcBorders>
            <w:hideMark/>
          </w:tcPr>
          <w:p w:rsidR="001F4170" w:rsidRPr="001F4170" w:rsidRDefault="001F4170" w:rsidP="001F4170">
            <w:pPr>
              <w:spacing w:before="60" w:after="165" w:line="240" w:lineRule="auto"/>
              <w:ind w:left="75" w:right="75"/>
              <w:jc w:val="center"/>
              <w:rPr>
                <w:rFonts w:ascii="Verdana" w:eastAsia="Times New Roman" w:hAnsi="Verdana" w:cs="Times New Roman"/>
                <w:color w:val="000000"/>
                <w:sz w:val="21"/>
                <w:szCs w:val="21"/>
                <w:lang w:eastAsia="ru-RU"/>
              </w:rPr>
            </w:pPr>
            <w:r w:rsidRPr="001F4170">
              <w:rPr>
                <w:rFonts w:ascii="Verdana" w:eastAsia="Times New Roman" w:hAnsi="Verdana" w:cs="Times New Roman"/>
                <w:b/>
                <w:bCs/>
                <w:color w:val="000000"/>
                <w:sz w:val="21"/>
                <w:szCs w:val="21"/>
                <w:lang w:eastAsia="ru-RU"/>
              </w:rPr>
              <w:t>Дебет</w:t>
            </w:r>
          </w:p>
        </w:tc>
        <w:tc>
          <w:tcPr>
            <w:tcW w:w="561" w:type="pct"/>
            <w:tcBorders>
              <w:top w:val="outset" w:sz="6" w:space="0" w:color="066384"/>
              <w:left w:val="outset" w:sz="6" w:space="0" w:color="066384"/>
              <w:bottom w:val="outset" w:sz="6" w:space="0" w:color="066384"/>
              <w:right w:val="outset" w:sz="6" w:space="0" w:color="066384"/>
            </w:tcBorders>
            <w:hideMark/>
          </w:tcPr>
          <w:p w:rsidR="001F4170" w:rsidRPr="001F4170" w:rsidRDefault="001F4170" w:rsidP="001F4170">
            <w:pPr>
              <w:spacing w:before="60" w:after="165" w:line="240" w:lineRule="auto"/>
              <w:ind w:left="75" w:right="75"/>
              <w:jc w:val="center"/>
              <w:rPr>
                <w:rFonts w:ascii="Verdana" w:eastAsia="Times New Roman" w:hAnsi="Verdana" w:cs="Times New Roman"/>
                <w:color w:val="000000"/>
                <w:sz w:val="21"/>
                <w:szCs w:val="21"/>
                <w:lang w:eastAsia="ru-RU"/>
              </w:rPr>
            </w:pPr>
            <w:r w:rsidRPr="001F4170">
              <w:rPr>
                <w:rFonts w:ascii="Verdana" w:eastAsia="Times New Roman" w:hAnsi="Verdana" w:cs="Times New Roman"/>
                <w:b/>
                <w:bCs/>
                <w:color w:val="000000"/>
                <w:sz w:val="21"/>
                <w:szCs w:val="21"/>
                <w:lang w:eastAsia="ru-RU"/>
              </w:rPr>
              <w:t>Кредит</w:t>
            </w:r>
          </w:p>
        </w:tc>
        <w:tc>
          <w:tcPr>
            <w:tcW w:w="539" w:type="pct"/>
            <w:vMerge/>
            <w:tcBorders>
              <w:top w:val="outset" w:sz="6" w:space="0" w:color="066384"/>
              <w:left w:val="outset" w:sz="6" w:space="0" w:color="066384"/>
              <w:bottom w:val="outset" w:sz="6" w:space="0" w:color="066384"/>
              <w:right w:val="outset" w:sz="6" w:space="0" w:color="066384"/>
            </w:tcBorders>
            <w:vAlign w:val="center"/>
            <w:hideMark/>
          </w:tcPr>
          <w:p w:rsidR="001F4170" w:rsidRPr="001F4170" w:rsidRDefault="001F4170" w:rsidP="001F4170">
            <w:pPr>
              <w:spacing w:after="0" w:line="240" w:lineRule="auto"/>
              <w:rPr>
                <w:rFonts w:ascii="Verdana" w:eastAsia="Times New Roman" w:hAnsi="Verdana" w:cs="Times New Roman"/>
                <w:b/>
                <w:bCs/>
                <w:sz w:val="24"/>
                <w:szCs w:val="24"/>
                <w:lang w:eastAsia="ru-RU"/>
              </w:rPr>
            </w:pPr>
          </w:p>
        </w:tc>
      </w:tr>
      <w:tr w:rsidR="001F4170" w:rsidRPr="001F4170" w:rsidTr="001F4170">
        <w:trPr>
          <w:tblCellSpacing w:w="0" w:type="dxa"/>
          <w:jc w:val="center"/>
        </w:trPr>
        <w:tc>
          <w:tcPr>
            <w:tcW w:w="236" w:type="pct"/>
            <w:tcBorders>
              <w:top w:val="outset" w:sz="6" w:space="0" w:color="066384"/>
              <w:left w:val="outset" w:sz="6" w:space="0" w:color="066384"/>
              <w:bottom w:val="outset" w:sz="6" w:space="0" w:color="066384"/>
              <w:right w:val="outset" w:sz="6" w:space="0" w:color="066384"/>
            </w:tcBorders>
            <w:vAlign w:val="center"/>
            <w:hideMark/>
          </w:tcPr>
          <w:p w:rsidR="001F4170" w:rsidRPr="001F4170" w:rsidRDefault="001F4170" w:rsidP="001F4170">
            <w:pPr>
              <w:spacing w:before="60" w:after="165" w:line="240" w:lineRule="auto"/>
              <w:ind w:right="75"/>
              <w:jc w:val="both"/>
              <w:rPr>
                <w:rFonts w:ascii="Verdana" w:eastAsia="Times New Roman" w:hAnsi="Verdana" w:cs="Times New Roman"/>
                <w:color w:val="000000"/>
                <w:sz w:val="21"/>
                <w:szCs w:val="21"/>
                <w:lang w:eastAsia="ru-RU"/>
              </w:rPr>
            </w:pPr>
            <w:r w:rsidRPr="001F4170">
              <w:rPr>
                <w:rFonts w:ascii="Verdana" w:eastAsia="Times New Roman" w:hAnsi="Verdana" w:cs="Times New Roman"/>
                <w:color w:val="000000"/>
                <w:sz w:val="21"/>
                <w:szCs w:val="21"/>
                <w:lang w:eastAsia="ru-RU"/>
              </w:rPr>
              <w:t>1</w:t>
            </w:r>
          </w:p>
        </w:tc>
        <w:tc>
          <w:tcPr>
            <w:tcW w:w="3104" w:type="pct"/>
            <w:tcBorders>
              <w:top w:val="outset" w:sz="6" w:space="0" w:color="066384"/>
              <w:left w:val="outset" w:sz="6" w:space="0" w:color="066384"/>
              <w:bottom w:val="outset" w:sz="6" w:space="0" w:color="066384"/>
              <w:right w:val="outset" w:sz="6" w:space="0" w:color="066384"/>
            </w:tcBorders>
            <w:vAlign w:val="center"/>
            <w:hideMark/>
          </w:tcPr>
          <w:p w:rsidR="001F4170" w:rsidRPr="001F4170" w:rsidRDefault="001F4170" w:rsidP="001F4170">
            <w:pPr>
              <w:spacing w:before="60" w:after="60" w:line="240" w:lineRule="auto"/>
              <w:ind w:left="45" w:right="45"/>
              <w:jc w:val="both"/>
              <w:rPr>
                <w:rFonts w:ascii="Times New Roman" w:eastAsia="Times New Roman" w:hAnsi="Times New Roman" w:cs="Times New Roman"/>
                <w:color w:val="000000"/>
                <w:sz w:val="24"/>
                <w:szCs w:val="24"/>
                <w:lang w:eastAsia="ru-RU"/>
              </w:rPr>
            </w:pPr>
            <w:r w:rsidRPr="001F4170">
              <w:rPr>
                <w:rFonts w:ascii="Times New Roman" w:eastAsia="Times New Roman" w:hAnsi="Times New Roman" w:cs="Times New Roman"/>
                <w:color w:val="000000"/>
                <w:sz w:val="24"/>
                <w:szCs w:val="24"/>
                <w:lang w:eastAsia="ru-RU"/>
              </w:rPr>
              <w:t>Отражена в учете сумма постоянного налогового обязательства</w:t>
            </w:r>
          </w:p>
        </w:tc>
        <w:tc>
          <w:tcPr>
            <w:tcW w:w="560" w:type="pct"/>
            <w:tcBorders>
              <w:top w:val="outset" w:sz="6" w:space="0" w:color="066384"/>
              <w:left w:val="outset" w:sz="6" w:space="0" w:color="066384"/>
              <w:bottom w:val="outset" w:sz="6" w:space="0" w:color="066384"/>
              <w:right w:val="outset" w:sz="6" w:space="0" w:color="066384"/>
            </w:tcBorders>
            <w:hideMark/>
          </w:tcPr>
          <w:p w:rsidR="001F4170" w:rsidRPr="001F4170" w:rsidRDefault="001F4170" w:rsidP="001F4170">
            <w:pPr>
              <w:spacing w:before="60" w:after="165" w:line="240" w:lineRule="auto"/>
              <w:ind w:left="75" w:right="75" w:firstLine="300"/>
              <w:jc w:val="both"/>
              <w:rPr>
                <w:rFonts w:ascii="Verdana" w:eastAsia="Times New Roman" w:hAnsi="Verdana" w:cs="Times New Roman"/>
                <w:color w:val="000000"/>
                <w:sz w:val="21"/>
                <w:szCs w:val="21"/>
                <w:lang w:eastAsia="ru-RU"/>
              </w:rPr>
            </w:pPr>
            <w:r w:rsidRPr="001F4170">
              <w:rPr>
                <w:rFonts w:ascii="Verdana" w:eastAsia="Times New Roman" w:hAnsi="Verdana" w:cs="Times New Roman"/>
                <w:color w:val="000000"/>
                <w:sz w:val="21"/>
                <w:szCs w:val="21"/>
                <w:lang w:eastAsia="ru-RU"/>
              </w:rPr>
              <w:t>99</w:t>
            </w:r>
          </w:p>
        </w:tc>
        <w:tc>
          <w:tcPr>
            <w:tcW w:w="561" w:type="pct"/>
            <w:tcBorders>
              <w:top w:val="outset" w:sz="6" w:space="0" w:color="066384"/>
              <w:left w:val="outset" w:sz="6" w:space="0" w:color="066384"/>
              <w:bottom w:val="outset" w:sz="6" w:space="0" w:color="066384"/>
              <w:right w:val="outset" w:sz="6" w:space="0" w:color="066384"/>
            </w:tcBorders>
            <w:hideMark/>
          </w:tcPr>
          <w:p w:rsidR="001F4170" w:rsidRPr="001F4170" w:rsidRDefault="001F4170" w:rsidP="001F4170">
            <w:pPr>
              <w:spacing w:before="60" w:after="165" w:line="240" w:lineRule="auto"/>
              <w:ind w:left="75" w:right="75" w:firstLine="300"/>
              <w:jc w:val="both"/>
              <w:rPr>
                <w:rFonts w:ascii="Verdana" w:eastAsia="Times New Roman" w:hAnsi="Verdana" w:cs="Times New Roman"/>
                <w:color w:val="000000"/>
                <w:sz w:val="21"/>
                <w:szCs w:val="21"/>
                <w:lang w:eastAsia="ru-RU"/>
              </w:rPr>
            </w:pPr>
            <w:r w:rsidRPr="001F4170">
              <w:rPr>
                <w:rFonts w:ascii="Verdana" w:eastAsia="Times New Roman" w:hAnsi="Verdana" w:cs="Times New Roman"/>
                <w:color w:val="000000"/>
                <w:sz w:val="21"/>
                <w:szCs w:val="21"/>
                <w:lang w:eastAsia="ru-RU"/>
              </w:rPr>
              <w:t>68</w:t>
            </w:r>
          </w:p>
        </w:tc>
        <w:tc>
          <w:tcPr>
            <w:tcW w:w="539" w:type="pct"/>
            <w:tcBorders>
              <w:top w:val="outset" w:sz="6" w:space="0" w:color="066384"/>
              <w:left w:val="outset" w:sz="6" w:space="0" w:color="066384"/>
              <w:bottom w:val="outset" w:sz="6" w:space="0" w:color="066384"/>
              <w:right w:val="outset" w:sz="6" w:space="0" w:color="066384"/>
            </w:tcBorders>
            <w:hideMark/>
          </w:tcPr>
          <w:p w:rsidR="001F4170" w:rsidRPr="001F4170" w:rsidRDefault="001F4170" w:rsidP="001F4170">
            <w:pPr>
              <w:spacing w:before="60" w:after="165" w:line="240" w:lineRule="auto"/>
              <w:ind w:left="75" w:right="75"/>
              <w:jc w:val="both"/>
              <w:rPr>
                <w:rFonts w:ascii="Verdana" w:eastAsia="Times New Roman" w:hAnsi="Verdana" w:cs="Times New Roman"/>
                <w:color w:val="000000"/>
                <w:sz w:val="21"/>
                <w:szCs w:val="21"/>
                <w:lang w:eastAsia="ru-RU"/>
              </w:rPr>
            </w:pPr>
            <w:r w:rsidRPr="001F4170">
              <w:rPr>
                <w:rFonts w:ascii="Verdana" w:eastAsia="Times New Roman" w:hAnsi="Verdana" w:cs="Times New Roman"/>
                <w:color w:val="000000"/>
                <w:sz w:val="21"/>
                <w:szCs w:val="21"/>
                <w:lang w:eastAsia="ru-RU"/>
              </w:rPr>
              <w:t>36 720</w:t>
            </w:r>
          </w:p>
        </w:tc>
      </w:tr>
    </w:tbl>
    <w:p w:rsidR="00562EEE" w:rsidRPr="00562EEE" w:rsidRDefault="006732CA" w:rsidP="00562EEE">
      <w:pPr>
        <w:pStyle w:val="a6"/>
        <w:spacing w:before="60" w:after="165"/>
        <w:ind w:right="75"/>
        <w:jc w:val="both"/>
        <w:rPr>
          <w:rFonts w:eastAsia="Times New Roman"/>
          <w:color w:val="000000"/>
          <w:lang w:eastAsia="ru-RU"/>
        </w:rPr>
      </w:pPr>
      <w:r w:rsidRPr="00791FAA">
        <w:rPr>
          <w:rFonts w:eastAsia="Times New Roman"/>
          <w:b/>
          <w:bCs/>
          <w:lang w:eastAsia="ar-SA"/>
        </w:rPr>
        <w:t>Задание 44</w:t>
      </w:r>
      <w:r w:rsidR="000F3FA5" w:rsidRPr="00791FAA">
        <w:rPr>
          <w:rFonts w:eastAsia="Times New Roman"/>
          <w:b/>
          <w:bCs/>
          <w:lang w:eastAsia="ar-SA"/>
        </w:rPr>
        <w:t>.</w:t>
      </w:r>
      <w:r w:rsidR="00562EEE" w:rsidRPr="00562EEE">
        <w:rPr>
          <w:rFonts w:eastAsia="Times New Roman"/>
          <w:color w:val="000000"/>
          <w:lang w:eastAsia="ru-RU"/>
        </w:rPr>
        <w:t xml:space="preserve"> По данным бухгалтерского учета бухгалтерскую прибыль организации в отчетном периоде (прибыль до налогообложения) составила 378 300 руб.</w:t>
      </w:r>
    </w:p>
    <w:p w:rsidR="00562EEE" w:rsidRPr="00562EEE" w:rsidRDefault="00562EEE" w:rsidP="00562EEE">
      <w:pPr>
        <w:spacing w:before="60" w:after="165" w:line="240" w:lineRule="auto"/>
        <w:ind w:right="75"/>
        <w:jc w:val="both"/>
        <w:rPr>
          <w:rFonts w:ascii="Times New Roman" w:eastAsia="Times New Roman" w:hAnsi="Times New Roman" w:cs="Times New Roman"/>
          <w:color w:val="000000"/>
          <w:sz w:val="24"/>
          <w:szCs w:val="24"/>
          <w:lang w:eastAsia="ru-RU"/>
        </w:rPr>
      </w:pPr>
      <w:r w:rsidRPr="00562EEE">
        <w:rPr>
          <w:rFonts w:ascii="Times New Roman" w:eastAsia="Times New Roman" w:hAnsi="Times New Roman" w:cs="Times New Roman"/>
          <w:color w:val="000000"/>
          <w:sz w:val="24"/>
          <w:szCs w:val="24"/>
          <w:lang w:eastAsia="ru-RU"/>
        </w:rPr>
        <w:t>При этом:</w:t>
      </w:r>
    </w:p>
    <w:p w:rsidR="00562EEE" w:rsidRPr="00562EEE" w:rsidRDefault="00562EEE" w:rsidP="00562EE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562EEE">
        <w:rPr>
          <w:rFonts w:ascii="Times New Roman" w:eastAsia="Times New Roman" w:hAnsi="Times New Roman" w:cs="Times New Roman"/>
          <w:color w:val="000000"/>
          <w:sz w:val="24"/>
          <w:szCs w:val="24"/>
          <w:lang w:eastAsia="ru-RU"/>
        </w:rPr>
        <w:t>•  представительские расходы, признанные в бухгалтерском учете, больше представительских расходов, признанных в целях налогообложения прибыли. В бухгалтерском учете их величина составила 129 000 руб., а в целях налогообложения – 120 000 руб. в результате чего образовалась постоянная разница, равная 9 000 руб. (129 000 руб. – 120 000 руб.);</w:t>
      </w:r>
    </w:p>
    <w:p w:rsidR="00562EEE" w:rsidRPr="00562EEE" w:rsidRDefault="00562EEE" w:rsidP="00562EE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562EEE">
        <w:rPr>
          <w:rFonts w:ascii="Times New Roman" w:eastAsia="Times New Roman" w:hAnsi="Times New Roman" w:cs="Times New Roman"/>
          <w:color w:val="000000"/>
          <w:sz w:val="24"/>
          <w:szCs w:val="24"/>
          <w:lang w:eastAsia="ru-RU"/>
        </w:rPr>
        <w:lastRenderedPageBreak/>
        <w:t>•  сумма амортизации основных средств, начисленной в бухгалтерском учете, больше суммы амортизации основных средств, начисленной в целях налогообложения прибыли. В бухгалтерском учете ее величина составила 162 000 руб., а в целях налогообложения – 156 000 руб., в результате чего образовалась вычитаемая временная разница, равная 6 000 руб. (162 000 руб. – 156 000 руб.);</w:t>
      </w:r>
    </w:p>
    <w:p w:rsidR="00562EEE" w:rsidRPr="00562EEE" w:rsidRDefault="00562EEE" w:rsidP="00562EE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562EEE">
        <w:rPr>
          <w:rFonts w:ascii="Times New Roman" w:eastAsia="Times New Roman" w:hAnsi="Times New Roman" w:cs="Times New Roman"/>
          <w:color w:val="000000"/>
          <w:sz w:val="24"/>
          <w:szCs w:val="24"/>
          <w:lang w:eastAsia="ru-RU"/>
        </w:rPr>
        <w:t>•  сумма начисленного, но не полученного процентного дохода в виде дивидендов от участия в уставном капитале другой организации на конец отчетного периода составила 7 500 руб., в результате чего образовалась налогооблагаемая временная разница, равная 7 500 руб.</w:t>
      </w:r>
    </w:p>
    <w:p w:rsidR="00562EEE" w:rsidRPr="00562EEE" w:rsidRDefault="00562EEE" w:rsidP="00A75A1C">
      <w:pPr>
        <w:spacing w:before="60" w:after="165" w:line="240" w:lineRule="auto"/>
        <w:ind w:right="75"/>
        <w:jc w:val="both"/>
        <w:rPr>
          <w:rFonts w:ascii="Times New Roman" w:eastAsia="Times New Roman" w:hAnsi="Times New Roman" w:cs="Times New Roman"/>
          <w:color w:val="000000"/>
          <w:sz w:val="24"/>
          <w:szCs w:val="24"/>
          <w:lang w:eastAsia="ru-RU"/>
        </w:rPr>
      </w:pPr>
      <w:r w:rsidRPr="00562EEE">
        <w:rPr>
          <w:rFonts w:ascii="Times New Roman" w:eastAsia="Times New Roman" w:hAnsi="Times New Roman" w:cs="Times New Roman"/>
          <w:color w:val="000000"/>
          <w:sz w:val="24"/>
          <w:szCs w:val="24"/>
          <w:lang w:eastAsia="ru-RU"/>
        </w:rPr>
        <w:t>Рассчитаем условный расход по налогу на прибыль и текущий налог на прибыль.</w:t>
      </w:r>
    </w:p>
    <w:p w:rsidR="00A75A1C" w:rsidRPr="00A75A1C" w:rsidRDefault="000F3FA5" w:rsidP="00A75A1C">
      <w:pPr>
        <w:pStyle w:val="a6"/>
        <w:spacing w:before="60" w:after="165"/>
        <w:ind w:right="75"/>
        <w:jc w:val="both"/>
        <w:rPr>
          <w:rFonts w:eastAsia="Times New Roman"/>
          <w:color w:val="000000"/>
          <w:lang w:eastAsia="ru-RU"/>
        </w:rPr>
      </w:pPr>
      <w:r w:rsidRPr="00791FAA">
        <w:rPr>
          <w:rFonts w:eastAsia="Times New Roman"/>
          <w:b/>
          <w:bCs/>
          <w:lang w:eastAsia="ar-SA"/>
        </w:rPr>
        <w:t>Задан</w:t>
      </w:r>
      <w:r w:rsidR="006732CA" w:rsidRPr="00791FAA">
        <w:rPr>
          <w:rFonts w:eastAsia="Times New Roman"/>
          <w:b/>
          <w:bCs/>
          <w:lang w:eastAsia="ar-SA"/>
        </w:rPr>
        <w:t>ие 45</w:t>
      </w:r>
      <w:r w:rsidRPr="00791FAA">
        <w:rPr>
          <w:rFonts w:eastAsia="Times New Roman"/>
          <w:b/>
          <w:bCs/>
          <w:lang w:eastAsia="ar-SA"/>
        </w:rPr>
        <w:t>.</w:t>
      </w:r>
      <w:r w:rsidR="00A75A1C" w:rsidRPr="00A75A1C">
        <w:rPr>
          <w:rFonts w:eastAsia="Times New Roman"/>
          <w:color w:val="000000"/>
          <w:lang w:eastAsia="ru-RU"/>
        </w:rPr>
        <w:t xml:space="preserve"> По данным бухгалтерского учета организация получила в отчетном году прибыль в размере 500 000 руб.</w:t>
      </w:r>
    </w:p>
    <w:p w:rsidR="00A75A1C" w:rsidRPr="00A75A1C" w:rsidRDefault="00A75A1C" w:rsidP="00A75A1C">
      <w:pPr>
        <w:spacing w:before="60" w:after="165" w:line="240" w:lineRule="auto"/>
        <w:ind w:left="75" w:right="75"/>
        <w:jc w:val="both"/>
        <w:rPr>
          <w:rFonts w:ascii="Times New Roman" w:eastAsia="Times New Roman" w:hAnsi="Times New Roman" w:cs="Times New Roman"/>
          <w:color w:val="000000"/>
          <w:sz w:val="24"/>
          <w:szCs w:val="24"/>
          <w:lang w:eastAsia="ru-RU"/>
        </w:rPr>
      </w:pPr>
      <w:r w:rsidRPr="00A75A1C">
        <w:rPr>
          <w:rFonts w:ascii="Times New Roman" w:eastAsia="Times New Roman" w:hAnsi="Times New Roman" w:cs="Times New Roman"/>
          <w:color w:val="000000"/>
          <w:sz w:val="24"/>
          <w:szCs w:val="24"/>
          <w:lang w:eastAsia="ru-RU"/>
        </w:rPr>
        <w:t>В году, следующем за отчетным, по решению собрания акционеров 10% прибыли (50 000 руб.) направлено на образование резервного капитала, остальная часть прибыли (450 000 руб.) – на выплату дивидендов. При этом дивиденды, начисленные акционерам – работникам организации составили 230 000 руб.</w:t>
      </w:r>
    </w:p>
    <w:p w:rsidR="00A75A1C" w:rsidRPr="00A75A1C" w:rsidRDefault="00A75A1C" w:rsidP="00A75A1C">
      <w:pPr>
        <w:spacing w:before="60" w:after="165" w:line="240" w:lineRule="auto"/>
        <w:ind w:right="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Составить</w:t>
      </w:r>
      <w:r w:rsidRPr="00A75A1C">
        <w:rPr>
          <w:rFonts w:ascii="Times New Roman" w:eastAsia="Times New Roman" w:hAnsi="Times New Roman" w:cs="Times New Roman"/>
          <w:color w:val="000000"/>
          <w:sz w:val="24"/>
          <w:szCs w:val="24"/>
          <w:lang w:eastAsia="ru-RU"/>
        </w:rPr>
        <w:t xml:space="preserve"> бухгалтерс</w:t>
      </w:r>
      <w:r>
        <w:rPr>
          <w:rFonts w:ascii="Times New Roman" w:eastAsia="Times New Roman" w:hAnsi="Times New Roman" w:cs="Times New Roman"/>
          <w:color w:val="000000"/>
          <w:sz w:val="24"/>
          <w:szCs w:val="24"/>
          <w:lang w:eastAsia="ru-RU"/>
        </w:rPr>
        <w:t>кие проводки.</w:t>
      </w:r>
    </w:p>
    <w:p w:rsidR="000F3FA5" w:rsidRPr="00791FAA" w:rsidRDefault="000F3FA5" w:rsidP="000F3FA5">
      <w:pPr>
        <w:rPr>
          <w:rFonts w:ascii="Times New Roman" w:eastAsia="Times New Roman" w:hAnsi="Times New Roman" w:cs="Times New Roman"/>
          <w:b/>
          <w:bCs/>
          <w:sz w:val="24"/>
          <w:szCs w:val="24"/>
          <w:lang w:eastAsia="ar-SA"/>
        </w:rPr>
      </w:pPr>
    </w:p>
    <w:p w:rsidR="00A45093" w:rsidRPr="00A45093" w:rsidRDefault="00A45093" w:rsidP="00A45093">
      <w:pPr>
        <w:spacing w:after="0" w:line="240" w:lineRule="auto"/>
        <w:rPr>
          <w:rFonts w:ascii="Times New Roman" w:eastAsia="Times New Roman" w:hAnsi="Times New Roman" w:cs="Times New Roman"/>
          <w:b/>
          <w:color w:val="000000"/>
          <w:sz w:val="24"/>
          <w:szCs w:val="24"/>
          <w:lang w:eastAsia="ru-RU"/>
        </w:rPr>
      </w:pPr>
      <w:r w:rsidRPr="00A45093">
        <w:rPr>
          <w:rFonts w:ascii="Times New Roman" w:eastAsia="Times New Roman" w:hAnsi="Times New Roman" w:cs="Times New Roman"/>
          <w:b/>
          <w:color w:val="000000"/>
          <w:sz w:val="24"/>
          <w:szCs w:val="24"/>
          <w:lang w:eastAsia="ru-RU"/>
        </w:rPr>
        <w:t>Задание 46</w:t>
      </w:r>
    </w:p>
    <w:p w:rsidR="00A45093" w:rsidRPr="00A45093" w:rsidRDefault="00A45093" w:rsidP="00A45093">
      <w:pPr>
        <w:spacing w:after="0" w:line="240" w:lineRule="auto"/>
        <w:jc w:val="both"/>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 xml:space="preserve">            На основании исходных данных в ООО «Олимп»:</w:t>
      </w:r>
    </w:p>
    <w:p w:rsidR="00A45093" w:rsidRPr="00A45093" w:rsidRDefault="00A45093" w:rsidP="00A45093">
      <w:pPr>
        <w:jc w:val="both"/>
        <w:rPr>
          <w:rFonts w:ascii="Times New Roman" w:hAnsi="Times New Roman" w:cs="Times New Roman"/>
          <w:sz w:val="24"/>
          <w:szCs w:val="24"/>
        </w:rPr>
      </w:pPr>
      <w:r w:rsidRPr="00A45093">
        <w:rPr>
          <w:rFonts w:ascii="Times New Roman" w:hAnsi="Times New Roman" w:cs="Times New Roman"/>
          <w:color w:val="000000"/>
          <w:sz w:val="24"/>
          <w:szCs w:val="24"/>
        </w:rPr>
        <w:t xml:space="preserve">-проведите физический подсчет всех продовольственных товаров. </w:t>
      </w:r>
      <w:r w:rsidRPr="00A45093">
        <w:rPr>
          <w:rFonts w:ascii="Times New Roman" w:hAnsi="Times New Roman" w:cs="Times New Roman"/>
          <w:color w:val="000000"/>
          <w:sz w:val="24"/>
          <w:szCs w:val="24"/>
        </w:rPr>
        <w:tab/>
      </w:r>
      <w:r w:rsidRPr="00A45093">
        <w:rPr>
          <w:rFonts w:ascii="Times New Roman" w:hAnsi="Times New Roman" w:cs="Times New Roman"/>
          <w:color w:val="000000"/>
          <w:sz w:val="24"/>
          <w:szCs w:val="24"/>
        </w:rPr>
        <w:tab/>
        <w:t xml:space="preserve">                                                                  -опишите процесс физического подсчета.</w:t>
      </w:r>
    </w:p>
    <w:p w:rsidR="00A45093" w:rsidRPr="00A45093" w:rsidRDefault="00A45093" w:rsidP="00964137">
      <w:pPr>
        <w:numPr>
          <w:ilvl w:val="0"/>
          <w:numId w:val="76"/>
        </w:numPr>
        <w:spacing w:after="0" w:line="240" w:lineRule="auto"/>
        <w:ind w:left="1380"/>
        <w:jc w:val="both"/>
        <w:rPr>
          <w:rFonts w:ascii="Times New Roman" w:hAnsi="Times New Roman" w:cs="Times New Roman"/>
          <w:color w:val="000000"/>
          <w:sz w:val="24"/>
          <w:szCs w:val="24"/>
        </w:rPr>
      </w:pPr>
      <w:r w:rsidRPr="00A45093">
        <w:rPr>
          <w:rFonts w:ascii="Times New Roman" w:hAnsi="Times New Roman" w:cs="Times New Roman"/>
          <w:color w:val="000000"/>
          <w:sz w:val="24"/>
          <w:szCs w:val="24"/>
        </w:rPr>
        <w:t xml:space="preserve">Составьте инвентаризационную опись по </w:t>
      </w:r>
      <w:r w:rsidRPr="00A45093">
        <w:rPr>
          <w:rFonts w:ascii="Times New Roman" w:hAnsi="Times New Roman" w:cs="Times New Roman"/>
          <w:b/>
          <w:color w:val="000000"/>
          <w:sz w:val="24"/>
          <w:szCs w:val="24"/>
        </w:rPr>
        <w:t>форме ИНВ-3</w:t>
      </w:r>
      <w:r w:rsidRPr="00A45093">
        <w:rPr>
          <w:rFonts w:ascii="Times New Roman" w:hAnsi="Times New Roman" w:cs="Times New Roman"/>
          <w:color w:val="000000"/>
          <w:sz w:val="24"/>
          <w:szCs w:val="24"/>
        </w:rPr>
        <w:t xml:space="preserve"> на основании следующих данных:</w:t>
      </w:r>
    </w:p>
    <w:p w:rsidR="00A45093" w:rsidRPr="00A45093" w:rsidRDefault="00A45093" w:rsidP="00A45093">
      <w:pPr>
        <w:spacing w:after="0" w:line="240" w:lineRule="auto"/>
        <w:jc w:val="right"/>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Таблица 1</w:t>
      </w:r>
    </w:p>
    <w:tbl>
      <w:tblPr>
        <w:tblpPr w:leftFromText="180" w:rightFromText="180" w:vertAnchor="text" w:horzAnchor="margin" w:tblpXSpec="center" w:tblpY="58"/>
        <w:tblW w:w="11923" w:type="dxa"/>
        <w:tblCellMar>
          <w:left w:w="0" w:type="dxa"/>
          <w:right w:w="0" w:type="dxa"/>
        </w:tblCellMar>
        <w:tblLook w:val="04A0"/>
      </w:tblPr>
      <w:tblGrid>
        <w:gridCol w:w="540"/>
        <w:gridCol w:w="4176"/>
        <w:gridCol w:w="1961"/>
        <w:gridCol w:w="1764"/>
        <w:gridCol w:w="1415"/>
        <w:gridCol w:w="2067"/>
      </w:tblGrid>
      <w:tr w:rsidR="00A45093" w:rsidRPr="00A45093" w:rsidTr="00A45093">
        <w:tc>
          <w:tcPr>
            <w:tcW w:w="2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 п/п</w:t>
            </w:r>
          </w:p>
        </w:tc>
        <w:tc>
          <w:tcPr>
            <w:tcW w:w="4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Наименование товаров</w:t>
            </w:r>
          </w:p>
        </w:tc>
        <w:tc>
          <w:tcPr>
            <w:tcW w:w="378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 xml:space="preserve">            Количество, кг</w:t>
            </w:r>
          </w:p>
        </w:tc>
        <w:tc>
          <w:tcPr>
            <w:tcW w:w="1440"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rPr>
                <w:rFonts w:ascii="Times New Roman" w:eastAsia="Times New Roman" w:hAnsi="Times New Roman" w:cs="Times New Roman"/>
                <w:color w:val="444444"/>
                <w:sz w:val="24"/>
                <w:szCs w:val="24"/>
              </w:rPr>
            </w:pPr>
            <w:r w:rsidRPr="00A45093">
              <w:rPr>
                <w:rFonts w:ascii="Times New Roman" w:hAnsi="Times New Roman" w:cs="Times New Roman"/>
                <w:color w:val="000000"/>
                <w:sz w:val="24"/>
                <w:szCs w:val="24"/>
              </w:rPr>
              <w:t xml:space="preserve">Цена за </w:t>
            </w:r>
            <w:smartTag w:uri="urn:schemas-microsoft-com:office:smarttags" w:element="metricconverter">
              <w:smartTagPr>
                <w:attr w:name="ProductID" w:val="1 кг"/>
              </w:smartTagPr>
              <w:r w:rsidRPr="00A45093">
                <w:rPr>
                  <w:rFonts w:ascii="Times New Roman" w:hAnsi="Times New Roman" w:cs="Times New Roman"/>
                  <w:color w:val="000000"/>
                  <w:sz w:val="24"/>
                  <w:szCs w:val="24"/>
                </w:rPr>
                <w:t>1 кг</w:t>
              </w:r>
            </w:smartTag>
            <w:r w:rsidRPr="00A45093">
              <w:rPr>
                <w:rFonts w:ascii="Times New Roman" w:hAnsi="Times New Roman" w:cs="Times New Roman"/>
                <w:color w:val="000000"/>
                <w:sz w:val="24"/>
                <w:szCs w:val="24"/>
              </w:rPr>
              <w:t>, руб.</w:t>
            </w:r>
          </w:p>
        </w:tc>
        <w:tc>
          <w:tcPr>
            <w:tcW w:w="2143" w:type="dxa"/>
            <w:vMerge w:val="restart"/>
            <w:tcBorders>
              <w:top w:val="nil"/>
              <w:left w:val="single" w:sz="4" w:space="0" w:color="auto"/>
              <w:bottom w:val="nil"/>
              <w:right w:val="single" w:sz="2" w:space="0" w:color="000000"/>
            </w:tcBorders>
          </w:tcPr>
          <w:p w:rsidR="00A45093" w:rsidRPr="00A45093" w:rsidRDefault="00A45093" w:rsidP="00A45093">
            <w:pPr>
              <w:rPr>
                <w:rFonts w:ascii="Times New Roman" w:eastAsia="Times New Roman" w:hAnsi="Times New Roman" w:cs="Times New Roman"/>
                <w:color w:val="444444"/>
                <w:sz w:val="24"/>
                <w:szCs w:val="24"/>
              </w:rPr>
            </w:pPr>
          </w:p>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2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4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Фактически</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По учёту</w:t>
            </w:r>
          </w:p>
        </w:tc>
        <w:tc>
          <w:tcPr>
            <w:tcW w:w="1440"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2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w:t>
            </w:r>
          </w:p>
        </w:tc>
        <w:tc>
          <w:tcPr>
            <w:tcW w:w="4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both"/>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Колбасы варёно-копчёные</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8090</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8160</w:t>
            </w:r>
          </w:p>
        </w:tc>
        <w:tc>
          <w:tcPr>
            <w:tcW w:w="1440"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245-00</w:t>
            </w: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2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w:t>
            </w:r>
          </w:p>
        </w:tc>
        <w:tc>
          <w:tcPr>
            <w:tcW w:w="4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both"/>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Маргарин</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490</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488</w:t>
            </w:r>
          </w:p>
        </w:tc>
        <w:tc>
          <w:tcPr>
            <w:tcW w:w="1440"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140-00</w:t>
            </w: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2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3</w:t>
            </w:r>
          </w:p>
        </w:tc>
        <w:tc>
          <w:tcPr>
            <w:tcW w:w="4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both"/>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Сыры в парафиновом покрытии</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5330</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5350</w:t>
            </w:r>
          </w:p>
        </w:tc>
        <w:tc>
          <w:tcPr>
            <w:tcW w:w="1440"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243-00</w:t>
            </w: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2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4</w:t>
            </w:r>
          </w:p>
        </w:tc>
        <w:tc>
          <w:tcPr>
            <w:tcW w:w="42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both"/>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Сыры в полимерной плёнке</w:t>
            </w:r>
          </w:p>
        </w:tc>
        <w:tc>
          <w:tcPr>
            <w:tcW w:w="198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2700</w:t>
            </w:r>
          </w:p>
        </w:tc>
        <w:tc>
          <w:tcPr>
            <w:tcW w:w="18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2700</w:t>
            </w:r>
          </w:p>
        </w:tc>
        <w:tc>
          <w:tcPr>
            <w:tcW w:w="1440"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247-00</w:t>
            </w: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bl>
    <w:p w:rsidR="00A45093" w:rsidRPr="00A45093" w:rsidRDefault="00A45093" w:rsidP="00A45093">
      <w:pPr>
        <w:spacing w:after="0" w:line="240" w:lineRule="auto"/>
        <w:jc w:val="both"/>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Бухгалтерские проводки по результатам инвентаризации составить в следующей таблице:</w:t>
      </w:r>
    </w:p>
    <w:p w:rsidR="00A45093" w:rsidRPr="00A45093" w:rsidRDefault="00A45093" w:rsidP="00A45093">
      <w:pPr>
        <w:spacing w:after="0" w:line="240" w:lineRule="auto"/>
        <w:jc w:val="center"/>
        <w:rPr>
          <w:rFonts w:ascii="Times New Roman" w:eastAsia="Times New Roman" w:hAnsi="Times New Roman" w:cs="Times New Roman"/>
          <w:sz w:val="24"/>
          <w:szCs w:val="24"/>
          <w:lang w:eastAsia="ru-RU"/>
        </w:rPr>
      </w:pPr>
    </w:p>
    <w:p w:rsidR="00A45093" w:rsidRPr="00A45093" w:rsidRDefault="00A45093" w:rsidP="00A45093">
      <w:pPr>
        <w:spacing w:after="0" w:line="240" w:lineRule="auto"/>
        <w:jc w:val="center"/>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Бухгалтерские проводки по результатам инвентаризации</w:t>
      </w:r>
    </w:p>
    <w:p w:rsidR="00A45093" w:rsidRPr="00A45093" w:rsidRDefault="00A45093" w:rsidP="00A45093">
      <w:pPr>
        <w:spacing w:after="0" w:line="240" w:lineRule="auto"/>
        <w:jc w:val="center"/>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 xml:space="preserve"> товарно-материальных ценностейв ООО «Олимп»</w:t>
      </w:r>
    </w:p>
    <w:p w:rsidR="00A45093" w:rsidRPr="00A45093" w:rsidRDefault="00A45093" w:rsidP="00A45093">
      <w:pPr>
        <w:spacing w:after="0" w:line="240" w:lineRule="auto"/>
        <w:jc w:val="right"/>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Таблица 2</w:t>
      </w:r>
    </w:p>
    <w:tbl>
      <w:tblPr>
        <w:tblpPr w:leftFromText="180" w:rightFromText="180" w:vertAnchor="text" w:horzAnchor="margin" w:tblpXSpec="center" w:tblpY="173"/>
        <w:tblW w:w="11625" w:type="dxa"/>
        <w:tblCellMar>
          <w:left w:w="0" w:type="dxa"/>
          <w:right w:w="0" w:type="dxa"/>
        </w:tblCellMar>
        <w:tblLook w:val="04A0"/>
      </w:tblPr>
      <w:tblGrid>
        <w:gridCol w:w="825"/>
        <w:gridCol w:w="6723"/>
        <w:gridCol w:w="1115"/>
        <w:gridCol w:w="833"/>
        <w:gridCol w:w="1027"/>
        <w:gridCol w:w="1102"/>
      </w:tblGrid>
      <w:tr w:rsidR="00A45093" w:rsidRPr="00A45093" w:rsidTr="00A45093">
        <w:tc>
          <w:tcPr>
            <w:tcW w:w="8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b/>
                <w:bCs/>
                <w:color w:val="000000"/>
                <w:sz w:val="24"/>
                <w:szCs w:val="24"/>
              </w:rPr>
              <w:t>№</w:t>
            </w:r>
          </w:p>
        </w:tc>
        <w:tc>
          <w:tcPr>
            <w:tcW w:w="672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b/>
                <w:bCs/>
                <w:color w:val="000000"/>
                <w:sz w:val="24"/>
                <w:szCs w:val="24"/>
              </w:rPr>
              <w:t>Содержание операции</w:t>
            </w:r>
          </w:p>
        </w:tc>
        <w:tc>
          <w:tcPr>
            <w:tcW w:w="1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b/>
                <w:bCs/>
                <w:color w:val="000000"/>
                <w:sz w:val="24"/>
                <w:szCs w:val="24"/>
              </w:rPr>
              <w:t>Сумма в руб.</w:t>
            </w:r>
          </w:p>
        </w:tc>
        <w:tc>
          <w:tcPr>
            <w:tcW w:w="1860"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rPr>
                <w:rFonts w:ascii="Times New Roman" w:eastAsia="Times New Roman" w:hAnsi="Times New Roman" w:cs="Times New Roman"/>
                <w:color w:val="444444"/>
                <w:sz w:val="24"/>
                <w:szCs w:val="24"/>
              </w:rPr>
            </w:pPr>
            <w:r w:rsidRPr="00A45093">
              <w:rPr>
                <w:rFonts w:ascii="Times New Roman" w:hAnsi="Times New Roman" w:cs="Times New Roman"/>
                <w:b/>
                <w:bCs/>
                <w:color w:val="000000"/>
                <w:sz w:val="24"/>
                <w:szCs w:val="24"/>
              </w:rPr>
              <w:t xml:space="preserve">       Проводки</w:t>
            </w:r>
          </w:p>
        </w:tc>
        <w:tc>
          <w:tcPr>
            <w:tcW w:w="1102" w:type="dxa"/>
            <w:vMerge w:val="restart"/>
            <w:tcBorders>
              <w:top w:val="nil"/>
              <w:left w:val="single" w:sz="4" w:space="0" w:color="auto"/>
              <w:bottom w:val="nil"/>
              <w:right w:val="single" w:sz="2" w:space="0" w:color="000000"/>
            </w:tcBorders>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8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672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1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83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b/>
                <w:bCs/>
                <w:color w:val="000000"/>
                <w:sz w:val="24"/>
                <w:szCs w:val="24"/>
              </w:rPr>
              <w:t>Дебет</w:t>
            </w:r>
          </w:p>
        </w:tc>
        <w:tc>
          <w:tcPr>
            <w:tcW w:w="1027"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b/>
                <w:bCs/>
                <w:color w:val="000000"/>
                <w:sz w:val="24"/>
                <w:szCs w:val="24"/>
              </w:rPr>
              <w:t>Кредит</w:t>
            </w: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8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w:t>
            </w:r>
          </w:p>
        </w:tc>
        <w:tc>
          <w:tcPr>
            <w:tcW w:w="672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both"/>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Отражена сумма недостачи ТМЦ</w:t>
            </w:r>
          </w:p>
        </w:tc>
        <w:tc>
          <w:tcPr>
            <w:tcW w:w="1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83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1027"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8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lastRenderedPageBreak/>
              <w:t>2</w:t>
            </w:r>
          </w:p>
        </w:tc>
        <w:tc>
          <w:tcPr>
            <w:tcW w:w="672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both"/>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Отражена сумма излишков ТМЦ</w:t>
            </w:r>
          </w:p>
        </w:tc>
        <w:tc>
          <w:tcPr>
            <w:tcW w:w="1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83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1027"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8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3</w:t>
            </w:r>
          </w:p>
        </w:tc>
        <w:tc>
          <w:tcPr>
            <w:tcW w:w="672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both"/>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Сумма недостачи ТМЦ отнесена за счет виновного лица</w:t>
            </w:r>
          </w:p>
        </w:tc>
        <w:tc>
          <w:tcPr>
            <w:tcW w:w="1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83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1027"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8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4</w:t>
            </w:r>
          </w:p>
        </w:tc>
        <w:tc>
          <w:tcPr>
            <w:tcW w:w="672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both"/>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Возмещение виновным лицом суммы недостачи</w:t>
            </w:r>
          </w:p>
        </w:tc>
        <w:tc>
          <w:tcPr>
            <w:tcW w:w="1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83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1027"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444444"/>
                <w:sz w:val="24"/>
                <w:szCs w:val="24"/>
              </w:rPr>
            </w:pPr>
          </w:p>
        </w:tc>
      </w:tr>
    </w:tbl>
    <w:p w:rsidR="00A45093" w:rsidRPr="00A45093" w:rsidRDefault="00A45093" w:rsidP="00A45093">
      <w:pPr>
        <w:spacing w:after="0" w:line="240" w:lineRule="auto"/>
        <w:rPr>
          <w:rFonts w:ascii="Times New Roman" w:eastAsia="Times New Roman" w:hAnsi="Times New Roman" w:cs="Times New Roman"/>
          <w:b/>
          <w:color w:val="000000"/>
          <w:sz w:val="24"/>
          <w:szCs w:val="24"/>
          <w:lang w:eastAsia="ru-RU"/>
        </w:rPr>
      </w:pPr>
    </w:p>
    <w:p w:rsidR="00A45093" w:rsidRPr="00A45093" w:rsidRDefault="00A45093" w:rsidP="00A45093">
      <w:pPr>
        <w:spacing w:after="0" w:line="240" w:lineRule="auto"/>
        <w:rPr>
          <w:rFonts w:ascii="Times New Roman" w:eastAsia="Times New Roman" w:hAnsi="Times New Roman" w:cs="Times New Roman"/>
          <w:b/>
          <w:color w:val="000000"/>
          <w:sz w:val="24"/>
          <w:szCs w:val="24"/>
          <w:lang w:eastAsia="ru-RU"/>
        </w:rPr>
      </w:pPr>
      <w:r w:rsidRPr="00A45093">
        <w:rPr>
          <w:rFonts w:ascii="Times New Roman" w:eastAsia="Times New Roman" w:hAnsi="Times New Roman" w:cs="Times New Roman"/>
          <w:b/>
          <w:color w:val="000000"/>
          <w:sz w:val="24"/>
          <w:szCs w:val="24"/>
          <w:lang w:eastAsia="ru-RU"/>
        </w:rPr>
        <w:t>Задание 47</w:t>
      </w:r>
    </w:p>
    <w:p w:rsidR="00A45093" w:rsidRPr="00A45093" w:rsidRDefault="00A45093" w:rsidP="00A45093">
      <w:pPr>
        <w:spacing w:after="0" w:line="240" w:lineRule="auto"/>
        <w:ind w:firstLine="708"/>
        <w:jc w:val="both"/>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На основании исходных данных в ООО «Олимп»:</w:t>
      </w:r>
    </w:p>
    <w:p w:rsidR="00A45093" w:rsidRPr="00A45093" w:rsidRDefault="00A45093" w:rsidP="00A45093">
      <w:pPr>
        <w:ind w:firstLine="708"/>
        <w:jc w:val="both"/>
        <w:rPr>
          <w:rFonts w:ascii="Times New Roman" w:hAnsi="Times New Roman" w:cs="Times New Roman"/>
          <w:color w:val="000000"/>
          <w:sz w:val="24"/>
          <w:szCs w:val="24"/>
        </w:rPr>
      </w:pPr>
      <w:r w:rsidRPr="00A45093">
        <w:rPr>
          <w:rFonts w:ascii="Times New Roman" w:hAnsi="Times New Roman" w:cs="Times New Roman"/>
          <w:color w:val="000000"/>
          <w:sz w:val="24"/>
          <w:szCs w:val="24"/>
        </w:rPr>
        <w:t>-на основе приведенных операций по кассе за сентябрь 2013 года заполнить приходные и расходные кассовые ордера, проставить корреспондирующие счета по каждой операции, заполнить кассовую книгу. Вывести остаток на конец месяца, пересчитать наличные деньги, выявить излишки или недостачи и отразить бухгалтерскими проводками результаты инвентаризации денежных средств.</w:t>
      </w:r>
    </w:p>
    <w:p w:rsidR="00A45093" w:rsidRPr="00A45093" w:rsidRDefault="00A45093" w:rsidP="00A45093">
      <w:pPr>
        <w:ind w:firstLine="708"/>
        <w:jc w:val="both"/>
        <w:rPr>
          <w:rFonts w:ascii="Times New Roman" w:hAnsi="Times New Roman" w:cs="Times New Roman"/>
          <w:color w:val="000000"/>
          <w:sz w:val="24"/>
          <w:szCs w:val="24"/>
        </w:rPr>
      </w:pPr>
      <w:r w:rsidRPr="00A45093">
        <w:rPr>
          <w:rFonts w:ascii="Times New Roman" w:hAnsi="Times New Roman" w:cs="Times New Roman"/>
          <w:color w:val="000000"/>
          <w:sz w:val="24"/>
          <w:szCs w:val="24"/>
        </w:rPr>
        <w:t>-составить по форме N ИНВ-15 "Акт инвентаризации наличных денежных средств".</w:t>
      </w:r>
    </w:p>
    <w:p w:rsidR="00A45093" w:rsidRPr="00A45093" w:rsidRDefault="00A45093" w:rsidP="00A45093">
      <w:pPr>
        <w:spacing w:after="0" w:line="240" w:lineRule="auto"/>
        <w:jc w:val="right"/>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Таблица 1</w:t>
      </w:r>
    </w:p>
    <w:tbl>
      <w:tblPr>
        <w:tblW w:w="11323" w:type="dxa"/>
        <w:tblInd w:w="108" w:type="dxa"/>
        <w:tblCellMar>
          <w:left w:w="0" w:type="dxa"/>
          <w:right w:w="0" w:type="dxa"/>
        </w:tblCellMar>
        <w:tblLook w:val="04A0"/>
      </w:tblPr>
      <w:tblGrid>
        <w:gridCol w:w="1575"/>
        <w:gridCol w:w="6032"/>
        <w:gridCol w:w="1824"/>
        <w:gridCol w:w="1892"/>
      </w:tblGrid>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 п/п</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Содержание хозяйственной операции</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Сумма, руб.</w:t>
            </w:r>
          </w:p>
        </w:tc>
        <w:tc>
          <w:tcPr>
            <w:tcW w:w="1892" w:type="dxa"/>
            <w:vMerge w:val="restart"/>
            <w:tcBorders>
              <w:top w:val="nil"/>
              <w:left w:val="single" w:sz="4" w:space="0" w:color="auto"/>
              <w:bottom w:val="single" w:sz="2" w:space="0" w:color="000000"/>
              <w:right w:val="single" w:sz="2" w:space="0" w:color="000000"/>
            </w:tcBorders>
          </w:tcPr>
          <w:p w:rsidR="00A45093" w:rsidRPr="00A45093" w:rsidRDefault="00A45093" w:rsidP="00A45093">
            <w:pPr>
              <w:rPr>
                <w:rFonts w:ascii="Times New Roman" w:eastAsia="Times New Roman" w:hAnsi="Times New Roman" w:cs="Times New Roman"/>
                <w:color w:val="000000"/>
                <w:sz w:val="24"/>
                <w:szCs w:val="24"/>
              </w:rPr>
            </w:pPr>
          </w:p>
          <w:p w:rsidR="00A45093" w:rsidRPr="00A45093" w:rsidRDefault="00A45093" w:rsidP="00A45093">
            <w:pPr>
              <w:rPr>
                <w:rFonts w:ascii="Times New Roman" w:hAnsi="Times New Roman" w:cs="Times New Roman"/>
                <w:color w:val="000000"/>
                <w:sz w:val="24"/>
                <w:szCs w:val="24"/>
              </w:rPr>
            </w:pPr>
          </w:p>
          <w:p w:rsidR="00A45093" w:rsidRPr="00A45093" w:rsidRDefault="00A45093" w:rsidP="00A45093">
            <w:pPr>
              <w:rPr>
                <w:rFonts w:ascii="Times New Roman" w:hAnsi="Times New Roman" w:cs="Times New Roman"/>
                <w:color w:val="000000"/>
                <w:sz w:val="24"/>
                <w:szCs w:val="24"/>
              </w:rPr>
            </w:pPr>
          </w:p>
          <w:p w:rsidR="00A45093" w:rsidRPr="00A45093" w:rsidRDefault="00A45093" w:rsidP="00A45093">
            <w:pPr>
              <w:spacing w:before="100" w:beforeAutospacing="1" w:after="100" w:afterAutospacing="1" w:line="0" w:lineRule="atLeast"/>
              <w:rPr>
                <w:rFonts w:ascii="Times New Roman" w:eastAsia="Times New Roman" w:hAnsi="Times New Roman" w:cs="Times New Roman"/>
                <w:color w:val="000000"/>
                <w:sz w:val="24"/>
                <w:szCs w:val="24"/>
              </w:rPr>
            </w:pPr>
          </w:p>
        </w:tc>
      </w:tr>
      <w:tr w:rsidR="00A45093" w:rsidRPr="00A45093" w:rsidTr="00A45093">
        <w:trPr>
          <w:trHeight w:val="730"/>
        </w:trPr>
        <w:tc>
          <w:tcPr>
            <w:tcW w:w="1575"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sz w:val="24"/>
                <w:szCs w:val="24"/>
                <w:lang w:eastAsia="ru-RU"/>
              </w:rPr>
            </w:pPr>
            <w:r w:rsidRPr="00A45093">
              <w:rPr>
                <w:rFonts w:ascii="Times New Roman" w:eastAsia="Times New Roman" w:hAnsi="Times New Roman" w:cs="Times New Roman"/>
                <w:color w:val="000000"/>
                <w:sz w:val="24"/>
                <w:szCs w:val="24"/>
              </w:rPr>
              <w:t>Остаток на 01.09. 13г                 </w:t>
            </w:r>
          </w:p>
        </w:tc>
        <w:tc>
          <w:tcPr>
            <w:tcW w:w="6032"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p>
        </w:tc>
        <w:tc>
          <w:tcPr>
            <w:tcW w:w="1824" w:type="dxa"/>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tcPr>
          <w:p w:rsidR="00A45093" w:rsidRPr="00A45093" w:rsidRDefault="00A45093" w:rsidP="00A45093">
            <w:pPr>
              <w:rPr>
                <w:rFonts w:ascii="Times New Roman" w:eastAsia="Times New Roman" w:hAnsi="Times New Roman" w:cs="Times New Roman"/>
                <w:color w:val="444444"/>
                <w:sz w:val="24"/>
                <w:szCs w:val="24"/>
              </w:rPr>
            </w:pPr>
            <w:r w:rsidRPr="00A45093">
              <w:rPr>
                <w:rFonts w:ascii="Times New Roman" w:hAnsi="Times New Roman" w:cs="Times New Roman"/>
                <w:color w:val="000000"/>
                <w:sz w:val="24"/>
                <w:szCs w:val="24"/>
              </w:rPr>
              <w:t>5000   </w:t>
            </w:r>
          </w:p>
        </w:tc>
        <w:tc>
          <w:tcPr>
            <w:tcW w:w="0" w:type="auto"/>
            <w:vMerge/>
            <w:tcBorders>
              <w:top w:val="nil"/>
              <w:left w:val="single" w:sz="4" w:space="0" w:color="auto"/>
              <w:bottom w:val="single" w:sz="2" w:space="0" w:color="000000"/>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rPr>
          <w:trHeight w:val="820"/>
        </w:trPr>
        <w:tc>
          <w:tcPr>
            <w:tcW w:w="1575" w:type="dxa"/>
            <w:tcBorders>
              <w:top w:val="single" w:sz="4" w:space="0" w:color="auto"/>
              <w:left w:val="single" w:sz="2" w:space="0" w:color="000000"/>
              <w:bottom w:val="nil"/>
              <w:right w:val="single" w:sz="2" w:space="0" w:color="000000"/>
            </w:tcBorders>
            <w:tcMar>
              <w:top w:w="0" w:type="dxa"/>
              <w:left w:w="108" w:type="dxa"/>
              <w:bottom w:w="0" w:type="dxa"/>
              <w:right w:w="108" w:type="dxa"/>
            </w:tcMar>
          </w:tcPr>
          <w:p w:rsidR="00A45093" w:rsidRPr="00A45093" w:rsidRDefault="00A45093" w:rsidP="00A45093">
            <w:pPr>
              <w:spacing w:before="100" w:beforeAutospacing="1" w:after="100" w:afterAutospacing="1" w:line="0" w:lineRule="atLeast"/>
              <w:jc w:val="center"/>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rPr>
              <w:t xml:space="preserve">   1</w:t>
            </w:r>
          </w:p>
          <w:p w:rsidR="00A45093" w:rsidRPr="00A45093" w:rsidRDefault="00A45093" w:rsidP="00A45093">
            <w:pPr>
              <w:spacing w:before="100" w:beforeAutospacing="1" w:after="100" w:afterAutospacing="1" w:line="0" w:lineRule="atLeast"/>
              <w:jc w:val="center"/>
              <w:rPr>
                <w:rFonts w:ascii="Times New Roman" w:eastAsia="Times New Roman" w:hAnsi="Times New Roman" w:cs="Times New Roman"/>
                <w:color w:val="000000"/>
                <w:sz w:val="24"/>
                <w:szCs w:val="24"/>
              </w:rPr>
            </w:pPr>
          </w:p>
        </w:tc>
        <w:tc>
          <w:tcPr>
            <w:tcW w:w="6032" w:type="dxa"/>
            <w:tcBorders>
              <w:top w:val="single" w:sz="4" w:space="0" w:color="auto"/>
              <w:left w:val="single" w:sz="2" w:space="0" w:color="000000"/>
              <w:bottom w:val="nil"/>
              <w:right w:val="single" w:sz="2" w:space="0" w:color="000000"/>
            </w:tcBorders>
            <w:tcMar>
              <w:top w:w="0" w:type="dxa"/>
              <w:left w:w="108" w:type="dxa"/>
              <w:bottom w:w="0" w:type="dxa"/>
              <w:right w:w="108" w:type="dxa"/>
            </w:tcMar>
            <w:hideMark/>
          </w:tcPr>
          <w:p w:rsidR="00A45093" w:rsidRPr="00A45093" w:rsidRDefault="00A45093" w:rsidP="00A45093">
            <w:pPr>
              <w:spacing w:before="100" w:beforeAutospacing="1" w:after="100" w:afterAutospacing="1" w:line="0" w:lineRule="atLeast"/>
              <w:rPr>
                <w:rFonts w:ascii="Times New Roman" w:eastAsia="Times New Roman" w:hAnsi="Times New Roman" w:cs="Times New Roman"/>
                <w:color w:val="444444"/>
                <w:sz w:val="24"/>
                <w:szCs w:val="24"/>
              </w:rPr>
            </w:pPr>
            <w:r w:rsidRPr="00A45093">
              <w:rPr>
                <w:rFonts w:ascii="Times New Roman" w:eastAsia="Times New Roman" w:hAnsi="Times New Roman" w:cs="Times New Roman"/>
                <w:color w:val="000000"/>
                <w:sz w:val="24"/>
                <w:szCs w:val="24"/>
              </w:rPr>
              <w:t>Выдана инженеру Ливанову В.П. сумма перерасхода по авансовому отчету № 46</w:t>
            </w:r>
          </w:p>
        </w:tc>
        <w:tc>
          <w:tcPr>
            <w:tcW w:w="1824" w:type="dxa"/>
            <w:tcBorders>
              <w:top w:val="single" w:sz="4" w:space="0" w:color="auto"/>
              <w:left w:val="single" w:sz="2" w:space="0" w:color="000000"/>
              <w:bottom w:val="nil"/>
              <w:right w:val="single" w:sz="4" w:space="0" w:color="auto"/>
            </w:tcBorders>
            <w:tcMar>
              <w:top w:w="0" w:type="dxa"/>
              <w:left w:w="108" w:type="dxa"/>
              <w:bottom w:w="0" w:type="dxa"/>
              <w:right w:w="108" w:type="dxa"/>
            </w:tcMar>
            <w:hideMark/>
          </w:tcPr>
          <w:p w:rsidR="00A45093" w:rsidRPr="00A45093" w:rsidRDefault="00A45093" w:rsidP="00A45093">
            <w:pPr>
              <w:spacing w:before="100" w:beforeAutospacing="1" w:after="100" w:afterAutospacing="1" w:line="0" w:lineRule="atLeast"/>
              <w:rPr>
                <w:rFonts w:ascii="Times New Roman" w:eastAsia="Times New Roman" w:hAnsi="Times New Roman" w:cs="Times New Roman"/>
                <w:color w:val="444444"/>
                <w:sz w:val="24"/>
                <w:szCs w:val="24"/>
              </w:rPr>
            </w:pPr>
            <w:r w:rsidRPr="00A45093">
              <w:rPr>
                <w:rFonts w:ascii="Times New Roman" w:eastAsia="Times New Roman" w:hAnsi="Times New Roman" w:cs="Times New Roman"/>
                <w:color w:val="000000"/>
                <w:sz w:val="24"/>
                <w:szCs w:val="24"/>
              </w:rPr>
              <w:t>60</w:t>
            </w:r>
          </w:p>
        </w:tc>
        <w:tc>
          <w:tcPr>
            <w:tcW w:w="0" w:type="auto"/>
            <w:vMerge/>
            <w:tcBorders>
              <w:top w:val="nil"/>
              <w:left w:val="single" w:sz="4" w:space="0" w:color="auto"/>
              <w:bottom w:val="single" w:sz="2" w:space="0" w:color="000000"/>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Получено в банке по чеку № 093615:</w:t>
            </w:r>
          </w:p>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 для выплаты заработной платы</w:t>
            </w:r>
          </w:p>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 на командировочные расходы</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tcPr>
          <w:p w:rsidR="00A45093" w:rsidRPr="00A45093" w:rsidRDefault="00A45093" w:rsidP="00A45093">
            <w:pPr>
              <w:spacing w:after="0"/>
              <w:rPr>
                <w:rFonts w:ascii="Times New Roman" w:eastAsia="Times New Roman" w:hAnsi="Times New Roman" w:cs="Times New Roman"/>
                <w:color w:val="000000"/>
                <w:sz w:val="24"/>
                <w:szCs w:val="24"/>
                <w:lang w:eastAsia="ru-RU"/>
              </w:rPr>
            </w:pPr>
          </w:p>
          <w:p w:rsidR="00A45093" w:rsidRPr="00A45093" w:rsidRDefault="00A45093" w:rsidP="00A45093">
            <w:pPr>
              <w:spacing w:after="0"/>
              <w:rPr>
                <w:rFonts w:ascii="Times New Roman" w:eastAsia="Times New Roman" w:hAnsi="Times New Roman" w:cs="Times New Roman"/>
                <w:sz w:val="24"/>
                <w:szCs w:val="24"/>
                <w:lang w:eastAsia="ru-RU"/>
              </w:rPr>
            </w:pPr>
            <w:r w:rsidRPr="00A45093">
              <w:rPr>
                <w:rFonts w:ascii="Times New Roman" w:eastAsia="Times New Roman" w:hAnsi="Times New Roman" w:cs="Times New Roman"/>
                <w:color w:val="000000"/>
                <w:sz w:val="24"/>
                <w:szCs w:val="24"/>
              </w:rPr>
              <w:t>122600</w:t>
            </w:r>
          </w:p>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4000</w:t>
            </w:r>
          </w:p>
        </w:tc>
        <w:tc>
          <w:tcPr>
            <w:tcW w:w="0" w:type="auto"/>
            <w:vMerge/>
            <w:tcBorders>
              <w:top w:val="nil"/>
              <w:left w:val="single" w:sz="4" w:space="0" w:color="auto"/>
              <w:bottom w:val="single" w:sz="2" w:space="0" w:color="000000"/>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3</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Сдан в кассу агентом Аксаковым И.П. остаток подотчетных сумм</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50</w:t>
            </w:r>
          </w:p>
        </w:tc>
        <w:tc>
          <w:tcPr>
            <w:tcW w:w="0" w:type="auto"/>
            <w:vMerge/>
            <w:tcBorders>
              <w:top w:val="nil"/>
              <w:left w:val="single" w:sz="4" w:space="0" w:color="auto"/>
              <w:bottom w:val="single" w:sz="2" w:space="0" w:color="000000"/>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4</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По платежным ведомостям № 71-78 выплачена заработная плата рабочим и служащим</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122600</w:t>
            </w:r>
          </w:p>
        </w:tc>
        <w:tc>
          <w:tcPr>
            <w:tcW w:w="0" w:type="auto"/>
            <w:vMerge/>
            <w:tcBorders>
              <w:top w:val="nil"/>
              <w:left w:val="single" w:sz="4" w:space="0" w:color="auto"/>
              <w:bottom w:val="single" w:sz="2" w:space="0" w:color="000000"/>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5</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Выдан аванс на командировку инженеру Васильеву М.И.</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4000</w:t>
            </w:r>
          </w:p>
        </w:tc>
        <w:tc>
          <w:tcPr>
            <w:tcW w:w="0" w:type="auto"/>
            <w:vMerge/>
            <w:tcBorders>
              <w:top w:val="nil"/>
              <w:left w:val="single" w:sz="4" w:space="0" w:color="auto"/>
              <w:bottom w:val="single" w:sz="2" w:space="0" w:color="000000"/>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6</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Сдан в кассу инженером Васильевым М.И. Остаток неиспользованных подотчетных сумм согласно авансовому отчету № 48</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40</w:t>
            </w:r>
          </w:p>
        </w:tc>
        <w:tc>
          <w:tcPr>
            <w:tcW w:w="0" w:type="auto"/>
            <w:vMerge/>
            <w:tcBorders>
              <w:top w:val="nil"/>
              <w:left w:val="single" w:sz="4" w:space="0" w:color="auto"/>
              <w:bottom w:val="single" w:sz="2" w:space="0" w:color="000000"/>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rPr>
          <w:trHeight w:val="75"/>
        </w:trPr>
        <w:tc>
          <w:tcPr>
            <w:tcW w:w="1575" w:type="dxa"/>
            <w:tcBorders>
              <w:top w:val="nil"/>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7</w:t>
            </w:r>
          </w:p>
        </w:tc>
        <w:tc>
          <w:tcPr>
            <w:tcW w:w="6032" w:type="dxa"/>
            <w:tcBorders>
              <w:top w:val="nil"/>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Получено в банке по чеку № 093616:</w:t>
            </w:r>
          </w:p>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 для выплаты заработной платы</w:t>
            </w:r>
          </w:p>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 для выдачи депонентам</w:t>
            </w:r>
          </w:p>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 на хозяйственные нужды</w:t>
            </w:r>
          </w:p>
        </w:tc>
        <w:tc>
          <w:tcPr>
            <w:tcW w:w="1824" w:type="dxa"/>
            <w:tcBorders>
              <w:top w:val="nil"/>
              <w:left w:val="single" w:sz="2" w:space="0" w:color="000000"/>
              <w:bottom w:val="single" w:sz="2" w:space="0" w:color="000000"/>
              <w:right w:val="single" w:sz="4" w:space="0" w:color="auto"/>
            </w:tcBorders>
            <w:tcMar>
              <w:top w:w="0" w:type="dxa"/>
              <w:left w:w="108" w:type="dxa"/>
              <w:bottom w:w="0" w:type="dxa"/>
              <w:right w:w="108" w:type="dxa"/>
            </w:tcMar>
          </w:tcPr>
          <w:p w:rsidR="00A45093" w:rsidRPr="00A45093" w:rsidRDefault="00A45093" w:rsidP="00A45093">
            <w:pPr>
              <w:spacing w:after="0"/>
              <w:rPr>
                <w:rFonts w:ascii="Times New Roman" w:eastAsia="Times New Roman" w:hAnsi="Times New Roman" w:cs="Times New Roman"/>
                <w:color w:val="000000"/>
                <w:sz w:val="24"/>
                <w:szCs w:val="24"/>
                <w:lang w:eastAsia="ru-RU"/>
              </w:rPr>
            </w:pPr>
          </w:p>
          <w:p w:rsidR="00A45093" w:rsidRPr="00A45093" w:rsidRDefault="00A45093" w:rsidP="00A45093">
            <w:pPr>
              <w:spacing w:after="0"/>
              <w:rPr>
                <w:rFonts w:ascii="Times New Roman" w:eastAsia="Times New Roman" w:hAnsi="Times New Roman" w:cs="Times New Roman"/>
                <w:sz w:val="24"/>
                <w:szCs w:val="24"/>
                <w:lang w:eastAsia="ru-RU"/>
              </w:rPr>
            </w:pPr>
            <w:r w:rsidRPr="00A45093">
              <w:rPr>
                <w:rFonts w:ascii="Times New Roman" w:eastAsia="Times New Roman" w:hAnsi="Times New Roman" w:cs="Times New Roman"/>
                <w:color w:val="000000"/>
                <w:sz w:val="24"/>
                <w:szCs w:val="24"/>
              </w:rPr>
              <w:t>30400</w:t>
            </w:r>
          </w:p>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2200</w:t>
            </w:r>
          </w:p>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2800</w:t>
            </w:r>
          </w:p>
        </w:tc>
        <w:tc>
          <w:tcPr>
            <w:tcW w:w="0" w:type="auto"/>
            <w:vMerge/>
            <w:tcBorders>
              <w:top w:val="nil"/>
              <w:left w:val="single" w:sz="4" w:space="0" w:color="auto"/>
              <w:bottom w:val="single" w:sz="2" w:space="0" w:color="000000"/>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8</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Выдана сумма подотчет на хозяйственные нужды машинистке Петровой В.С.</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500</w:t>
            </w:r>
          </w:p>
        </w:tc>
        <w:tc>
          <w:tcPr>
            <w:tcW w:w="1892" w:type="dxa"/>
            <w:vMerge w:val="restart"/>
            <w:tcBorders>
              <w:top w:val="nil"/>
              <w:left w:val="single" w:sz="4" w:space="0" w:color="auto"/>
              <w:bottom w:val="nil"/>
              <w:right w:val="single" w:sz="2" w:space="0" w:color="000000"/>
            </w:tcBorders>
          </w:tcPr>
          <w:p w:rsidR="00A45093" w:rsidRPr="00A45093" w:rsidRDefault="00A45093" w:rsidP="00A45093">
            <w:pPr>
              <w:spacing w:after="0" w:line="0" w:lineRule="atLeast"/>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9</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Выдана сумма подотчет на хозяйственные нужды агенту Аксакову И.П.</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1300</w:t>
            </w: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10</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По платежным ведомостям № 79-80 выплачена заработная плата рабочим и служащим</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3040</w:t>
            </w: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11</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Выдана заработная плата депонентам</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2200</w:t>
            </w: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r w:rsidR="00A45093" w:rsidRPr="00A45093" w:rsidTr="00A45093">
        <w:tc>
          <w:tcPr>
            <w:tcW w:w="1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12</w:t>
            </w:r>
          </w:p>
        </w:tc>
        <w:tc>
          <w:tcPr>
            <w:tcW w:w="603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Выдана сумма подотчет на хозяйственные нужды инженеру Васильеву М.И.</w:t>
            </w:r>
          </w:p>
        </w:tc>
        <w:tc>
          <w:tcPr>
            <w:tcW w:w="182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1000</w:t>
            </w:r>
          </w:p>
        </w:tc>
        <w:tc>
          <w:tcPr>
            <w:tcW w:w="0" w:type="auto"/>
            <w:vMerge/>
            <w:tcBorders>
              <w:top w:val="nil"/>
              <w:left w:val="single" w:sz="4" w:space="0" w:color="auto"/>
              <w:bottom w:val="nil"/>
              <w:right w:val="single" w:sz="2"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r>
    </w:tbl>
    <w:p w:rsidR="00A45093" w:rsidRPr="00A45093" w:rsidRDefault="00A45093" w:rsidP="00A45093">
      <w:pPr>
        <w:spacing w:after="0" w:line="240" w:lineRule="auto"/>
        <w:ind w:firstLine="708"/>
        <w:jc w:val="both"/>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lastRenderedPageBreak/>
        <w:t>Бухгалтерские проводки по результатам инвентаризации составить в таблице.</w:t>
      </w:r>
    </w:p>
    <w:p w:rsidR="00A45093" w:rsidRPr="00A45093" w:rsidRDefault="00A45093" w:rsidP="00A45093">
      <w:pPr>
        <w:spacing w:after="0" w:line="240" w:lineRule="auto"/>
        <w:rPr>
          <w:rFonts w:ascii="Times New Roman" w:eastAsia="Times New Roman" w:hAnsi="Times New Roman" w:cs="Times New Roman"/>
          <w:color w:val="000000"/>
          <w:sz w:val="24"/>
          <w:szCs w:val="24"/>
          <w:lang w:eastAsia="ru-RU"/>
        </w:rPr>
      </w:pPr>
    </w:p>
    <w:p w:rsidR="00A45093" w:rsidRPr="00A45093" w:rsidRDefault="00A45093" w:rsidP="00A45093">
      <w:pPr>
        <w:spacing w:after="0" w:line="240" w:lineRule="auto"/>
        <w:rPr>
          <w:rFonts w:ascii="Times New Roman" w:eastAsia="Times New Roman" w:hAnsi="Times New Roman" w:cs="Times New Roman"/>
          <w:sz w:val="24"/>
          <w:szCs w:val="24"/>
          <w:lang w:eastAsia="ru-RU"/>
        </w:rPr>
      </w:pPr>
    </w:p>
    <w:p w:rsidR="00A45093" w:rsidRPr="00A45093" w:rsidRDefault="00A45093" w:rsidP="00A45093">
      <w:pPr>
        <w:spacing w:after="0" w:line="240" w:lineRule="auto"/>
        <w:rPr>
          <w:rFonts w:ascii="Times New Roman" w:eastAsia="Times New Roman" w:hAnsi="Times New Roman" w:cs="Times New Roman"/>
          <w:b/>
          <w:color w:val="000000"/>
          <w:sz w:val="24"/>
          <w:szCs w:val="24"/>
          <w:lang w:eastAsia="ru-RU"/>
        </w:rPr>
      </w:pPr>
      <w:r w:rsidRPr="00A45093">
        <w:rPr>
          <w:rFonts w:ascii="Times New Roman" w:eastAsia="Times New Roman" w:hAnsi="Times New Roman" w:cs="Times New Roman"/>
          <w:b/>
          <w:color w:val="000000"/>
          <w:sz w:val="24"/>
          <w:szCs w:val="24"/>
          <w:lang w:eastAsia="ru-RU"/>
        </w:rPr>
        <w:t>Задание 48</w:t>
      </w:r>
    </w:p>
    <w:p w:rsidR="00A45093" w:rsidRPr="00A45093" w:rsidRDefault="00A45093" w:rsidP="00A45093">
      <w:pPr>
        <w:spacing w:after="0" w:line="240" w:lineRule="auto"/>
        <w:ind w:firstLine="708"/>
        <w:rPr>
          <w:rFonts w:ascii="Times New Roman" w:eastAsia="Times New Roman" w:hAnsi="Times New Roman" w:cs="Times New Roman"/>
          <w:sz w:val="24"/>
          <w:szCs w:val="24"/>
          <w:lang w:eastAsia="ru-RU"/>
        </w:rPr>
      </w:pPr>
      <w:r w:rsidRPr="00A45093">
        <w:rPr>
          <w:rFonts w:ascii="Times New Roman" w:eastAsia="Times New Roman" w:hAnsi="Times New Roman" w:cs="Times New Roman"/>
          <w:color w:val="000000"/>
          <w:sz w:val="24"/>
          <w:szCs w:val="24"/>
          <w:lang w:eastAsia="ru-RU"/>
        </w:rPr>
        <w:t>. Проверка расчетов с персоналом по счетам 70, 71, 73, 76 субсчет «Расчеты по депонированным суммам». Выяснилось, что:</w:t>
      </w:r>
    </w:p>
    <w:p w:rsidR="00A45093" w:rsidRPr="00A45093" w:rsidRDefault="00A45093" w:rsidP="00A45093">
      <w:pPr>
        <w:spacing w:after="0" w:line="240" w:lineRule="auto"/>
        <w:ind w:firstLine="708"/>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 на счете 70 числится кредиторская задолженность по зарплате за декабрь 2012 года в размере 195 000 руб., а также дебиторская задолженность в сумме 28 000 руб. Из-за чего возникла кредиторская и дебиторская задолженность?</w:t>
      </w:r>
    </w:p>
    <w:p w:rsidR="00A45093" w:rsidRPr="00A45093" w:rsidRDefault="00A45093" w:rsidP="00A45093">
      <w:pPr>
        <w:spacing w:after="0" w:line="240" w:lineRule="auto"/>
        <w:ind w:firstLine="708"/>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 зарплата за первую половину месяца не была выплачена, работникам необходимо начислить компенсацию за задержку и отразить ее на отдельном субсчете счета 73 (табл. 2). При этом период просрочки составил 11 календарных дней (с 21 по 31 декабря), ставка рефинансирования – 8,25% (Указание Банка России от 13.09.2012 № 2873-У).</w:t>
      </w:r>
    </w:p>
    <w:p w:rsidR="00A45093" w:rsidRPr="00A45093" w:rsidRDefault="00A45093" w:rsidP="00A45093">
      <w:pPr>
        <w:spacing w:after="0" w:line="240" w:lineRule="auto"/>
        <w:ind w:firstLine="708"/>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 счет 73 «Расчеты с персоналом по прочим операциям». Инвентаризационная комиссия установила, что согласно договору займа от 06.04.2013 главному бухгалтеру Петрову П. П. был выдан заем в размере 100 000 руб. сроком на 1 год. Следовательно, срок возврата займа еще не наступил. Поскольку заем является беспроцентным, задолженность по выплате процентов не формируется. В бухучете сумма выданного займа была отражена на счете 58 «Финансовые вложения». Правильно ли это?</w:t>
      </w:r>
    </w:p>
    <w:p w:rsidR="00A45093" w:rsidRPr="00A45093" w:rsidRDefault="00A45093" w:rsidP="00A45093">
      <w:pPr>
        <w:spacing w:after="0" w:line="240" w:lineRule="auto"/>
        <w:ind w:firstLine="708"/>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 на счете 71 числится дебиторская задолженность в размере 2 215 руб. по суммам, выданным под отчет. В бухучете числится дебиторская задолженность Л.Л. Леонидова по подотчетной сумме в размере 2000 руб.  В ходе инвентаризации было установлено, что 13 ноября 2012 года он получил  из кассы деньги под отчет на 3 дня. Также было установлено, что за уволенным работником М. М. Мишиным с 15 ноября 2009 года числится задолженность по подотчетной сумме в размере 215 руб. Срок, на который были выданы подотчетные суммы, закончился 25 ноября 2009 года.  Причина дебиторской и кредиторской задолженности по счету 71? Какие действия надо предпринять?</w:t>
      </w:r>
    </w:p>
    <w:p w:rsidR="00A45093" w:rsidRPr="00A45093" w:rsidRDefault="00A45093" w:rsidP="00A45093">
      <w:pPr>
        <w:spacing w:after="0" w:line="240" w:lineRule="auto"/>
        <w:ind w:firstLine="708"/>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 на счете 76 субсчет «Расчеты по депонированным суммам». Инвентаризационная комиссия установила, что на этом субсчете числится депонированная зарплата в размере 117 руб., которая не была выплачена уволенному работнику А.А. Абрамову. Какие действия надо предпринять?</w:t>
      </w:r>
    </w:p>
    <w:p w:rsidR="00A45093" w:rsidRPr="00A45093" w:rsidRDefault="00A45093" w:rsidP="00A45093">
      <w:pPr>
        <w:spacing w:after="0" w:line="240" w:lineRule="auto"/>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 сальдо по счету 73 равно нулю.</w:t>
      </w:r>
    </w:p>
    <w:p w:rsidR="00A45093" w:rsidRPr="00A45093" w:rsidRDefault="00A45093" w:rsidP="00A45093">
      <w:pPr>
        <w:spacing w:after="0" w:line="240" w:lineRule="auto"/>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3. Какие документы надо составить по результатам инвентаризации?</w:t>
      </w:r>
    </w:p>
    <w:p w:rsidR="00A45093" w:rsidRPr="00A45093" w:rsidRDefault="00A45093" w:rsidP="00A45093">
      <w:pPr>
        <w:spacing w:after="0" w:line="240" w:lineRule="auto"/>
        <w:ind w:firstLine="708"/>
        <w:jc w:val="both"/>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В организации ООО «Олимп» имеются следующие данные о наличии дебиторской и кредиторской задолженности на день инвентаризации 1 декабря текущего года:</w:t>
      </w:r>
    </w:p>
    <w:p w:rsidR="00A45093" w:rsidRPr="00A45093" w:rsidRDefault="00A45093" w:rsidP="00A45093">
      <w:pPr>
        <w:jc w:val="both"/>
        <w:rPr>
          <w:rFonts w:ascii="Times New Roman" w:hAnsi="Times New Roman" w:cs="Times New Roman"/>
          <w:color w:val="000000"/>
          <w:sz w:val="24"/>
          <w:szCs w:val="24"/>
        </w:rPr>
      </w:pPr>
      <w:r w:rsidRPr="00A45093">
        <w:rPr>
          <w:rFonts w:ascii="Times New Roman" w:hAnsi="Times New Roman" w:cs="Times New Roman"/>
          <w:color w:val="000000"/>
          <w:sz w:val="24"/>
          <w:szCs w:val="24"/>
        </w:rPr>
        <w:t xml:space="preserve">      По дебиторской задолженности:</w:t>
      </w:r>
    </w:p>
    <w:p w:rsidR="00A45093" w:rsidRPr="00A45093" w:rsidRDefault="00A45093" w:rsidP="00A45093">
      <w:pPr>
        <w:spacing w:after="0" w:line="240" w:lineRule="auto"/>
        <w:ind w:left="844"/>
        <w:jc w:val="right"/>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Таблица 1</w:t>
      </w:r>
    </w:p>
    <w:p w:rsidR="00A45093" w:rsidRPr="00A45093" w:rsidRDefault="00A45093" w:rsidP="00A45093">
      <w:pPr>
        <w:spacing w:after="0" w:line="240" w:lineRule="auto"/>
        <w:ind w:left="844"/>
        <w:jc w:val="center"/>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b/>
          <w:color w:val="000000"/>
          <w:sz w:val="24"/>
          <w:szCs w:val="24"/>
          <w:lang w:eastAsia="ru-RU"/>
        </w:rPr>
        <w:t>Наличие</w:t>
      </w:r>
      <w:r w:rsidRPr="00A45093">
        <w:rPr>
          <w:rFonts w:ascii="Times New Roman" w:eastAsia="Times New Roman" w:hAnsi="Times New Roman" w:cs="Times New Roman"/>
          <w:color w:val="000000"/>
          <w:sz w:val="24"/>
          <w:szCs w:val="24"/>
          <w:lang w:eastAsia="ru-RU"/>
        </w:rPr>
        <w:t xml:space="preserve"> дебиторской задолженности в ООО «Олимп» на день инвентаризации</w:t>
      </w:r>
    </w:p>
    <w:p w:rsidR="00A45093" w:rsidRPr="00A45093" w:rsidRDefault="00A45093" w:rsidP="00A45093">
      <w:pPr>
        <w:rPr>
          <w:rFonts w:ascii="Times New Roman" w:hAnsi="Times New Roman" w:cs="Times New Roman"/>
          <w:sz w:val="24"/>
          <w:szCs w:val="24"/>
        </w:rPr>
      </w:pPr>
    </w:p>
    <w:tbl>
      <w:tblPr>
        <w:tblW w:w="12300" w:type="dxa"/>
        <w:tblInd w:w="-1252" w:type="dxa"/>
        <w:tblCellMar>
          <w:left w:w="0" w:type="dxa"/>
          <w:right w:w="0" w:type="dxa"/>
        </w:tblCellMar>
        <w:tblLook w:val="04A0"/>
      </w:tblPr>
      <w:tblGrid>
        <w:gridCol w:w="2708"/>
        <w:gridCol w:w="1080"/>
        <w:gridCol w:w="1440"/>
        <w:gridCol w:w="1800"/>
        <w:gridCol w:w="1800"/>
        <w:gridCol w:w="1800"/>
        <w:gridCol w:w="1672"/>
      </w:tblGrid>
      <w:tr w:rsidR="00A45093" w:rsidRPr="00A45093" w:rsidTr="00A45093">
        <w:tc>
          <w:tcPr>
            <w:tcW w:w="2708" w:type="dxa"/>
            <w:vMerge w:val="restar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Наименование счета бухгалтерского учета и дебитора</w:t>
            </w:r>
          </w:p>
        </w:tc>
        <w:tc>
          <w:tcPr>
            <w:tcW w:w="1080" w:type="dxa"/>
            <w:vMerge w:val="restar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Номер счета</w:t>
            </w:r>
          </w:p>
        </w:tc>
        <w:tc>
          <w:tcPr>
            <w:tcW w:w="6840" w:type="dxa"/>
            <w:gridSpan w:val="4"/>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A45093" w:rsidRDefault="00A45093" w:rsidP="00A45093">
            <w:pPr>
              <w:rPr>
                <w:rFonts w:ascii="Times New Roman" w:eastAsia="Times New Roman" w:hAnsi="Times New Roman" w:cs="Times New Roman"/>
                <w:color w:val="444444"/>
                <w:sz w:val="24"/>
                <w:szCs w:val="24"/>
              </w:rPr>
            </w:pPr>
            <w:r w:rsidRPr="00A45093">
              <w:rPr>
                <w:rFonts w:ascii="Times New Roman" w:hAnsi="Times New Roman" w:cs="Times New Roman"/>
                <w:color w:val="000000"/>
                <w:sz w:val="24"/>
                <w:szCs w:val="24"/>
              </w:rPr>
              <w:t>Сумма по балансу, руб. коп.</w:t>
            </w:r>
          </w:p>
        </w:tc>
        <w:tc>
          <w:tcPr>
            <w:tcW w:w="1672" w:type="dxa"/>
            <w:vMerge w:val="restart"/>
            <w:tcBorders>
              <w:top w:val="nil"/>
              <w:left w:val="single" w:sz="4" w:space="0" w:color="auto"/>
              <w:right w:val="single" w:sz="8" w:space="0" w:color="000000"/>
            </w:tcBorders>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c>
          <w:tcPr>
            <w:tcW w:w="1440" w:type="dxa"/>
            <w:vMerge w:val="restar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всего</w:t>
            </w:r>
          </w:p>
        </w:tc>
        <w:tc>
          <w:tcPr>
            <w:tcW w:w="5400" w:type="dxa"/>
            <w:gridSpan w:val="3"/>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A45093" w:rsidRDefault="00A45093" w:rsidP="00A45093">
            <w:pPr>
              <w:rPr>
                <w:rFonts w:ascii="Times New Roman" w:eastAsia="Times New Roman" w:hAnsi="Times New Roman" w:cs="Times New Roman"/>
                <w:color w:val="444444"/>
                <w:sz w:val="24"/>
                <w:szCs w:val="24"/>
              </w:rPr>
            </w:pPr>
            <w:r w:rsidRPr="00A45093">
              <w:rPr>
                <w:rFonts w:ascii="Times New Roman" w:hAnsi="Times New Roman" w:cs="Times New Roman"/>
                <w:color w:val="000000"/>
                <w:sz w:val="24"/>
                <w:szCs w:val="24"/>
              </w:rPr>
              <w:t>в том числе задолженность</w:t>
            </w:r>
          </w:p>
        </w:tc>
        <w:tc>
          <w:tcPr>
            <w:tcW w:w="1672" w:type="dxa"/>
            <w:vMerge/>
            <w:tcBorders>
              <w:left w:val="single" w:sz="4" w:space="0" w:color="auto"/>
              <w:right w:val="single" w:sz="8" w:space="0" w:color="000000"/>
            </w:tcBorders>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A45093" w:rsidRDefault="00A45093" w:rsidP="00A45093">
            <w:pPr>
              <w:rPr>
                <w:rFonts w:ascii="Times New Roman" w:eastAsia="Times New Roman" w:hAnsi="Times New Roman" w:cs="Times New Roman"/>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подтвержденная дебиторами</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line="0" w:lineRule="atLeast"/>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не подтвержденная дебиторами</w:t>
            </w:r>
          </w:p>
        </w:tc>
        <w:tc>
          <w:tcPr>
            <w:tcW w:w="1800"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A45093" w:rsidRDefault="00A45093" w:rsidP="00A45093">
            <w:pPr>
              <w:spacing w:after="0" w:line="0" w:lineRule="atLeast"/>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rPr>
              <w:t>с истекшим сроком</w:t>
            </w:r>
          </w:p>
          <w:p w:rsidR="00A45093" w:rsidRPr="00A45093" w:rsidRDefault="00A45093" w:rsidP="00A45093">
            <w:pPr>
              <w:spacing w:after="0" w:line="0" w:lineRule="atLeast"/>
              <w:rPr>
                <w:rFonts w:ascii="Times New Roman" w:eastAsia="Times New Roman" w:hAnsi="Times New Roman" w:cs="Times New Roman"/>
                <w:sz w:val="24"/>
                <w:szCs w:val="24"/>
                <w:lang w:eastAsia="ru-RU"/>
              </w:rPr>
            </w:pPr>
            <w:r w:rsidRPr="00A45093">
              <w:rPr>
                <w:rFonts w:ascii="Times New Roman" w:eastAsia="Times New Roman" w:hAnsi="Times New Roman" w:cs="Times New Roman"/>
                <w:color w:val="000000"/>
                <w:sz w:val="24"/>
                <w:szCs w:val="24"/>
              </w:rPr>
              <w:t>исковой давности</w:t>
            </w:r>
          </w:p>
        </w:tc>
        <w:tc>
          <w:tcPr>
            <w:tcW w:w="1672" w:type="dxa"/>
            <w:vMerge/>
            <w:tcBorders>
              <w:left w:val="single" w:sz="4" w:space="0" w:color="auto"/>
              <w:right w:val="single" w:sz="8" w:space="0" w:color="000000"/>
            </w:tcBorders>
          </w:tcPr>
          <w:p w:rsidR="00A45093" w:rsidRPr="00A45093" w:rsidRDefault="00A45093" w:rsidP="00A45093">
            <w:pPr>
              <w:spacing w:after="0" w:line="0" w:lineRule="atLeast"/>
              <w:rPr>
                <w:rFonts w:ascii="Times New Roman" w:eastAsia="Times New Roman" w:hAnsi="Times New Roman" w:cs="Times New Roman"/>
                <w:color w:val="000000"/>
                <w:sz w:val="24"/>
                <w:szCs w:val="24"/>
              </w:rPr>
            </w:pPr>
          </w:p>
        </w:tc>
      </w:tr>
      <w:tr w:rsidR="00A45093" w:rsidRPr="00A45093" w:rsidTr="00A45093">
        <w:trPr>
          <w:trHeight w:val="300"/>
        </w:trPr>
        <w:tc>
          <w:tcPr>
            <w:tcW w:w="270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w:t>
            </w:r>
          </w:p>
        </w:tc>
        <w:tc>
          <w:tcPr>
            <w:tcW w:w="10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2</w:t>
            </w:r>
          </w:p>
        </w:tc>
        <w:tc>
          <w:tcPr>
            <w:tcW w:w="14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3</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4</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5</w:t>
            </w:r>
          </w:p>
        </w:tc>
        <w:tc>
          <w:tcPr>
            <w:tcW w:w="1800"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6</w:t>
            </w:r>
          </w:p>
        </w:tc>
        <w:tc>
          <w:tcPr>
            <w:tcW w:w="1672" w:type="dxa"/>
            <w:vMerge/>
            <w:tcBorders>
              <w:left w:val="single" w:sz="4" w:space="0" w:color="auto"/>
              <w:right w:val="single" w:sz="8" w:space="0" w:color="000000"/>
            </w:tcBorders>
          </w:tcPr>
          <w:p w:rsidR="00A45093" w:rsidRPr="00A45093" w:rsidRDefault="00A45093" w:rsidP="00A45093">
            <w:pPr>
              <w:spacing w:after="0"/>
              <w:rPr>
                <w:rFonts w:ascii="Times New Roman" w:eastAsia="Times New Roman" w:hAnsi="Times New Roman" w:cs="Times New Roman"/>
                <w:color w:val="000000"/>
                <w:sz w:val="24"/>
                <w:szCs w:val="24"/>
              </w:rPr>
            </w:pPr>
          </w:p>
        </w:tc>
      </w:tr>
      <w:tr w:rsidR="00A45093" w:rsidRPr="00A45093" w:rsidTr="00A45093">
        <w:trPr>
          <w:trHeight w:val="300"/>
        </w:trPr>
        <w:tc>
          <w:tcPr>
            <w:tcW w:w="270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 xml:space="preserve">Расчеты с покупателями </w:t>
            </w:r>
            <w:r w:rsidRPr="00A45093">
              <w:rPr>
                <w:rFonts w:ascii="Times New Roman" w:eastAsia="Times New Roman" w:hAnsi="Times New Roman" w:cs="Times New Roman"/>
                <w:color w:val="000000"/>
                <w:sz w:val="24"/>
                <w:szCs w:val="24"/>
              </w:rPr>
              <w:lastRenderedPageBreak/>
              <w:t>и заказчиками  с ООО «Аврора»</w:t>
            </w:r>
          </w:p>
        </w:tc>
        <w:tc>
          <w:tcPr>
            <w:tcW w:w="10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lastRenderedPageBreak/>
              <w:t>62.1</w:t>
            </w:r>
          </w:p>
        </w:tc>
        <w:tc>
          <w:tcPr>
            <w:tcW w:w="14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62 015,50</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50 000,00</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12015,50</w:t>
            </w:r>
          </w:p>
        </w:tc>
        <w:tc>
          <w:tcPr>
            <w:tcW w:w="1800"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w:t>
            </w:r>
          </w:p>
        </w:tc>
        <w:tc>
          <w:tcPr>
            <w:tcW w:w="1672" w:type="dxa"/>
            <w:vMerge/>
            <w:tcBorders>
              <w:left w:val="single" w:sz="4" w:space="0" w:color="auto"/>
              <w:right w:val="single" w:sz="8" w:space="0" w:color="000000"/>
            </w:tcBorders>
          </w:tcPr>
          <w:p w:rsidR="00A45093" w:rsidRPr="00A45093" w:rsidRDefault="00A45093" w:rsidP="00A45093">
            <w:pPr>
              <w:spacing w:after="0"/>
              <w:jc w:val="center"/>
              <w:rPr>
                <w:rFonts w:ascii="Times New Roman" w:eastAsia="Times New Roman" w:hAnsi="Times New Roman" w:cs="Times New Roman"/>
                <w:color w:val="000000"/>
                <w:sz w:val="24"/>
                <w:szCs w:val="24"/>
              </w:rPr>
            </w:pPr>
          </w:p>
        </w:tc>
      </w:tr>
      <w:tr w:rsidR="00A45093" w:rsidRPr="00A45093" w:rsidTr="00A45093">
        <w:trPr>
          <w:trHeight w:val="300"/>
        </w:trPr>
        <w:tc>
          <w:tcPr>
            <w:tcW w:w="270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both"/>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lastRenderedPageBreak/>
              <w:t>Расчеты с разными дебиторами с ООО «Автоперевозчик»</w:t>
            </w:r>
          </w:p>
        </w:tc>
        <w:tc>
          <w:tcPr>
            <w:tcW w:w="10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76.1</w:t>
            </w:r>
          </w:p>
        </w:tc>
        <w:tc>
          <w:tcPr>
            <w:tcW w:w="14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7183,80</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7183,80</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w:t>
            </w:r>
          </w:p>
        </w:tc>
        <w:tc>
          <w:tcPr>
            <w:tcW w:w="1800"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w:t>
            </w:r>
          </w:p>
        </w:tc>
        <w:tc>
          <w:tcPr>
            <w:tcW w:w="1672" w:type="dxa"/>
            <w:vMerge/>
            <w:tcBorders>
              <w:left w:val="single" w:sz="4" w:space="0" w:color="auto"/>
              <w:right w:val="single" w:sz="8" w:space="0" w:color="000000"/>
            </w:tcBorders>
          </w:tcPr>
          <w:p w:rsidR="00A45093" w:rsidRPr="00A45093" w:rsidRDefault="00A45093" w:rsidP="00A45093">
            <w:pPr>
              <w:spacing w:after="0"/>
              <w:jc w:val="center"/>
              <w:rPr>
                <w:rFonts w:ascii="Times New Roman" w:eastAsia="Times New Roman" w:hAnsi="Times New Roman" w:cs="Times New Roman"/>
                <w:color w:val="000000"/>
                <w:sz w:val="24"/>
                <w:szCs w:val="24"/>
              </w:rPr>
            </w:pPr>
          </w:p>
        </w:tc>
      </w:tr>
      <w:tr w:rsidR="00A45093" w:rsidRPr="00A45093" w:rsidTr="00A45093">
        <w:trPr>
          <w:trHeight w:val="300"/>
        </w:trPr>
        <w:tc>
          <w:tcPr>
            <w:tcW w:w="270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Расчеты с подотчетными лицами – менеджер ООО «Олимп» Соловьева Анна Сергеевна</w:t>
            </w:r>
          </w:p>
        </w:tc>
        <w:tc>
          <w:tcPr>
            <w:tcW w:w="10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71</w:t>
            </w:r>
          </w:p>
        </w:tc>
        <w:tc>
          <w:tcPr>
            <w:tcW w:w="14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3500,00</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3500,00</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w:t>
            </w:r>
          </w:p>
        </w:tc>
        <w:tc>
          <w:tcPr>
            <w:tcW w:w="1800"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tcPr>
          <w:p w:rsidR="00A45093" w:rsidRPr="00A45093" w:rsidRDefault="00A45093" w:rsidP="00A45093">
            <w:pPr>
              <w:rPr>
                <w:rFonts w:ascii="Times New Roman" w:eastAsia="Times New Roman" w:hAnsi="Times New Roman" w:cs="Times New Roman"/>
                <w:color w:val="444444"/>
                <w:sz w:val="24"/>
                <w:szCs w:val="24"/>
              </w:rPr>
            </w:pPr>
          </w:p>
        </w:tc>
        <w:tc>
          <w:tcPr>
            <w:tcW w:w="1672" w:type="dxa"/>
            <w:vMerge/>
            <w:tcBorders>
              <w:left w:val="single" w:sz="4" w:space="0" w:color="auto"/>
              <w:right w:val="single" w:sz="8" w:space="0" w:color="000000"/>
            </w:tcBorders>
          </w:tcPr>
          <w:p w:rsidR="00A45093" w:rsidRPr="00A45093" w:rsidRDefault="00A45093" w:rsidP="00A45093">
            <w:pPr>
              <w:rPr>
                <w:rFonts w:ascii="Times New Roman" w:eastAsia="Times New Roman" w:hAnsi="Times New Roman" w:cs="Times New Roman"/>
                <w:color w:val="444444"/>
                <w:sz w:val="24"/>
                <w:szCs w:val="24"/>
              </w:rPr>
            </w:pPr>
          </w:p>
        </w:tc>
      </w:tr>
      <w:tr w:rsidR="00A45093" w:rsidRPr="00A45093" w:rsidTr="00A45093">
        <w:trPr>
          <w:trHeight w:val="300"/>
        </w:trPr>
        <w:tc>
          <w:tcPr>
            <w:tcW w:w="270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Расчеты по авансам выданным поставщикам и подрядчикам с ООО «Ремонт»</w:t>
            </w:r>
          </w:p>
        </w:tc>
        <w:tc>
          <w:tcPr>
            <w:tcW w:w="10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60.2</w:t>
            </w:r>
          </w:p>
        </w:tc>
        <w:tc>
          <w:tcPr>
            <w:tcW w:w="14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12 589,40</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8400,20</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3189,20</w:t>
            </w:r>
          </w:p>
        </w:tc>
        <w:tc>
          <w:tcPr>
            <w:tcW w:w="1800"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1189,20</w:t>
            </w:r>
          </w:p>
        </w:tc>
        <w:tc>
          <w:tcPr>
            <w:tcW w:w="1672" w:type="dxa"/>
            <w:vMerge/>
            <w:tcBorders>
              <w:left w:val="single" w:sz="4" w:space="0" w:color="auto"/>
              <w:right w:val="single" w:sz="8" w:space="0" w:color="000000"/>
            </w:tcBorders>
          </w:tcPr>
          <w:p w:rsidR="00A45093" w:rsidRPr="00A45093" w:rsidRDefault="00A45093" w:rsidP="00A45093">
            <w:pPr>
              <w:spacing w:after="0"/>
              <w:rPr>
                <w:rFonts w:ascii="Times New Roman" w:eastAsia="Times New Roman" w:hAnsi="Times New Roman" w:cs="Times New Roman"/>
                <w:color w:val="000000"/>
                <w:sz w:val="24"/>
                <w:szCs w:val="24"/>
              </w:rPr>
            </w:pPr>
          </w:p>
        </w:tc>
      </w:tr>
      <w:tr w:rsidR="00A45093" w:rsidRPr="00A45093" w:rsidTr="00A45093">
        <w:trPr>
          <w:trHeight w:val="300"/>
        </w:trPr>
        <w:tc>
          <w:tcPr>
            <w:tcW w:w="270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A45093" w:rsidRPr="00A45093" w:rsidRDefault="00A45093" w:rsidP="00A45093">
            <w:pPr>
              <w:rPr>
                <w:rFonts w:ascii="Times New Roman" w:eastAsia="Times New Roman" w:hAnsi="Times New Roman" w:cs="Times New Roman"/>
                <w:color w:val="444444"/>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right"/>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Итого</w:t>
            </w:r>
          </w:p>
        </w:tc>
        <w:tc>
          <w:tcPr>
            <w:tcW w:w="14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w:t>
            </w:r>
          </w:p>
        </w:tc>
        <w:tc>
          <w:tcPr>
            <w:tcW w:w="180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A45093" w:rsidRDefault="00A45093" w:rsidP="00A45093">
            <w:pPr>
              <w:spacing w:after="0"/>
              <w:jc w:val="center"/>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w:t>
            </w:r>
          </w:p>
        </w:tc>
        <w:tc>
          <w:tcPr>
            <w:tcW w:w="1800"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A45093" w:rsidRDefault="00A45093" w:rsidP="00A45093">
            <w:pPr>
              <w:spacing w:after="0"/>
              <w:rPr>
                <w:rFonts w:ascii="Times New Roman" w:eastAsia="Times New Roman" w:hAnsi="Times New Roman" w:cs="Times New Roman"/>
                <w:color w:val="000000"/>
                <w:sz w:val="24"/>
                <w:szCs w:val="24"/>
              </w:rPr>
            </w:pPr>
            <w:r w:rsidRPr="00A45093">
              <w:rPr>
                <w:rFonts w:ascii="Times New Roman" w:eastAsia="Times New Roman" w:hAnsi="Times New Roman" w:cs="Times New Roman"/>
                <w:color w:val="000000"/>
                <w:sz w:val="24"/>
                <w:szCs w:val="24"/>
              </w:rPr>
              <w:t>?</w:t>
            </w:r>
          </w:p>
        </w:tc>
        <w:tc>
          <w:tcPr>
            <w:tcW w:w="1672" w:type="dxa"/>
            <w:vMerge/>
            <w:tcBorders>
              <w:left w:val="single" w:sz="4" w:space="0" w:color="auto"/>
              <w:bottom w:val="nil"/>
              <w:right w:val="single" w:sz="8" w:space="0" w:color="000000"/>
            </w:tcBorders>
          </w:tcPr>
          <w:p w:rsidR="00A45093" w:rsidRPr="00A45093" w:rsidRDefault="00A45093" w:rsidP="00A45093">
            <w:pPr>
              <w:spacing w:after="0"/>
              <w:rPr>
                <w:rFonts w:ascii="Times New Roman" w:eastAsia="Times New Roman" w:hAnsi="Times New Roman" w:cs="Times New Roman"/>
                <w:color w:val="000000"/>
                <w:sz w:val="24"/>
                <w:szCs w:val="24"/>
              </w:rPr>
            </w:pPr>
          </w:p>
        </w:tc>
      </w:tr>
    </w:tbl>
    <w:p w:rsidR="00A45093" w:rsidRPr="00A45093" w:rsidRDefault="00A45093" w:rsidP="00A45093">
      <w:pPr>
        <w:ind w:left="-360"/>
        <w:jc w:val="both"/>
        <w:rPr>
          <w:rFonts w:ascii="Times New Roman" w:eastAsia="Times New Roman" w:hAnsi="Times New Roman" w:cs="Times New Roman"/>
          <w:b/>
          <w:color w:val="000000"/>
          <w:sz w:val="24"/>
          <w:szCs w:val="24"/>
        </w:rPr>
      </w:pPr>
      <w:r w:rsidRPr="00A45093">
        <w:rPr>
          <w:rFonts w:ascii="Times New Roman" w:hAnsi="Times New Roman" w:cs="Times New Roman"/>
          <w:b/>
          <w:color w:val="000000"/>
          <w:sz w:val="24"/>
          <w:szCs w:val="24"/>
        </w:rPr>
        <w:t>2.По кредиторской задолженности</w:t>
      </w:r>
    </w:p>
    <w:p w:rsidR="00A45093" w:rsidRPr="00A45093" w:rsidRDefault="00A45093" w:rsidP="00A45093">
      <w:pPr>
        <w:spacing w:after="0" w:line="240" w:lineRule="auto"/>
        <w:ind w:left="844"/>
        <w:jc w:val="right"/>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Таблица 2</w:t>
      </w:r>
    </w:p>
    <w:p w:rsidR="00A45093" w:rsidRPr="00A45093" w:rsidRDefault="00A45093" w:rsidP="00A45093">
      <w:pPr>
        <w:spacing w:after="0" w:line="240" w:lineRule="auto"/>
        <w:ind w:left="844"/>
        <w:rPr>
          <w:rFonts w:ascii="Times New Roman" w:eastAsia="Times New Roman" w:hAnsi="Times New Roman" w:cs="Times New Roman"/>
          <w:color w:val="000000"/>
          <w:sz w:val="24"/>
          <w:szCs w:val="24"/>
          <w:lang w:eastAsia="ru-RU"/>
        </w:rPr>
      </w:pPr>
      <w:r w:rsidRPr="00A45093">
        <w:rPr>
          <w:rFonts w:ascii="Times New Roman" w:eastAsia="Times New Roman" w:hAnsi="Times New Roman" w:cs="Times New Roman"/>
          <w:color w:val="000000"/>
          <w:sz w:val="24"/>
          <w:szCs w:val="24"/>
          <w:lang w:eastAsia="ru-RU"/>
        </w:rPr>
        <w:t>Наличие кредиторской задолженности в ООО «Олимп» на день инвентаризации</w:t>
      </w:r>
    </w:p>
    <w:p w:rsidR="00A45093" w:rsidRPr="00A45093" w:rsidRDefault="00A45093" w:rsidP="00A45093">
      <w:pPr>
        <w:rPr>
          <w:rFonts w:ascii="Times New Roman" w:hAnsi="Times New Roman" w:cs="Times New Roman"/>
          <w:sz w:val="24"/>
          <w:szCs w:val="24"/>
        </w:rPr>
      </w:pPr>
    </w:p>
    <w:tbl>
      <w:tblPr>
        <w:tblW w:w="12300" w:type="dxa"/>
        <w:tblInd w:w="-968" w:type="dxa"/>
        <w:tblCellMar>
          <w:left w:w="0" w:type="dxa"/>
          <w:right w:w="0" w:type="dxa"/>
        </w:tblCellMar>
        <w:tblLook w:val="04A0"/>
      </w:tblPr>
      <w:tblGrid>
        <w:gridCol w:w="3274"/>
        <w:gridCol w:w="1069"/>
        <w:gridCol w:w="1112"/>
        <w:gridCol w:w="1798"/>
        <w:gridCol w:w="1716"/>
        <w:gridCol w:w="1429"/>
        <w:gridCol w:w="1902"/>
      </w:tblGrid>
      <w:tr w:rsidR="00A45093" w:rsidRPr="00A45093" w:rsidTr="00A45093">
        <w:tc>
          <w:tcPr>
            <w:tcW w:w="3274" w:type="dxa"/>
            <w:vMerge w:val="restar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line="0" w:lineRule="atLeast"/>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Наименование счета бухгалтерского учета и кредитора</w:t>
            </w:r>
          </w:p>
        </w:tc>
        <w:tc>
          <w:tcPr>
            <w:tcW w:w="1069" w:type="dxa"/>
            <w:vMerge w:val="restar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line="0" w:lineRule="atLeast"/>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Номер счета</w:t>
            </w:r>
          </w:p>
        </w:tc>
        <w:tc>
          <w:tcPr>
            <w:tcW w:w="6055" w:type="dxa"/>
            <w:gridSpan w:val="4"/>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D33FC3" w:rsidRDefault="00A45093" w:rsidP="00A45093">
            <w:pPr>
              <w:rPr>
                <w:rFonts w:ascii="Times New Roman" w:eastAsia="Times New Roman" w:hAnsi="Times New Roman" w:cs="Times New Roman"/>
                <w:color w:val="444444"/>
              </w:rPr>
            </w:pPr>
            <w:r w:rsidRPr="00D33FC3">
              <w:rPr>
                <w:rFonts w:ascii="Times New Roman" w:hAnsi="Times New Roman" w:cs="Times New Roman"/>
                <w:color w:val="000000"/>
              </w:rPr>
              <w:t>Сумма по балансу, руб. коп.</w:t>
            </w:r>
          </w:p>
        </w:tc>
        <w:tc>
          <w:tcPr>
            <w:tcW w:w="1902" w:type="dxa"/>
            <w:vMerge w:val="restart"/>
            <w:tcBorders>
              <w:top w:val="nil"/>
              <w:left w:val="single" w:sz="4" w:space="0" w:color="auto"/>
              <w:right w:val="single" w:sz="8" w:space="0" w:color="000000"/>
            </w:tcBorders>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444444"/>
                <w:sz w:val="24"/>
                <w:szCs w:val="24"/>
                <w:lang w:eastAsia="ru-RU"/>
              </w:rPr>
            </w:pPr>
            <w:r w:rsidRPr="00A45093">
              <w:rPr>
                <w:rFonts w:ascii="Times New Roman" w:eastAsia="Times New Roman" w:hAnsi="Times New Roman" w:cs="Times New Roman"/>
                <w:color w:val="000000"/>
                <w:sz w:val="24"/>
                <w:szCs w:val="24"/>
              </w:rPr>
              <w:t>-</w:t>
            </w:r>
          </w:p>
          <w:p w:rsidR="00A45093" w:rsidRPr="00A45093" w:rsidRDefault="00A45093" w:rsidP="00A45093">
            <w:pPr>
              <w:spacing w:before="100" w:beforeAutospacing="1" w:after="100" w:afterAutospacing="1"/>
              <w:jc w:val="center"/>
              <w:rPr>
                <w:rFonts w:ascii="Times New Roman" w:eastAsia="Times New Roman" w:hAnsi="Times New Roman" w:cs="Times New Roman"/>
                <w:color w:val="444444"/>
                <w:sz w:val="24"/>
                <w:szCs w:val="24"/>
                <w:lang w:eastAsia="ru-RU"/>
              </w:rPr>
            </w:pPr>
            <w:r w:rsidRPr="00A45093">
              <w:rPr>
                <w:rFonts w:ascii="Times New Roman" w:eastAsia="Times New Roman" w:hAnsi="Times New Roman" w:cs="Times New Roman"/>
                <w:color w:val="000000"/>
                <w:sz w:val="24"/>
                <w:szCs w:val="24"/>
              </w:rPr>
              <w:t>-</w:t>
            </w:r>
          </w:p>
          <w:p w:rsidR="00A45093" w:rsidRPr="00A45093" w:rsidRDefault="00A45093" w:rsidP="00A45093">
            <w:pPr>
              <w:spacing w:before="100" w:beforeAutospacing="1" w:after="100" w:afterAutospacing="1"/>
              <w:jc w:val="center"/>
              <w:rPr>
                <w:rFonts w:ascii="Times New Roman" w:eastAsia="Times New Roman" w:hAnsi="Times New Roman" w:cs="Times New Roman"/>
                <w:color w:val="444444"/>
                <w:sz w:val="24"/>
                <w:szCs w:val="24"/>
                <w:lang w:eastAsia="ru-RU"/>
              </w:rPr>
            </w:pPr>
            <w:r w:rsidRPr="00A45093">
              <w:rPr>
                <w:rFonts w:ascii="Times New Roman" w:eastAsia="Times New Roman" w:hAnsi="Times New Roman" w:cs="Times New Roman"/>
                <w:color w:val="000000"/>
                <w:sz w:val="24"/>
                <w:szCs w:val="24"/>
              </w:rPr>
              <w:t>-</w:t>
            </w:r>
          </w:p>
          <w:p w:rsidR="00A45093" w:rsidRPr="00A45093" w:rsidRDefault="00A45093" w:rsidP="00A45093">
            <w:pPr>
              <w:spacing w:before="100" w:beforeAutospacing="1" w:after="100" w:afterAutospacing="1"/>
              <w:jc w:val="center"/>
              <w:rPr>
                <w:rFonts w:ascii="Times New Roman" w:eastAsia="Times New Roman" w:hAnsi="Times New Roman" w:cs="Times New Roman"/>
                <w:color w:val="444444"/>
                <w:sz w:val="24"/>
                <w:szCs w:val="24"/>
                <w:lang w:eastAsia="ru-RU"/>
              </w:rPr>
            </w:pPr>
            <w:r w:rsidRPr="00A45093">
              <w:rPr>
                <w:rFonts w:ascii="Times New Roman" w:eastAsia="Times New Roman" w:hAnsi="Times New Roman" w:cs="Times New Roman"/>
                <w:color w:val="000000"/>
                <w:sz w:val="24"/>
                <w:szCs w:val="24"/>
              </w:rPr>
              <w:t>-</w:t>
            </w:r>
          </w:p>
          <w:p w:rsidR="00A45093" w:rsidRPr="00A45093" w:rsidRDefault="00A45093" w:rsidP="00A45093">
            <w:pPr>
              <w:spacing w:before="100" w:beforeAutospacing="1" w:after="100" w:afterAutospacing="1"/>
              <w:jc w:val="center"/>
              <w:rPr>
                <w:rFonts w:ascii="Times New Roman" w:eastAsia="Times New Roman" w:hAnsi="Times New Roman" w:cs="Times New Roman"/>
                <w:color w:val="444444"/>
                <w:sz w:val="24"/>
                <w:szCs w:val="24"/>
                <w:lang w:eastAsia="ru-RU"/>
              </w:rPr>
            </w:pPr>
            <w:r w:rsidRPr="00A45093">
              <w:rPr>
                <w:rFonts w:ascii="Times New Roman" w:eastAsia="Times New Roman" w:hAnsi="Times New Roman" w:cs="Times New Roman"/>
                <w:color w:val="000000"/>
                <w:sz w:val="24"/>
                <w:szCs w:val="24"/>
              </w:rPr>
              <w:t>-</w:t>
            </w:r>
          </w:p>
        </w:tc>
      </w:tr>
      <w:tr w:rsidR="00A45093" w:rsidRPr="00A45093" w:rsidTr="00A4509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D33FC3" w:rsidRDefault="00A45093" w:rsidP="00A45093">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D33FC3" w:rsidRDefault="00A45093" w:rsidP="00A45093">
            <w:pPr>
              <w:rPr>
                <w:rFonts w:ascii="Times New Roman" w:eastAsia="Times New Roman" w:hAnsi="Times New Roman" w:cs="Times New Roman"/>
                <w:color w:val="000000"/>
              </w:rPr>
            </w:pPr>
          </w:p>
        </w:tc>
        <w:tc>
          <w:tcPr>
            <w:tcW w:w="1112" w:type="dxa"/>
            <w:vMerge w:val="restart"/>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line="0" w:lineRule="atLeast"/>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всего</w:t>
            </w:r>
          </w:p>
        </w:tc>
        <w:tc>
          <w:tcPr>
            <w:tcW w:w="4943" w:type="dxa"/>
            <w:gridSpan w:val="3"/>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D33FC3" w:rsidRDefault="00A45093" w:rsidP="00A45093">
            <w:pPr>
              <w:rPr>
                <w:rFonts w:ascii="Times New Roman" w:eastAsia="Times New Roman" w:hAnsi="Times New Roman" w:cs="Times New Roman"/>
                <w:color w:val="444444"/>
              </w:rPr>
            </w:pPr>
            <w:r w:rsidRPr="00D33FC3">
              <w:rPr>
                <w:rFonts w:ascii="Times New Roman" w:hAnsi="Times New Roman" w:cs="Times New Roman"/>
                <w:color w:val="000000"/>
              </w:rPr>
              <w:t>в том числе задолженность</w:t>
            </w:r>
          </w:p>
        </w:tc>
        <w:tc>
          <w:tcPr>
            <w:tcW w:w="1902" w:type="dxa"/>
            <w:vMerge/>
            <w:tcBorders>
              <w:left w:val="single" w:sz="4" w:space="0" w:color="auto"/>
              <w:right w:val="single" w:sz="8" w:space="0" w:color="000000"/>
            </w:tcBorders>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444444"/>
                <w:sz w:val="24"/>
                <w:szCs w:val="24"/>
                <w:lang w:eastAsia="ru-RU"/>
              </w:rPr>
            </w:pPr>
          </w:p>
        </w:tc>
      </w:tr>
      <w:tr w:rsidR="00A45093" w:rsidRPr="00A45093" w:rsidTr="00A4509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D33FC3" w:rsidRDefault="00A45093" w:rsidP="00A45093">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D33FC3" w:rsidRDefault="00A45093" w:rsidP="00A45093">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093" w:rsidRPr="00D33FC3" w:rsidRDefault="00A45093" w:rsidP="00A45093">
            <w:pPr>
              <w:rPr>
                <w:rFonts w:ascii="Times New Roman" w:eastAsia="Times New Roman" w:hAnsi="Times New Roman" w:cs="Times New Roman"/>
                <w:color w:val="000000"/>
              </w:rPr>
            </w:pPr>
          </w:p>
        </w:tc>
        <w:tc>
          <w:tcPr>
            <w:tcW w:w="179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line="0" w:lineRule="atLeast"/>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подтвержденная кредиторами</w:t>
            </w:r>
          </w:p>
        </w:tc>
        <w:tc>
          <w:tcPr>
            <w:tcW w:w="171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line="0" w:lineRule="atLeast"/>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не подтвержденная кредиторами</w:t>
            </w:r>
          </w:p>
        </w:tc>
        <w:tc>
          <w:tcPr>
            <w:tcW w:w="1429"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D33FC3" w:rsidRDefault="00A45093" w:rsidP="00A45093">
            <w:pPr>
              <w:spacing w:after="0" w:line="0" w:lineRule="atLeast"/>
              <w:rPr>
                <w:rFonts w:ascii="Times New Roman" w:eastAsia="Times New Roman" w:hAnsi="Times New Roman" w:cs="Times New Roman"/>
                <w:color w:val="000000"/>
                <w:lang w:eastAsia="ru-RU"/>
              </w:rPr>
            </w:pPr>
            <w:r w:rsidRPr="00D33FC3">
              <w:rPr>
                <w:rFonts w:ascii="Times New Roman" w:eastAsia="Times New Roman" w:hAnsi="Times New Roman" w:cs="Times New Roman"/>
                <w:color w:val="000000"/>
              </w:rPr>
              <w:t xml:space="preserve">с истекшим </w:t>
            </w:r>
          </w:p>
          <w:p w:rsidR="00A45093" w:rsidRPr="00D33FC3" w:rsidRDefault="00A45093" w:rsidP="00A45093">
            <w:pPr>
              <w:spacing w:after="0" w:line="0" w:lineRule="atLeast"/>
              <w:rPr>
                <w:rFonts w:ascii="Times New Roman" w:eastAsia="Times New Roman" w:hAnsi="Times New Roman" w:cs="Times New Roman"/>
                <w:color w:val="000000"/>
              </w:rPr>
            </w:pPr>
            <w:r w:rsidRPr="00D33FC3">
              <w:rPr>
                <w:rFonts w:ascii="Times New Roman" w:eastAsia="Times New Roman" w:hAnsi="Times New Roman" w:cs="Times New Roman"/>
                <w:color w:val="000000"/>
              </w:rPr>
              <w:t>сроком исковой</w:t>
            </w:r>
          </w:p>
          <w:p w:rsidR="00A45093" w:rsidRPr="00D33FC3" w:rsidRDefault="00A45093" w:rsidP="00A45093">
            <w:pPr>
              <w:spacing w:after="0" w:line="0" w:lineRule="atLeast"/>
              <w:rPr>
                <w:rFonts w:ascii="Times New Roman" w:eastAsia="Times New Roman" w:hAnsi="Times New Roman" w:cs="Times New Roman"/>
                <w:lang w:eastAsia="ru-RU"/>
              </w:rPr>
            </w:pPr>
            <w:r w:rsidRPr="00D33FC3">
              <w:rPr>
                <w:rFonts w:ascii="Times New Roman" w:eastAsia="Times New Roman" w:hAnsi="Times New Roman" w:cs="Times New Roman"/>
                <w:color w:val="000000"/>
              </w:rPr>
              <w:t xml:space="preserve"> давности</w:t>
            </w:r>
          </w:p>
        </w:tc>
        <w:tc>
          <w:tcPr>
            <w:tcW w:w="1902" w:type="dxa"/>
            <w:vMerge/>
            <w:tcBorders>
              <w:left w:val="single" w:sz="4" w:space="0" w:color="auto"/>
              <w:right w:val="single" w:sz="8" w:space="0" w:color="000000"/>
            </w:tcBorders>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000000"/>
                <w:sz w:val="24"/>
                <w:szCs w:val="24"/>
              </w:rPr>
            </w:pPr>
          </w:p>
        </w:tc>
      </w:tr>
      <w:tr w:rsidR="00A45093" w:rsidRPr="00A45093" w:rsidTr="00A45093">
        <w:trPr>
          <w:trHeight w:val="300"/>
        </w:trPr>
        <w:tc>
          <w:tcPr>
            <w:tcW w:w="327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1</w:t>
            </w:r>
          </w:p>
        </w:tc>
        <w:tc>
          <w:tcPr>
            <w:tcW w:w="106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2</w:t>
            </w:r>
          </w:p>
        </w:tc>
        <w:tc>
          <w:tcPr>
            <w:tcW w:w="111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3</w:t>
            </w:r>
          </w:p>
        </w:tc>
        <w:tc>
          <w:tcPr>
            <w:tcW w:w="179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4</w:t>
            </w:r>
          </w:p>
        </w:tc>
        <w:tc>
          <w:tcPr>
            <w:tcW w:w="171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5</w:t>
            </w:r>
          </w:p>
        </w:tc>
        <w:tc>
          <w:tcPr>
            <w:tcW w:w="1429"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D33FC3" w:rsidRDefault="00A45093" w:rsidP="00A45093">
            <w:pPr>
              <w:spacing w:after="0"/>
              <w:rPr>
                <w:rFonts w:ascii="Times New Roman" w:eastAsia="Times New Roman" w:hAnsi="Times New Roman" w:cs="Times New Roman"/>
                <w:color w:val="000000"/>
              </w:rPr>
            </w:pPr>
            <w:r w:rsidRPr="00D33FC3">
              <w:rPr>
                <w:rFonts w:ascii="Times New Roman" w:eastAsia="Times New Roman" w:hAnsi="Times New Roman" w:cs="Times New Roman"/>
                <w:color w:val="000000"/>
              </w:rPr>
              <w:t>6</w:t>
            </w:r>
          </w:p>
        </w:tc>
        <w:tc>
          <w:tcPr>
            <w:tcW w:w="1902" w:type="dxa"/>
            <w:vMerge/>
            <w:tcBorders>
              <w:left w:val="single" w:sz="4" w:space="0" w:color="auto"/>
              <w:right w:val="single" w:sz="8" w:space="0" w:color="000000"/>
            </w:tcBorders>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000000"/>
                <w:sz w:val="24"/>
                <w:szCs w:val="24"/>
              </w:rPr>
            </w:pPr>
          </w:p>
        </w:tc>
      </w:tr>
      <w:tr w:rsidR="00A45093" w:rsidRPr="00A45093" w:rsidTr="00A45093">
        <w:trPr>
          <w:trHeight w:val="300"/>
        </w:trPr>
        <w:tc>
          <w:tcPr>
            <w:tcW w:w="327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both"/>
              <w:rPr>
                <w:rFonts w:ascii="Times New Roman" w:eastAsia="Times New Roman" w:hAnsi="Times New Roman" w:cs="Times New Roman"/>
                <w:color w:val="000000"/>
              </w:rPr>
            </w:pPr>
            <w:r w:rsidRPr="00D33FC3">
              <w:rPr>
                <w:rFonts w:ascii="Times New Roman" w:eastAsia="Times New Roman" w:hAnsi="Times New Roman" w:cs="Times New Roman"/>
                <w:color w:val="000000"/>
              </w:rPr>
              <w:t>Расчеты с поставщиками и подрядчиками с ООО «Продтовары»</w:t>
            </w:r>
          </w:p>
        </w:tc>
        <w:tc>
          <w:tcPr>
            <w:tcW w:w="106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60.1</w:t>
            </w:r>
          </w:p>
        </w:tc>
        <w:tc>
          <w:tcPr>
            <w:tcW w:w="111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402 502,50</w:t>
            </w:r>
          </w:p>
        </w:tc>
        <w:tc>
          <w:tcPr>
            <w:tcW w:w="179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402 502,50</w:t>
            </w:r>
          </w:p>
        </w:tc>
        <w:tc>
          <w:tcPr>
            <w:tcW w:w="171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w:t>
            </w:r>
          </w:p>
        </w:tc>
        <w:tc>
          <w:tcPr>
            <w:tcW w:w="1429"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tcPr>
          <w:p w:rsidR="00A45093" w:rsidRPr="00D33FC3" w:rsidRDefault="00A45093" w:rsidP="00A45093">
            <w:pPr>
              <w:spacing w:after="0"/>
              <w:jc w:val="center"/>
              <w:rPr>
                <w:rFonts w:ascii="Times New Roman" w:eastAsia="Times New Roman" w:hAnsi="Times New Roman" w:cs="Times New Roman"/>
                <w:color w:val="000000"/>
              </w:rPr>
            </w:pPr>
          </w:p>
        </w:tc>
        <w:tc>
          <w:tcPr>
            <w:tcW w:w="1902" w:type="dxa"/>
            <w:vMerge/>
            <w:tcBorders>
              <w:left w:val="single" w:sz="4" w:space="0" w:color="auto"/>
              <w:right w:val="single" w:sz="8" w:space="0" w:color="000000"/>
            </w:tcBorders>
            <w:hideMark/>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000000"/>
                <w:sz w:val="24"/>
                <w:szCs w:val="24"/>
              </w:rPr>
            </w:pPr>
          </w:p>
        </w:tc>
      </w:tr>
      <w:tr w:rsidR="00A45093" w:rsidRPr="00A45093" w:rsidTr="00A45093">
        <w:trPr>
          <w:trHeight w:val="300"/>
        </w:trPr>
        <w:tc>
          <w:tcPr>
            <w:tcW w:w="327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rPr>
                <w:rFonts w:ascii="Times New Roman" w:eastAsia="Times New Roman" w:hAnsi="Times New Roman" w:cs="Times New Roman"/>
                <w:color w:val="000000"/>
              </w:rPr>
            </w:pPr>
            <w:r w:rsidRPr="00D33FC3">
              <w:rPr>
                <w:rFonts w:ascii="Times New Roman" w:eastAsia="Times New Roman" w:hAnsi="Times New Roman" w:cs="Times New Roman"/>
                <w:color w:val="000000"/>
              </w:rPr>
              <w:t>Расчеты с разными кредиторами с ООО «Наука»</w:t>
            </w:r>
          </w:p>
        </w:tc>
        <w:tc>
          <w:tcPr>
            <w:tcW w:w="106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76.2</w:t>
            </w:r>
          </w:p>
        </w:tc>
        <w:tc>
          <w:tcPr>
            <w:tcW w:w="111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10 250,00</w:t>
            </w:r>
          </w:p>
        </w:tc>
        <w:tc>
          <w:tcPr>
            <w:tcW w:w="179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10 000,00</w:t>
            </w:r>
          </w:p>
        </w:tc>
        <w:tc>
          <w:tcPr>
            <w:tcW w:w="171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w:t>
            </w:r>
          </w:p>
        </w:tc>
        <w:tc>
          <w:tcPr>
            <w:tcW w:w="1429"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D33FC3" w:rsidRDefault="00A45093" w:rsidP="00A45093">
            <w:pPr>
              <w:spacing w:after="0"/>
              <w:rPr>
                <w:rFonts w:ascii="Times New Roman" w:eastAsia="Times New Roman" w:hAnsi="Times New Roman" w:cs="Times New Roman"/>
                <w:color w:val="000000"/>
              </w:rPr>
            </w:pPr>
            <w:r w:rsidRPr="00D33FC3">
              <w:rPr>
                <w:rFonts w:ascii="Times New Roman" w:eastAsia="Times New Roman" w:hAnsi="Times New Roman" w:cs="Times New Roman"/>
                <w:color w:val="000000"/>
              </w:rPr>
              <w:t>250,00</w:t>
            </w:r>
          </w:p>
        </w:tc>
        <w:tc>
          <w:tcPr>
            <w:tcW w:w="1902" w:type="dxa"/>
            <w:vMerge/>
            <w:tcBorders>
              <w:left w:val="single" w:sz="4" w:space="0" w:color="auto"/>
              <w:right w:val="single" w:sz="8" w:space="0" w:color="000000"/>
            </w:tcBorders>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000000"/>
                <w:sz w:val="24"/>
                <w:szCs w:val="24"/>
              </w:rPr>
            </w:pPr>
          </w:p>
        </w:tc>
      </w:tr>
      <w:tr w:rsidR="00A45093" w:rsidRPr="00A45093" w:rsidTr="00A45093">
        <w:trPr>
          <w:trHeight w:val="300"/>
        </w:trPr>
        <w:tc>
          <w:tcPr>
            <w:tcW w:w="327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rPr>
                <w:rFonts w:ascii="Times New Roman" w:eastAsia="Times New Roman" w:hAnsi="Times New Roman" w:cs="Times New Roman"/>
                <w:color w:val="000000"/>
              </w:rPr>
            </w:pPr>
            <w:r w:rsidRPr="00D33FC3">
              <w:rPr>
                <w:rFonts w:ascii="Times New Roman" w:eastAsia="Times New Roman" w:hAnsi="Times New Roman" w:cs="Times New Roman"/>
                <w:color w:val="000000"/>
              </w:rPr>
              <w:t>Расчеты по авансам полученным от покупателей и заказчиков с ООО «Ласточка»</w:t>
            </w:r>
          </w:p>
        </w:tc>
        <w:tc>
          <w:tcPr>
            <w:tcW w:w="106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62.2</w:t>
            </w:r>
          </w:p>
        </w:tc>
        <w:tc>
          <w:tcPr>
            <w:tcW w:w="111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102 510,00</w:t>
            </w:r>
          </w:p>
        </w:tc>
        <w:tc>
          <w:tcPr>
            <w:tcW w:w="179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102 000,00</w:t>
            </w:r>
          </w:p>
        </w:tc>
        <w:tc>
          <w:tcPr>
            <w:tcW w:w="171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510,00</w:t>
            </w:r>
          </w:p>
        </w:tc>
        <w:tc>
          <w:tcPr>
            <w:tcW w:w="1429"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tcPr>
          <w:p w:rsidR="00A45093" w:rsidRPr="00D33FC3" w:rsidRDefault="00A45093" w:rsidP="00A45093">
            <w:pPr>
              <w:spacing w:after="0"/>
              <w:jc w:val="center"/>
              <w:rPr>
                <w:rFonts w:ascii="Times New Roman" w:eastAsia="Times New Roman" w:hAnsi="Times New Roman" w:cs="Times New Roman"/>
                <w:color w:val="000000"/>
              </w:rPr>
            </w:pPr>
          </w:p>
        </w:tc>
        <w:tc>
          <w:tcPr>
            <w:tcW w:w="1902" w:type="dxa"/>
            <w:vMerge/>
            <w:tcBorders>
              <w:left w:val="single" w:sz="4" w:space="0" w:color="auto"/>
              <w:right w:val="single" w:sz="8" w:space="0" w:color="000000"/>
            </w:tcBorders>
            <w:hideMark/>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000000"/>
                <w:sz w:val="24"/>
                <w:szCs w:val="24"/>
              </w:rPr>
            </w:pPr>
          </w:p>
        </w:tc>
      </w:tr>
      <w:tr w:rsidR="00A45093" w:rsidRPr="00A45093" w:rsidTr="00A45093">
        <w:trPr>
          <w:trHeight w:val="300"/>
        </w:trPr>
        <w:tc>
          <w:tcPr>
            <w:tcW w:w="327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both"/>
              <w:rPr>
                <w:rFonts w:ascii="Times New Roman" w:eastAsia="Times New Roman" w:hAnsi="Times New Roman" w:cs="Times New Roman"/>
                <w:color w:val="000000"/>
              </w:rPr>
            </w:pPr>
            <w:r w:rsidRPr="00D33FC3">
              <w:rPr>
                <w:rFonts w:ascii="Times New Roman" w:eastAsia="Times New Roman" w:hAnsi="Times New Roman" w:cs="Times New Roman"/>
                <w:color w:val="000000"/>
              </w:rPr>
              <w:t>Расчеты по НДС с МИ № 10 ФНС России</w:t>
            </w:r>
          </w:p>
        </w:tc>
        <w:tc>
          <w:tcPr>
            <w:tcW w:w="106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68.4</w:t>
            </w:r>
          </w:p>
        </w:tc>
        <w:tc>
          <w:tcPr>
            <w:tcW w:w="111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4200,00</w:t>
            </w:r>
          </w:p>
        </w:tc>
        <w:tc>
          <w:tcPr>
            <w:tcW w:w="179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w:t>
            </w:r>
          </w:p>
        </w:tc>
        <w:tc>
          <w:tcPr>
            <w:tcW w:w="171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4200,00</w:t>
            </w:r>
          </w:p>
        </w:tc>
        <w:tc>
          <w:tcPr>
            <w:tcW w:w="1429"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tcPr>
          <w:p w:rsidR="00A45093" w:rsidRPr="00D33FC3" w:rsidRDefault="00A45093" w:rsidP="00A45093">
            <w:pPr>
              <w:spacing w:after="0"/>
              <w:jc w:val="center"/>
              <w:rPr>
                <w:rFonts w:ascii="Times New Roman" w:eastAsia="Times New Roman" w:hAnsi="Times New Roman" w:cs="Times New Roman"/>
                <w:color w:val="000000"/>
              </w:rPr>
            </w:pPr>
          </w:p>
        </w:tc>
        <w:tc>
          <w:tcPr>
            <w:tcW w:w="1902" w:type="dxa"/>
            <w:vMerge/>
            <w:tcBorders>
              <w:left w:val="single" w:sz="4" w:space="0" w:color="auto"/>
              <w:right w:val="single" w:sz="8" w:space="0" w:color="000000"/>
            </w:tcBorders>
            <w:hideMark/>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000000"/>
                <w:sz w:val="24"/>
                <w:szCs w:val="24"/>
              </w:rPr>
            </w:pPr>
          </w:p>
        </w:tc>
      </w:tr>
      <w:tr w:rsidR="00A45093" w:rsidRPr="00A45093" w:rsidTr="00A45093">
        <w:trPr>
          <w:trHeight w:val="300"/>
        </w:trPr>
        <w:tc>
          <w:tcPr>
            <w:tcW w:w="327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both"/>
              <w:rPr>
                <w:rFonts w:ascii="Times New Roman" w:eastAsia="Times New Roman" w:hAnsi="Times New Roman" w:cs="Times New Roman"/>
                <w:color w:val="000000"/>
              </w:rPr>
            </w:pPr>
            <w:r w:rsidRPr="00D33FC3">
              <w:rPr>
                <w:rFonts w:ascii="Times New Roman" w:eastAsia="Times New Roman" w:hAnsi="Times New Roman" w:cs="Times New Roman"/>
                <w:color w:val="000000"/>
              </w:rPr>
              <w:t>Расчеты с ПФР по обязательному страхованию на выплату страховой части трудовой пенсии</w:t>
            </w:r>
          </w:p>
        </w:tc>
        <w:tc>
          <w:tcPr>
            <w:tcW w:w="106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69.1</w:t>
            </w:r>
          </w:p>
        </w:tc>
        <w:tc>
          <w:tcPr>
            <w:tcW w:w="111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8510,20</w:t>
            </w:r>
          </w:p>
        </w:tc>
        <w:tc>
          <w:tcPr>
            <w:tcW w:w="179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8510,20</w:t>
            </w:r>
          </w:p>
        </w:tc>
        <w:tc>
          <w:tcPr>
            <w:tcW w:w="171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w:t>
            </w:r>
          </w:p>
        </w:tc>
        <w:tc>
          <w:tcPr>
            <w:tcW w:w="1429"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tcPr>
          <w:p w:rsidR="00A45093" w:rsidRPr="00D33FC3" w:rsidRDefault="00A45093" w:rsidP="00A45093">
            <w:pPr>
              <w:spacing w:after="0"/>
              <w:jc w:val="center"/>
              <w:rPr>
                <w:rFonts w:ascii="Times New Roman" w:eastAsia="Times New Roman" w:hAnsi="Times New Roman" w:cs="Times New Roman"/>
                <w:color w:val="000000"/>
              </w:rPr>
            </w:pPr>
          </w:p>
        </w:tc>
        <w:tc>
          <w:tcPr>
            <w:tcW w:w="1902" w:type="dxa"/>
            <w:vMerge/>
            <w:tcBorders>
              <w:left w:val="single" w:sz="4" w:space="0" w:color="auto"/>
              <w:right w:val="single" w:sz="8" w:space="0" w:color="000000"/>
            </w:tcBorders>
            <w:hideMark/>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000000"/>
                <w:sz w:val="24"/>
                <w:szCs w:val="24"/>
              </w:rPr>
            </w:pPr>
          </w:p>
        </w:tc>
      </w:tr>
      <w:tr w:rsidR="00A45093" w:rsidRPr="00A45093" w:rsidTr="00A45093">
        <w:trPr>
          <w:trHeight w:val="300"/>
        </w:trPr>
        <w:tc>
          <w:tcPr>
            <w:tcW w:w="327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both"/>
              <w:rPr>
                <w:rFonts w:ascii="Times New Roman" w:eastAsia="Times New Roman" w:hAnsi="Times New Roman" w:cs="Times New Roman"/>
                <w:color w:val="000000"/>
              </w:rPr>
            </w:pPr>
            <w:r w:rsidRPr="00D33FC3">
              <w:rPr>
                <w:rFonts w:ascii="Times New Roman" w:eastAsia="Times New Roman" w:hAnsi="Times New Roman" w:cs="Times New Roman"/>
                <w:color w:val="000000"/>
              </w:rPr>
              <w:t>Расчеты с персоналом по оплате труда ООО «Олимп»</w:t>
            </w:r>
          </w:p>
        </w:tc>
        <w:tc>
          <w:tcPr>
            <w:tcW w:w="106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70</w:t>
            </w:r>
          </w:p>
        </w:tc>
        <w:tc>
          <w:tcPr>
            <w:tcW w:w="111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42551,00</w:t>
            </w:r>
          </w:p>
        </w:tc>
        <w:tc>
          <w:tcPr>
            <w:tcW w:w="179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42551,00</w:t>
            </w:r>
          </w:p>
        </w:tc>
        <w:tc>
          <w:tcPr>
            <w:tcW w:w="171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w:t>
            </w:r>
          </w:p>
        </w:tc>
        <w:tc>
          <w:tcPr>
            <w:tcW w:w="1429"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tcPr>
          <w:p w:rsidR="00A45093" w:rsidRPr="00D33FC3" w:rsidRDefault="00A45093" w:rsidP="00A45093">
            <w:pPr>
              <w:spacing w:after="0"/>
              <w:jc w:val="center"/>
              <w:rPr>
                <w:rFonts w:ascii="Times New Roman" w:eastAsia="Times New Roman" w:hAnsi="Times New Roman" w:cs="Times New Roman"/>
                <w:color w:val="000000"/>
              </w:rPr>
            </w:pPr>
          </w:p>
        </w:tc>
        <w:tc>
          <w:tcPr>
            <w:tcW w:w="1902" w:type="dxa"/>
            <w:vMerge/>
            <w:tcBorders>
              <w:left w:val="single" w:sz="4" w:space="0" w:color="auto"/>
              <w:right w:val="single" w:sz="8" w:space="0" w:color="000000"/>
            </w:tcBorders>
            <w:hideMark/>
          </w:tcPr>
          <w:p w:rsidR="00A45093" w:rsidRPr="00A45093" w:rsidRDefault="00A45093" w:rsidP="00A45093">
            <w:pPr>
              <w:spacing w:before="100" w:beforeAutospacing="1" w:after="100" w:afterAutospacing="1"/>
              <w:jc w:val="center"/>
              <w:rPr>
                <w:rFonts w:ascii="Times New Roman" w:eastAsia="Times New Roman" w:hAnsi="Times New Roman" w:cs="Times New Roman"/>
                <w:color w:val="000000"/>
                <w:sz w:val="24"/>
                <w:szCs w:val="24"/>
              </w:rPr>
            </w:pPr>
          </w:p>
        </w:tc>
      </w:tr>
      <w:tr w:rsidR="00A45093" w:rsidRPr="00A45093" w:rsidTr="00A45093">
        <w:trPr>
          <w:trHeight w:val="300"/>
        </w:trPr>
        <w:tc>
          <w:tcPr>
            <w:tcW w:w="327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A45093" w:rsidRPr="00D33FC3" w:rsidRDefault="00A45093" w:rsidP="00A45093">
            <w:pPr>
              <w:rPr>
                <w:rFonts w:ascii="Times New Roman" w:eastAsia="Times New Roman" w:hAnsi="Times New Roman" w:cs="Times New Roman"/>
                <w:color w:val="444444"/>
              </w:rPr>
            </w:pPr>
          </w:p>
        </w:tc>
        <w:tc>
          <w:tcPr>
            <w:tcW w:w="1069"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right"/>
              <w:rPr>
                <w:rFonts w:ascii="Times New Roman" w:eastAsia="Times New Roman" w:hAnsi="Times New Roman" w:cs="Times New Roman"/>
                <w:color w:val="000000"/>
              </w:rPr>
            </w:pPr>
            <w:r w:rsidRPr="00D33FC3">
              <w:rPr>
                <w:rFonts w:ascii="Times New Roman" w:eastAsia="Times New Roman" w:hAnsi="Times New Roman" w:cs="Times New Roman"/>
                <w:color w:val="000000"/>
              </w:rPr>
              <w:t>Итого</w:t>
            </w:r>
          </w:p>
        </w:tc>
        <w:tc>
          <w:tcPr>
            <w:tcW w:w="111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w:t>
            </w:r>
          </w:p>
        </w:tc>
        <w:tc>
          <w:tcPr>
            <w:tcW w:w="179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w:t>
            </w:r>
          </w:p>
        </w:tc>
        <w:tc>
          <w:tcPr>
            <w:tcW w:w="171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A45093" w:rsidRPr="00D33FC3" w:rsidRDefault="00A45093" w:rsidP="00A45093">
            <w:pPr>
              <w:spacing w:after="0"/>
              <w:jc w:val="center"/>
              <w:rPr>
                <w:rFonts w:ascii="Times New Roman" w:eastAsia="Times New Roman" w:hAnsi="Times New Roman" w:cs="Times New Roman"/>
                <w:color w:val="000000"/>
              </w:rPr>
            </w:pPr>
            <w:r w:rsidRPr="00D33FC3">
              <w:rPr>
                <w:rFonts w:ascii="Times New Roman" w:eastAsia="Times New Roman" w:hAnsi="Times New Roman" w:cs="Times New Roman"/>
                <w:color w:val="000000"/>
              </w:rPr>
              <w:t>?</w:t>
            </w:r>
          </w:p>
        </w:tc>
        <w:tc>
          <w:tcPr>
            <w:tcW w:w="1429" w:type="dxa"/>
            <w:tcBorders>
              <w:top w:val="single" w:sz="8" w:space="0" w:color="000000"/>
              <w:left w:val="single" w:sz="8" w:space="0" w:color="000000"/>
              <w:bottom w:val="single" w:sz="8" w:space="0" w:color="000000"/>
              <w:right w:val="single" w:sz="4" w:space="0" w:color="auto"/>
            </w:tcBorders>
            <w:tcMar>
              <w:top w:w="16" w:type="dxa"/>
              <w:left w:w="16" w:type="dxa"/>
              <w:bottom w:w="16" w:type="dxa"/>
              <w:right w:w="16" w:type="dxa"/>
            </w:tcMar>
            <w:hideMark/>
          </w:tcPr>
          <w:p w:rsidR="00A45093" w:rsidRPr="00D33FC3" w:rsidRDefault="00A45093" w:rsidP="00A45093">
            <w:pPr>
              <w:spacing w:after="0"/>
              <w:rPr>
                <w:rFonts w:ascii="Times New Roman" w:eastAsia="Times New Roman" w:hAnsi="Times New Roman" w:cs="Times New Roman"/>
                <w:color w:val="000000"/>
              </w:rPr>
            </w:pPr>
            <w:r w:rsidRPr="00D33FC3">
              <w:rPr>
                <w:rFonts w:ascii="Times New Roman" w:eastAsia="Times New Roman" w:hAnsi="Times New Roman" w:cs="Times New Roman"/>
                <w:color w:val="000000"/>
              </w:rPr>
              <w:t xml:space="preserve">      ?</w:t>
            </w:r>
          </w:p>
        </w:tc>
        <w:tc>
          <w:tcPr>
            <w:tcW w:w="1902" w:type="dxa"/>
            <w:vMerge/>
            <w:tcBorders>
              <w:left w:val="single" w:sz="4" w:space="0" w:color="auto"/>
              <w:bottom w:val="nil"/>
              <w:right w:val="single" w:sz="8" w:space="0" w:color="000000"/>
            </w:tcBorders>
          </w:tcPr>
          <w:p w:rsidR="00A45093" w:rsidRPr="00A45093" w:rsidRDefault="00A45093" w:rsidP="00A45093">
            <w:pPr>
              <w:spacing w:after="0"/>
              <w:rPr>
                <w:rFonts w:ascii="Times New Roman" w:eastAsia="Times New Roman" w:hAnsi="Times New Roman" w:cs="Times New Roman"/>
                <w:color w:val="000000"/>
                <w:sz w:val="24"/>
                <w:szCs w:val="24"/>
              </w:rPr>
            </w:pPr>
          </w:p>
        </w:tc>
      </w:tr>
    </w:tbl>
    <w:p w:rsidR="00A45093" w:rsidRPr="00A45093" w:rsidRDefault="00A45093" w:rsidP="00A45093">
      <w:pPr>
        <w:spacing w:after="0" w:line="240" w:lineRule="auto"/>
        <w:ind w:firstLine="708"/>
        <w:jc w:val="both"/>
        <w:rPr>
          <w:rFonts w:ascii="Times New Roman" w:eastAsia="Times New Roman" w:hAnsi="Times New Roman" w:cs="Times New Roman"/>
          <w:i/>
          <w:iCs/>
          <w:sz w:val="24"/>
          <w:szCs w:val="24"/>
          <w:lang w:eastAsia="ru-RU"/>
        </w:rPr>
      </w:pPr>
      <w:r w:rsidRPr="00A45093">
        <w:rPr>
          <w:rFonts w:ascii="Times New Roman" w:eastAsia="Times New Roman" w:hAnsi="Times New Roman" w:cs="Times New Roman"/>
          <w:color w:val="000000"/>
          <w:sz w:val="24"/>
          <w:szCs w:val="24"/>
          <w:lang w:eastAsia="ru-RU"/>
        </w:rPr>
        <w:lastRenderedPageBreak/>
        <w:t>На основании данных, отраженных в таблицах по наличию дебиторской и кредиторской задолженности составить справку к Акту инвентаризации расчетов.</w:t>
      </w:r>
    </w:p>
    <w:p w:rsidR="00115B08" w:rsidRDefault="00115B08" w:rsidP="000F3FA5"/>
    <w:p w:rsidR="001D1754" w:rsidRDefault="00A75A1C" w:rsidP="00A75A1C">
      <w:pPr>
        <w:tabs>
          <w:tab w:val="left" w:pos="284"/>
        </w:tabs>
        <w:spacing w:after="0"/>
        <w:ind w:left="-567" w:firstLine="283"/>
        <w:jc w:val="center"/>
        <w:rPr>
          <w:rFonts w:ascii="Times New Roman" w:eastAsia="Times New Roman" w:hAnsi="Times New Roman" w:cs="Times New Roman"/>
          <w:b/>
          <w:sz w:val="36"/>
          <w:lang w:eastAsia="ru-RU"/>
        </w:rPr>
      </w:pPr>
      <w:r w:rsidRPr="00A75A1C">
        <w:rPr>
          <w:rFonts w:ascii="Times New Roman" w:eastAsia="Times New Roman" w:hAnsi="Times New Roman" w:cs="Times New Roman"/>
          <w:b/>
          <w:sz w:val="36"/>
          <w:lang w:eastAsia="ru-RU"/>
        </w:rPr>
        <w:t>Тестовые задания</w:t>
      </w:r>
      <w:r w:rsidR="001D1754">
        <w:rPr>
          <w:rFonts w:ascii="Times New Roman" w:eastAsia="Times New Roman" w:hAnsi="Times New Roman" w:cs="Times New Roman"/>
          <w:b/>
          <w:sz w:val="36"/>
          <w:lang w:eastAsia="ru-RU"/>
        </w:rPr>
        <w:t xml:space="preserve"> </w:t>
      </w:r>
    </w:p>
    <w:p w:rsidR="00A75A1C" w:rsidRPr="00A75A1C" w:rsidRDefault="001D1754" w:rsidP="00A75A1C">
      <w:pPr>
        <w:tabs>
          <w:tab w:val="left" w:pos="284"/>
        </w:tabs>
        <w:spacing w:after="0"/>
        <w:ind w:left="-567" w:firstLine="283"/>
        <w:jc w:val="center"/>
        <w:rPr>
          <w:rFonts w:ascii="Times New Roman" w:eastAsia="Times New Roman" w:hAnsi="Times New Roman" w:cs="Times New Roman"/>
          <w:b/>
          <w:sz w:val="36"/>
          <w:lang w:eastAsia="ru-RU"/>
        </w:rPr>
      </w:pPr>
      <w:r>
        <w:rPr>
          <w:rFonts w:ascii="Times New Roman" w:eastAsia="Times New Roman" w:hAnsi="Times New Roman" w:cs="Times New Roman"/>
          <w:b/>
          <w:sz w:val="36"/>
          <w:lang w:eastAsia="ru-RU"/>
        </w:rPr>
        <w:t>Тест 1</w:t>
      </w:r>
    </w:p>
    <w:p w:rsidR="001D1754" w:rsidRPr="00967FCF"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 Что означает бухгалтерская запись Д69К70:</w:t>
      </w:r>
      <w:r w:rsidRPr="00A75A1C">
        <w:rPr>
          <w:rFonts w:ascii="Times New Roman" w:eastAsia="Times New Roman" w:hAnsi="Times New Roman" w:cs="Times New Roman"/>
          <w:color w:val="404040"/>
          <w:sz w:val="28"/>
          <w:szCs w:val="28"/>
          <w:lang w:eastAsia="ru-RU"/>
        </w:rPr>
        <w:br/>
        <w:t>1) Создание резерва на оплату отпусков рабочим.</w:t>
      </w:r>
      <w:r w:rsidRPr="00A75A1C">
        <w:rPr>
          <w:rFonts w:ascii="Times New Roman" w:eastAsia="Times New Roman" w:hAnsi="Times New Roman" w:cs="Times New Roman"/>
          <w:color w:val="404040"/>
          <w:sz w:val="28"/>
          <w:szCs w:val="28"/>
          <w:lang w:eastAsia="ru-RU"/>
        </w:rPr>
        <w:br/>
        <w:t>2) Начисление оплаты за отпуск рабочим.</w:t>
      </w:r>
      <w:r w:rsidRPr="00A75A1C">
        <w:rPr>
          <w:rFonts w:ascii="Times New Roman" w:eastAsia="Times New Roman" w:hAnsi="Times New Roman" w:cs="Times New Roman"/>
          <w:color w:val="404040"/>
          <w:sz w:val="28"/>
          <w:szCs w:val="28"/>
          <w:lang w:eastAsia="ru-RU"/>
        </w:rPr>
        <w:br/>
        <w:t>3) Начислено пособие по временной нетрудоспособности.</w:t>
      </w:r>
    </w:p>
    <w:p w:rsidR="001D1754" w:rsidRPr="00967FCF"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2. В соответствии с трудовым законодательством оплата сверхурочной работы в первые два часа работы производится:</w:t>
      </w:r>
      <w:r w:rsidRPr="00A75A1C">
        <w:rPr>
          <w:rFonts w:ascii="Times New Roman" w:eastAsia="Times New Roman" w:hAnsi="Times New Roman" w:cs="Times New Roman"/>
          <w:color w:val="404040"/>
          <w:sz w:val="28"/>
          <w:szCs w:val="28"/>
          <w:lang w:eastAsia="ru-RU"/>
        </w:rPr>
        <w:br/>
        <w:t>1) в одинарном размере;</w:t>
      </w:r>
      <w:r w:rsidRPr="00A75A1C">
        <w:rPr>
          <w:rFonts w:ascii="Times New Roman" w:eastAsia="Times New Roman" w:hAnsi="Times New Roman" w:cs="Times New Roman"/>
          <w:color w:val="404040"/>
          <w:sz w:val="28"/>
          <w:szCs w:val="28"/>
          <w:lang w:eastAsia="ru-RU"/>
        </w:rPr>
        <w:br/>
        <w:t>2) в полуторном размере;</w:t>
      </w:r>
      <w:r w:rsidRPr="00A75A1C">
        <w:rPr>
          <w:rFonts w:ascii="Times New Roman" w:eastAsia="Times New Roman" w:hAnsi="Times New Roman" w:cs="Times New Roman"/>
          <w:color w:val="404040"/>
          <w:sz w:val="28"/>
          <w:szCs w:val="28"/>
          <w:lang w:eastAsia="ru-RU"/>
        </w:rPr>
        <w:br/>
        <w:t>3) в двойном размере.</w:t>
      </w:r>
    </w:p>
    <w:p w:rsidR="001D1754" w:rsidRPr="00967FCF"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3. Бухгалтерская запись Дт счета 70, Кт счета 76 означает:</w:t>
      </w:r>
      <w:r w:rsidRPr="00A75A1C">
        <w:rPr>
          <w:rFonts w:ascii="Times New Roman" w:eastAsia="Times New Roman" w:hAnsi="Times New Roman" w:cs="Times New Roman"/>
          <w:color w:val="404040"/>
          <w:sz w:val="28"/>
          <w:szCs w:val="28"/>
          <w:lang w:eastAsia="ru-RU"/>
        </w:rPr>
        <w:br/>
        <w:t>1) начисление заработной платы работникам организации за время отпуска;</w:t>
      </w:r>
      <w:r w:rsidRPr="00A75A1C">
        <w:rPr>
          <w:rFonts w:ascii="Times New Roman" w:eastAsia="Times New Roman" w:hAnsi="Times New Roman" w:cs="Times New Roman"/>
          <w:color w:val="404040"/>
          <w:sz w:val="28"/>
          <w:szCs w:val="28"/>
          <w:lang w:eastAsia="ru-RU"/>
        </w:rPr>
        <w:br/>
        <w:t>2) выплата заработной платы работникам организации за время отпуска;</w:t>
      </w:r>
      <w:r w:rsidRPr="00A75A1C">
        <w:rPr>
          <w:rFonts w:ascii="Times New Roman" w:eastAsia="Times New Roman" w:hAnsi="Times New Roman" w:cs="Times New Roman"/>
          <w:color w:val="404040"/>
          <w:sz w:val="28"/>
          <w:szCs w:val="28"/>
          <w:lang w:eastAsia="ru-RU"/>
        </w:rPr>
        <w:br/>
        <w:t>3) удержания налогов из заработной платы работников организации;</w:t>
      </w:r>
      <w:r w:rsidRPr="00A75A1C">
        <w:rPr>
          <w:rFonts w:ascii="Times New Roman" w:eastAsia="Times New Roman" w:hAnsi="Times New Roman" w:cs="Times New Roman"/>
          <w:color w:val="404040"/>
          <w:sz w:val="28"/>
          <w:szCs w:val="28"/>
          <w:lang w:eastAsia="ru-RU"/>
        </w:rPr>
        <w:br/>
        <w:t>4) депонирование заработной платы работников организации, не полученной в установленный срок.</w:t>
      </w:r>
    </w:p>
    <w:p w:rsidR="003127F5" w:rsidRDefault="00A75A1C" w:rsidP="003127F5">
      <w:pPr>
        <w:shd w:val="clear" w:color="auto" w:fill="FFFFFF"/>
        <w:spacing w:before="100" w:beforeAutospacing="1" w:after="360" w:line="240" w:lineRule="auto"/>
        <w:rPr>
          <w:rFonts w:ascii="Times New Roman" w:eastAsia="Times New Roman" w:hAnsi="Times New Roman" w:cs="Times New Roman"/>
          <w:sz w:val="28"/>
          <w:szCs w:val="28"/>
          <w:lang w:eastAsia="ru-RU"/>
        </w:rPr>
      </w:pPr>
      <w:r w:rsidRPr="00A75A1C">
        <w:rPr>
          <w:rFonts w:ascii="Times New Roman" w:eastAsia="Times New Roman" w:hAnsi="Times New Roman" w:cs="Times New Roman"/>
          <w:color w:val="404040"/>
          <w:sz w:val="28"/>
          <w:szCs w:val="28"/>
          <w:lang w:eastAsia="ru-RU"/>
        </w:rPr>
        <w:t>4. Форма оплаты труда, при которой оплата производится за определенное количество времени не зависимо от качества работ:</w:t>
      </w:r>
      <w:r w:rsidR="003127F5">
        <w:rPr>
          <w:rFonts w:ascii="Times New Roman" w:eastAsia="Times New Roman" w:hAnsi="Times New Roman" w:cs="Times New Roman"/>
          <w:color w:val="404040"/>
          <w:sz w:val="28"/>
          <w:szCs w:val="28"/>
          <w:lang w:eastAsia="ru-RU"/>
        </w:rPr>
        <w:t>___________</w:t>
      </w:r>
      <w:r w:rsidRPr="00A75A1C">
        <w:rPr>
          <w:rFonts w:ascii="Times New Roman" w:eastAsia="Times New Roman" w:hAnsi="Times New Roman" w:cs="Times New Roman"/>
          <w:color w:val="404040"/>
          <w:sz w:val="28"/>
          <w:szCs w:val="28"/>
          <w:lang w:eastAsia="ru-RU"/>
        </w:rPr>
        <w:br/>
      </w:r>
    </w:p>
    <w:p w:rsidR="00967FCF" w:rsidRDefault="00A75A1C" w:rsidP="003127F5">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sectPr w:rsidR="00967FCF" w:rsidSect="00967FCF">
          <w:type w:val="continuous"/>
          <w:pgSz w:w="11906" w:h="16838"/>
          <w:pgMar w:top="1134" w:right="850" w:bottom="1134" w:left="1701" w:header="708" w:footer="708" w:gutter="0"/>
          <w:cols w:space="708"/>
          <w:docGrid w:linePitch="360"/>
        </w:sectPr>
      </w:pPr>
      <w:r w:rsidRPr="00A75A1C">
        <w:rPr>
          <w:rFonts w:ascii="Times New Roman" w:eastAsia="Times New Roman" w:hAnsi="Times New Roman" w:cs="Times New Roman"/>
          <w:color w:val="404040"/>
          <w:sz w:val="28"/>
          <w:szCs w:val="28"/>
          <w:lang w:eastAsia="ru-RU"/>
        </w:rPr>
        <w:t>5. Система оплаты труда, которая предусматривает премирование рабочих за перевыполнение норм выработки и достижение определенных качественных показателей:</w:t>
      </w:r>
      <w:r w:rsidRPr="00A75A1C">
        <w:rPr>
          <w:rFonts w:ascii="Times New Roman" w:eastAsia="Times New Roman" w:hAnsi="Times New Roman" w:cs="Times New Roman"/>
          <w:color w:val="404040"/>
          <w:sz w:val="28"/>
          <w:szCs w:val="28"/>
          <w:lang w:eastAsia="ru-RU"/>
        </w:rPr>
        <w:br/>
      </w:r>
    </w:p>
    <w:p w:rsidR="00967FCF"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sectPr w:rsidR="00967FCF" w:rsidSect="00967FCF">
          <w:type w:val="continuous"/>
          <w:pgSz w:w="11906" w:h="16838"/>
          <w:pgMar w:top="1134" w:right="850" w:bottom="1134" w:left="1701" w:header="708" w:footer="708" w:gutter="0"/>
          <w:cols w:num="2" w:space="708"/>
          <w:docGrid w:linePitch="360"/>
        </w:sectPr>
      </w:pPr>
      <w:r w:rsidRPr="00A75A1C">
        <w:rPr>
          <w:rFonts w:ascii="Times New Roman" w:eastAsia="Times New Roman" w:hAnsi="Times New Roman" w:cs="Times New Roman"/>
          <w:color w:val="404040"/>
          <w:sz w:val="28"/>
          <w:szCs w:val="28"/>
          <w:lang w:eastAsia="ru-RU"/>
        </w:rPr>
        <w:lastRenderedPageBreak/>
        <w:t>1) прямая сдельная</w:t>
      </w:r>
      <w:r w:rsidRPr="00A75A1C">
        <w:rPr>
          <w:rFonts w:ascii="Times New Roman" w:eastAsia="Times New Roman" w:hAnsi="Times New Roman" w:cs="Times New Roman"/>
          <w:color w:val="404040"/>
          <w:sz w:val="28"/>
          <w:szCs w:val="28"/>
          <w:lang w:eastAsia="ru-RU"/>
        </w:rPr>
        <w:br/>
        <w:t>2) сдельно премиальная</w:t>
      </w:r>
      <w:r w:rsidRPr="00A75A1C">
        <w:rPr>
          <w:rFonts w:ascii="Times New Roman" w:eastAsia="Times New Roman" w:hAnsi="Times New Roman" w:cs="Times New Roman"/>
          <w:color w:val="404040"/>
          <w:sz w:val="28"/>
          <w:szCs w:val="28"/>
          <w:lang w:eastAsia="ru-RU"/>
        </w:rPr>
        <w:br/>
      </w:r>
      <w:r w:rsidRPr="00A75A1C">
        <w:rPr>
          <w:rFonts w:ascii="Times New Roman" w:eastAsia="Times New Roman" w:hAnsi="Times New Roman" w:cs="Times New Roman"/>
          <w:color w:val="404040"/>
          <w:sz w:val="28"/>
          <w:szCs w:val="28"/>
          <w:lang w:eastAsia="ru-RU"/>
        </w:rPr>
        <w:lastRenderedPageBreak/>
        <w:t>3) сдельно прогрессивная</w:t>
      </w:r>
      <w:r w:rsidRPr="00A75A1C">
        <w:rPr>
          <w:rFonts w:ascii="Times New Roman" w:eastAsia="Times New Roman" w:hAnsi="Times New Roman" w:cs="Times New Roman"/>
          <w:color w:val="404040"/>
          <w:sz w:val="28"/>
          <w:szCs w:val="28"/>
          <w:lang w:eastAsia="ru-RU"/>
        </w:rPr>
        <w:br/>
        <w:t>4) косвенно сдельная</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lastRenderedPageBreak/>
        <w:t>6. Простой по вине рабочего оплачивается в размере:</w:t>
      </w:r>
      <w:r w:rsidRPr="00A75A1C">
        <w:rPr>
          <w:rFonts w:ascii="Times New Roman" w:eastAsia="Times New Roman" w:hAnsi="Times New Roman" w:cs="Times New Roman"/>
          <w:color w:val="404040"/>
          <w:sz w:val="28"/>
          <w:szCs w:val="28"/>
          <w:lang w:eastAsia="ru-RU"/>
        </w:rPr>
        <w:br/>
        <w:t>1) 1/3 тарифной ставки</w:t>
      </w:r>
      <w:r w:rsidRPr="00A75A1C">
        <w:rPr>
          <w:rFonts w:ascii="Times New Roman" w:eastAsia="Times New Roman" w:hAnsi="Times New Roman" w:cs="Times New Roman"/>
          <w:color w:val="404040"/>
          <w:sz w:val="28"/>
          <w:szCs w:val="28"/>
          <w:lang w:eastAsia="ru-RU"/>
        </w:rPr>
        <w:br/>
        <w:t>2) 2/3 тарифной ставки</w:t>
      </w:r>
      <w:r w:rsidRPr="00A75A1C">
        <w:rPr>
          <w:rFonts w:ascii="Times New Roman" w:eastAsia="Times New Roman" w:hAnsi="Times New Roman" w:cs="Times New Roman"/>
          <w:color w:val="404040"/>
          <w:sz w:val="28"/>
          <w:szCs w:val="28"/>
          <w:lang w:eastAsia="ru-RU"/>
        </w:rPr>
        <w:br/>
        <w:t>3) не оплачивается</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7.Пособие по временной нетрудоспособности застрахованному лицу, имеющему страховой стаж 8 и более лет выплачивается в размере:</w:t>
      </w:r>
      <w:r w:rsidRPr="00A75A1C">
        <w:rPr>
          <w:rFonts w:ascii="Times New Roman" w:eastAsia="Times New Roman" w:hAnsi="Times New Roman" w:cs="Times New Roman"/>
          <w:color w:val="404040"/>
          <w:sz w:val="28"/>
          <w:szCs w:val="28"/>
          <w:lang w:eastAsia="ru-RU"/>
        </w:rPr>
        <w:br/>
        <w:t>1) 60% среднего заработка</w:t>
      </w:r>
      <w:r w:rsidRPr="00A75A1C">
        <w:rPr>
          <w:rFonts w:ascii="Times New Roman" w:eastAsia="Times New Roman" w:hAnsi="Times New Roman" w:cs="Times New Roman"/>
          <w:color w:val="404040"/>
          <w:sz w:val="28"/>
          <w:szCs w:val="28"/>
          <w:lang w:eastAsia="ru-RU"/>
        </w:rPr>
        <w:br/>
      </w:r>
      <w:r w:rsidRPr="00A75A1C">
        <w:rPr>
          <w:rFonts w:ascii="Times New Roman" w:eastAsia="Times New Roman" w:hAnsi="Times New Roman" w:cs="Times New Roman"/>
          <w:color w:val="404040"/>
          <w:sz w:val="28"/>
          <w:szCs w:val="28"/>
          <w:lang w:eastAsia="ru-RU"/>
        </w:rPr>
        <w:lastRenderedPageBreak/>
        <w:t>2) 80% среднего заработка</w:t>
      </w:r>
      <w:r w:rsidRPr="00A75A1C">
        <w:rPr>
          <w:rFonts w:ascii="Times New Roman" w:eastAsia="Times New Roman" w:hAnsi="Times New Roman" w:cs="Times New Roman"/>
          <w:color w:val="404040"/>
          <w:sz w:val="28"/>
          <w:szCs w:val="28"/>
          <w:lang w:eastAsia="ru-RU"/>
        </w:rPr>
        <w:br/>
        <w:t>3) 100% среднего заработка</w:t>
      </w:r>
    </w:p>
    <w:p w:rsidR="00967FCF"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sectPr w:rsidR="00967FCF" w:rsidSect="00967FCF">
          <w:type w:val="continuous"/>
          <w:pgSz w:w="11906" w:h="16838"/>
          <w:pgMar w:top="1134" w:right="850" w:bottom="1134" w:left="1701" w:header="708" w:footer="708" w:gutter="0"/>
          <w:cols w:space="708"/>
          <w:docGrid w:linePitch="360"/>
        </w:sectPr>
      </w:pPr>
      <w:r w:rsidRPr="00A75A1C">
        <w:rPr>
          <w:rFonts w:ascii="Times New Roman" w:eastAsia="Times New Roman" w:hAnsi="Times New Roman" w:cs="Times New Roman"/>
          <w:color w:val="404040"/>
          <w:sz w:val="28"/>
          <w:szCs w:val="28"/>
          <w:lang w:eastAsia="ru-RU"/>
        </w:rPr>
        <w:t>8. Налоговый вычет на первого ребенка налогоплательщика за каждый месяц установлен в размере:</w:t>
      </w:r>
      <w:r w:rsidRPr="00A75A1C">
        <w:rPr>
          <w:rFonts w:ascii="Times New Roman" w:eastAsia="Times New Roman" w:hAnsi="Times New Roman" w:cs="Times New Roman"/>
          <w:color w:val="404040"/>
          <w:sz w:val="28"/>
          <w:szCs w:val="28"/>
          <w:lang w:eastAsia="ru-RU"/>
        </w:rPr>
        <w:br/>
      </w:r>
    </w:p>
    <w:p w:rsidR="00967FCF" w:rsidRDefault="00A75A1C" w:rsidP="007C3143">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sectPr w:rsidR="00967FCF" w:rsidSect="007C3143">
          <w:type w:val="continuous"/>
          <w:pgSz w:w="11906" w:h="16838"/>
          <w:pgMar w:top="1134" w:right="850" w:bottom="1134" w:left="1701" w:header="708" w:footer="708" w:gutter="0"/>
          <w:cols w:num="2" w:space="708"/>
          <w:docGrid w:linePitch="360"/>
        </w:sectPr>
      </w:pPr>
      <w:r w:rsidRPr="00A75A1C">
        <w:rPr>
          <w:rFonts w:ascii="Times New Roman" w:eastAsia="Times New Roman" w:hAnsi="Times New Roman" w:cs="Times New Roman"/>
          <w:color w:val="404040"/>
          <w:sz w:val="28"/>
          <w:szCs w:val="28"/>
          <w:lang w:eastAsia="ru-RU"/>
        </w:rPr>
        <w:lastRenderedPageBreak/>
        <w:t>1) 1400 руб.</w:t>
      </w:r>
      <w:r w:rsidRPr="00A75A1C">
        <w:rPr>
          <w:rFonts w:ascii="Times New Roman" w:eastAsia="Times New Roman" w:hAnsi="Times New Roman" w:cs="Times New Roman"/>
          <w:color w:val="404040"/>
          <w:sz w:val="28"/>
          <w:szCs w:val="28"/>
          <w:lang w:eastAsia="ru-RU"/>
        </w:rPr>
        <w:br/>
        <w:t>2) 400 руб.</w:t>
      </w:r>
      <w:r w:rsidRPr="00A75A1C">
        <w:rPr>
          <w:rFonts w:ascii="Times New Roman" w:eastAsia="Times New Roman" w:hAnsi="Times New Roman" w:cs="Times New Roman"/>
          <w:color w:val="404040"/>
          <w:sz w:val="28"/>
          <w:szCs w:val="28"/>
          <w:lang w:eastAsia="ru-RU"/>
        </w:rPr>
        <w:br/>
        <w:t>3) 800 руб</w:t>
      </w:r>
    </w:p>
    <w:p w:rsidR="00967FCF"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sectPr w:rsidR="00967FCF" w:rsidSect="00967FCF">
          <w:type w:val="continuous"/>
          <w:pgSz w:w="11906" w:h="16838"/>
          <w:pgMar w:top="1134" w:right="850" w:bottom="1134" w:left="1701" w:header="708" w:footer="708" w:gutter="0"/>
          <w:cols w:space="708"/>
          <w:docGrid w:linePitch="360"/>
        </w:sectPr>
      </w:pPr>
      <w:r w:rsidRPr="00A75A1C">
        <w:rPr>
          <w:rFonts w:ascii="Times New Roman" w:eastAsia="Times New Roman" w:hAnsi="Times New Roman" w:cs="Times New Roman"/>
          <w:color w:val="404040"/>
          <w:sz w:val="28"/>
          <w:szCs w:val="28"/>
          <w:lang w:eastAsia="ru-RU"/>
        </w:rPr>
        <w:lastRenderedPageBreak/>
        <w:t>9. Ставка налога на доходы физических лиц составляет:</w:t>
      </w:r>
      <w:r w:rsidRPr="00A75A1C">
        <w:rPr>
          <w:rFonts w:ascii="Times New Roman" w:eastAsia="Times New Roman" w:hAnsi="Times New Roman" w:cs="Times New Roman"/>
          <w:color w:val="404040"/>
          <w:sz w:val="28"/>
          <w:szCs w:val="28"/>
          <w:lang w:eastAsia="ru-RU"/>
        </w:rPr>
        <w:br/>
      </w:r>
    </w:p>
    <w:p w:rsidR="00967FCF"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sectPr w:rsidR="00967FCF" w:rsidSect="007C3143">
          <w:type w:val="continuous"/>
          <w:pgSz w:w="11906" w:h="16838"/>
          <w:pgMar w:top="1134" w:right="850" w:bottom="1134" w:left="1701" w:header="708" w:footer="708" w:gutter="0"/>
          <w:cols w:num="2" w:space="708"/>
          <w:docGrid w:linePitch="360"/>
        </w:sectPr>
      </w:pPr>
      <w:r w:rsidRPr="00A75A1C">
        <w:rPr>
          <w:rFonts w:ascii="Times New Roman" w:eastAsia="Times New Roman" w:hAnsi="Times New Roman" w:cs="Times New Roman"/>
          <w:color w:val="404040"/>
          <w:sz w:val="28"/>
          <w:szCs w:val="28"/>
          <w:lang w:eastAsia="ru-RU"/>
        </w:rPr>
        <w:lastRenderedPageBreak/>
        <w:t>1) 10%</w:t>
      </w:r>
      <w:r w:rsidRPr="00A75A1C">
        <w:rPr>
          <w:rFonts w:ascii="Times New Roman" w:eastAsia="Times New Roman" w:hAnsi="Times New Roman" w:cs="Times New Roman"/>
          <w:color w:val="404040"/>
          <w:sz w:val="28"/>
          <w:szCs w:val="28"/>
          <w:lang w:eastAsia="ru-RU"/>
        </w:rPr>
        <w:br/>
        <w:t>2) 13%</w:t>
      </w:r>
      <w:r w:rsidRPr="00A75A1C">
        <w:rPr>
          <w:rFonts w:ascii="Times New Roman" w:eastAsia="Times New Roman" w:hAnsi="Times New Roman" w:cs="Times New Roman"/>
          <w:color w:val="404040"/>
          <w:sz w:val="28"/>
          <w:szCs w:val="28"/>
          <w:lang w:eastAsia="ru-RU"/>
        </w:rPr>
        <w:br/>
        <w:t>3) 18%</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lastRenderedPageBreak/>
        <w:t>10. Размер алиментов на 4 детей устанавливается в размере:</w:t>
      </w:r>
      <w:r w:rsidRPr="00A75A1C">
        <w:rPr>
          <w:rFonts w:ascii="Times New Roman" w:eastAsia="Times New Roman" w:hAnsi="Times New Roman" w:cs="Times New Roman"/>
          <w:color w:val="404040"/>
          <w:sz w:val="28"/>
          <w:szCs w:val="28"/>
          <w:lang w:eastAsia="ru-RU"/>
        </w:rPr>
        <w:br/>
        <w:t>1) 1/3 заработка</w:t>
      </w:r>
      <w:r w:rsidRPr="00A75A1C">
        <w:rPr>
          <w:rFonts w:ascii="Times New Roman" w:eastAsia="Times New Roman" w:hAnsi="Times New Roman" w:cs="Times New Roman"/>
          <w:color w:val="404040"/>
          <w:sz w:val="28"/>
          <w:szCs w:val="28"/>
          <w:lang w:eastAsia="ru-RU"/>
        </w:rPr>
        <w:br/>
        <w:t>2) 1/4 заработка</w:t>
      </w:r>
      <w:r w:rsidRPr="00A75A1C">
        <w:rPr>
          <w:rFonts w:ascii="Times New Roman" w:eastAsia="Times New Roman" w:hAnsi="Times New Roman" w:cs="Times New Roman"/>
          <w:color w:val="404040"/>
          <w:sz w:val="28"/>
          <w:szCs w:val="28"/>
          <w:lang w:eastAsia="ru-RU"/>
        </w:rPr>
        <w:br/>
        <w:t>3) 1/2 заработка</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11. Продолжительность ежегодного оплачиваемого отпуска рабочим устанавливается:</w:t>
      </w:r>
      <w:r w:rsidRPr="00A75A1C">
        <w:rPr>
          <w:rFonts w:ascii="Times New Roman" w:eastAsia="Times New Roman" w:hAnsi="Times New Roman" w:cs="Times New Roman"/>
          <w:color w:val="404040"/>
          <w:sz w:val="28"/>
          <w:szCs w:val="28"/>
          <w:lang w:eastAsia="ru-RU"/>
        </w:rPr>
        <w:br/>
        <w:t>1) 26 календарных дней</w:t>
      </w:r>
      <w:r w:rsidRPr="00A75A1C">
        <w:rPr>
          <w:rFonts w:ascii="Times New Roman" w:eastAsia="Times New Roman" w:hAnsi="Times New Roman" w:cs="Times New Roman"/>
          <w:color w:val="404040"/>
          <w:sz w:val="28"/>
          <w:szCs w:val="28"/>
          <w:lang w:eastAsia="ru-RU"/>
        </w:rPr>
        <w:br/>
        <w:t>2) 28 календарных дней</w:t>
      </w:r>
      <w:r w:rsidRPr="00A75A1C">
        <w:rPr>
          <w:rFonts w:ascii="Times New Roman" w:eastAsia="Times New Roman" w:hAnsi="Times New Roman" w:cs="Times New Roman"/>
          <w:color w:val="404040"/>
          <w:sz w:val="28"/>
          <w:szCs w:val="28"/>
          <w:lang w:eastAsia="ru-RU"/>
        </w:rPr>
        <w:br/>
        <w:t>3) 30 календарных дней</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12. Налоговый вычет на третьего ребенка составляет:</w:t>
      </w:r>
      <w:r w:rsidRPr="00A75A1C">
        <w:rPr>
          <w:rFonts w:ascii="Times New Roman" w:eastAsia="Times New Roman" w:hAnsi="Times New Roman" w:cs="Times New Roman"/>
          <w:color w:val="404040"/>
          <w:sz w:val="28"/>
          <w:szCs w:val="28"/>
          <w:lang w:eastAsia="ru-RU"/>
        </w:rPr>
        <w:br/>
        <w:t>1) 3000 руб.</w:t>
      </w:r>
      <w:r w:rsidRPr="00A75A1C">
        <w:rPr>
          <w:rFonts w:ascii="Times New Roman" w:eastAsia="Times New Roman" w:hAnsi="Times New Roman" w:cs="Times New Roman"/>
          <w:color w:val="404040"/>
          <w:sz w:val="28"/>
          <w:szCs w:val="28"/>
          <w:lang w:eastAsia="ru-RU"/>
        </w:rPr>
        <w:br/>
        <w:t>2) 1400 руб.</w:t>
      </w:r>
      <w:r w:rsidRPr="00A75A1C">
        <w:rPr>
          <w:rFonts w:ascii="Times New Roman" w:eastAsia="Times New Roman" w:hAnsi="Times New Roman" w:cs="Times New Roman"/>
          <w:color w:val="404040"/>
          <w:sz w:val="28"/>
          <w:szCs w:val="28"/>
          <w:lang w:eastAsia="ru-RU"/>
        </w:rPr>
        <w:br/>
        <w:t>3) 800 руб.</w:t>
      </w:r>
    </w:p>
    <w:p w:rsidR="00967FCF"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13. В каком размере выплачивается пособие по беременности и родам?</w:t>
      </w:r>
      <w:r w:rsidRPr="00A75A1C">
        <w:rPr>
          <w:rFonts w:ascii="Times New Roman" w:eastAsia="Times New Roman" w:hAnsi="Times New Roman" w:cs="Times New Roman"/>
          <w:color w:val="404040"/>
          <w:sz w:val="28"/>
          <w:szCs w:val="28"/>
          <w:lang w:eastAsia="ru-RU"/>
        </w:rPr>
        <w:br/>
        <w:t>1) 100%</w:t>
      </w:r>
      <w:r w:rsidRPr="00A75A1C">
        <w:rPr>
          <w:rFonts w:ascii="Times New Roman" w:eastAsia="Times New Roman" w:hAnsi="Times New Roman" w:cs="Times New Roman"/>
          <w:color w:val="404040"/>
          <w:sz w:val="28"/>
          <w:szCs w:val="28"/>
          <w:lang w:eastAsia="ru-RU"/>
        </w:rPr>
        <w:br/>
        <w:t>2) 80%</w:t>
      </w:r>
      <w:r w:rsidRPr="00A75A1C">
        <w:rPr>
          <w:rFonts w:ascii="Times New Roman" w:eastAsia="Times New Roman" w:hAnsi="Times New Roman" w:cs="Times New Roman"/>
          <w:color w:val="404040"/>
          <w:sz w:val="28"/>
          <w:szCs w:val="28"/>
          <w:lang w:eastAsia="ru-RU"/>
        </w:rPr>
        <w:br/>
        <w:t>3) 50%</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14. Кто является плательщиком налога на доходы физических лиц – НДФЛ</w:t>
      </w:r>
      <w:r w:rsidRPr="00A75A1C">
        <w:rPr>
          <w:rFonts w:ascii="Times New Roman" w:eastAsia="Times New Roman" w:hAnsi="Times New Roman" w:cs="Times New Roman"/>
          <w:color w:val="404040"/>
          <w:sz w:val="28"/>
          <w:szCs w:val="28"/>
          <w:lang w:eastAsia="ru-RU"/>
        </w:rPr>
        <w:br/>
        <w:t>1) сотрудник, начисленный налог уменьшает заработную плату.</w:t>
      </w:r>
      <w:r w:rsidRPr="00A75A1C">
        <w:rPr>
          <w:rFonts w:ascii="Times New Roman" w:eastAsia="Times New Roman" w:hAnsi="Times New Roman" w:cs="Times New Roman"/>
          <w:color w:val="404040"/>
          <w:sz w:val="28"/>
          <w:szCs w:val="28"/>
          <w:lang w:eastAsia="ru-RU"/>
        </w:rPr>
        <w:br/>
        <w:t>2) предприятие, начисленный налог может быть отнесен на себестоимость продукции.</w:t>
      </w:r>
      <w:r w:rsidRPr="00A75A1C">
        <w:rPr>
          <w:rFonts w:ascii="Times New Roman" w:eastAsia="Times New Roman" w:hAnsi="Times New Roman" w:cs="Times New Roman"/>
          <w:color w:val="404040"/>
          <w:sz w:val="28"/>
          <w:szCs w:val="28"/>
          <w:lang w:eastAsia="ru-RU"/>
        </w:rPr>
        <w:br/>
        <w:t>3) Фонд социального страхования</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15. Какова сумма налога НДФЛ, который будет удержан с сотрудника, имеющего троих детей, в январе месяце, если сумма начисленной зарплаты составляет 5000 руб.?</w:t>
      </w:r>
      <w:r w:rsidRPr="00A75A1C">
        <w:rPr>
          <w:rFonts w:ascii="Times New Roman" w:eastAsia="Times New Roman" w:hAnsi="Times New Roman" w:cs="Times New Roman"/>
          <w:color w:val="404040"/>
          <w:sz w:val="28"/>
          <w:szCs w:val="28"/>
          <w:lang w:eastAsia="ru-RU"/>
        </w:rPr>
        <w:br/>
        <w:t>1) 754</w:t>
      </w:r>
      <w:r w:rsidRPr="00A75A1C">
        <w:rPr>
          <w:rFonts w:ascii="Times New Roman" w:eastAsia="Times New Roman" w:hAnsi="Times New Roman" w:cs="Times New Roman"/>
          <w:color w:val="404040"/>
          <w:sz w:val="28"/>
          <w:szCs w:val="28"/>
          <w:lang w:eastAsia="ru-RU"/>
        </w:rPr>
        <w:br/>
      </w:r>
      <w:r w:rsidRPr="00A75A1C">
        <w:rPr>
          <w:rFonts w:ascii="Times New Roman" w:eastAsia="Times New Roman" w:hAnsi="Times New Roman" w:cs="Times New Roman"/>
          <w:color w:val="404040"/>
          <w:sz w:val="28"/>
          <w:szCs w:val="28"/>
          <w:lang w:eastAsia="ru-RU"/>
        </w:rPr>
        <w:lastRenderedPageBreak/>
        <w:t>2) 650</w:t>
      </w:r>
      <w:r w:rsidRPr="00A75A1C">
        <w:rPr>
          <w:rFonts w:ascii="Times New Roman" w:eastAsia="Times New Roman" w:hAnsi="Times New Roman" w:cs="Times New Roman"/>
          <w:color w:val="404040"/>
          <w:sz w:val="28"/>
          <w:szCs w:val="28"/>
          <w:lang w:eastAsia="ru-RU"/>
        </w:rPr>
        <w:br/>
        <w:t>3) 598</w:t>
      </w:r>
      <w:r w:rsidRPr="00A75A1C">
        <w:rPr>
          <w:rFonts w:ascii="Times New Roman" w:eastAsia="Times New Roman" w:hAnsi="Times New Roman" w:cs="Times New Roman"/>
          <w:color w:val="404040"/>
          <w:sz w:val="28"/>
          <w:szCs w:val="28"/>
          <w:lang w:eastAsia="ru-RU"/>
        </w:rPr>
        <w:br/>
        <w:t>4) 0</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16. Какие бухгалтерские проводки соответствуют операции «Начислены взносы на суммы заработной платы работников основного производства»</w:t>
      </w:r>
      <w:r w:rsidRPr="00A75A1C">
        <w:rPr>
          <w:rFonts w:ascii="Times New Roman" w:eastAsia="Times New Roman" w:hAnsi="Times New Roman" w:cs="Times New Roman"/>
          <w:color w:val="404040"/>
          <w:sz w:val="28"/>
          <w:szCs w:val="28"/>
          <w:lang w:eastAsia="ru-RU"/>
        </w:rPr>
        <w:br/>
        <w:t>1) Дт 70 Кт 69</w:t>
      </w:r>
      <w:r w:rsidRPr="00A75A1C">
        <w:rPr>
          <w:rFonts w:ascii="Times New Roman" w:eastAsia="Times New Roman" w:hAnsi="Times New Roman" w:cs="Times New Roman"/>
          <w:color w:val="404040"/>
          <w:sz w:val="28"/>
          <w:szCs w:val="28"/>
          <w:lang w:eastAsia="ru-RU"/>
        </w:rPr>
        <w:br/>
        <w:t>2) Дт 50 Кт 69</w:t>
      </w:r>
      <w:r w:rsidRPr="00A75A1C">
        <w:rPr>
          <w:rFonts w:ascii="Times New Roman" w:eastAsia="Times New Roman" w:hAnsi="Times New Roman" w:cs="Times New Roman"/>
          <w:color w:val="404040"/>
          <w:sz w:val="28"/>
          <w:szCs w:val="28"/>
          <w:lang w:eastAsia="ru-RU"/>
        </w:rPr>
        <w:br/>
        <w:t>3) Дт 20 Кт 69</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17. Расчетный период для исчисления среднего заработка при определении отпускных составляет:</w:t>
      </w:r>
      <w:r w:rsidRPr="00A75A1C">
        <w:rPr>
          <w:rFonts w:ascii="Times New Roman" w:eastAsia="Times New Roman" w:hAnsi="Times New Roman" w:cs="Times New Roman"/>
          <w:color w:val="404040"/>
          <w:sz w:val="28"/>
          <w:szCs w:val="28"/>
          <w:lang w:eastAsia="ru-RU"/>
        </w:rPr>
        <w:br/>
        <w:t>1) 2 месяца</w:t>
      </w:r>
      <w:r w:rsidRPr="00A75A1C">
        <w:rPr>
          <w:rFonts w:ascii="Times New Roman" w:eastAsia="Times New Roman" w:hAnsi="Times New Roman" w:cs="Times New Roman"/>
          <w:color w:val="404040"/>
          <w:sz w:val="28"/>
          <w:szCs w:val="28"/>
          <w:lang w:eastAsia="ru-RU"/>
        </w:rPr>
        <w:br/>
        <w:t>2) 12 месяцев</w:t>
      </w:r>
      <w:r w:rsidRPr="00A75A1C">
        <w:rPr>
          <w:rFonts w:ascii="Times New Roman" w:eastAsia="Times New Roman" w:hAnsi="Times New Roman" w:cs="Times New Roman"/>
          <w:color w:val="404040"/>
          <w:sz w:val="28"/>
          <w:szCs w:val="28"/>
          <w:lang w:eastAsia="ru-RU"/>
        </w:rPr>
        <w:br/>
        <w:t>3) 3 месяца</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18. 14. Среднее число календарных дней для расчета отпускных равно:</w:t>
      </w:r>
      <w:r w:rsidRPr="00A75A1C">
        <w:rPr>
          <w:rFonts w:ascii="Times New Roman" w:eastAsia="Times New Roman" w:hAnsi="Times New Roman" w:cs="Times New Roman"/>
          <w:color w:val="404040"/>
          <w:sz w:val="28"/>
          <w:szCs w:val="28"/>
          <w:lang w:eastAsia="ru-RU"/>
        </w:rPr>
        <w:br/>
        <w:t>1) 25,4</w:t>
      </w:r>
      <w:r w:rsidRPr="00A75A1C">
        <w:rPr>
          <w:rFonts w:ascii="Times New Roman" w:eastAsia="Times New Roman" w:hAnsi="Times New Roman" w:cs="Times New Roman"/>
          <w:color w:val="404040"/>
          <w:sz w:val="28"/>
          <w:szCs w:val="28"/>
          <w:lang w:eastAsia="ru-RU"/>
        </w:rPr>
        <w:br/>
        <w:t>2) 28,9</w:t>
      </w:r>
      <w:r w:rsidRPr="00A75A1C">
        <w:rPr>
          <w:rFonts w:ascii="Times New Roman" w:eastAsia="Times New Roman" w:hAnsi="Times New Roman" w:cs="Times New Roman"/>
          <w:color w:val="404040"/>
          <w:sz w:val="28"/>
          <w:szCs w:val="28"/>
          <w:lang w:eastAsia="ru-RU"/>
        </w:rPr>
        <w:br/>
        <w:t>3) 29,3</w:t>
      </w:r>
    </w:p>
    <w:p w:rsidR="00A75A1C" w:rsidRPr="00A75A1C" w:rsidRDefault="00A75A1C" w:rsidP="00A75A1C">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A75A1C">
        <w:rPr>
          <w:rFonts w:ascii="Times New Roman" w:eastAsia="Times New Roman" w:hAnsi="Times New Roman" w:cs="Times New Roman"/>
          <w:color w:val="404040"/>
          <w:sz w:val="28"/>
          <w:szCs w:val="28"/>
          <w:lang w:eastAsia="ru-RU"/>
        </w:rPr>
        <w:t>19. 17. Расчетный период для исчисления среднего заработка при определении пособия по временной нетрудоспособности составляет:</w:t>
      </w:r>
      <w:r w:rsidRPr="00A75A1C">
        <w:rPr>
          <w:rFonts w:ascii="Times New Roman" w:eastAsia="Times New Roman" w:hAnsi="Times New Roman" w:cs="Times New Roman"/>
          <w:color w:val="404040"/>
          <w:sz w:val="28"/>
          <w:szCs w:val="28"/>
          <w:lang w:eastAsia="ru-RU"/>
        </w:rPr>
        <w:br/>
        <w:t>1) 2 месяца</w:t>
      </w:r>
      <w:r w:rsidRPr="00A75A1C">
        <w:rPr>
          <w:rFonts w:ascii="Times New Roman" w:eastAsia="Times New Roman" w:hAnsi="Times New Roman" w:cs="Times New Roman"/>
          <w:color w:val="404040"/>
          <w:sz w:val="28"/>
          <w:szCs w:val="28"/>
          <w:lang w:eastAsia="ru-RU"/>
        </w:rPr>
        <w:br/>
        <w:t>2) 3 месяца</w:t>
      </w:r>
      <w:r w:rsidRPr="00A75A1C">
        <w:rPr>
          <w:rFonts w:ascii="Times New Roman" w:eastAsia="Times New Roman" w:hAnsi="Times New Roman" w:cs="Times New Roman"/>
          <w:color w:val="404040"/>
          <w:sz w:val="28"/>
          <w:szCs w:val="28"/>
          <w:lang w:eastAsia="ru-RU"/>
        </w:rPr>
        <w:br/>
        <w:t>3) 24месяцев</w:t>
      </w:r>
    </w:p>
    <w:p w:rsidR="00967FCF" w:rsidRDefault="00A75A1C" w:rsidP="00967FCF">
      <w:pPr>
        <w:shd w:val="clear" w:color="auto" w:fill="FFFFFF"/>
        <w:spacing w:before="100" w:beforeAutospacing="1" w:after="360" w:line="240" w:lineRule="auto"/>
        <w:rPr>
          <w:rFonts w:ascii="Roboto" w:eastAsia="Times New Roman" w:hAnsi="Roboto" w:cs="Times New Roman"/>
          <w:color w:val="404040"/>
          <w:sz w:val="27"/>
          <w:szCs w:val="27"/>
          <w:lang w:eastAsia="ru-RU"/>
        </w:rPr>
      </w:pPr>
      <w:r w:rsidRPr="00A75A1C">
        <w:rPr>
          <w:rFonts w:ascii="Times New Roman" w:eastAsia="Times New Roman" w:hAnsi="Times New Roman" w:cs="Times New Roman"/>
          <w:color w:val="404040"/>
          <w:sz w:val="28"/>
          <w:szCs w:val="28"/>
          <w:lang w:eastAsia="ru-RU"/>
        </w:rPr>
        <w:t>20. Размер страховых взносов в пенсионный фонд России составляет:</w:t>
      </w:r>
      <w:r w:rsidRPr="00A75A1C">
        <w:rPr>
          <w:rFonts w:ascii="Times New Roman" w:eastAsia="Times New Roman" w:hAnsi="Times New Roman" w:cs="Times New Roman"/>
          <w:color w:val="404040"/>
          <w:sz w:val="28"/>
          <w:szCs w:val="28"/>
          <w:lang w:eastAsia="ru-RU"/>
        </w:rPr>
        <w:br/>
        <w:t>1) 22%</w:t>
      </w:r>
      <w:r w:rsidRPr="00A75A1C">
        <w:rPr>
          <w:rFonts w:ascii="Times New Roman" w:eastAsia="Times New Roman" w:hAnsi="Times New Roman" w:cs="Times New Roman"/>
          <w:color w:val="404040"/>
          <w:sz w:val="28"/>
          <w:szCs w:val="28"/>
          <w:lang w:eastAsia="ru-RU"/>
        </w:rPr>
        <w:br/>
        <w:t>2) 30%</w:t>
      </w:r>
      <w:r w:rsidRPr="00A75A1C">
        <w:rPr>
          <w:rFonts w:ascii="Roboto" w:eastAsia="Times New Roman" w:hAnsi="Roboto" w:cs="Times New Roman"/>
          <w:color w:val="404040"/>
          <w:sz w:val="27"/>
          <w:szCs w:val="27"/>
          <w:lang w:eastAsia="ru-RU"/>
        </w:rPr>
        <w:br/>
        <w:t>3) 35,8%</w:t>
      </w:r>
    </w:p>
    <w:p w:rsidR="001D1754" w:rsidRPr="00A75A1C" w:rsidRDefault="001D1754" w:rsidP="00967FCF">
      <w:pPr>
        <w:shd w:val="clear" w:color="auto" w:fill="FFFFFF"/>
        <w:spacing w:before="100" w:beforeAutospacing="1" w:after="360" w:line="240" w:lineRule="auto"/>
        <w:jc w:val="center"/>
        <w:rPr>
          <w:rFonts w:ascii="Times New Roman" w:eastAsia="Times New Roman" w:hAnsi="Times New Roman" w:cs="Times New Roman"/>
          <w:b/>
          <w:sz w:val="36"/>
          <w:lang w:eastAsia="ru-RU"/>
        </w:rPr>
      </w:pPr>
      <w:r>
        <w:rPr>
          <w:rFonts w:ascii="Times New Roman" w:eastAsia="Times New Roman" w:hAnsi="Times New Roman" w:cs="Times New Roman"/>
          <w:b/>
          <w:sz w:val="36"/>
          <w:lang w:eastAsia="ru-RU"/>
        </w:rPr>
        <w:t>Тест 2</w:t>
      </w:r>
    </w:p>
    <w:p w:rsidR="00967FCF" w:rsidRPr="00967FCF" w:rsidRDefault="00967FCF" w:rsidP="000F3FA5">
      <w:pPr>
        <w:rPr>
          <w:rFonts w:ascii="Times New Roman" w:hAnsi="Times New Roman" w:cs="Times New Roman"/>
          <w:sz w:val="28"/>
          <w:szCs w:val="28"/>
        </w:rPr>
      </w:pPr>
      <w:r w:rsidRPr="00967FCF">
        <w:rPr>
          <w:rFonts w:ascii="Times New Roman" w:hAnsi="Times New Roman" w:cs="Times New Roman"/>
          <w:sz w:val="28"/>
          <w:szCs w:val="28"/>
        </w:rPr>
        <w:t xml:space="preserve">1. Полученные организацией займы и кредиты в форме денежных средств оформляют бухгалтерской записью: </w:t>
      </w:r>
    </w:p>
    <w:p w:rsidR="00967FCF" w:rsidRPr="00967FCF" w:rsidRDefault="00967FCF" w:rsidP="000F3FA5">
      <w:pPr>
        <w:rPr>
          <w:rFonts w:ascii="Times New Roman" w:hAnsi="Times New Roman" w:cs="Times New Roman"/>
          <w:sz w:val="28"/>
          <w:szCs w:val="28"/>
        </w:rPr>
        <w:sectPr w:rsidR="00967FCF" w:rsidRPr="00967FCF" w:rsidSect="00967FCF">
          <w:type w:val="continuous"/>
          <w:pgSz w:w="11906" w:h="16838"/>
          <w:pgMar w:top="1134" w:right="850" w:bottom="1134" w:left="1701" w:header="708" w:footer="708" w:gutter="0"/>
          <w:cols w:space="708"/>
          <w:docGrid w:linePitch="360"/>
        </w:sectPr>
      </w:pPr>
    </w:p>
    <w:p w:rsidR="00967FCF" w:rsidRPr="00967FCF" w:rsidRDefault="00967FCF" w:rsidP="000F3FA5">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а) Д-т 51, К-т 66 (67); </w:t>
      </w:r>
    </w:p>
    <w:p w:rsidR="00967FCF" w:rsidRPr="00967FCF" w:rsidRDefault="00967FCF" w:rsidP="000F3FA5">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б) Д-т 58, К-т 51; </w:t>
      </w:r>
    </w:p>
    <w:p w:rsidR="00967FCF" w:rsidRPr="00967FCF" w:rsidRDefault="00967FCF" w:rsidP="000F3FA5">
      <w:pPr>
        <w:rPr>
          <w:rFonts w:ascii="Times New Roman" w:hAnsi="Times New Roman" w:cs="Times New Roman"/>
          <w:sz w:val="28"/>
          <w:szCs w:val="28"/>
        </w:rPr>
      </w:pPr>
      <w:r w:rsidRPr="00967FCF">
        <w:rPr>
          <w:rFonts w:ascii="Times New Roman" w:hAnsi="Times New Roman" w:cs="Times New Roman"/>
          <w:sz w:val="28"/>
          <w:szCs w:val="28"/>
        </w:rPr>
        <w:lastRenderedPageBreak/>
        <w:t>в) Д-т 08, К-т 66 (67).</w:t>
      </w:r>
    </w:p>
    <w:p w:rsidR="00967FCF" w:rsidRPr="00967FCF" w:rsidRDefault="00967FCF" w:rsidP="00967FCF">
      <w:pPr>
        <w:rPr>
          <w:rFonts w:ascii="Times New Roman" w:hAnsi="Times New Roman" w:cs="Times New Roman"/>
          <w:sz w:val="28"/>
          <w:szCs w:val="28"/>
        </w:rPr>
        <w:sectPr w:rsidR="00967FCF" w:rsidRPr="00967FCF" w:rsidSect="00967FCF">
          <w:type w:val="continuous"/>
          <w:pgSz w:w="11906" w:h="16838"/>
          <w:pgMar w:top="1134" w:right="850" w:bottom="1134" w:left="1701" w:header="708" w:footer="708" w:gutter="0"/>
          <w:cols w:num="3" w:space="708"/>
          <w:docGrid w:linePitch="360"/>
        </w:sectPr>
      </w:pP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2. Займы, выданные работникам предприятия, учитываются на счете:</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а) 58;                  б) 73;                     в) 66.</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3. Начисление процентов по полученным заемным средствам отражается записями на счетах бухучета: </w:t>
      </w:r>
    </w:p>
    <w:p w:rsidR="00967FCF" w:rsidRPr="00967FCF" w:rsidRDefault="00967FCF" w:rsidP="007C3143">
      <w:pPr>
        <w:spacing w:after="0"/>
        <w:rPr>
          <w:rFonts w:ascii="Times New Roman" w:hAnsi="Times New Roman" w:cs="Times New Roman"/>
          <w:sz w:val="28"/>
          <w:szCs w:val="28"/>
        </w:rPr>
      </w:pPr>
      <w:r w:rsidRPr="00967FCF">
        <w:rPr>
          <w:rFonts w:ascii="Times New Roman" w:hAnsi="Times New Roman" w:cs="Times New Roman"/>
          <w:sz w:val="28"/>
          <w:szCs w:val="28"/>
        </w:rPr>
        <w:t>а) не реже одного раза в квартал;</w:t>
      </w:r>
    </w:p>
    <w:p w:rsidR="00967FCF" w:rsidRPr="00967FCF" w:rsidRDefault="00967FCF" w:rsidP="007C3143">
      <w:pPr>
        <w:spacing w:after="0"/>
        <w:rPr>
          <w:rFonts w:ascii="Times New Roman" w:hAnsi="Times New Roman" w:cs="Times New Roman"/>
          <w:sz w:val="28"/>
          <w:szCs w:val="28"/>
        </w:rPr>
      </w:pPr>
      <w:r w:rsidRPr="00967FCF">
        <w:rPr>
          <w:rFonts w:ascii="Times New Roman" w:hAnsi="Times New Roman" w:cs="Times New Roman"/>
          <w:sz w:val="28"/>
          <w:szCs w:val="28"/>
        </w:rPr>
        <w:t xml:space="preserve">б) ежемесячно; </w:t>
      </w:r>
    </w:p>
    <w:p w:rsidR="00967FCF" w:rsidRPr="00967FCF" w:rsidRDefault="00967FCF" w:rsidP="007C3143">
      <w:pPr>
        <w:spacing w:after="0"/>
        <w:rPr>
          <w:rFonts w:ascii="Times New Roman" w:hAnsi="Times New Roman" w:cs="Times New Roman"/>
          <w:sz w:val="28"/>
          <w:szCs w:val="28"/>
        </w:rPr>
      </w:pPr>
      <w:r w:rsidRPr="00967FCF">
        <w:rPr>
          <w:rFonts w:ascii="Times New Roman" w:hAnsi="Times New Roman" w:cs="Times New Roman"/>
          <w:sz w:val="28"/>
          <w:szCs w:val="28"/>
        </w:rPr>
        <w:t>в) согласно условиям договора на получение заемных средств.</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4.Организация получила краткосрочный кредит в иностранной валюте. Каким образом следует отразить курсовую разницу в случае возрастания валютного курса?</w:t>
      </w:r>
    </w:p>
    <w:p w:rsidR="005A5A21"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а) Д-т 66, К-т 91-1;        б) Д-т 91-2, К-т 66;          в) Д-т 99, К-т 66;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г) Д-т 66, К-т 99.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5. При использовании заемных средств для предварительной оплаты (авансов), связанных с приобретением материальных ценностей, начисленные заемщиком проценты по кредитам учитываются:</w:t>
      </w:r>
    </w:p>
    <w:p w:rsidR="005A5A21"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а) Д-т 15, К-т 66;           б) Д-т 60, К-т 66;       в) Д-т 62, К-т 66;      </w:t>
      </w:r>
    </w:p>
    <w:p w:rsidR="00967FCF" w:rsidRPr="00967FCF" w:rsidRDefault="005A5A21" w:rsidP="00967FCF">
      <w:pPr>
        <w:rPr>
          <w:rFonts w:ascii="Times New Roman" w:hAnsi="Times New Roman" w:cs="Times New Roman"/>
          <w:sz w:val="28"/>
          <w:szCs w:val="28"/>
        </w:rPr>
      </w:pPr>
      <w:r>
        <w:rPr>
          <w:rFonts w:ascii="Times New Roman" w:hAnsi="Times New Roman" w:cs="Times New Roman"/>
          <w:sz w:val="28"/>
          <w:szCs w:val="28"/>
        </w:rPr>
        <w:t xml:space="preserve"> </w:t>
      </w:r>
      <w:r w:rsidR="00967FCF" w:rsidRPr="00967FCF">
        <w:rPr>
          <w:rFonts w:ascii="Times New Roman" w:hAnsi="Times New Roman" w:cs="Times New Roman"/>
          <w:sz w:val="28"/>
          <w:szCs w:val="28"/>
        </w:rPr>
        <w:t>д) Д-т 91-2, К-т 66.</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6. Хозяйственная операция «Поступил на расчетный счет краткосрочный кредит банка» учитывается: </w:t>
      </w:r>
    </w:p>
    <w:p w:rsidR="007C3143"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а) Д-т 50, К-т 58;             б) Д-т 51, К-т 58;            в) Д-т 51, К-т 66;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г) Д-т 51, К-т 67.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7. Срочной считается задолженность по полученным кредитам и займам:</w:t>
      </w:r>
    </w:p>
    <w:p w:rsidR="00967FCF" w:rsidRPr="00967FCF" w:rsidRDefault="00967FCF" w:rsidP="007C3143">
      <w:pPr>
        <w:spacing w:after="0"/>
        <w:rPr>
          <w:rFonts w:ascii="Times New Roman" w:hAnsi="Times New Roman" w:cs="Times New Roman"/>
          <w:sz w:val="28"/>
          <w:szCs w:val="28"/>
        </w:rPr>
      </w:pPr>
      <w:r w:rsidRPr="00967FCF">
        <w:rPr>
          <w:rFonts w:ascii="Times New Roman" w:hAnsi="Times New Roman" w:cs="Times New Roman"/>
          <w:sz w:val="28"/>
          <w:szCs w:val="28"/>
        </w:rPr>
        <w:t xml:space="preserve"> а) срок погашения которой по условиям договора только что наступил;</w:t>
      </w:r>
    </w:p>
    <w:p w:rsidR="00967FCF" w:rsidRPr="00967FCF" w:rsidRDefault="00967FCF" w:rsidP="007C3143">
      <w:pPr>
        <w:spacing w:after="0"/>
        <w:rPr>
          <w:rFonts w:ascii="Times New Roman" w:hAnsi="Times New Roman" w:cs="Times New Roman"/>
          <w:sz w:val="28"/>
          <w:szCs w:val="28"/>
        </w:rPr>
      </w:pPr>
      <w:r w:rsidRPr="00967FCF">
        <w:rPr>
          <w:rFonts w:ascii="Times New Roman" w:hAnsi="Times New Roman" w:cs="Times New Roman"/>
          <w:sz w:val="28"/>
          <w:szCs w:val="28"/>
        </w:rPr>
        <w:t xml:space="preserve"> б) срок погашения которой по условиям договора не наступил либо пролонгирован в установленном порядке; </w:t>
      </w:r>
    </w:p>
    <w:p w:rsidR="00967FCF" w:rsidRPr="00967FCF" w:rsidRDefault="00967FCF" w:rsidP="007C3143">
      <w:pPr>
        <w:spacing w:after="0"/>
        <w:rPr>
          <w:rFonts w:ascii="Times New Roman" w:hAnsi="Times New Roman" w:cs="Times New Roman"/>
          <w:sz w:val="28"/>
          <w:szCs w:val="28"/>
        </w:rPr>
      </w:pPr>
      <w:r w:rsidRPr="00967FCF">
        <w:rPr>
          <w:rFonts w:ascii="Times New Roman" w:hAnsi="Times New Roman" w:cs="Times New Roman"/>
          <w:sz w:val="28"/>
          <w:szCs w:val="28"/>
        </w:rPr>
        <w:t>в) срок погашения которой по условиям договора истек.</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8. При размещении среди инвесторов облигаций по цене, превышающей их номинальную стоимость в учете организации- эмитента на сумму ожидаемого дохода составляется бух. проводка.</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а) Д-т 51, К-т 66, 67 – по номинальной стоимости облигаций; Д-т 51, К-т 91-1-на сумму превышения цены размещения над номиналом;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б) Д-т 51, К-т 66, 67 – по номинальной стоимости облигаций; Д-т 51, К-т 98-на сумму превышения цены размещения над номинальной стоимостью;</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 в) Д-т 55, К-т 66, 67 - по номинальной стоимости облигаций; Д-т 55, К-т 98-на сумму превышения цены размещения над номинальной стоимостью;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г) Д-т 55, К-т 66, 67 - по номинальной стоимости облигаций; Д-т 51, К-т 99-на сумму превышения цены размещения над номинальной стоимостью.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9. Признание в учете заемщика процентов по полученному кредиту отражается в учете записью:</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а) Д-т 91-2, К-т 66, субсчет «Расчеты по причитающимся процентам»;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б) Д-т 15, К-т 66, субсчет «Расчеты по причитающимся процентам»;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в) Д-т 44, К-т 66, субсчет «Расчеты по причитающимся процентам»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г) Д-т 84, К-т 66, субсчет «Расчеты по причитающимся процентам».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10. Получение процентов заимодавцем по ранее предоставленному займу другой организации.</w:t>
      </w:r>
    </w:p>
    <w:p w:rsidR="00A75A1C"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а) Д-т 51, К-т 76;   б) Д-т 55, К-т 76;    в) Д-т 51, К-т 57;      г) Д-т 51, К-т 58.</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11. В учете заемщика постановка на учет материалов, принятых по договору займа, отражается записью: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а) Д-т 10, К-т 76;       б) Д-т 10, К-т 82;      в) Д-т 10, К-т 66;          г) Д-т 10, К-т 86.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12. Сальдо счетов 66 и 67 показывается в балансе: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а) с учетом процентов, причитающихся к уплате на конец отчетного периода;</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б) без учета процентов, причитающихся к уплате на конец отчетного периода;</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в) в сумме полученных денежных средств.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14. Погашение кредитов и займов может учитываться: </w:t>
      </w:r>
    </w:p>
    <w:p w:rsidR="00967FCF" w:rsidRPr="00967FCF" w:rsidRDefault="00967FCF" w:rsidP="00967FCF">
      <w:pPr>
        <w:rPr>
          <w:rFonts w:ascii="Times New Roman" w:hAnsi="Times New Roman" w:cs="Times New Roman"/>
          <w:sz w:val="28"/>
          <w:szCs w:val="28"/>
        </w:rPr>
        <w:sectPr w:rsidR="00967FCF" w:rsidRPr="00967FCF" w:rsidSect="00967FCF">
          <w:type w:val="continuous"/>
          <w:pgSz w:w="11906" w:h="16838"/>
          <w:pgMar w:top="1134" w:right="850" w:bottom="1134" w:left="1701" w:header="708" w:footer="708" w:gutter="0"/>
          <w:cols w:space="708"/>
          <w:docGrid w:linePitch="360"/>
        </w:sectPr>
      </w:pP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а) Д-т 58, К-т 10, 41, 43, 50, 51;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б) Д-т 66, К-т 10, 41, 43, 50, 51;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в) Д-т 73, К-т 51, 55, 50;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г) Д-т 50, 51, 52, К-т 66, 67. </w:t>
      </w:r>
    </w:p>
    <w:p w:rsidR="00967FCF" w:rsidRPr="00967FCF" w:rsidRDefault="00967FCF" w:rsidP="00967FCF">
      <w:pPr>
        <w:rPr>
          <w:rFonts w:ascii="Times New Roman" w:hAnsi="Times New Roman" w:cs="Times New Roman"/>
          <w:sz w:val="28"/>
          <w:szCs w:val="28"/>
        </w:rPr>
        <w:sectPr w:rsidR="00967FCF" w:rsidRPr="00967FCF" w:rsidSect="00967FCF">
          <w:type w:val="continuous"/>
          <w:pgSz w:w="11906" w:h="16838"/>
          <w:pgMar w:top="1134" w:right="850" w:bottom="1134" w:left="1701" w:header="708" w:footer="708" w:gutter="0"/>
          <w:cols w:num="2" w:space="708"/>
          <w:docGrid w:linePitch="360"/>
        </w:sectPr>
      </w:pP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15. Погашение задолженности перед поставщиком краткосрочным кредитом учитывается:</w:t>
      </w:r>
    </w:p>
    <w:p w:rsidR="00967FCF" w:rsidRPr="00967FCF" w:rsidRDefault="00967FCF" w:rsidP="00967FCF">
      <w:pPr>
        <w:rPr>
          <w:rFonts w:ascii="Times New Roman" w:hAnsi="Times New Roman" w:cs="Times New Roman"/>
          <w:sz w:val="28"/>
          <w:szCs w:val="28"/>
        </w:rPr>
        <w:sectPr w:rsidR="00967FCF" w:rsidRPr="00967FCF" w:rsidSect="00967FCF">
          <w:type w:val="continuous"/>
          <w:pgSz w:w="11906" w:h="16838"/>
          <w:pgMar w:top="1134" w:right="850" w:bottom="1134" w:left="1701" w:header="708" w:footer="708" w:gutter="0"/>
          <w:cols w:space="708"/>
          <w:docGrid w:linePitch="360"/>
        </w:sectPr>
      </w:pP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 а) Д-т 60, К-т 51;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б) Д-т 66, К-т 60;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в) Д-т 60, К-т 66;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г) Д-т 51, К-т 66. </w:t>
      </w:r>
    </w:p>
    <w:p w:rsidR="00967FCF" w:rsidRPr="00967FCF" w:rsidRDefault="00967FCF" w:rsidP="00967FCF">
      <w:pPr>
        <w:rPr>
          <w:rFonts w:ascii="Times New Roman" w:hAnsi="Times New Roman" w:cs="Times New Roman"/>
          <w:sz w:val="28"/>
          <w:szCs w:val="28"/>
        </w:rPr>
        <w:sectPr w:rsidR="00967FCF" w:rsidRPr="00967FCF" w:rsidSect="00967FCF">
          <w:type w:val="continuous"/>
          <w:pgSz w:w="11906" w:h="16838"/>
          <w:pgMar w:top="1134" w:right="850" w:bottom="1134" w:left="1701" w:header="708" w:footer="708" w:gutter="0"/>
          <w:cols w:num="2" w:space="708"/>
          <w:docGrid w:linePitch="360"/>
        </w:sectPr>
      </w:pP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17. Получение долгосрочного кредита на погашение задолженности перед поставщиком оборудования учитывается: </w:t>
      </w:r>
    </w:p>
    <w:p w:rsidR="00967FCF" w:rsidRPr="00967FCF" w:rsidRDefault="00967FCF" w:rsidP="00967FCF">
      <w:pPr>
        <w:rPr>
          <w:rFonts w:ascii="Times New Roman" w:hAnsi="Times New Roman" w:cs="Times New Roman"/>
          <w:sz w:val="28"/>
          <w:szCs w:val="28"/>
        </w:rPr>
        <w:sectPr w:rsidR="00967FCF" w:rsidRPr="00967FCF" w:rsidSect="00967FCF">
          <w:type w:val="continuous"/>
          <w:pgSz w:w="11906" w:h="16838"/>
          <w:pgMar w:top="1134" w:right="850" w:bottom="1134" w:left="1701" w:header="708" w:footer="708" w:gutter="0"/>
          <w:cols w:space="708"/>
          <w:docGrid w:linePitch="360"/>
        </w:sectPr>
      </w:pP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а) Д-т 51, К-т 67;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б) Д-т 67, К-т 60;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в) Д-т 60, К-т 51;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г) Д-т 51, К-т 60. </w:t>
      </w:r>
    </w:p>
    <w:p w:rsidR="00967FCF" w:rsidRPr="00967FCF" w:rsidRDefault="00967FCF" w:rsidP="00967FCF">
      <w:pPr>
        <w:rPr>
          <w:rFonts w:ascii="Times New Roman" w:hAnsi="Times New Roman" w:cs="Times New Roman"/>
          <w:sz w:val="28"/>
          <w:szCs w:val="28"/>
        </w:rPr>
        <w:sectPr w:rsidR="00967FCF" w:rsidRPr="00967FCF" w:rsidSect="00967FCF">
          <w:type w:val="continuous"/>
          <w:pgSz w:w="11906" w:h="16838"/>
          <w:pgMar w:top="1134" w:right="850" w:bottom="1134" w:left="1701" w:header="708" w:footer="708" w:gutter="0"/>
          <w:cols w:num="2" w:space="708"/>
          <w:docGrid w:linePitch="360"/>
        </w:sectPr>
      </w:pP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lastRenderedPageBreak/>
        <w:t xml:space="preserve">20. Возврат заемщиком полученных средств отражается в бухгалтерском учете как: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а) увеличение дебиторской задолженности;</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 б) увеличение кредиторской задолженности; </w:t>
      </w:r>
    </w:p>
    <w:p w:rsidR="00967FCF" w:rsidRPr="00967FCF"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 xml:space="preserve">в) уменьшение кредиторской задолженности; </w:t>
      </w:r>
    </w:p>
    <w:p w:rsidR="0013332D" w:rsidRDefault="00967FCF" w:rsidP="00967FCF">
      <w:pPr>
        <w:rPr>
          <w:rFonts w:ascii="Times New Roman" w:hAnsi="Times New Roman" w:cs="Times New Roman"/>
          <w:sz w:val="28"/>
          <w:szCs w:val="28"/>
        </w:rPr>
      </w:pPr>
      <w:r w:rsidRPr="00967FCF">
        <w:rPr>
          <w:rFonts w:ascii="Times New Roman" w:hAnsi="Times New Roman" w:cs="Times New Roman"/>
          <w:sz w:val="28"/>
          <w:szCs w:val="28"/>
        </w:rPr>
        <w:t>г) уменьшение дебиторской задолженности.</w:t>
      </w:r>
    </w:p>
    <w:p w:rsidR="0013332D" w:rsidRDefault="0013332D" w:rsidP="00967FCF">
      <w:pPr>
        <w:rPr>
          <w:rFonts w:ascii="Times New Roman" w:hAnsi="Times New Roman" w:cs="Times New Roman"/>
          <w:sz w:val="28"/>
          <w:szCs w:val="28"/>
        </w:rPr>
      </w:pPr>
    </w:p>
    <w:p w:rsidR="0013332D" w:rsidRDefault="0013332D" w:rsidP="003127F5">
      <w:pPr>
        <w:tabs>
          <w:tab w:val="left" w:pos="2985"/>
        </w:tabs>
        <w:jc w:val="center"/>
        <w:rPr>
          <w:rFonts w:ascii="Times New Roman" w:hAnsi="Times New Roman" w:cs="Times New Roman"/>
          <w:b/>
          <w:sz w:val="32"/>
          <w:szCs w:val="32"/>
        </w:rPr>
      </w:pPr>
      <w:r w:rsidRPr="0013332D">
        <w:rPr>
          <w:rFonts w:ascii="Times New Roman" w:hAnsi="Times New Roman" w:cs="Times New Roman"/>
          <w:b/>
          <w:sz w:val="32"/>
          <w:szCs w:val="32"/>
        </w:rPr>
        <w:t>Тест 3</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1. В каком разрезе должна формироваться информация по счету 80 «Уставный капитал»?</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а) По собственникам организации</w:t>
      </w:r>
    </w:p>
    <w:p w:rsidR="0013332D" w:rsidRPr="0013332D" w:rsidRDefault="0013332D" w:rsidP="007C314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3332D">
        <w:rPr>
          <w:rFonts w:ascii="Times New Roman" w:hAnsi="Times New Roman" w:cs="Times New Roman"/>
          <w:sz w:val="28"/>
          <w:szCs w:val="28"/>
        </w:rPr>
        <w:t>б) По собственникам и участникам, перечень, которых приведен в учредительных документах организации.</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в) По собственникам и участникам, перечень, которых приведен в учредительных документах организации, видам акций.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г) По учредителям организации, стадиям формирования капитала и видам акций.</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3. На каком счете организация – акционерное общество отражает обязательство перед ее участниками, товарищами по вкладам в уставный капитал?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а) На счете 80, субсчет «Вклады товарищей».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б) На счете 75 «Расчеты с учредителями».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в) На счете 73 «Расчеты с персоналом по прочим операциям». </w:t>
      </w:r>
    </w:p>
    <w:p w:rsid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г) На счете 80, субсчет «Вклады товарищей» или счете 75 «Расчеты с учредителями» в зависимости от того, на какой стадии формирования находится данное АО. </w:t>
      </w:r>
    </w:p>
    <w:p w:rsidR="007C3143" w:rsidRPr="0013332D" w:rsidRDefault="007C3143" w:rsidP="007C3143">
      <w:pPr>
        <w:spacing w:after="0"/>
        <w:rPr>
          <w:rFonts w:ascii="Times New Roman" w:hAnsi="Times New Roman" w:cs="Times New Roman"/>
          <w:sz w:val="28"/>
          <w:szCs w:val="28"/>
        </w:rPr>
      </w:pP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4. На сумму эмиссионного дохода, образовавшегося в результате превышения проданной стоимости акций над их номинальной ценой, сделана запись:</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а) Д-т 75, субсчет 2 «Расчеты по выплате доходов», К-т 83.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б) Д-т 75, субсчет 1 «Расчеты по вкладам в уставный капитал», К-т 83.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в) Д-т 73 «Расчеты с персоналом по прочим операциям», К-т 83. </w:t>
      </w:r>
    </w:p>
    <w:p w:rsid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г) Д-т 75, субсчет 2 «Расчеты по выплате доходов», К-т 84.</w:t>
      </w:r>
    </w:p>
    <w:p w:rsidR="007C3143" w:rsidRPr="0013332D" w:rsidRDefault="007C3143" w:rsidP="007C3143">
      <w:pPr>
        <w:spacing w:after="0"/>
        <w:rPr>
          <w:rFonts w:ascii="Times New Roman" w:hAnsi="Times New Roman" w:cs="Times New Roman"/>
          <w:sz w:val="28"/>
          <w:szCs w:val="28"/>
        </w:rPr>
      </w:pP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5. На сумму выкупленных у акционера акций акционерным обществом составлены бухгалтерские проводки: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а) Д-т 75 «Расчеты с учредителями», К-т 80 «Уставный капитал».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б) Д-т 81 «Собственные акции», К-т 75 «Расчеты с учредителями».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в) Д-т 81 «Собственные акции», К-т 51 «Расчетные счета».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г) Д-т 75 «Расчеты с учредителями», К-т 81 «Собственные акции».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6. Для выполнения соответствующих процедур акционерным обществом аннулированы и сняты с учета ранее выкупленные у акционеров собственные акции.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а) Д-т 83 «Добавочный капитал», К-т 81 «Собственные акции».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б) Д-т 75 «Расчеты с учредителями», К-т 81 «Собственные акции».</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в) Д-т 80 «Уставный фонд», К-т 81 «Собственные акции». </w:t>
      </w:r>
    </w:p>
    <w:p w:rsid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г) Д-т 80 «Уставный капитал», К-т 81 «Собственные акции».</w:t>
      </w:r>
    </w:p>
    <w:p w:rsidR="007C3143" w:rsidRPr="0013332D" w:rsidRDefault="007C3143" w:rsidP="007C3143">
      <w:pPr>
        <w:spacing w:after="0"/>
        <w:rPr>
          <w:rFonts w:ascii="Times New Roman" w:hAnsi="Times New Roman" w:cs="Times New Roman"/>
          <w:sz w:val="28"/>
          <w:szCs w:val="28"/>
        </w:rPr>
      </w:pP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7. При наличии какого условия допускается изменение размера уставного капитала акционерного общества?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а) Когда величина чистых активов общества меньше величины уставного капитала.</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б) После внесения необходимых изменений в учредительные документы общества</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в) Когда величина чистых активов общества больше размера уставного капитала.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г) Когда общество находится в стадии реорганизационных процедур.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8. Размер уставного капитала доведен до величины чистых активов: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lastRenderedPageBreak/>
        <w:t xml:space="preserve">а) Д-т 80 «Уставный капитал», К-т 84 «Нераспределенная прибыль».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б) Д-т 84 «Нераспределенная прибыль», К-т 80 «Уставный капитал».</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в) Д-т 80 «Уставный капитал», К-т 81 «Собственные акции». </w:t>
      </w:r>
    </w:p>
    <w:p w:rsid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г) Д-т 80 «Уставный капитал», К-т 10 «Материалы». </w:t>
      </w:r>
    </w:p>
    <w:p w:rsidR="007C3143" w:rsidRPr="0013332D" w:rsidRDefault="007C3143" w:rsidP="007C3143">
      <w:pPr>
        <w:spacing w:after="0"/>
        <w:rPr>
          <w:rFonts w:ascii="Times New Roman" w:hAnsi="Times New Roman" w:cs="Times New Roman"/>
          <w:sz w:val="28"/>
          <w:szCs w:val="28"/>
        </w:rPr>
      </w:pP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9. Курсовая разница, связанная с формированием уставного капитала организации, подлежит отнесению на счет: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а) 91 «Прочие доходы и расходы»;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б) 80 «Уставный капитал»;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в) 83 «Добавочный капитал».</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10. Источником образования резервного капитала является: </w:t>
      </w:r>
    </w:p>
    <w:p w:rsidR="0013332D" w:rsidRPr="0013332D" w:rsidRDefault="0013332D" w:rsidP="0013332D">
      <w:pPr>
        <w:rPr>
          <w:rFonts w:ascii="Times New Roman" w:hAnsi="Times New Roman" w:cs="Times New Roman"/>
          <w:sz w:val="28"/>
          <w:szCs w:val="28"/>
        </w:rPr>
        <w:sectPr w:rsidR="0013332D" w:rsidRPr="0013332D" w:rsidSect="00967FCF">
          <w:type w:val="continuous"/>
          <w:pgSz w:w="11906" w:h="16838"/>
          <w:pgMar w:top="1134" w:right="850" w:bottom="1134" w:left="1701" w:header="708" w:footer="708" w:gutter="0"/>
          <w:cols w:space="708"/>
          <w:docGrid w:linePitch="360"/>
        </w:sectPr>
      </w:pP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lastRenderedPageBreak/>
        <w:t xml:space="preserve">а) балансовая прибыль.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б) уставный капитал.</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в) чистая прибыль.</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г) добавочный капитал. </w:t>
      </w:r>
    </w:p>
    <w:p w:rsidR="0013332D" w:rsidRDefault="0013332D" w:rsidP="0013332D">
      <w:pPr>
        <w:rPr>
          <w:rFonts w:ascii="Times New Roman" w:hAnsi="Times New Roman" w:cs="Times New Roman"/>
          <w:sz w:val="28"/>
          <w:szCs w:val="28"/>
        </w:rPr>
      </w:pPr>
    </w:p>
    <w:p w:rsidR="007C3143" w:rsidRDefault="007C3143" w:rsidP="0013332D">
      <w:pPr>
        <w:rPr>
          <w:rFonts w:ascii="Times New Roman" w:hAnsi="Times New Roman" w:cs="Times New Roman"/>
          <w:sz w:val="28"/>
          <w:szCs w:val="28"/>
        </w:rPr>
      </w:pPr>
    </w:p>
    <w:p w:rsidR="007C3143" w:rsidRDefault="007C3143" w:rsidP="0013332D">
      <w:pPr>
        <w:rPr>
          <w:rFonts w:ascii="Times New Roman" w:hAnsi="Times New Roman" w:cs="Times New Roman"/>
          <w:sz w:val="28"/>
          <w:szCs w:val="28"/>
        </w:rPr>
      </w:pPr>
    </w:p>
    <w:p w:rsidR="007C3143" w:rsidRDefault="007C3143" w:rsidP="0013332D">
      <w:pPr>
        <w:rPr>
          <w:rFonts w:ascii="Times New Roman" w:hAnsi="Times New Roman" w:cs="Times New Roman"/>
          <w:sz w:val="28"/>
          <w:szCs w:val="28"/>
        </w:rPr>
      </w:pPr>
    </w:p>
    <w:p w:rsidR="007C3143" w:rsidRPr="0013332D" w:rsidRDefault="007C3143" w:rsidP="0013332D">
      <w:pPr>
        <w:rPr>
          <w:rFonts w:ascii="Times New Roman" w:hAnsi="Times New Roman" w:cs="Times New Roman"/>
          <w:sz w:val="28"/>
          <w:szCs w:val="28"/>
        </w:rPr>
        <w:sectPr w:rsidR="007C3143" w:rsidRPr="0013332D" w:rsidSect="0013332D">
          <w:type w:val="continuous"/>
          <w:pgSz w:w="11906" w:h="16838"/>
          <w:pgMar w:top="1134" w:right="850" w:bottom="1134" w:left="1701" w:header="708" w:footer="708" w:gutter="0"/>
          <w:cols w:num="2" w:space="708"/>
          <w:docGrid w:linePitch="360"/>
        </w:sectPr>
      </w:pP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lastRenderedPageBreak/>
        <w:t>11. Допускается ли направление средств резервного капитала на выплату дивидендов?</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а) Да, только в части погашения обязательств перед акционерами, владеющими привилегированными акциями.</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б) Да, только в части погашения обязательств перед акционерами, владеющими привилегированными акциями, доля которых в уставном капитале общества не превышает 5%.</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в) Да, в любом случае.</w:t>
      </w:r>
    </w:p>
    <w:p w:rsid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г) Да, если это не противоречит действующему законодательству и предусмотрено в уставе организации, то при недостаточности чистой прибыли подобный вариант не исключается.</w:t>
      </w:r>
    </w:p>
    <w:p w:rsidR="007C3143" w:rsidRPr="0013332D" w:rsidRDefault="007C3143" w:rsidP="007C3143">
      <w:pPr>
        <w:spacing w:after="0"/>
        <w:rPr>
          <w:rFonts w:ascii="Times New Roman" w:hAnsi="Times New Roman" w:cs="Times New Roman"/>
          <w:sz w:val="28"/>
          <w:szCs w:val="28"/>
        </w:rPr>
      </w:pP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12. Составьте бухгалтерскую запись на сумму образованного резервного капитала.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а) Д-т 75 «Расчеты с учредителями», К-т 82 «Резервный капитал».</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б) Д-т 84 «Нераспределенная прибыль», К-т 82 «Резервный капитал».</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в) Д-т 83 «Добавочный капитал», К-т счета 82 «Резервный капитал».</w:t>
      </w:r>
    </w:p>
    <w:p w:rsid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 г) Д-т 99 «Прибыли и убытки», К-т 82 «Резервный капитал». </w:t>
      </w:r>
    </w:p>
    <w:p w:rsidR="007C3143" w:rsidRPr="0013332D" w:rsidRDefault="007C3143" w:rsidP="007C3143">
      <w:pPr>
        <w:spacing w:after="0"/>
        <w:rPr>
          <w:rFonts w:ascii="Times New Roman" w:hAnsi="Times New Roman" w:cs="Times New Roman"/>
          <w:sz w:val="28"/>
          <w:szCs w:val="28"/>
        </w:rPr>
      </w:pP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lastRenderedPageBreak/>
        <w:t xml:space="preserve">13. В условиях применения Журнально-ордерной формы счетоводства в каком журнале-ордере отражается формирование собственного капитала организации? </w:t>
      </w:r>
    </w:p>
    <w:p w:rsidR="0013332D" w:rsidRPr="0013332D" w:rsidRDefault="0013332D" w:rsidP="0013332D">
      <w:pPr>
        <w:rPr>
          <w:rFonts w:ascii="Times New Roman" w:hAnsi="Times New Roman" w:cs="Times New Roman"/>
          <w:sz w:val="28"/>
          <w:szCs w:val="28"/>
        </w:rPr>
        <w:sectPr w:rsidR="0013332D" w:rsidRPr="0013332D" w:rsidSect="00967FCF">
          <w:type w:val="continuous"/>
          <w:pgSz w:w="11906" w:h="16838"/>
          <w:pgMar w:top="1134" w:right="850" w:bottom="1134" w:left="1701" w:header="708" w:footer="708" w:gutter="0"/>
          <w:cols w:space="708"/>
          <w:docGrid w:linePitch="360"/>
        </w:sectPr>
      </w:pP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lastRenderedPageBreak/>
        <w:t xml:space="preserve">а) В журнале- ордере № 12.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б) В журнале- ордере № 11.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t xml:space="preserve">в) В журнале- ордере № 13. </w:t>
      </w:r>
    </w:p>
    <w:p w:rsidR="0013332D" w:rsidRPr="0013332D" w:rsidRDefault="0013332D" w:rsidP="007C3143">
      <w:pPr>
        <w:spacing w:after="0"/>
        <w:rPr>
          <w:rFonts w:ascii="Times New Roman" w:hAnsi="Times New Roman" w:cs="Times New Roman"/>
          <w:sz w:val="28"/>
          <w:szCs w:val="28"/>
        </w:rPr>
      </w:pPr>
      <w:r w:rsidRPr="0013332D">
        <w:rPr>
          <w:rFonts w:ascii="Times New Roman" w:hAnsi="Times New Roman" w:cs="Times New Roman"/>
          <w:sz w:val="28"/>
          <w:szCs w:val="28"/>
        </w:rPr>
        <w:lastRenderedPageBreak/>
        <w:t xml:space="preserve">г) В журнале- ордере № 15. </w:t>
      </w:r>
    </w:p>
    <w:p w:rsidR="0013332D" w:rsidRDefault="0013332D" w:rsidP="0013332D">
      <w:pPr>
        <w:rPr>
          <w:rFonts w:ascii="Times New Roman" w:hAnsi="Times New Roman" w:cs="Times New Roman"/>
          <w:sz w:val="28"/>
          <w:szCs w:val="28"/>
        </w:rPr>
      </w:pPr>
    </w:p>
    <w:p w:rsidR="007C3143" w:rsidRDefault="007C3143" w:rsidP="0013332D">
      <w:pPr>
        <w:rPr>
          <w:rFonts w:ascii="Times New Roman" w:hAnsi="Times New Roman" w:cs="Times New Roman"/>
          <w:sz w:val="28"/>
          <w:szCs w:val="28"/>
        </w:rPr>
      </w:pPr>
    </w:p>
    <w:p w:rsidR="007C3143" w:rsidRPr="0013332D" w:rsidRDefault="007C3143" w:rsidP="0013332D">
      <w:pPr>
        <w:rPr>
          <w:rFonts w:ascii="Times New Roman" w:hAnsi="Times New Roman" w:cs="Times New Roman"/>
          <w:sz w:val="28"/>
          <w:szCs w:val="28"/>
        </w:rPr>
        <w:sectPr w:rsidR="007C3143" w:rsidRPr="0013332D" w:rsidSect="0013332D">
          <w:type w:val="continuous"/>
          <w:pgSz w:w="11906" w:h="16838"/>
          <w:pgMar w:top="1134" w:right="850" w:bottom="1134" w:left="1701" w:header="708" w:footer="708" w:gutter="0"/>
          <w:cols w:num="2" w:space="708"/>
          <w:docGrid w:linePitch="360"/>
        </w:sectPr>
      </w:pP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lastRenderedPageBreak/>
        <w:t>14. В каком размере может быть образован резервный капитал?</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а) В размере не более 10% от суммы оплаченного резервного капитала.</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б) В размере не более 10% от суммы чистой прибыли организации, полученной за отчетный период.</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в) В размере, определенном уставом общества, не менее 5% его уставного капитала.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г) В размере не менее 10% от суммы оплаченного уставного капитала.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15. В соответствии с установленным порядком начислены дивиденды акционерам за счет средств резервного капитала.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а) Д-т 82 «Резервный капитал». К-т 73 «Расчеты с персоналом по прочим операциям».</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б) Д-т 82 «Резервный капитал. К-т 76 «Расчеты с разными кредиторами и дебиторами».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в) Д-т 82 «Резервный капитал». К-т 70 «Расчеты с персоналом по оплате труда».</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г) Д-т 82 «Резервный капитал». К-т 75 «Расчеты с учредителями», субсчет 2 «Расчеты по выплате доходов».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16. В каком случае может быть в учете сделана запись: Д-т 80, К-т 84.</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 а) Когда размер уставного капитала оказался выше чистых активов организации.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б) Когда общим собранием акционеров принято решение об аннулировании собственных акций, ранее выкупленных у акционеров.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в) Когда одному из учредителей акционерного общества возвращен вклад при выходе его из данного общества</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lastRenderedPageBreak/>
        <w:t xml:space="preserve">г) Данная запись в бухгалтерском учете не предусмотрена.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17. Какие субсчета предусмотрены к счету 83 «Добавочный капитал» по Плану счетов бухгалтерского учета и инструкции по его применению? </w:t>
      </w: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а) эмиссионный доход. </w:t>
      </w:r>
    </w:p>
    <w:p w:rsidR="0013332D" w:rsidRDefault="0013332D" w:rsidP="00823807">
      <w:pPr>
        <w:spacing w:after="0"/>
        <w:rPr>
          <w:rFonts w:ascii="Times New Roman" w:hAnsi="Times New Roman" w:cs="Times New Roman"/>
          <w:sz w:val="28"/>
          <w:szCs w:val="28"/>
        </w:rPr>
      </w:pPr>
      <w:r w:rsidRPr="0013332D">
        <w:rPr>
          <w:rFonts w:ascii="Times New Roman" w:hAnsi="Times New Roman" w:cs="Times New Roman"/>
          <w:sz w:val="28"/>
          <w:szCs w:val="28"/>
        </w:rPr>
        <w:t xml:space="preserve">б) курсовые разницы. </w:t>
      </w:r>
    </w:p>
    <w:p w:rsidR="00823807" w:rsidRPr="0013332D" w:rsidRDefault="00823807" w:rsidP="00823807">
      <w:pPr>
        <w:spacing w:after="0"/>
        <w:rPr>
          <w:rFonts w:ascii="Times New Roman" w:hAnsi="Times New Roman" w:cs="Times New Roman"/>
          <w:sz w:val="28"/>
          <w:szCs w:val="28"/>
        </w:rPr>
      </w:pPr>
    </w:p>
    <w:p w:rsidR="0013332D" w:rsidRPr="0013332D"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 xml:space="preserve">в) к данному счету субсчета не предусмотрены. </w:t>
      </w:r>
    </w:p>
    <w:p w:rsidR="00823807" w:rsidRDefault="0013332D" w:rsidP="0013332D">
      <w:pPr>
        <w:rPr>
          <w:rFonts w:ascii="Times New Roman" w:hAnsi="Times New Roman" w:cs="Times New Roman"/>
          <w:sz w:val="28"/>
          <w:szCs w:val="28"/>
        </w:rPr>
      </w:pPr>
      <w:r w:rsidRPr="0013332D">
        <w:rPr>
          <w:rFonts w:ascii="Times New Roman" w:hAnsi="Times New Roman" w:cs="Times New Roman"/>
          <w:sz w:val="28"/>
          <w:szCs w:val="28"/>
        </w:rPr>
        <w:t>г) эмиссионный доход и курсовые разницы.</w:t>
      </w:r>
    </w:p>
    <w:p w:rsidR="007C3143" w:rsidRDefault="007C3143" w:rsidP="0013332D">
      <w:pPr>
        <w:rPr>
          <w:rFonts w:ascii="Times New Roman" w:hAnsi="Times New Roman" w:cs="Times New Roman"/>
          <w:sz w:val="28"/>
          <w:szCs w:val="28"/>
        </w:rPr>
      </w:pPr>
    </w:p>
    <w:p w:rsidR="00823807" w:rsidRDefault="00823807" w:rsidP="00823807">
      <w:pPr>
        <w:tabs>
          <w:tab w:val="left" w:pos="1620"/>
        </w:tabs>
        <w:jc w:val="center"/>
        <w:rPr>
          <w:rFonts w:ascii="Times New Roman" w:hAnsi="Times New Roman" w:cs="Times New Roman"/>
          <w:b/>
          <w:sz w:val="28"/>
          <w:szCs w:val="28"/>
        </w:rPr>
      </w:pPr>
      <w:r w:rsidRPr="00823807">
        <w:rPr>
          <w:rFonts w:ascii="Times New Roman" w:hAnsi="Times New Roman" w:cs="Times New Roman"/>
          <w:b/>
          <w:sz w:val="28"/>
          <w:szCs w:val="28"/>
        </w:rPr>
        <w:t>Тест 4</w:t>
      </w:r>
    </w:p>
    <w:p w:rsidR="00823807" w:rsidRPr="00823807" w:rsidRDefault="00823807" w:rsidP="00964137">
      <w:pPr>
        <w:numPr>
          <w:ilvl w:val="0"/>
          <w:numId w:val="13"/>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При признании в учете выручки от продажи готовой продукции ее стоимость списывают со счета 43 «Готовая продукция» в дебет счетов:</w:t>
      </w:r>
    </w:p>
    <w:p w:rsid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sectPr w:rsidR="00823807" w:rsidSect="00967FCF">
          <w:type w:val="continuous"/>
          <w:pgSz w:w="11906" w:h="16838"/>
          <w:pgMar w:top="1134" w:right="850" w:bottom="1134" w:left="1701" w:header="708" w:footer="708" w:gutter="0"/>
          <w:cols w:space="708"/>
          <w:docGrid w:linePitch="360"/>
        </w:sectPr>
      </w:pP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а) 90 «Продажи»</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б) 45 «Товар отгруженный»</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91 «Прочие доходы и расходы»</w:t>
      </w:r>
    </w:p>
    <w:p w:rsidR="00823807" w:rsidRDefault="00823807" w:rsidP="00964137">
      <w:pPr>
        <w:numPr>
          <w:ilvl w:val="0"/>
          <w:numId w:val="14"/>
        </w:numPr>
        <w:spacing w:before="100" w:beforeAutospacing="1" w:after="0" w:line="240" w:lineRule="auto"/>
        <w:rPr>
          <w:rFonts w:ascii="Times New Roman" w:eastAsia="Times New Roman" w:hAnsi="Times New Roman" w:cs="Times New Roman"/>
          <w:color w:val="000000"/>
          <w:sz w:val="28"/>
          <w:szCs w:val="28"/>
          <w:lang w:eastAsia="ru-RU"/>
        </w:rPr>
        <w:sectPr w:rsidR="00823807" w:rsidSect="00823807">
          <w:type w:val="continuous"/>
          <w:pgSz w:w="11906" w:h="16838"/>
          <w:pgMar w:top="1134" w:right="850" w:bottom="1134" w:left="1701" w:header="708" w:footer="708" w:gutter="0"/>
          <w:cols w:num="3" w:space="708"/>
          <w:docGrid w:linePitch="360"/>
        </w:sectPr>
      </w:pPr>
    </w:p>
    <w:p w:rsidR="00823807" w:rsidRPr="00823807" w:rsidRDefault="00823807" w:rsidP="00964137">
      <w:pPr>
        <w:numPr>
          <w:ilvl w:val="0"/>
          <w:numId w:val="14"/>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Отпуск готовой продукции покупателям осуществляется на основании:</w:t>
      </w:r>
    </w:p>
    <w:p w:rsid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sectPr w:rsidR="00823807" w:rsidSect="00967FCF">
          <w:type w:val="continuous"/>
          <w:pgSz w:w="11906" w:h="16838"/>
          <w:pgMar w:top="1134" w:right="850" w:bottom="1134" w:left="1701" w:header="708" w:footer="708" w:gutter="0"/>
          <w:cols w:space="708"/>
          <w:docGrid w:linePitch="360"/>
        </w:sectPr>
      </w:pP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А) Акта</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Б) Требования</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Накладной</w:t>
      </w:r>
    </w:p>
    <w:p w:rsidR="00823807" w:rsidRDefault="00823807" w:rsidP="00964137">
      <w:pPr>
        <w:numPr>
          <w:ilvl w:val="0"/>
          <w:numId w:val="15"/>
        </w:numPr>
        <w:spacing w:before="100" w:beforeAutospacing="1" w:after="0" w:line="240" w:lineRule="auto"/>
        <w:rPr>
          <w:rFonts w:ascii="Times New Roman" w:eastAsia="Times New Roman" w:hAnsi="Times New Roman" w:cs="Times New Roman"/>
          <w:color w:val="000000"/>
          <w:sz w:val="28"/>
          <w:szCs w:val="28"/>
          <w:lang w:eastAsia="ru-RU"/>
        </w:rPr>
        <w:sectPr w:rsidR="00823807" w:rsidSect="00823807">
          <w:type w:val="continuous"/>
          <w:pgSz w:w="11906" w:h="16838"/>
          <w:pgMar w:top="1134" w:right="850" w:bottom="1134" w:left="1701" w:header="708" w:footer="708" w:gutter="0"/>
          <w:cols w:num="3" w:space="708"/>
          <w:docGrid w:linePitch="360"/>
        </w:sectPr>
      </w:pPr>
    </w:p>
    <w:p w:rsidR="00823807" w:rsidRPr="00823807" w:rsidRDefault="00823807" w:rsidP="00964137">
      <w:pPr>
        <w:numPr>
          <w:ilvl w:val="0"/>
          <w:numId w:val="15"/>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какие сроки при продаже готовой продукции организация должна выписать счет-фактуру и зарегистрировать его в установленном порядке:</w:t>
      </w:r>
    </w:p>
    <w:p w:rsid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sectPr w:rsidR="00823807" w:rsidSect="00967FCF">
          <w:type w:val="continuous"/>
          <w:pgSz w:w="11906" w:h="16838"/>
          <w:pgMar w:top="1134" w:right="850" w:bottom="1134" w:left="1701" w:header="708" w:footer="708" w:gutter="0"/>
          <w:cols w:space="708"/>
          <w:docGrid w:linePitch="360"/>
        </w:sectPr>
      </w:pP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А) Не позднее 10 дней</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Б) В течении 3 дней</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Не позднее 5 дней</w:t>
      </w:r>
    </w:p>
    <w:p w:rsidR="00823807" w:rsidRDefault="00823807" w:rsidP="00964137">
      <w:pPr>
        <w:numPr>
          <w:ilvl w:val="0"/>
          <w:numId w:val="16"/>
        </w:numPr>
        <w:spacing w:before="100" w:beforeAutospacing="1" w:after="0" w:line="240" w:lineRule="auto"/>
        <w:rPr>
          <w:rFonts w:ascii="Times New Roman" w:eastAsia="Times New Roman" w:hAnsi="Times New Roman" w:cs="Times New Roman"/>
          <w:color w:val="000000"/>
          <w:sz w:val="28"/>
          <w:szCs w:val="28"/>
          <w:lang w:eastAsia="ru-RU"/>
        </w:rPr>
        <w:sectPr w:rsidR="00823807" w:rsidSect="00823807">
          <w:type w:val="continuous"/>
          <w:pgSz w:w="11906" w:h="16838"/>
          <w:pgMar w:top="1134" w:right="850" w:bottom="1134" w:left="1701" w:header="708" w:footer="708" w:gutter="0"/>
          <w:cols w:num="3" w:space="708"/>
          <w:docGrid w:linePitch="360"/>
        </w:sectPr>
      </w:pPr>
    </w:p>
    <w:p w:rsidR="00823807" w:rsidRPr="00823807" w:rsidRDefault="00823807" w:rsidP="00964137">
      <w:pPr>
        <w:numPr>
          <w:ilvl w:val="0"/>
          <w:numId w:val="16"/>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Если организация определяет расходы на продажу постоянными и в бухгалтерском учете признает выручку от продажи продукции, то расходы на продажу списываются:</w:t>
      </w:r>
    </w:p>
    <w:p w:rsid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sectPr w:rsidR="00823807" w:rsidSect="00967FCF">
          <w:type w:val="continuous"/>
          <w:pgSz w:w="11906" w:h="16838"/>
          <w:pgMar w:top="1134" w:right="850" w:bottom="1134" w:left="1701" w:header="708" w:footer="708" w:gutter="0"/>
          <w:cols w:space="708"/>
          <w:docGrid w:linePitch="360"/>
        </w:sectPr>
      </w:pP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А) Дт 45 Кт 44</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Б) Дт 90 Кт 45</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Дт 90 Кт 44</w:t>
      </w:r>
    </w:p>
    <w:p w:rsidR="00823807" w:rsidRDefault="00823807" w:rsidP="00964137">
      <w:pPr>
        <w:numPr>
          <w:ilvl w:val="0"/>
          <w:numId w:val="17"/>
        </w:numPr>
        <w:spacing w:before="100" w:beforeAutospacing="1" w:after="0" w:line="240" w:lineRule="auto"/>
        <w:rPr>
          <w:rFonts w:ascii="Times New Roman" w:eastAsia="Times New Roman" w:hAnsi="Times New Roman" w:cs="Times New Roman"/>
          <w:color w:val="000000"/>
          <w:sz w:val="28"/>
          <w:szCs w:val="28"/>
          <w:lang w:eastAsia="ru-RU"/>
        </w:rPr>
        <w:sectPr w:rsidR="00823807" w:rsidSect="00823807">
          <w:type w:val="continuous"/>
          <w:pgSz w:w="11906" w:h="16838"/>
          <w:pgMar w:top="1134" w:right="850" w:bottom="1134" w:left="1701" w:header="708" w:footer="708" w:gutter="0"/>
          <w:cols w:num="3" w:space="708"/>
          <w:docGrid w:linePitch="360"/>
        </w:sectPr>
      </w:pPr>
    </w:p>
    <w:p w:rsidR="00823807" w:rsidRPr="00823807" w:rsidRDefault="00823807" w:rsidP="00964137">
      <w:pPr>
        <w:numPr>
          <w:ilvl w:val="0"/>
          <w:numId w:val="17"/>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Запись Дт 90/3 Кт 68:</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Начисление НДС по проданной продукции</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Получение сумм НДС от покупателей</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Зачет сумм НДС</w:t>
      </w:r>
    </w:p>
    <w:p w:rsidR="00823807" w:rsidRDefault="00823807" w:rsidP="00964137">
      <w:pPr>
        <w:numPr>
          <w:ilvl w:val="0"/>
          <w:numId w:val="18"/>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 xml:space="preserve">Отгрузка продукции покупателям и предъявления им расчетных документов в общеустановленном порядке отражают бухгалтерской записью: </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823807">
        <w:rPr>
          <w:rFonts w:ascii="Times New Roman" w:eastAsia="Times New Roman" w:hAnsi="Times New Roman" w:cs="Times New Roman"/>
          <w:color w:val="000000"/>
          <w:sz w:val="28"/>
          <w:szCs w:val="28"/>
          <w:lang w:eastAsia="ru-RU"/>
        </w:rPr>
        <w:t>) В сумме стоимости отгруженной продукции по отпускным ценам, включая НДС, - Дт 62 Кт 90</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В сумме стоимости отгруженной продукции по отпускным ценам включая НДС, - Дт 90 Кт 62</w:t>
      </w:r>
    </w:p>
    <w:p w:rsid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В сумме стоимости отгруженной продукции по отпускным ценам включая НДС, - Дт 90 Кт 43</w:t>
      </w:r>
    </w:p>
    <w:p w:rsidR="00823807" w:rsidRPr="00823807" w:rsidRDefault="00823807" w:rsidP="00964137">
      <w:pPr>
        <w:numPr>
          <w:ilvl w:val="0"/>
          <w:numId w:val="19"/>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По дебету счета 90 отражается:</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Производственная себестоимость проданной продукции</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Полная себестоимость проданной продукции</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Выручка от продаж</w:t>
      </w:r>
    </w:p>
    <w:p w:rsidR="00823807" w:rsidRPr="00823807" w:rsidRDefault="00823807" w:rsidP="00964137">
      <w:pPr>
        <w:numPr>
          <w:ilvl w:val="0"/>
          <w:numId w:val="20"/>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Закрытие субсчетов 1,2,3,4 на субсчет 9 счета 90 производится:</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Ежемесячно</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Только в конце года</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по мере необходимости</w:t>
      </w:r>
    </w:p>
    <w:p w:rsidR="00823807" w:rsidRPr="00823807" w:rsidRDefault="00823807" w:rsidP="00964137">
      <w:pPr>
        <w:numPr>
          <w:ilvl w:val="0"/>
          <w:numId w:val="21"/>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Остаток на конец месяца по счету 90:</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Должен быть равен нулю</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Отражает стоимость проданной продукции по фактической стоимости</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Отражает стоимость проданной продукции по нормативной стоимости</w:t>
      </w:r>
    </w:p>
    <w:p w:rsidR="00823807" w:rsidRPr="00823807" w:rsidRDefault="00823807" w:rsidP="00964137">
      <w:pPr>
        <w:numPr>
          <w:ilvl w:val="0"/>
          <w:numId w:val="22"/>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Поставщик регистрирует счет-фактуру в:</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книге покупок</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книге продаж</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журнале ордере №11</w:t>
      </w:r>
    </w:p>
    <w:p w:rsidR="00823807" w:rsidRPr="00823807" w:rsidRDefault="00823807" w:rsidP="00964137">
      <w:pPr>
        <w:numPr>
          <w:ilvl w:val="0"/>
          <w:numId w:val="23"/>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Начислен НДС с суммы полученного аванса:</w:t>
      </w:r>
    </w:p>
    <w:p w:rsid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sectPr w:rsidR="00823807" w:rsidSect="00967FCF">
          <w:type w:val="continuous"/>
          <w:pgSz w:w="11906" w:h="16838"/>
          <w:pgMar w:top="1134" w:right="850" w:bottom="1134" w:left="1701" w:header="708" w:footer="708" w:gutter="0"/>
          <w:cols w:space="708"/>
          <w:docGrid w:linePitch="360"/>
        </w:sectPr>
      </w:pP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А) Дт 76 Кт 68</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Б) Дт 90 Кт 68</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Дт 62 Кт 68</w:t>
      </w:r>
    </w:p>
    <w:p w:rsidR="00823807" w:rsidRDefault="00823807" w:rsidP="00964137">
      <w:pPr>
        <w:numPr>
          <w:ilvl w:val="0"/>
          <w:numId w:val="24"/>
        </w:numPr>
        <w:spacing w:before="100" w:beforeAutospacing="1" w:after="0" w:line="240" w:lineRule="auto"/>
        <w:rPr>
          <w:rFonts w:ascii="Times New Roman" w:eastAsia="Times New Roman" w:hAnsi="Times New Roman" w:cs="Times New Roman"/>
          <w:color w:val="000000"/>
          <w:sz w:val="28"/>
          <w:szCs w:val="28"/>
          <w:lang w:eastAsia="ru-RU"/>
        </w:rPr>
        <w:sectPr w:rsidR="00823807" w:rsidSect="00823807">
          <w:type w:val="continuous"/>
          <w:pgSz w:w="11906" w:h="16838"/>
          <w:pgMar w:top="1134" w:right="850" w:bottom="1134" w:left="1701" w:header="708" w:footer="708" w:gutter="0"/>
          <w:cols w:num="3" w:space="708"/>
          <w:docGrid w:linePitch="360"/>
        </w:sectPr>
      </w:pPr>
    </w:p>
    <w:p w:rsidR="00823807" w:rsidRPr="00823807" w:rsidRDefault="00823807" w:rsidP="00964137">
      <w:pPr>
        <w:numPr>
          <w:ilvl w:val="0"/>
          <w:numId w:val="24"/>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Направлена прибыль на выплату доходов учредителям и участникам:</w:t>
      </w:r>
    </w:p>
    <w:p w:rsid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sectPr w:rsidR="00823807" w:rsidSect="00967FCF">
          <w:type w:val="continuous"/>
          <w:pgSz w:w="11906" w:h="16838"/>
          <w:pgMar w:top="1134" w:right="850" w:bottom="1134" w:left="1701" w:header="708" w:footer="708" w:gutter="0"/>
          <w:cols w:space="708"/>
          <w:docGrid w:linePitch="360"/>
        </w:sectPr>
      </w:pP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А) Дт 99 Кт 75(70)</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Б) Дт 91 Кт 75(70)</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Дт 84 Кт 75(70)</w:t>
      </w:r>
    </w:p>
    <w:p w:rsidR="00823807" w:rsidRDefault="00823807" w:rsidP="00964137">
      <w:pPr>
        <w:numPr>
          <w:ilvl w:val="0"/>
          <w:numId w:val="25"/>
        </w:numPr>
        <w:spacing w:before="100" w:beforeAutospacing="1" w:after="0" w:line="240" w:lineRule="auto"/>
        <w:rPr>
          <w:rFonts w:ascii="Times New Roman" w:eastAsia="Times New Roman" w:hAnsi="Times New Roman" w:cs="Times New Roman"/>
          <w:color w:val="000000"/>
          <w:sz w:val="28"/>
          <w:szCs w:val="28"/>
          <w:lang w:eastAsia="ru-RU"/>
        </w:rPr>
        <w:sectPr w:rsidR="00823807" w:rsidSect="00823807">
          <w:type w:val="continuous"/>
          <w:pgSz w:w="11906" w:h="16838"/>
          <w:pgMar w:top="1134" w:right="850" w:bottom="1134" w:left="1701" w:header="708" w:footer="708" w:gutter="0"/>
          <w:cols w:num="3" w:space="708"/>
          <w:docGrid w:linePitch="360"/>
        </w:sectPr>
      </w:pPr>
    </w:p>
    <w:p w:rsidR="00823807" w:rsidRPr="00823807" w:rsidRDefault="00823807" w:rsidP="00964137">
      <w:pPr>
        <w:numPr>
          <w:ilvl w:val="0"/>
          <w:numId w:val="25"/>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Списание потерь материальных ценностей в результате стихийного бедствия:</w:t>
      </w:r>
    </w:p>
    <w:p w:rsid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sectPr w:rsidR="00823807" w:rsidSect="00967FCF">
          <w:type w:val="continuous"/>
          <w:pgSz w:w="11906" w:h="16838"/>
          <w:pgMar w:top="1134" w:right="850" w:bottom="1134" w:left="1701" w:header="708" w:footer="708" w:gutter="0"/>
          <w:cols w:space="708"/>
          <w:docGrid w:linePitch="360"/>
        </w:sectPr>
      </w:pP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А) Дт 91 Кт 10</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Б) Дт 99 Кт 10</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Дт 84 Кт 10</w:t>
      </w:r>
    </w:p>
    <w:p w:rsidR="00823807" w:rsidRDefault="00823807" w:rsidP="00964137">
      <w:pPr>
        <w:numPr>
          <w:ilvl w:val="0"/>
          <w:numId w:val="26"/>
        </w:numPr>
        <w:spacing w:before="100" w:beforeAutospacing="1" w:after="0" w:line="240" w:lineRule="auto"/>
        <w:rPr>
          <w:rFonts w:ascii="Times New Roman" w:eastAsia="Times New Roman" w:hAnsi="Times New Roman" w:cs="Times New Roman"/>
          <w:color w:val="000000"/>
          <w:sz w:val="28"/>
          <w:szCs w:val="28"/>
          <w:lang w:eastAsia="ru-RU"/>
        </w:rPr>
        <w:sectPr w:rsidR="00823807" w:rsidSect="00823807">
          <w:type w:val="continuous"/>
          <w:pgSz w:w="11906" w:h="16838"/>
          <w:pgMar w:top="1134" w:right="850" w:bottom="1134" w:left="1701" w:header="708" w:footer="708" w:gutter="0"/>
          <w:cols w:num="3" w:space="708"/>
          <w:docGrid w:linePitch="360"/>
        </w:sectPr>
      </w:pPr>
    </w:p>
    <w:p w:rsidR="00823807" w:rsidRPr="00823807" w:rsidRDefault="00823807" w:rsidP="00964137">
      <w:pPr>
        <w:numPr>
          <w:ilvl w:val="0"/>
          <w:numId w:val="26"/>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Произведены отчисления от прибыли в резервный капитал:</w:t>
      </w:r>
    </w:p>
    <w:p w:rsid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sectPr w:rsidR="00823807" w:rsidSect="00967FCF">
          <w:type w:val="continuous"/>
          <w:pgSz w:w="11906" w:h="16838"/>
          <w:pgMar w:top="1134" w:right="850" w:bottom="1134" w:left="1701" w:header="708" w:footer="708" w:gutter="0"/>
          <w:cols w:space="708"/>
          <w:docGrid w:linePitch="360"/>
        </w:sectPr>
      </w:pP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А) Дт 86 Кт 99</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Дт 91 Кт 86</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Дт 99 Кт 86</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Г) Дт 84 Кт 82</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Д) Дт 91 Кт 83</w:t>
      </w:r>
    </w:p>
    <w:p w:rsidR="00823807" w:rsidRDefault="00823807" w:rsidP="00964137">
      <w:pPr>
        <w:numPr>
          <w:ilvl w:val="0"/>
          <w:numId w:val="27"/>
        </w:numPr>
        <w:spacing w:before="100" w:beforeAutospacing="1" w:after="0" w:line="240" w:lineRule="auto"/>
        <w:rPr>
          <w:rFonts w:ascii="Times New Roman" w:eastAsia="Times New Roman" w:hAnsi="Times New Roman" w:cs="Times New Roman"/>
          <w:color w:val="000000"/>
          <w:sz w:val="28"/>
          <w:szCs w:val="28"/>
          <w:lang w:eastAsia="ru-RU"/>
        </w:rPr>
        <w:sectPr w:rsidR="00823807" w:rsidSect="00823807">
          <w:type w:val="continuous"/>
          <w:pgSz w:w="11906" w:h="16838"/>
          <w:pgMar w:top="1134" w:right="850" w:bottom="1134" w:left="1701" w:header="708" w:footer="708" w:gutter="0"/>
          <w:cols w:num="3" w:space="708"/>
          <w:docGrid w:linePitch="360"/>
        </w:sectPr>
      </w:pPr>
    </w:p>
    <w:p w:rsidR="00823807" w:rsidRPr="00823807" w:rsidRDefault="00823807" w:rsidP="00964137">
      <w:pPr>
        <w:numPr>
          <w:ilvl w:val="0"/>
          <w:numId w:val="27"/>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Финансовый результат деятельности организации отражается на счете:</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84 «Нераспределенная прибыль(непокрытый убыток)»</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91 «Прочие доходы и расходы»</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99 «Прибыли и убытки»</w:t>
      </w:r>
    </w:p>
    <w:p w:rsidR="00823807" w:rsidRPr="00823807" w:rsidRDefault="00823807" w:rsidP="00964137">
      <w:pPr>
        <w:numPr>
          <w:ilvl w:val="0"/>
          <w:numId w:val="28"/>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Чистая прибыль списывается в конце года:</w:t>
      </w:r>
    </w:p>
    <w:p w:rsidR="00B27529" w:rsidRDefault="00B27529" w:rsidP="00823807">
      <w:pPr>
        <w:spacing w:before="100" w:beforeAutospacing="1" w:after="0" w:line="240" w:lineRule="auto"/>
        <w:rPr>
          <w:rFonts w:ascii="Times New Roman" w:eastAsia="Times New Roman" w:hAnsi="Times New Roman" w:cs="Times New Roman"/>
          <w:color w:val="000000"/>
          <w:sz w:val="28"/>
          <w:szCs w:val="28"/>
          <w:lang w:eastAsia="ru-RU"/>
        </w:rPr>
        <w:sectPr w:rsidR="00B27529" w:rsidSect="00967FCF">
          <w:type w:val="continuous"/>
          <w:pgSz w:w="11906" w:h="16838"/>
          <w:pgMar w:top="1134" w:right="850" w:bottom="1134" w:left="1701" w:header="708" w:footer="708" w:gutter="0"/>
          <w:cols w:space="708"/>
          <w:docGrid w:linePitch="360"/>
        </w:sectPr>
      </w:pP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А) Дт 99 Кт 82</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Б) Дт 99 Кт 84</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В) Дт 90 Кт 99</w:t>
      </w:r>
    </w:p>
    <w:p w:rsidR="00B27529" w:rsidRDefault="00B27529" w:rsidP="00964137">
      <w:pPr>
        <w:numPr>
          <w:ilvl w:val="0"/>
          <w:numId w:val="29"/>
        </w:numPr>
        <w:spacing w:before="100" w:beforeAutospacing="1" w:after="0" w:line="240" w:lineRule="auto"/>
        <w:rPr>
          <w:rFonts w:ascii="Times New Roman" w:eastAsia="Times New Roman" w:hAnsi="Times New Roman" w:cs="Times New Roman"/>
          <w:color w:val="000000"/>
          <w:sz w:val="28"/>
          <w:szCs w:val="28"/>
          <w:lang w:eastAsia="ru-RU"/>
        </w:rPr>
        <w:sectPr w:rsidR="00B27529" w:rsidSect="00B27529">
          <w:type w:val="continuous"/>
          <w:pgSz w:w="11906" w:h="16838"/>
          <w:pgMar w:top="1134" w:right="850" w:bottom="1134" w:left="1701" w:header="708" w:footer="708" w:gutter="0"/>
          <w:cols w:num="3" w:space="708"/>
          <w:docGrid w:linePitch="360"/>
        </w:sectPr>
      </w:pPr>
    </w:p>
    <w:p w:rsidR="00823807" w:rsidRPr="00823807" w:rsidRDefault="00823807" w:rsidP="00964137">
      <w:pPr>
        <w:numPr>
          <w:ilvl w:val="0"/>
          <w:numId w:val="29"/>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Расходы будущих периодов – это:</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средство, полученные в отчетном периоде, но относящиеся к будущим отчетным периодам</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затраты, производственные организацией в отчетном периоде</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затраты, производственные организацией в предшествующем и (или) отчетном периодах, но подлежащее включению в себестоимость продукции (работ, услуг) в последующие периоды</w:t>
      </w:r>
    </w:p>
    <w:p w:rsidR="00823807" w:rsidRPr="00823807" w:rsidRDefault="00823807" w:rsidP="00964137">
      <w:pPr>
        <w:numPr>
          <w:ilvl w:val="0"/>
          <w:numId w:val="30"/>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состав доходов будущих периодов включается:</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субсидии, полученные из государственного бюджета</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арендная плата, полученная авансом</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возмещение убытков, полученных в результате стихийного бедствия</w:t>
      </w:r>
    </w:p>
    <w:p w:rsidR="00823807" w:rsidRPr="00823807" w:rsidRDefault="00823807" w:rsidP="00964137">
      <w:pPr>
        <w:numPr>
          <w:ilvl w:val="0"/>
          <w:numId w:val="31"/>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Создание резервов предстоящих расходов:</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необязательно</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lastRenderedPageBreak/>
        <w:t>Б) обязательно</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по решению налоговых органов</w:t>
      </w:r>
    </w:p>
    <w:p w:rsidR="00823807" w:rsidRPr="00823807" w:rsidRDefault="00823807" w:rsidP="00964137">
      <w:pPr>
        <w:numPr>
          <w:ilvl w:val="0"/>
          <w:numId w:val="32"/>
        </w:num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Не может иметь остаток на конец отчетного года резерв:</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А) на выплату ежегодного вознаграждения за выслугу лет</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Б) на выплату вознаграждений по итогам работы за год</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В) на ремонт основных средств (ремонтный фонд)</w:t>
      </w:r>
    </w:p>
    <w:p w:rsidR="00823807" w:rsidRPr="00823807" w:rsidRDefault="00823807" w:rsidP="00823807">
      <w:pPr>
        <w:spacing w:before="100" w:beforeAutospacing="1" w:after="0" w:line="240" w:lineRule="auto"/>
        <w:rPr>
          <w:rFonts w:ascii="Times New Roman" w:eastAsia="Times New Roman" w:hAnsi="Times New Roman" w:cs="Times New Roman"/>
          <w:color w:val="000000"/>
          <w:sz w:val="28"/>
          <w:szCs w:val="28"/>
          <w:lang w:eastAsia="ru-RU"/>
        </w:rPr>
      </w:pPr>
      <w:r w:rsidRPr="00823807">
        <w:rPr>
          <w:rFonts w:ascii="Times New Roman" w:eastAsia="Times New Roman" w:hAnsi="Times New Roman" w:cs="Times New Roman"/>
          <w:color w:val="000000"/>
          <w:sz w:val="28"/>
          <w:szCs w:val="28"/>
          <w:lang w:eastAsia="ru-RU"/>
        </w:rPr>
        <w:t>Г) на гарантийный ремонт и гарантийное обслуживание</w:t>
      </w:r>
    </w:p>
    <w:p w:rsidR="00FB1535" w:rsidRDefault="00FB1535" w:rsidP="00FB1535">
      <w:pPr>
        <w:jc w:val="both"/>
        <w:rPr>
          <w:rFonts w:ascii="Times New Roman" w:hAnsi="Times New Roman" w:cs="Times New Roman"/>
          <w:b/>
          <w:sz w:val="24"/>
          <w:szCs w:val="24"/>
        </w:rPr>
      </w:pPr>
    </w:p>
    <w:p w:rsidR="00FB1535" w:rsidRPr="00FB1535" w:rsidRDefault="00FB1535" w:rsidP="00FB1535">
      <w:pPr>
        <w:tabs>
          <w:tab w:val="left" w:pos="1620"/>
        </w:tabs>
        <w:spacing w:after="120" w:line="240" w:lineRule="auto"/>
        <w:jc w:val="center"/>
        <w:rPr>
          <w:rFonts w:ascii="Times New Roman" w:hAnsi="Times New Roman" w:cs="Times New Roman"/>
          <w:b/>
          <w:sz w:val="28"/>
          <w:szCs w:val="28"/>
        </w:rPr>
      </w:pPr>
      <w:r w:rsidRPr="00FB1535">
        <w:rPr>
          <w:rFonts w:ascii="Times New Roman" w:hAnsi="Times New Roman" w:cs="Times New Roman"/>
          <w:b/>
          <w:sz w:val="28"/>
          <w:szCs w:val="28"/>
        </w:rPr>
        <w:t>Тест 5</w:t>
      </w:r>
    </w:p>
    <w:p w:rsidR="00FB1535" w:rsidRPr="00FB1535" w:rsidRDefault="00FB1535" w:rsidP="00FB1535">
      <w:pPr>
        <w:spacing w:after="120" w:line="240" w:lineRule="auto"/>
        <w:jc w:val="both"/>
        <w:rPr>
          <w:rFonts w:ascii="Times New Roman" w:hAnsi="Times New Roman" w:cs="Times New Roman"/>
          <w:b/>
          <w:sz w:val="28"/>
          <w:szCs w:val="28"/>
        </w:rPr>
      </w:pPr>
      <w:r w:rsidRPr="00FB1535">
        <w:rPr>
          <w:rFonts w:ascii="Times New Roman" w:hAnsi="Times New Roman" w:cs="Times New Roman"/>
          <w:b/>
          <w:sz w:val="28"/>
          <w:szCs w:val="28"/>
        </w:rPr>
        <w:t>1 Инвентаризация – это:</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1)проверка соответствия данных бухгалтерского учета фактическому положению дел;</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2)периодическая проверка наличия и состояния материальных ценностей, денежных средств и т.д., принадлежащих кому-либо (учреждению, организации, предприятию ит.п.) путем подсчета, описи.</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3)способ бухгалтерского учета , представляющий собой регламентную процедуру периодической проверки и документального подтверждения наличия, состояния и оценки имущества и обязательств организации, производодимую для подтверждения достоверности данных бухгалтерского учета и бухгалтерской отчетности;</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4) все ответы верны.</w:t>
      </w:r>
    </w:p>
    <w:p w:rsidR="00FB1535" w:rsidRPr="00FB1535" w:rsidRDefault="00FB1535" w:rsidP="00FB1535">
      <w:pPr>
        <w:spacing w:after="120" w:line="240" w:lineRule="auto"/>
        <w:jc w:val="both"/>
        <w:rPr>
          <w:rFonts w:ascii="Times New Roman" w:hAnsi="Times New Roman" w:cs="Times New Roman"/>
          <w:b/>
          <w:sz w:val="28"/>
          <w:szCs w:val="28"/>
        </w:rPr>
      </w:pPr>
      <w:r w:rsidRPr="00FB1535">
        <w:rPr>
          <w:rFonts w:ascii="Times New Roman" w:hAnsi="Times New Roman" w:cs="Times New Roman"/>
          <w:b/>
          <w:sz w:val="28"/>
          <w:szCs w:val="28"/>
        </w:rPr>
        <w:t>2 В каком случае проведение инвентаризации не обязательно:</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1)при передаче имущества в аренду, выкупе, продаже, а также при преобразовании государственного или муниципального унитарного предприятия ;</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 xml:space="preserve">2)перед составлением квартальной бухгалтерской отчетности; </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3)при смене материально ответственных лиц;</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4)в случае стихийного бедствия, пожаре или других чрезвычайных ситуациях, вызванными экстремальными условиями.</w:t>
      </w:r>
    </w:p>
    <w:p w:rsidR="00FB1535" w:rsidRPr="00FB1535" w:rsidRDefault="00FB1535" w:rsidP="00FB1535">
      <w:pPr>
        <w:spacing w:after="120" w:line="240" w:lineRule="auto"/>
        <w:jc w:val="both"/>
        <w:rPr>
          <w:rFonts w:ascii="Times New Roman" w:hAnsi="Times New Roman" w:cs="Times New Roman"/>
          <w:b/>
          <w:sz w:val="28"/>
          <w:szCs w:val="28"/>
        </w:rPr>
      </w:pPr>
      <w:r w:rsidRPr="00FB1535">
        <w:rPr>
          <w:rFonts w:ascii="Times New Roman" w:hAnsi="Times New Roman" w:cs="Times New Roman"/>
          <w:b/>
          <w:sz w:val="28"/>
          <w:szCs w:val="28"/>
        </w:rPr>
        <w:t>3Главными целями проведения бухгалтерской инвентаризации имущества и обязательств организации являются:</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1)выявление фактического наличия имущества;</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2)сопоставление фактического наличия имущества с данными бухгалтерского учета;</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lastRenderedPageBreak/>
        <w:t>3)проверка полноты отражения в учете обязательств;</w:t>
      </w:r>
    </w:p>
    <w:p w:rsidR="00FB1535" w:rsidRPr="00FB1535" w:rsidRDefault="00FB1535" w:rsidP="00FB1535">
      <w:pPr>
        <w:widowControl w:val="0"/>
        <w:spacing w:after="120" w:line="240" w:lineRule="auto"/>
        <w:ind w:right="-99"/>
        <w:jc w:val="both"/>
        <w:rPr>
          <w:rFonts w:ascii="Times New Roman" w:hAnsi="Times New Roman" w:cs="Times New Roman"/>
          <w:snapToGrid w:val="0"/>
          <w:sz w:val="28"/>
          <w:szCs w:val="28"/>
        </w:rPr>
      </w:pPr>
      <w:r w:rsidRPr="00FB1535">
        <w:rPr>
          <w:rFonts w:ascii="Times New Roman" w:hAnsi="Times New Roman" w:cs="Times New Roman"/>
          <w:sz w:val="28"/>
          <w:szCs w:val="28"/>
        </w:rPr>
        <w:t>4)все ответы верны.</w:t>
      </w:r>
    </w:p>
    <w:p w:rsidR="00FB1535" w:rsidRPr="00FB1535" w:rsidRDefault="00FB1535" w:rsidP="00FB1535">
      <w:pPr>
        <w:widowControl w:val="0"/>
        <w:spacing w:after="120" w:line="240" w:lineRule="auto"/>
        <w:ind w:right="-99"/>
        <w:jc w:val="both"/>
        <w:rPr>
          <w:rFonts w:ascii="Times New Roman" w:hAnsi="Times New Roman" w:cs="Times New Roman"/>
          <w:b/>
          <w:snapToGrid w:val="0"/>
          <w:sz w:val="28"/>
          <w:szCs w:val="28"/>
        </w:rPr>
      </w:pPr>
      <w:r w:rsidRPr="00FB1535">
        <w:rPr>
          <w:rFonts w:ascii="Times New Roman" w:hAnsi="Times New Roman" w:cs="Times New Roman"/>
          <w:b/>
          <w:snapToGrid w:val="0"/>
          <w:sz w:val="28"/>
          <w:szCs w:val="28"/>
        </w:rPr>
        <w:t>4 Какой этап не входит в процедуру проведения бухгалтерской инвентаризации имущества и обязательств организации:</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1)подготовительный;</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2)заключительный;</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3)этап подготовки предложений по отражению в бухгалтерском учете результатов проведенной инвентаризации имущества и обязательств организации;</w:t>
      </w:r>
    </w:p>
    <w:p w:rsidR="00FB1535" w:rsidRPr="00FB1535" w:rsidRDefault="00FB1535" w:rsidP="00FB1535">
      <w:pPr>
        <w:widowControl w:val="0"/>
        <w:spacing w:after="120" w:line="240" w:lineRule="auto"/>
        <w:ind w:right="-99"/>
        <w:jc w:val="both"/>
        <w:rPr>
          <w:rFonts w:ascii="Times New Roman" w:hAnsi="Times New Roman" w:cs="Times New Roman"/>
          <w:sz w:val="28"/>
          <w:szCs w:val="28"/>
        </w:rPr>
      </w:pPr>
      <w:r w:rsidRPr="00FB1535">
        <w:rPr>
          <w:rFonts w:ascii="Times New Roman" w:hAnsi="Times New Roman" w:cs="Times New Roman"/>
          <w:sz w:val="28"/>
          <w:szCs w:val="28"/>
        </w:rPr>
        <w:t>4)этап проведения натуральной и документальной проверки, путем пересчета, взвешивания, обмер, составления описи имущества организации.</w:t>
      </w:r>
    </w:p>
    <w:p w:rsidR="00FB1535" w:rsidRPr="00FB1535" w:rsidRDefault="00FB1535" w:rsidP="00FB1535">
      <w:pPr>
        <w:widowControl w:val="0"/>
        <w:spacing w:after="120" w:line="240" w:lineRule="auto"/>
        <w:ind w:right="-99"/>
        <w:jc w:val="both"/>
        <w:rPr>
          <w:rFonts w:ascii="Times New Roman" w:hAnsi="Times New Roman" w:cs="Times New Roman"/>
          <w:b/>
          <w:sz w:val="28"/>
          <w:szCs w:val="28"/>
        </w:rPr>
      </w:pPr>
      <w:r w:rsidRPr="00FB1535">
        <w:rPr>
          <w:rFonts w:ascii="Times New Roman" w:hAnsi="Times New Roman" w:cs="Times New Roman"/>
          <w:b/>
          <w:sz w:val="28"/>
          <w:szCs w:val="28"/>
        </w:rPr>
        <w:t>5 Найдите неправильный ответ.</w:t>
      </w:r>
    </w:p>
    <w:p w:rsidR="00FB1535" w:rsidRPr="00FB1535" w:rsidRDefault="00FB1535" w:rsidP="00FB1535">
      <w:pPr>
        <w:widowControl w:val="0"/>
        <w:spacing w:after="120" w:line="240" w:lineRule="auto"/>
        <w:ind w:right="-99"/>
        <w:jc w:val="both"/>
        <w:rPr>
          <w:rFonts w:ascii="Times New Roman" w:hAnsi="Times New Roman" w:cs="Times New Roman"/>
          <w:b/>
          <w:snapToGrid w:val="0"/>
          <w:sz w:val="28"/>
          <w:szCs w:val="28"/>
        </w:rPr>
      </w:pPr>
      <w:r w:rsidRPr="00FB1535">
        <w:rPr>
          <w:rFonts w:ascii="Times New Roman" w:hAnsi="Times New Roman" w:cs="Times New Roman"/>
          <w:b/>
          <w:sz w:val="28"/>
          <w:szCs w:val="28"/>
        </w:rPr>
        <w:t>К порядку оформления инвентаризационных описей предъявляются следующие обязательные для исполнения требования:</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1)описи могут быть заполнены как с использованием средств вычислительной и другой организационно  техники, так и ручным способом;</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2)на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измерения(штуках, килограммах, метрах и т.д.) эти ценности показаны;</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3)исправление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w:t>
      </w:r>
    </w:p>
    <w:p w:rsidR="00FB1535" w:rsidRPr="00FB1535" w:rsidRDefault="00FB1535" w:rsidP="00FB1535">
      <w:pPr>
        <w:widowControl w:val="0"/>
        <w:spacing w:after="120" w:line="240" w:lineRule="auto"/>
        <w:ind w:right="-99"/>
        <w:jc w:val="both"/>
        <w:rPr>
          <w:rFonts w:ascii="Times New Roman" w:hAnsi="Times New Roman" w:cs="Times New Roman"/>
          <w:sz w:val="28"/>
          <w:szCs w:val="28"/>
        </w:rPr>
      </w:pPr>
      <w:r w:rsidRPr="00FB1535">
        <w:rPr>
          <w:rFonts w:ascii="Times New Roman" w:hAnsi="Times New Roman" w:cs="Times New Roman"/>
          <w:sz w:val="28"/>
          <w:szCs w:val="28"/>
        </w:rPr>
        <w:t>4)в описях допускается оставлять незаполненные строки, на последних страницах незаполненные строки прочеркиваются.</w:t>
      </w:r>
    </w:p>
    <w:p w:rsidR="00FB1535" w:rsidRPr="00FB1535" w:rsidRDefault="00FB1535" w:rsidP="00FB1535">
      <w:pPr>
        <w:widowControl w:val="0"/>
        <w:spacing w:after="120" w:line="240" w:lineRule="auto"/>
        <w:ind w:right="-99"/>
        <w:jc w:val="both"/>
        <w:rPr>
          <w:rFonts w:ascii="Times New Roman" w:hAnsi="Times New Roman" w:cs="Times New Roman"/>
          <w:b/>
          <w:sz w:val="28"/>
          <w:szCs w:val="28"/>
        </w:rPr>
      </w:pPr>
      <w:r w:rsidRPr="00FB1535">
        <w:rPr>
          <w:rFonts w:ascii="Times New Roman" w:hAnsi="Times New Roman" w:cs="Times New Roman"/>
          <w:b/>
          <w:sz w:val="28"/>
          <w:szCs w:val="28"/>
        </w:rPr>
        <w:t>6 Заключительный этап проведения инвентаризации включает в себя следующие направления:</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1)сопоставление данных полученных в ходе инвентаризации, зафиксированных в инвентаризационных описях и актах с данными бухгалтерского учета;</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2)выявление в результате проводимого сопоставления расхождений, составление сличительных ведомостей;</w:t>
      </w:r>
    </w:p>
    <w:p w:rsidR="00FB1535" w:rsidRPr="00FB1535" w:rsidRDefault="00FB1535" w:rsidP="00FB1535">
      <w:pPr>
        <w:spacing w:after="120" w:line="240" w:lineRule="auto"/>
        <w:jc w:val="both"/>
        <w:rPr>
          <w:rFonts w:ascii="Times New Roman" w:hAnsi="Times New Roman" w:cs="Times New Roman"/>
          <w:sz w:val="28"/>
          <w:szCs w:val="28"/>
        </w:rPr>
      </w:pPr>
      <w:r w:rsidRPr="00FB1535">
        <w:rPr>
          <w:rFonts w:ascii="Times New Roman" w:hAnsi="Times New Roman" w:cs="Times New Roman"/>
          <w:sz w:val="28"/>
          <w:szCs w:val="28"/>
        </w:rPr>
        <w:t>3)определение причин возникновения, а также оценка, выявленных по ит</w:t>
      </w:r>
      <w:r w:rsidR="009F1B4C">
        <w:rPr>
          <w:rFonts w:ascii="Times New Roman" w:hAnsi="Times New Roman" w:cs="Times New Roman"/>
          <w:sz w:val="28"/>
          <w:szCs w:val="28"/>
        </w:rPr>
        <w:t>о</w:t>
      </w:r>
      <w:r w:rsidRPr="00FB1535">
        <w:rPr>
          <w:rFonts w:ascii="Times New Roman" w:hAnsi="Times New Roman" w:cs="Times New Roman"/>
          <w:sz w:val="28"/>
          <w:szCs w:val="28"/>
        </w:rPr>
        <w:t>гам проводимой проверки расхождений;</w:t>
      </w:r>
    </w:p>
    <w:p w:rsidR="00FB1535" w:rsidRPr="00FB1535" w:rsidRDefault="00FB1535" w:rsidP="00FB1535">
      <w:pPr>
        <w:widowControl w:val="0"/>
        <w:spacing w:after="120" w:line="240" w:lineRule="auto"/>
        <w:ind w:right="-99"/>
        <w:jc w:val="both"/>
        <w:rPr>
          <w:rFonts w:ascii="Times New Roman" w:hAnsi="Times New Roman" w:cs="Times New Roman"/>
          <w:sz w:val="28"/>
          <w:szCs w:val="28"/>
        </w:rPr>
      </w:pPr>
      <w:r w:rsidRPr="00FB1535">
        <w:rPr>
          <w:rFonts w:ascii="Times New Roman" w:hAnsi="Times New Roman" w:cs="Times New Roman"/>
          <w:sz w:val="28"/>
          <w:szCs w:val="28"/>
        </w:rPr>
        <w:t>4)подготовка предложений по отражению в бухгалтерском учете результатов проведенной инвентаризации имущества и обязательств организации;</w:t>
      </w:r>
    </w:p>
    <w:p w:rsidR="00FB1535" w:rsidRPr="00FB1535" w:rsidRDefault="00FB1535" w:rsidP="00FB1535">
      <w:pPr>
        <w:widowControl w:val="0"/>
        <w:spacing w:after="120" w:line="240" w:lineRule="auto"/>
        <w:ind w:right="-99"/>
        <w:jc w:val="both"/>
        <w:rPr>
          <w:rFonts w:ascii="Times New Roman" w:hAnsi="Times New Roman" w:cs="Times New Roman"/>
          <w:sz w:val="28"/>
          <w:szCs w:val="28"/>
        </w:rPr>
      </w:pPr>
      <w:r w:rsidRPr="00FB1535">
        <w:rPr>
          <w:rFonts w:ascii="Times New Roman" w:hAnsi="Times New Roman" w:cs="Times New Roman"/>
          <w:sz w:val="28"/>
          <w:szCs w:val="28"/>
        </w:rPr>
        <w:t>5)все ответы верны.</w:t>
      </w:r>
    </w:p>
    <w:p w:rsidR="00FB1535" w:rsidRDefault="00FB1535" w:rsidP="001E6BD6">
      <w:pPr>
        <w:ind w:firstLine="440"/>
        <w:jc w:val="center"/>
        <w:rPr>
          <w:rFonts w:ascii="Times New Roman" w:eastAsia="Calibri" w:hAnsi="Times New Roman" w:cs="Times New Roman"/>
          <w:b/>
          <w:sz w:val="28"/>
          <w:szCs w:val="28"/>
        </w:rPr>
      </w:pPr>
    </w:p>
    <w:p w:rsidR="001E6BD6" w:rsidRPr="001E6BD6" w:rsidRDefault="001E6BD6" w:rsidP="001E6BD6">
      <w:pPr>
        <w:ind w:firstLine="440"/>
        <w:jc w:val="center"/>
        <w:rPr>
          <w:rFonts w:ascii="Times New Roman" w:eastAsia="Calibri" w:hAnsi="Times New Roman" w:cs="Times New Roman"/>
          <w:b/>
          <w:sz w:val="28"/>
          <w:szCs w:val="28"/>
        </w:rPr>
      </w:pPr>
      <w:r w:rsidRPr="001E6BD6">
        <w:rPr>
          <w:rFonts w:ascii="Times New Roman" w:eastAsia="Calibri" w:hAnsi="Times New Roman" w:cs="Times New Roman"/>
          <w:b/>
          <w:sz w:val="28"/>
          <w:szCs w:val="28"/>
        </w:rPr>
        <w:t>Критерии оценки  тестовых заданий</w:t>
      </w:r>
    </w:p>
    <w:p w:rsidR="001E6BD6" w:rsidRPr="001E6BD6" w:rsidRDefault="001E6BD6" w:rsidP="001E6BD6">
      <w:pPr>
        <w:ind w:firstLine="440"/>
        <w:jc w:val="both"/>
        <w:rPr>
          <w:rFonts w:ascii="Times New Roman" w:eastAsia="Calibri" w:hAnsi="Times New Roman" w:cs="Times New Roman"/>
          <w:sz w:val="28"/>
          <w:szCs w:val="28"/>
        </w:rPr>
      </w:pPr>
      <w:r w:rsidRPr="001E6BD6">
        <w:rPr>
          <w:rFonts w:ascii="Times New Roman" w:eastAsia="Calibri" w:hAnsi="Times New Roman" w:cs="Times New Roman"/>
          <w:sz w:val="28"/>
          <w:szCs w:val="28"/>
        </w:rPr>
        <w:t>Оценка выставляется в зависимости от максимально возможного количества баллов, которое можно получит</w:t>
      </w:r>
      <w:r w:rsidR="003127F5">
        <w:rPr>
          <w:rFonts w:ascii="Times New Roman" w:eastAsia="Calibri" w:hAnsi="Times New Roman" w:cs="Times New Roman"/>
          <w:sz w:val="28"/>
          <w:szCs w:val="28"/>
        </w:rPr>
        <w:t>ь за тест (За правильный ответ- 1балл)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803"/>
      </w:tblGrid>
      <w:tr w:rsidR="001E6BD6" w:rsidRPr="001E6BD6" w:rsidTr="001E6BD6">
        <w:trPr>
          <w:trHeight w:val="592"/>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jc w:val="center"/>
              <w:rPr>
                <w:rFonts w:ascii="Times New Roman" w:eastAsia="Calibri" w:hAnsi="Times New Roman" w:cs="Times New Roman"/>
              </w:rPr>
            </w:pPr>
            <w:r w:rsidRPr="00FB1535">
              <w:rPr>
                <w:rFonts w:ascii="Times New Roman" w:eastAsia="Calibri" w:hAnsi="Times New Roman" w:cs="Times New Roman"/>
              </w:rPr>
              <w:t>Оценка</w:t>
            </w:r>
          </w:p>
        </w:tc>
        <w:tc>
          <w:tcPr>
            <w:tcW w:w="6803"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ind w:firstLine="440"/>
              <w:jc w:val="center"/>
              <w:rPr>
                <w:rFonts w:ascii="Times New Roman" w:eastAsia="Calibri" w:hAnsi="Times New Roman" w:cs="Times New Roman"/>
              </w:rPr>
            </w:pPr>
            <w:r w:rsidRPr="00FB1535">
              <w:rPr>
                <w:rFonts w:ascii="Times New Roman" w:eastAsia="Calibri" w:hAnsi="Times New Roman" w:cs="Times New Roman"/>
              </w:rPr>
              <w:t>Показатели оценки</w:t>
            </w:r>
          </w:p>
        </w:tc>
      </w:tr>
      <w:tr w:rsidR="001E6BD6" w:rsidRPr="001E6BD6" w:rsidTr="001E6BD6">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jc w:val="center"/>
              <w:rPr>
                <w:rFonts w:ascii="Times New Roman" w:eastAsia="Calibri" w:hAnsi="Times New Roman" w:cs="Times New Roman"/>
              </w:rPr>
            </w:pPr>
            <w:r w:rsidRPr="00FB1535">
              <w:rPr>
                <w:rFonts w:ascii="Times New Roman" w:eastAsia="Calibri" w:hAnsi="Times New Roman" w:cs="Times New Roman"/>
              </w:rPr>
              <w:t>5</w:t>
            </w:r>
          </w:p>
        </w:tc>
        <w:tc>
          <w:tcPr>
            <w:tcW w:w="6803"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ind w:firstLine="440"/>
              <w:jc w:val="center"/>
              <w:rPr>
                <w:rFonts w:ascii="Times New Roman" w:eastAsia="Calibri" w:hAnsi="Times New Roman" w:cs="Times New Roman"/>
              </w:rPr>
            </w:pPr>
            <w:r w:rsidRPr="00FB1535">
              <w:rPr>
                <w:rFonts w:ascii="Times New Roman" w:eastAsia="Calibri" w:hAnsi="Times New Roman" w:cs="Times New Roman"/>
              </w:rPr>
              <w:t>91-100% баллов</w:t>
            </w:r>
          </w:p>
        </w:tc>
      </w:tr>
      <w:tr w:rsidR="001E6BD6" w:rsidRPr="001E6BD6" w:rsidTr="001E6BD6">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jc w:val="center"/>
              <w:rPr>
                <w:rFonts w:ascii="Times New Roman" w:eastAsia="Calibri" w:hAnsi="Times New Roman" w:cs="Times New Roman"/>
              </w:rPr>
            </w:pPr>
            <w:r w:rsidRPr="00FB1535">
              <w:rPr>
                <w:rFonts w:ascii="Times New Roman" w:eastAsia="Calibri" w:hAnsi="Times New Roman" w:cs="Times New Roman"/>
              </w:rPr>
              <w:t>4</w:t>
            </w:r>
          </w:p>
        </w:tc>
        <w:tc>
          <w:tcPr>
            <w:tcW w:w="6803"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ind w:firstLine="440"/>
              <w:jc w:val="center"/>
              <w:rPr>
                <w:rFonts w:ascii="Times New Roman" w:eastAsia="Calibri" w:hAnsi="Times New Roman" w:cs="Times New Roman"/>
              </w:rPr>
            </w:pPr>
            <w:r w:rsidRPr="00FB1535">
              <w:rPr>
                <w:rFonts w:ascii="Times New Roman" w:eastAsia="Calibri" w:hAnsi="Times New Roman" w:cs="Times New Roman"/>
              </w:rPr>
              <w:t>78-90% баллов</w:t>
            </w:r>
          </w:p>
        </w:tc>
      </w:tr>
      <w:tr w:rsidR="001E6BD6" w:rsidRPr="001E6BD6" w:rsidTr="001E6BD6">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jc w:val="center"/>
              <w:rPr>
                <w:rFonts w:ascii="Times New Roman" w:eastAsia="Calibri" w:hAnsi="Times New Roman" w:cs="Times New Roman"/>
              </w:rPr>
            </w:pPr>
            <w:r w:rsidRPr="00FB1535">
              <w:rPr>
                <w:rFonts w:ascii="Times New Roman" w:eastAsia="Calibri" w:hAnsi="Times New Roman" w:cs="Times New Roman"/>
              </w:rPr>
              <w:t>3</w:t>
            </w:r>
          </w:p>
        </w:tc>
        <w:tc>
          <w:tcPr>
            <w:tcW w:w="6803"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ind w:firstLine="440"/>
              <w:jc w:val="center"/>
              <w:rPr>
                <w:rFonts w:ascii="Times New Roman" w:eastAsia="Calibri" w:hAnsi="Times New Roman" w:cs="Times New Roman"/>
              </w:rPr>
            </w:pPr>
            <w:r w:rsidRPr="00FB1535">
              <w:rPr>
                <w:rFonts w:ascii="Times New Roman" w:eastAsia="Calibri" w:hAnsi="Times New Roman" w:cs="Times New Roman"/>
              </w:rPr>
              <w:t>60-77 % баллов</w:t>
            </w:r>
          </w:p>
        </w:tc>
      </w:tr>
      <w:tr w:rsidR="001E6BD6" w:rsidRPr="001E6BD6" w:rsidTr="001E6BD6">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jc w:val="center"/>
              <w:rPr>
                <w:rFonts w:ascii="Times New Roman" w:eastAsia="Calibri" w:hAnsi="Times New Roman" w:cs="Times New Roman"/>
              </w:rPr>
            </w:pPr>
            <w:r w:rsidRPr="00FB1535">
              <w:rPr>
                <w:rFonts w:ascii="Times New Roman" w:eastAsia="Calibri" w:hAnsi="Times New Roman" w:cs="Times New Roman"/>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1E6BD6" w:rsidRPr="00FB1535" w:rsidRDefault="001E6BD6" w:rsidP="00FB1535">
            <w:pPr>
              <w:widowControl w:val="0"/>
              <w:autoSpaceDE w:val="0"/>
              <w:autoSpaceDN w:val="0"/>
              <w:adjustRightInd w:val="0"/>
              <w:spacing w:after="0" w:line="240" w:lineRule="auto"/>
              <w:ind w:firstLine="440"/>
              <w:jc w:val="center"/>
              <w:rPr>
                <w:rFonts w:ascii="Times New Roman" w:eastAsia="Calibri" w:hAnsi="Times New Roman" w:cs="Times New Roman"/>
              </w:rPr>
            </w:pPr>
            <w:r w:rsidRPr="00FB1535">
              <w:rPr>
                <w:rFonts w:ascii="Times New Roman" w:eastAsia="Calibri" w:hAnsi="Times New Roman" w:cs="Times New Roman"/>
              </w:rPr>
              <w:t>менее 60% баллов</w:t>
            </w:r>
          </w:p>
        </w:tc>
      </w:tr>
    </w:tbl>
    <w:p w:rsidR="003127F5" w:rsidRDefault="003127F5" w:rsidP="00B27529">
      <w:pPr>
        <w:tabs>
          <w:tab w:val="left" w:pos="284"/>
        </w:tabs>
        <w:spacing w:after="0"/>
        <w:ind w:left="-567" w:firstLine="283"/>
        <w:jc w:val="center"/>
        <w:rPr>
          <w:rFonts w:ascii="Times New Roman" w:hAnsi="Times New Roman" w:cs="Times New Roman"/>
          <w:sz w:val="28"/>
          <w:szCs w:val="28"/>
        </w:rPr>
        <w:sectPr w:rsidR="003127F5" w:rsidSect="00967FCF">
          <w:type w:val="continuous"/>
          <w:pgSz w:w="11906" w:h="16838"/>
          <w:pgMar w:top="1134" w:right="850" w:bottom="1134" w:left="1701" w:header="708" w:footer="708" w:gutter="0"/>
          <w:cols w:space="708"/>
          <w:docGrid w:linePitch="360"/>
        </w:sectPr>
      </w:pPr>
    </w:p>
    <w:p w:rsidR="003127F5" w:rsidRDefault="003127F5" w:rsidP="003127F5">
      <w:pPr>
        <w:tabs>
          <w:tab w:val="left" w:pos="10348"/>
        </w:tabs>
        <w:jc w:val="center"/>
        <w:rPr>
          <w:rFonts w:ascii="Times New Roman" w:hAnsi="Times New Roman" w:cs="Times New Roman"/>
          <w:b/>
          <w:bCs/>
          <w:sz w:val="28"/>
          <w:szCs w:val="28"/>
        </w:rPr>
      </w:pPr>
      <w:r w:rsidRPr="00C47415">
        <w:rPr>
          <w:rFonts w:ascii="Times New Roman" w:hAnsi="Times New Roman" w:cs="Times New Roman"/>
          <w:b/>
          <w:sz w:val="28"/>
          <w:szCs w:val="28"/>
        </w:rPr>
        <w:lastRenderedPageBreak/>
        <w:t>Практические работы</w:t>
      </w:r>
      <w:r w:rsidRPr="00CC51E3">
        <w:rPr>
          <w:rFonts w:ascii="Times New Roman" w:hAnsi="Times New Roman" w:cs="Times New Roman"/>
          <w:b/>
          <w:bCs/>
          <w:sz w:val="28"/>
          <w:szCs w:val="28"/>
        </w:rPr>
        <w:t xml:space="preserve"> </w:t>
      </w:r>
      <w:r w:rsidR="00EE1BD5">
        <w:rPr>
          <w:rFonts w:ascii="Times New Roman" w:hAnsi="Times New Roman" w:cs="Times New Roman"/>
          <w:b/>
          <w:bCs/>
          <w:sz w:val="28"/>
          <w:szCs w:val="28"/>
        </w:rPr>
        <w:t xml:space="preserve"> МДК 02</w:t>
      </w:r>
      <w:r>
        <w:rPr>
          <w:rFonts w:ascii="Times New Roman" w:hAnsi="Times New Roman" w:cs="Times New Roman"/>
          <w:b/>
          <w:bCs/>
          <w:sz w:val="28"/>
          <w:szCs w:val="28"/>
        </w:rPr>
        <w:t>.01</w:t>
      </w:r>
    </w:p>
    <w:tbl>
      <w:tblPr>
        <w:tblStyle w:val="a3"/>
        <w:tblW w:w="10031" w:type="dxa"/>
        <w:tblLook w:val="04A0"/>
      </w:tblPr>
      <w:tblGrid>
        <w:gridCol w:w="675"/>
        <w:gridCol w:w="9356"/>
      </w:tblGrid>
      <w:tr w:rsidR="003127F5" w:rsidTr="00EE1BD5">
        <w:tc>
          <w:tcPr>
            <w:tcW w:w="675" w:type="dxa"/>
          </w:tcPr>
          <w:p w:rsidR="003127F5" w:rsidRDefault="003127F5" w:rsidP="00EE1BD5">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w:t>
            </w:r>
          </w:p>
          <w:p w:rsidR="003127F5" w:rsidRPr="00AC4A28" w:rsidRDefault="003127F5" w:rsidP="00EE1BD5">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п/п</w:t>
            </w:r>
          </w:p>
        </w:tc>
        <w:tc>
          <w:tcPr>
            <w:tcW w:w="9356" w:type="dxa"/>
          </w:tcPr>
          <w:p w:rsidR="003127F5" w:rsidRPr="00AC4A28" w:rsidRDefault="003127F5" w:rsidP="00EE1BD5">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Тема</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w:t>
            </w:r>
          </w:p>
        </w:tc>
        <w:tc>
          <w:tcPr>
            <w:tcW w:w="9356" w:type="dxa"/>
            <w:vAlign w:val="center"/>
          </w:tcPr>
          <w:p w:rsidR="00EE1BD5" w:rsidRPr="00671D56" w:rsidRDefault="00EE1BD5" w:rsidP="00EE1BD5">
            <w:pPr>
              <w:widowControl w:val="0"/>
              <w:autoSpaceDE w:val="0"/>
              <w:autoSpaceDN w:val="0"/>
              <w:adjustRightInd w:val="0"/>
              <w:rPr>
                <w:rFonts w:ascii="Times New Roman" w:eastAsia="Calibri" w:hAnsi="Times New Roman" w:cs="Times New Roman"/>
              </w:rPr>
            </w:pPr>
            <w:r w:rsidRPr="00671D56">
              <w:rPr>
                <w:rFonts w:ascii="Times New Roman" w:eastAsia="Times New Roman" w:hAnsi="Times New Roman" w:cs="Times New Roman"/>
                <w:lang w:eastAsia="ru-RU"/>
              </w:rPr>
              <w:t>Группировка имущества организации по источникам формирования. Собственные источники формирования имущества.</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w:t>
            </w:r>
          </w:p>
        </w:tc>
        <w:tc>
          <w:tcPr>
            <w:tcW w:w="9356" w:type="dxa"/>
            <w:vAlign w:val="center"/>
          </w:tcPr>
          <w:p w:rsidR="00EE1BD5" w:rsidRPr="00671D56" w:rsidRDefault="00EE1BD5" w:rsidP="00EE1BD5">
            <w:pPr>
              <w:widowControl w:val="0"/>
              <w:autoSpaceDE w:val="0"/>
              <w:autoSpaceDN w:val="0"/>
              <w:adjustRightInd w:val="0"/>
              <w:rPr>
                <w:rFonts w:ascii="Times New Roman" w:eastAsia="Calibri" w:hAnsi="Times New Roman" w:cs="Times New Roman"/>
              </w:rPr>
            </w:pPr>
            <w:r w:rsidRPr="00671D56">
              <w:rPr>
                <w:rFonts w:ascii="Times New Roman" w:eastAsia="Times New Roman" w:hAnsi="Times New Roman" w:cs="Times New Roman"/>
                <w:lang w:eastAsia="ru-RU"/>
              </w:rPr>
              <w:t>Группировка имущества организации по источникам формирования. Заемные источники формирования имущества</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3</w:t>
            </w:r>
          </w:p>
        </w:tc>
        <w:tc>
          <w:tcPr>
            <w:tcW w:w="9356" w:type="dxa"/>
          </w:tcPr>
          <w:p w:rsidR="00EE1BD5" w:rsidRPr="00671D56" w:rsidRDefault="00EE1BD5" w:rsidP="00EE1BD5">
            <w:pPr>
              <w:pStyle w:val="a4"/>
              <w:suppressAutoHyphens/>
              <w:snapToGrid w:val="0"/>
              <w:ind w:left="0"/>
              <w:rPr>
                <w:rFonts w:ascii="Times New Roman" w:hAnsi="Times New Roman"/>
              </w:rPr>
            </w:pPr>
            <w:r w:rsidRPr="00671D56">
              <w:rPr>
                <w:rFonts w:ascii="Times New Roman" w:hAnsi="Times New Roman"/>
              </w:rPr>
              <w:t>Заполнение первичных документов по учету труда и его оплаты</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4</w:t>
            </w:r>
          </w:p>
        </w:tc>
        <w:tc>
          <w:tcPr>
            <w:tcW w:w="9356" w:type="dxa"/>
          </w:tcPr>
          <w:p w:rsidR="00EE1BD5" w:rsidRPr="00671D56" w:rsidRDefault="00EE1BD5" w:rsidP="00EE1BD5">
            <w:pPr>
              <w:pStyle w:val="a4"/>
              <w:suppressAutoHyphens/>
              <w:snapToGrid w:val="0"/>
              <w:ind w:left="0"/>
              <w:rPr>
                <w:rFonts w:ascii="Times New Roman" w:eastAsia="Lucida Sans Unicode" w:hAnsi="Times New Roman"/>
                <w:kern w:val="2"/>
                <w:lang w:eastAsia="ar-SA"/>
              </w:rPr>
            </w:pPr>
            <w:r w:rsidRPr="00671D56">
              <w:rPr>
                <w:rFonts w:ascii="Times New Roman" w:eastAsia="Lucida Sans Unicode" w:hAnsi="Times New Roman"/>
                <w:kern w:val="2"/>
                <w:lang w:eastAsia="ar-SA"/>
              </w:rPr>
              <w:t>Расчет заработной платы сотрудникам организации (повременная форма оплаты труда)</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5</w:t>
            </w:r>
          </w:p>
        </w:tc>
        <w:tc>
          <w:tcPr>
            <w:tcW w:w="9356" w:type="dxa"/>
          </w:tcPr>
          <w:p w:rsidR="00EE1BD5" w:rsidRPr="00671D56" w:rsidRDefault="00EE1BD5" w:rsidP="00EE1BD5">
            <w:pPr>
              <w:pStyle w:val="a4"/>
              <w:suppressAutoHyphens/>
              <w:snapToGrid w:val="0"/>
              <w:ind w:left="0"/>
              <w:rPr>
                <w:rFonts w:ascii="Times New Roman" w:eastAsia="Lucida Sans Unicode" w:hAnsi="Times New Roman"/>
                <w:kern w:val="2"/>
                <w:lang w:eastAsia="ar-SA"/>
              </w:rPr>
            </w:pPr>
            <w:r w:rsidRPr="00671D56">
              <w:rPr>
                <w:rFonts w:ascii="Times New Roman" w:eastAsia="Lucida Sans Unicode" w:hAnsi="Times New Roman"/>
                <w:kern w:val="2"/>
                <w:lang w:eastAsia="ar-SA"/>
              </w:rPr>
              <w:t>Расчет заработной платы сотрудникам организации (сдельная форма оплаты труда)</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6</w:t>
            </w:r>
          </w:p>
        </w:tc>
        <w:tc>
          <w:tcPr>
            <w:tcW w:w="9356" w:type="dxa"/>
          </w:tcPr>
          <w:p w:rsidR="00EE1BD5" w:rsidRPr="00671D56" w:rsidRDefault="00EE1BD5" w:rsidP="00EE1BD5">
            <w:pPr>
              <w:pStyle w:val="Style45"/>
              <w:snapToGrid w:val="0"/>
              <w:rPr>
                <w:rFonts w:ascii="Times New Roman" w:hAnsi="Times New Roman"/>
              </w:rPr>
            </w:pPr>
            <w:r w:rsidRPr="00671D56">
              <w:rPr>
                <w:rFonts w:ascii="Times New Roman" w:hAnsi="Times New Roman"/>
              </w:rPr>
              <w:t>Расчет средней заработной платы для  начисления отпускных</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7</w:t>
            </w:r>
          </w:p>
        </w:tc>
        <w:tc>
          <w:tcPr>
            <w:tcW w:w="9356" w:type="dxa"/>
          </w:tcPr>
          <w:p w:rsidR="00EE1BD5" w:rsidRPr="00671D56" w:rsidRDefault="00EE1BD5" w:rsidP="00EE1BD5">
            <w:pPr>
              <w:pStyle w:val="Style45"/>
              <w:snapToGrid w:val="0"/>
              <w:rPr>
                <w:rFonts w:ascii="Times New Roman" w:hAnsi="Times New Roman"/>
              </w:rPr>
            </w:pPr>
            <w:r w:rsidRPr="00671D56">
              <w:rPr>
                <w:rFonts w:ascii="Times New Roman" w:hAnsi="Times New Roman"/>
              </w:rPr>
              <w:t>Расчет средней заработной платы для  начисления пособий по временной нетрудоспособности</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8</w:t>
            </w:r>
          </w:p>
        </w:tc>
        <w:tc>
          <w:tcPr>
            <w:tcW w:w="9356" w:type="dxa"/>
          </w:tcPr>
          <w:p w:rsidR="00EE1BD5" w:rsidRPr="00671D56" w:rsidRDefault="00EE1BD5" w:rsidP="00EE1BD5">
            <w:pPr>
              <w:pStyle w:val="Style45"/>
              <w:snapToGrid w:val="0"/>
              <w:rPr>
                <w:rFonts w:ascii="Times New Roman" w:hAnsi="Times New Roman"/>
              </w:rPr>
            </w:pPr>
            <w:r w:rsidRPr="00671D56">
              <w:rPr>
                <w:rStyle w:val="FontStyle124"/>
                <w:rFonts w:ascii="Times New Roman" w:hAnsi="Times New Roman"/>
              </w:rPr>
              <w:t>Удержания НДФЛ из заработной платы и отражение в учете соответствующих операций</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9</w:t>
            </w:r>
          </w:p>
        </w:tc>
        <w:tc>
          <w:tcPr>
            <w:tcW w:w="9356" w:type="dxa"/>
          </w:tcPr>
          <w:p w:rsidR="00EE1BD5" w:rsidRPr="00671D56" w:rsidRDefault="00EE1BD5" w:rsidP="00EE1BD5">
            <w:pPr>
              <w:pStyle w:val="Style45"/>
              <w:snapToGrid w:val="0"/>
              <w:rPr>
                <w:rStyle w:val="FontStyle124"/>
                <w:rFonts w:ascii="Times New Roman" w:hAnsi="Times New Roman"/>
              </w:rPr>
            </w:pPr>
            <w:r w:rsidRPr="00671D56">
              <w:rPr>
                <w:rStyle w:val="FontStyle124"/>
                <w:rFonts w:ascii="Times New Roman" w:hAnsi="Times New Roman"/>
              </w:rPr>
              <w:t>Решение ситуационных задач по учету удержаний из заработной платы</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10</w:t>
            </w:r>
          </w:p>
        </w:tc>
        <w:tc>
          <w:tcPr>
            <w:tcW w:w="9356" w:type="dxa"/>
          </w:tcPr>
          <w:p w:rsidR="00EE1BD5" w:rsidRPr="00671D56" w:rsidRDefault="00EE1BD5" w:rsidP="00EE1BD5">
            <w:pPr>
              <w:pStyle w:val="Style45"/>
              <w:snapToGrid w:val="0"/>
              <w:rPr>
                <w:rStyle w:val="FontStyle124"/>
                <w:rFonts w:ascii="Times New Roman" w:hAnsi="Times New Roman"/>
              </w:rPr>
            </w:pPr>
            <w:r w:rsidRPr="00671D56">
              <w:rPr>
                <w:rStyle w:val="FontStyle124"/>
                <w:rFonts w:ascii="Times New Roman" w:hAnsi="Times New Roman"/>
              </w:rPr>
              <w:t>Решение ситуационных задач по учету стандартных налоговых вычетов</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11</w:t>
            </w:r>
          </w:p>
        </w:tc>
        <w:tc>
          <w:tcPr>
            <w:tcW w:w="9356" w:type="dxa"/>
          </w:tcPr>
          <w:p w:rsidR="00EE1BD5" w:rsidRPr="00671D56" w:rsidRDefault="00EE1BD5" w:rsidP="00EE1BD5">
            <w:pPr>
              <w:pStyle w:val="Style45"/>
              <w:snapToGrid w:val="0"/>
              <w:rPr>
                <w:rStyle w:val="FontStyle124"/>
                <w:rFonts w:ascii="Times New Roman" w:hAnsi="Times New Roman"/>
              </w:rPr>
            </w:pPr>
            <w:r w:rsidRPr="00671D56">
              <w:rPr>
                <w:rStyle w:val="FontStyle124"/>
                <w:rFonts w:ascii="Times New Roman" w:hAnsi="Times New Roman"/>
              </w:rPr>
              <w:t>Заполнение бухгалтерских регистров по расчету заработной платы</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12</w:t>
            </w:r>
          </w:p>
        </w:tc>
        <w:tc>
          <w:tcPr>
            <w:tcW w:w="9356" w:type="dxa"/>
          </w:tcPr>
          <w:p w:rsidR="00EE1BD5" w:rsidRPr="00671D56" w:rsidRDefault="00EE1BD5" w:rsidP="00EE1BD5">
            <w:pPr>
              <w:pStyle w:val="a4"/>
              <w:suppressAutoHyphens/>
              <w:snapToGrid w:val="0"/>
              <w:ind w:left="0"/>
              <w:rPr>
                <w:rFonts w:ascii="Times New Roman" w:hAnsi="Times New Roman"/>
                <w:highlight w:val="yellow"/>
              </w:rPr>
            </w:pPr>
            <w:r w:rsidRPr="00671D56">
              <w:rPr>
                <w:rFonts w:ascii="Times New Roman" w:hAnsi="Times New Roman"/>
                <w:bCs/>
              </w:rPr>
              <w:t>Учет расчетов  по социальному страхованию и обеспечению</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13</w:t>
            </w:r>
          </w:p>
        </w:tc>
        <w:tc>
          <w:tcPr>
            <w:tcW w:w="9356" w:type="dxa"/>
          </w:tcPr>
          <w:p w:rsidR="00EE1BD5" w:rsidRPr="00671D56" w:rsidRDefault="00EE1BD5" w:rsidP="00EE1BD5">
            <w:pPr>
              <w:pStyle w:val="a4"/>
              <w:suppressAutoHyphens/>
              <w:snapToGrid w:val="0"/>
              <w:ind w:left="0"/>
              <w:rPr>
                <w:rFonts w:ascii="Times New Roman" w:hAnsi="Times New Roman"/>
                <w:bCs/>
              </w:rPr>
            </w:pPr>
            <w:r w:rsidRPr="00EE1BD5">
              <w:rPr>
                <w:rFonts w:ascii="Times New Roman" w:eastAsia="Times New Roman" w:hAnsi="Times New Roman"/>
                <w:bCs/>
                <w:lang w:eastAsia="ru-RU"/>
              </w:rPr>
              <w:t>З</w:t>
            </w:r>
            <w:r w:rsidRPr="00671D56">
              <w:rPr>
                <w:rStyle w:val="FontStyle124"/>
                <w:rFonts w:ascii="Times New Roman" w:hAnsi="Times New Roman"/>
              </w:rPr>
              <w:t>аполнение бухгалтерских регистров по расчетам во внебюджетные фонды</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14</w:t>
            </w:r>
          </w:p>
        </w:tc>
        <w:tc>
          <w:tcPr>
            <w:tcW w:w="9356" w:type="dxa"/>
          </w:tcPr>
          <w:p w:rsidR="00EE1BD5" w:rsidRPr="00671D56" w:rsidRDefault="00EE1BD5" w:rsidP="00EE1BD5">
            <w:pPr>
              <w:pStyle w:val="a4"/>
              <w:suppressAutoHyphens/>
              <w:snapToGrid w:val="0"/>
              <w:ind w:left="0"/>
              <w:rPr>
                <w:rFonts w:ascii="Times New Roman" w:hAnsi="Times New Roman"/>
                <w:highlight w:val="yellow"/>
              </w:rPr>
            </w:pPr>
            <w:r w:rsidRPr="00671D56">
              <w:rPr>
                <w:rStyle w:val="FontStyle124"/>
                <w:rFonts w:ascii="Times New Roman" w:hAnsi="Times New Roman"/>
              </w:rPr>
              <w:t>Отражение в учете  расчетов по оплате труда</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15</w:t>
            </w:r>
          </w:p>
        </w:tc>
        <w:tc>
          <w:tcPr>
            <w:tcW w:w="9356" w:type="dxa"/>
          </w:tcPr>
          <w:p w:rsidR="00EE1BD5" w:rsidRPr="00671D56" w:rsidRDefault="00EE1BD5" w:rsidP="00EE1BD5">
            <w:pPr>
              <w:suppressAutoHyphens/>
              <w:snapToGrid w:val="0"/>
              <w:rPr>
                <w:rStyle w:val="FontStyle124"/>
                <w:rFonts w:ascii="Times New Roman" w:hAnsi="Times New Roman"/>
              </w:rPr>
            </w:pPr>
            <w:r w:rsidRPr="00671D56">
              <w:rPr>
                <w:rStyle w:val="FontStyle124"/>
                <w:rFonts w:ascii="Times New Roman" w:hAnsi="Times New Roman"/>
              </w:rPr>
              <w:t>Документальное оформление и отражение в учете операций по краткосрочным и долгосрочным кредитам и займам</w:t>
            </w:r>
          </w:p>
        </w:tc>
      </w:tr>
      <w:tr w:rsidR="00EE1BD5" w:rsidTr="00EE1BD5">
        <w:trPr>
          <w:trHeight w:val="253"/>
        </w:trPr>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16</w:t>
            </w:r>
          </w:p>
        </w:tc>
        <w:tc>
          <w:tcPr>
            <w:tcW w:w="9356" w:type="dxa"/>
          </w:tcPr>
          <w:p w:rsidR="00EE1BD5" w:rsidRPr="00671D56" w:rsidRDefault="00EE1BD5" w:rsidP="00EE1BD5">
            <w:pPr>
              <w:pStyle w:val="Style45"/>
              <w:snapToGrid w:val="0"/>
              <w:rPr>
                <w:rFonts w:ascii="Times New Roman" w:hAnsi="Times New Roman"/>
              </w:rPr>
            </w:pPr>
            <w:r w:rsidRPr="00671D56">
              <w:rPr>
                <w:rStyle w:val="FontStyle124"/>
                <w:rFonts w:ascii="Times New Roman" w:hAnsi="Times New Roman"/>
              </w:rPr>
              <w:t>Отражение в учете расчетов по кредитам и займам</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17</w:t>
            </w:r>
          </w:p>
        </w:tc>
        <w:tc>
          <w:tcPr>
            <w:tcW w:w="9356" w:type="dxa"/>
          </w:tcPr>
          <w:p w:rsidR="00EE1BD5" w:rsidRPr="00671D56" w:rsidRDefault="00EE1BD5" w:rsidP="00EE1BD5">
            <w:pPr>
              <w:pStyle w:val="Style45"/>
              <w:snapToGrid w:val="0"/>
              <w:rPr>
                <w:rStyle w:val="FontStyle124"/>
                <w:rFonts w:ascii="Times New Roman" w:hAnsi="Times New Roman"/>
              </w:rPr>
            </w:pPr>
            <w:r w:rsidRPr="00671D56">
              <w:rPr>
                <w:rStyle w:val="FontStyle124"/>
                <w:rFonts w:ascii="Times New Roman" w:hAnsi="Times New Roman"/>
              </w:rPr>
              <w:t>Учет хозяйственных операций по формированию и изменению уставного капитала</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18</w:t>
            </w:r>
          </w:p>
        </w:tc>
        <w:tc>
          <w:tcPr>
            <w:tcW w:w="9356" w:type="dxa"/>
          </w:tcPr>
          <w:p w:rsidR="00EE1BD5" w:rsidRPr="00671D56" w:rsidRDefault="00EE1BD5" w:rsidP="00EE1BD5">
            <w:pPr>
              <w:pStyle w:val="Style45"/>
              <w:snapToGrid w:val="0"/>
              <w:rPr>
                <w:rFonts w:ascii="Times New Roman" w:hAnsi="Times New Roman"/>
              </w:rPr>
            </w:pPr>
            <w:r w:rsidRPr="00671D56">
              <w:rPr>
                <w:rStyle w:val="FontStyle124"/>
                <w:rFonts w:ascii="Times New Roman" w:hAnsi="Times New Roman"/>
              </w:rPr>
              <w:t>Учет хозяйственных операций по формированию и изменению резервного капитала</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19</w:t>
            </w:r>
          </w:p>
        </w:tc>
        <w:tc>
          <w:tcPr>
            <w:tcW w:w="9356" w:type="dxa"/>
          </w:tcPr>
          <w:p w:rsidR="00EE1BD5" w:rsidRPr="00671D56" w:rsidRDefault="00EE1BD5" w:rsidP="00EE1BD5">
            <w:pPr>
              <w:pStyle w:val="Style45"/>
              <w:snapToGrid w:val="0"/>
              <w:rPr>
                <w:rFonts w:ascii="Times New Roman" w:hAnsi="Times New Roman"/>
              </w:rPr>
            </w:pPr>
            <w:r w:rsidRPr="00671D56">
              <w:rPr>
                <w:rStyle w:val="FontStyle124"/>
                <w:rFonts w:ascii="Times New Roman" w:hAnsi="Times New Roman"/>
              </w:rPr>
              <w:t>Учет хозяйственных операций по формированию и изменению добавочного капитала</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20</w:t>
            </w:r>
          </w:p>
        </w:tc>
        <w:tc>
          <w:tcPr>
            <w:tcW w:w="9356" w:type="dxa"/>
          </w:tcPr>
          <w:p w:rsidR="00EE1BD5" w:rsidRPr="00671D56" w:rsidRDefault="00EE1BD5" w:rsidP="00EE1BD5">
            <w:pPr>
              <w:pStyle w:val="Style45"/>
              <w:snapToGrid w:val="0"/>
              <w:rPr>
                <w:rFonts w:ascii="Times New Roman" w:hAnsi="Times New Roman"/>
              </w:rPr>
            </w:pPr>
            <w:r w:rsidRPr="00671D56">
              <w:rPr>
                <w:rStyle w:val="FontStyle124"/>
                <w:rFonts w:ascii="Times New Roman" w:hAnsi="Times New Roman"/>
              </w:rPr>
              <w:t>Учет целевого финансирования. Порядок поступления средств целевого финансирования</w:t>
            </w:r>
          </w:p>
        </w:tc>
      </w:tr>
      <w:tr w:rsidR="00EE1BD5" w:rsidTr="00EE1BD5">
        <w:tc>
          <w:tcPr>
            <w:tcW w:w="675" w:type="dxa"/>
          </w:tcPr>
          <w:p w:rsidR="00EE1BD5" w:rsidRPr="00C71B00" w:rsidRDefault="00EE1BD5" w:rsidP="00EE1BD5">
            <w:pPr>
              <w:tabs>
                <w:tab w:val="left" w:pos="284"/>
              </w:tabs>
              <w:jc w:val="center"/>
              <w:rPr>
                <w:rFonts w:ascii="Times New Roman" w:hAnsi="Times New Roman" w:cs="Times New Roman"/>
                <w:sz w:val="24"/>
                <w:szCs w:val="24"/>
              </w:rPr>
            </w:pPr>
            <w:r>
              <w:rPr>
                <w:rFonts w:ascii="Times New Roman" w:hAnsi="Times New Roman" w:cs="Times New Roman"/>
                <w:sz w:val="24"/>
                <w:szCs w:val="24"/>
              </w:rPr>
              <w:t>21</w:t>
            </w:r>
          </w:p>
        </w:tc>
        <w:tc>
          <w:tcPr>
            <w:tcW w:w="9356" w:type="dxa"/>
          </w:tcPr>
          <w:p w:rsidR="00EE1BD5" w:rsidRPr="005C7139" w:rsidRDefault="00EE1BD5" w:rsidP="00EE1BD5">
            <w:pPr>
              <w:pStyle w:val="Style45"/>
              <w:snapToGrid w:val="0"/>
              <w:jc w:val="both"/>
              <w:rPr>
                <w:rStyle w:val="FontStyle124"/>
                <w:rFonts w:ascii="Times New Roman" w:hAnsi="Times New Roman"/>
                <w:color w:val="FF0000"/>
              </w:rPr>
            </w:pPr>
            <w:r w:rsidRPr="005C7139">
              <w:rPr>
                <w:rStyle w:val="FontStyle124"/>
                <w:rFonts w:ascii="Times New Roman" w:hAnsi="Times New Roman"/>
              </w:rPr>
              <w:t>Расчет прибыли (убытка) по основным видам деятельности организации</w:t>
            </w:r>
            <w:r w:rsidRPr="005C7139">
              <w:rPr>
                <w:rFonts w:ascii="Times New Roman" w:hAnsi="Times New Roman"/>
              </w:rPr>
              <w:t xml:space="preserve"> Отражение на счетах бухгалтерского учета финансовых результатов</w:t>
            </w:r>
          </w:p>
        </w:tc>
      </w:tr>
      <w:tr w:rsidR="00EE1BD5" w:rsidTr="00EE1BD5">
        <w:tc>
          <w:tcPr>
            <w:tcW w:w="675" w:type="dxa"/>
          </w:tcPr>
          <w:p w:rsidR="00EE1BD5" w:rsidRDefault="00EE1BD5" w:rsidP="00EE1BD5">
            <w:pPr>
              <w:tabs>
                <w:tab w:val="left" w:pos="284"/>
              </w:tabs>
              <w:jc w:val="center"/>
              <w:rPr>
                <w:rFonts w:ascii="Times New Roman" w:hAnsi="Times New Roman" w:cs="Times New Roman"/>
                <w:sz w:val="24"/>
                <w:szCs w:val="24"/>
              </w:rPr>
            </w:pPr>
            <w:r>
              <w:rPr>
                <w:rFonts w:ascii="Times New Roman" w:hAnsi="Times New Roman" w:cs="Times New Roman"/>
                <w:sz w:val="24"/>
                <w:szCs w:val="24"/>
              </w:rPr>
              <w:t>22</w:t>
            </w:r>
          </w:p>
        </w:tc>
        <w:tc>
          <w:tcPr>
            <w:tcW w:w="9356" w:type="dxa"/>
          </w:tcPr>
          <w:p w:rsidR="00EE1BD5" w:rsidRPr="005C7139" w:rsidRDefault="00EE1BD5" w:rsidP="00EE1BD5">
            <w:pPr>
              <w:pStyle w:val="Style45"/>
              <w:snapToGrid w:val="0"/>
              <w:jc w:val="both"/>
              <w:rPr>
                <w:rFonts w:ascii="Times New Roman" w:eastAsia="Calibri" w:hAnsi="Times New Roman"/>
                <w:bCs/>
                <w:kern w:val="0"/>
                <w:lang w:eastAsia="en-US"/>
              </w:rPr>
            </w:pPr>
            <w:r w:rsidRPr="005C7139">
              <w:rPr>
                <w:rStyle w:val="FontStyle124"/>
                <w:rFonts w:ascii="Times New Roman" w:hAnsi="Times New Roman"/>
              </w:rPr>
              <w:t>Расчет прибыли (убытка) по прочим видам деятельности организации.</w:t>
            </w:r>
            <w:r w:rsidRPr="005C7139">
              <w:rPr>
                <w:rFonts w:ascii="Times New Roman" w:hAnsi="Times New Roman"/>
              </w:rPr>
              <w:t xml:space="preserve"> Учет прочих доходов и расходов. Отражение на счетах бухгалтерского учета финансовых результатов</w:t>
            </w:r>
            <w:r w:rsidRPr="005C7139">
              <w:rPr>
                <w:rStyle w:val="FontStyle124"/>
                <w:rFonts w:ascii="Times New Roman" w:hAnsi="Times New Roman"/>
              </w:rPr>
              <w:t>.</w:t>
            </w:r>
          </w:p>
        </w:tc>
      </w:tr>
      <w:tr w:rsidR="00EE1BD5" w:rsidTr="00EE1BD5">
        <w:tc>
          <w:tcPr>
            <w:tcW w:w="675" w:type="dxa"/>
          </w:tcPr>
          <w:p w:rsidR="00EE1BD5" w:rsidRDefault="00EE1BD5" w:rsidP="00EE1BD5">
            <w:pPr>
              <w:tabs>
                <w:tab w:val="left" w:pos="284"/>
              </w:tabs>
              <w:jc w:val="center"/>
              <w:rPr>
                <w:rFonts w:ascii="Times New Roman" w:hAnsi="Times New Roman" w:cs="Times New Roman"/>
                <w:sz w:val="24"/>
                <w:szCs w:val="24"/>
              </w:rPr>
            </w:pPr>
            <w:r>
              <w:rPr>
                <w:rFonts w:ascii="Times New Roman" w:hAnsi="Times New Roman" w:cs="Times New Roman"/>
                <w:sz w:val="24"/>
                <w:szCs w:val="24"/>
              </w:rPr>
              <w:t>23</w:t>
            </w:r>
          </w:p>
        </w:tc>
        <w:tc>
          <w:tcPr>
            <w:tcW w:w="9356" w:type="dxa"/>
          </w:tcPr>
          <w:p w:rsidR="00EE1BD5" w:rsidRPr="005C7139" w:rsidRDefault="00EE1BD5" w:rsidP="00EE1BD5">
            <w:pPr>
              <w:pStyle w:val="Style45"/>
              <w:snapToGrid w:val="0"/>
              <w:jc w:val="both"/>
              <w:rPr>
                <w:rFonts w:ascii="Times New Roman" w:eastAsia="Calibri" w:hAnsi="Times New Roman"/>
                <w:bCs/>
                <w:kern w:val="0"/>
                <w:lang w:eastAsia="en-US"/>
              </w:rPr>
            </w:pPr>
            <w:r w:rsidRPr="005C7139">
              <w:rPr>
                <w:rFonts w:ascii="Times New Roman" w:hAnsi="Times New Roman"/>
              </w:rPr>
              <w:t>Отражение в учете использования нераспределенной прибыли и ее использование. Отражение на счетах операций по реформации баланса</w:t>
            </w:r>
          </w:p>
        </w:tc>
      </w:tr>
      <w:tr w:rsidR="00EE1BD5" w:rsidTr="00EE1BD5">
        <w:tc>
          <w:tcPr>
            <w:tcW w:w="675" w:type="dxa"/>
          </w:tcPr>
          <w:p w:rsidR="00EE1BD5" w:rsidRDefault="00EE1BD5" w:rsidP="00EE1BD5">
            <w:pPr>
              <w:tabs>
                <w:tab w:val="left" w:pos="284"/>
              </w:tabs>
              <w:jc w:val="center"/>
              <w:rPr>
                <w:rFonts w:ascii="Times New Roman" w:hAnsi="Times New Roman" w:cs="Times New Roman"/>
                <w:sz w:val="24"/>
                <w:szCs w:val="24"/>
              </w:rPr>
            </w:pPr>
            <w:r>
              <w:rPr>
                <w:rFonts w:ascii="Times New Roman" w:hAnsi="Times New Roman" w:cs="Times New Roman"/>
                <w:sz w:val="24"/>
                <w:szCs w:val="24"/>
              </w:rPr>
              <w:t>24</w:t>
            </w:r>
          </w:p>
        </w:tc>
        <w:tc>
          <w:tcPr>
            <w:tcW w:w="9356" w:type="dxa"/>
          </w:tcPr>
          <w:p w:rsidR="00EE1BD5" w:rsidRPr="005C7139" w:rsidRDefault="00EE1BD5" w:rsidP="00EE1BD5">
            <w:pPr>
              <w:pStyle w:val="Style45"/>
              <w:snapToGrid w:val="0"/>
              <w:jc w:val="both"/>
              <w:rPr>
                <w:rFonts w:ascii="Times New Roman" w:eastAsia="Calibri" w:hAnsi="Times New Roman"/>
                <w:bCs/>
                <w:lang w:eastAsia="en-US"/>
              </w:rPr>
            </w:pPr>
            <w:r w:rsidRPr="005C7139">
              <w:rPr>
                <w:rFonts w:ascii="Times New Roman" w:eastAsia="Calibri" w:hAnsi="Times New Roman"/>
                <w:bCs/>
                <w:lang w:eastAsia="en-US"/>
              </w:rPr>
              <w:t>Создание резервов по сомнительным долгам</w:t>
            </w:r>
          </w:p>
        </w:tc>
      </w:tr>
      <w:tr w:rsidR="00EE1BD5" w:rsidTr="00EE1BD5">
        <w:tc>
          <w:tcPr>
            <w:tcW w:w="675" w:type="dxa"/>
          </w:tcPr>
          <w:p w:rsidR="00EE1BD5" w:rsidRDefault="00EE1BD5" w:rsidP="00EE1BD5">
            <w:pPr>
              <w:tabs>
                <w:tab w:val="left" w:pos="284"/>
              </w:tabs>
              <w:jc w:val="center"/>
              <w:rPr>
                <w:rFonts w:ascii="Times New Roman" w:hAnsi="Times New Roman" w:cs="Times New Roman"/>
                <w:sz w:val="24"/>
                <w:szCs w:val="24"/>
              </w:rPr>
            </w:pPr>
            <w:r>
              <w:rPr>
                <w:rFonts w:ascii="Times New Roman" w:hAnsi="Times New Roman" w:cs="Times New Roman"/>
                <w:sz w:val="24"/>
                <w:szCs w:val="24"/>
              </w:rPr>
              <w:t>25</w:t>
            </w:r>
          </w:p>
        </w:tc>
        <w:tc>
          <w:tcPr>
            <w:tcW w:w="9356" w:type="dxa"/>
          </w:tcPr>
          <w:p w:rsidR="00EE1BD5" w:rsidRPr="005C7139" w:rsidRDefault="00EE1BD5" w:rsidP="00EE1BD5">
            <w:pPr>
              <w:pStyle w:val="Style45"/>
              <w:snapToGrid w:val="0"/>
              <w:jc w:val="both"/>
              <w:rPr>
                <w:rStyle w:val="FontStyle124"/>
                <w:rFonts w:ascii="Times New Roman" w:hAnsi="Times New Roman"/>
                <w:color w:val="FF0000"/>
              </w:rPr>
            </w:pPr>
            <w:r w:rsidRPr="005C7139">
              <w:rPr>
                <w:rFonts w:ascii="Times New Roman" w:hAnsi="Times New Roman"/>
              </w:rPr>
              <w:t>Решение ситуационных задач по формированию финансового результата (убытка)</w:t>
            </w:r>
          </w:p>
        </w:tc>
      </w:tr>
    </w:tbl>
    <w:p w:rsidR="003127F5" w:rsidRDefault="003127F5" w:rsidP="00B27529">
      <w:pPr>
        <w:tabs>
          <w:tab w:val="left" w:pos="284"/>
        </w:tabs>
        <w:spacing w:after="0"/>
        <w:ind w:left="-567" w:firstLine="283"/>
        <w:jc w:val="center"/>
        <w:rPr>
          <w:rFonts w:ascii="Times New Roman" w:hAnsi="Times New Roman" w:cs="Times New Roman"/>
          <w:sz w:val="28"/>
          <w:szCs w:val="28"/>
        </w:rPr>
        <w:sectPr w:rsidR="003127F5" w:rsidSect="003127F5">
          <w:pgSz w:w="11906" w:h="16838"/>
          <w:pgMar w:top="1134" w:right="850" w:bottom="1134" w:left="1701" w:header="708" w:footer="708" w:gutter="0"/>
          <w:cols w:space="708"/>
          <w:docGrid w:linePitch="360"/>
        </w:sectPr>
      </w:pPr>
    </w:p>
    <w:p w:rsidR="00EE1BD5" w:rsidRPr="00627FEE" w:rsidRDefault="00EE1BD5" w:rsidP="00EE1BD5">
      <w:pPr>
        <w:spacing w:after="0" w:line="223"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Практическое занятие № 1</w:t>
      </w:r>
    </w:p>
    <w:p w:rsidR="00EE1BD5" w:rsidRPr="006F2174" w:rsidRDefault="00EE1BD5" w:rsidP="00EE1BD5">
      <w:pPr>
        <w:widowControl w:val="0"/>
        <w:spacing w:after="0" w:line="240" w:lineRule="auto"/>
        <w:jc w:val="both"/>
        <w:rPr>
          <w:rFonts w:ascii="Times New Roman" w:hAnsi="Times New Roman"/>
          <w:b/>
          <w:sz w:val="24"/>
          <w:szCs w:val="24"/>
        </w:rPr>
      </w:pPr>
      <w:r w:rsidRPr="006F2174">
        <w:rPr>
          <w:rFonts w:ascii="Times New Roman" w:eastAsia="Times New Roman" w:hAnsi="Times New Roman" w:cs="Times New Roman"/>
          <w:b/>
          <w:sz w:val="24"/>
          <w:szCs w:val="24"/>
          <w:lang w:eastAsia="ru-RU"/>
        </w:rPr>
        <w:t xml:space="preserve">Тема: </w:t>
      </w:r>
      <w:r w:rsidRPr="006F2174">
        <w:rPr>
          <w:rFonts w:ascii="Times New Roman" w:eastAsia="Times New Roman" w:hAnsi="Times New Roman" w:cs="Times New Roman"/>
          <w:sz w:val="24"/>
          <w:szCs w:val="24"/>
          <w:lang w:eastAsia="ru-RU"/>
        </w:rPr>
        <w:t>Группировка имущества организации по источникам формирования. Собственные источники формирования имущества.</w:t>
      </w:r>
    </w:p>
    <w:p w:rsidR="00EE1BD5" w:rsidRPr="006F2174" w:rsidRDefault="00EE1BD5" w:rsidP="00EE1BD5">
      <w:pPr>
        <w:widowControl w:val="0"/>
        <w:spacing w:after="0" w:line="240" w:lineRule="auto"/>
        <w:jc w:val="center"/>
        <w:rPr>
          <w:rFonts w:ascii="Times New Roman" w:eastAsia="Times New Roman" w:hAnsi="Times New Roman" w:cs="Times New Roman"/>
          <w:i/>
          <w:sz w:val="24"/>
          <w:szCs w:val="24"/>
          <w:lang w:eastAsia="ru-RU"/>
        </w:rPr>
      </w:pPr>
    </w:p>
    <w:p w:rsidR="00EE1BD5" w:rsidRPr="006F2174" w:rsidRDefault="00EE1BD5" w:rsidP="00EE1BD5">
      <w:pPr>
        <w:spacing w:after="0" w:line="240" w:lineRule="auto"/>
        <w:jc w:val="both"/>
        <w:rPr>
          <w:rFonts w:ascii="Times New Roman" w:hAnsi="Times New Roman" w:cs="Times New Roman"/>
          <w:color w:val="000000"/>
          <w:sz w:val="24"/>
          <w:szCs w:val="24"/>
        </w:rPr>
      </w:pPr>
      <w:r w:rsidRPr="006F2174">
        <w:rPr>
          <w:rFonts w:ascii="Times New Roman" w:eastAsia="Times New Roman" w:hAnsi="Times New Roman" w:cs="Times New Roman"/>
          <w:b/>
          <w:color w:val="000000"/>
          <w:sz w:val="24"/>
          <w:szCs w:val="24"/>
          <w:lang w:eastAsia="ru-RU"/>
        </w:rPr>
        <w:t xml:space="preserve">Цель: </w:t>
      </w:r>
      <w:r w:rsidRPr="006F2174">
        <w:rPr>
          <w:rFonts w:ascii="Times New Roman" w:hAnsi="Times New Roman" w:cs="Times New Roman"/>
          <w:color w:val="000000"/>
          <w:sz w:val="24"/>
          <w:szCs w:val="24"/>
        </w:rPr>
        <w:t>научиться выделять из всех средств организации собственные</w:t>
      </w:r>
      <w:r w:rsidRPr="006F2174">
        <w:rPr>
          <w:rFonts w:ascii="Times New Roman" w:eastAsia="Times New Roman" w:hAnsi="Times New Roman" w:cs="Times New Roman"/>
          <w:sz w:val="24"/>
          <w:szCs w:val="24"/>
          <w:lang w:eastAsia="ru-RU"/>
        </w:rPr>
        <w:t xml:space="preserve"> источники формирования имущества.</w:t>
      </w:r>
    </w:p>
    <w:p w:rsidR="00EE1BD5" w:rsidRPr="006F2174"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6F2174">
        <w:rPr>
          <w:rFonts w:ascii="Times New Roman" w:eastAsia="Times New Roman" w:hAnsi="Times New Roman" w:cs="Times New Roman"/>
          <w:b/>
          <w:color w:val="000000"/>
          <w:sz w:val="24"/>
          <w:szCs w:val="24"/>
          <w:lang w:eastAsia="ru-RU"/>
        </w:rPr>
        <w:t xml:space="preserve">Оборудование: </w:t>
      </w:r>
      <w:r w:rsidRPr="006F2174">
        <w:rPr>
          <w:rFonts w:ascii="Times New Roman" w:eastAsia="Times New Roman" w:hAnsi="Times New Roman" w:cs="Times New Roman"/>
          <w:color w:val="000000"/>
          <w:sz w:val="24"/>
          <w:szCs w:val="24"/>
          <w:lang w:eastAsia="ru-RU"/>
        </w:rPr>
        <w:t>инструкционная карта,</w:t>
      </w:r>
      <w:r w:rsidRPr="006F2174">
        <w:rPr>
          <w:rFonts w:ascii="Times New Roman" w:eastAsia="Times New Roman" w:hAnsi="Times New Roman" w:cs="Times New Roman"/>
          <w:sz w:val="24"/>
          <w:szCs w:val="24"/>
          <w:lang w:eastAsia="ru-RU"/>
        </w:rPr>
        <w:t xml:space="preserve"> </w:t>
      </w:r>
      <w:r w:rsidRPr="006F2174">
        <w:rPr>
          <w:rFonts w:ascii="Times New Roman" w:eastAsia="Times New Roman" w:hAnsi="Times New Roman" w:cs="Times New Roman"/>
          <w:spacing w:val="-4"/>
          <w:sz w:val="24"/>
          <w:szCs w:val="24"/>
          <w:lang w:eastAsia="ru-RU"/>
        </w:rPr>
        <w:t>калькуляторы</w:t>
      </w:r>
    </w:p>
    <w:p w:rsidR="00EE1BD5" w:rsidRPr="006F2174" w:rsidRDefault="00EE1BD5" w:rsidP="00EE1BD5">
      <w:pPr>
        <w:spacing w:after="0" w:line="240" w:lineRule="auto"/>
        <w:jc w:val="both"/>
        <w:rPr>
          <w:rFonts w:ascii="Times New Roman" w:eastAsia="Times New Roman" w:hAnsi="Times New Roman" w:cs="Times New Roman"/>
          <w:color w:val="000000"/>
          <w:sz w:val="24"/>
          <w:szCs w:val="24"/>
          <w:lang w:eastAsia="ru-RU"/>
        </w:rPr>
      </w:pPr>
      <w:r w:rsidRPr="006F2174">
        <w:rPr>
          <w:rFonts w:ascii="Times New Roman" w:eastAsia="Times New Roman" w:hAnsi="Times New Roman" w:cs="Times New Roman"/>
          <w:b/>
          <w:color w:val="000000"/>
          <w:sz w:val="24"/>
          <w:szCs w:val="24"/>
          <w:lang w:eastAsia="ru-RU"/>
        </w:rPr>
        <w:t>Исходные данные:</w:t>
      </w:r>
      <w:r w:rsidRPr="006F2174">
        <w:rPr>
          <w:rFonts w:ascii="Times New Roman" w:eastAsia="Times New Roman" w:hAnsi="Times New Roman" w:cs="Times New Roman"/>
          <w:color w:val="000000"/>
          <w:sz w:val="24"/>
          <w:szCs w:val="24"/>
          <w:lang w:eastAsia="ru-RU"/>
        </w:rPr>
        <w:t xml:space="preserve"> Собственные источники ( капиталы, фонды, резервы, нераспределенная прибыль).</w:t>
      </w:r>
    </w:p>
    <w:p w:rsidR="00EE1BD5" w:rsidRPr="006F2174" w:rsidRDefault="00EE1BD5" w:rsidP="00EE1BD5">
      <w:pPr>
        <w:spacing w:after="0" w:line="240" w:lineRule="auto"/>
        <w:jc w:val="both"/>
        <w:rPr>
          <w:rFonts w:ascii="Times New Roman" w:eastAsia="Times New Roman" w:hAnsi="Times New Roman" w:cs="Times New Roman"/>
          <w:sz w:val="24"/>
          <w:szCs w:val="24"/>
          <w:lang w:eastAsia="ru-RU"/>
        </w:rPr>
      </w:pPr>
      <w:r w:rsidRPr="006F2174">
        <w:rPr>
          <w:rFonts w:ascii="Times New Roman" w:eastAsia="Times New Roman" w:hAnsi="Times New Roman" w:cs="Times New Roman"/>
          <w:b/>
          <w:sz w:val="24"/>
          <w:szCs w:val="24"/>
          <w:lang w:eastAsia="ru-RU"/>
        </w:rPr>
        <w:t xml:space="preserve">Задание: </w:t>
      </w:r>
      <w:r w:rsidRPr="006F2174">
        <w:rPr>
          <w:rFonts w:ascii="Times New Roman" w:eastAsia="Times New Roman" w:hAnsi="Times New Roman" w:cs="Times New Roman"/>
          <w:sz w:val="24"/>
          <w:szCs w:val="24"/>
          <w:lang w:eastAsia="ru-RU"/>
        </w:rPr>
        <w:t>Даны имущество и источники образования ЗАО «Шелковая нить»</w:t>
      </w:r>
    </w:p>
    <w:tbl>
      <w:tblPr>
        <w:tblStyle w:val="a3"/>
        <w:tblW w:w="10207" w:type="dxa"/>
        <w:tblInd w:w="-318" w:type="dxa"/>
        <w:tblLayout w:type="fixed"/>
        <w:tblLook w:val="04A0"/>
      </w:tblPr>
      <w:tblGrid>
        <w:gridCol w:w="568"/>
        <w:gridCol w:w="7938"/>
        <w:gridCol w:w="1701"/>
      </w:tblGrid>
      <w:tr w:rsidR="00EE1BD5" w:rsidTr="00EE1BD5">
        <w:trPr>
          <w:trHeight w:val="485"/>
        </w:trPr>
        <w:tc>
          <w:tcPr>
            <w:tcW w:w="568" w:type="dxa"/>
            <w:vMerge w:val="restart"/>
            <w:vAlign w:val="center"/>
          </w:tcPr>
          <w:p w:rsidR="00EE1BD5" w:rsidRPr="00FE6C8C" w:rsidRDefault="00EE1BD5" w:rsidP="00EE1BD5">
            <w:pPr>
              <w:jc w:val="center"/>
              <w:rPr>
                <w:rFonts w:ascii="Times New Roman" w:eastAsia="Times New Roman" w:hAnsi="Times New Roman" w:cs="Times New Roman"/>
                <w:b/>
                <w:bCs/>
                <w:lang w:eastAsia="ru-RU"/>
              </w:rPr>
            </w:pPr>
            <w:r w:rsidRPr="00FE6C8C">
              <w:rPr>
                <w:rFonts w:ascii="Times New Roman" w:eastAsia="Times New Roman" w:hAnsi="Times New Roman" w:cs="Times New Roman"/>
                <w:b/>
                <w:bCs/>
                <w:color w:val="000000"/>
                <w:lang w:eastAsia="ru-RU"/>
              </w:rPr>
              <w:t>№ п/п</w:t>
            </w:r>
          </w:p>
        </w:tc>
        <w:tc>
          <w:tcPr>
            <w:tcW w:w="7938" w:type="dxa"/>
            <w:vMerge w:val="restart"/>
            <w:vAlign w:val="center"/>
          </w:tcPr>
          <w:p w:rsidR="00EE1BD5" w:rsidRPr="00FE6C8C" w:rsidRDefault="00EE1BD5" w:rsidP="00EE1BD5">
            <w:pPr>
              <w:jc w:val="center"/>
              <w:rPr>
                <w:rFonts w:ascii="Times New Roman" w:eastAsia="Times New Roman" w:hAnsi="Times New Roman" w:cs="Times New Roman"/>
                <w:b/>
                <w:bCs/>
                <w:lang w:eastAsia="ru-RU"/>
              </w:rPr>
            </w:pPr>
            <w:r w:rsidRPr="00FE6C8C">
              <w:rPr>
                <w:rFonts w:ascii="Times New Roman" w:eastAsia="Times New Roman" w:hAnsi="Times New Roman" w:cs="Times New Roman"/>
                <w:b/>
                <w:lang w:eastAsia="ru-RU"/>
              </w:rPr>
              <w:t>имущество и источники образования</w:t>
            </w:r>
          </w:p>
        </w:tc>
        <w:tc>
          <w:tcPr>
            <w:tcW w:w="1701" w:type="dxa"/>
            <w:vMerge w:val="restart"/>
            <w:vAlign w:val="center"/>
          </w:tcPr>
          <w:p w:rsidR="00EE1BD5" w:rsidRPr="00FE6C8C" w:rsidRDefault="00EE1BD5" w:rsidP="00EE1BD5">
            <w:pPr>
              <w:jc w:val="center"/>
              <w:rPr>
                <w:rFonts w:ascii="Times New Roman" w:eastAsia="Times New Roman" w:hAnsi="Times New Roman" w:cs="Times New Roman"/>
                <w:b/>
                <w:bCs/>
                <w:lang w:eastAsia="ru-RU"/>
              </w:rPr>
            </w:pPr>
            <w:r w:rsidRPr="00FE6C8C">
              <w:rPr>
                <w:rFonts w:ascii="Times New Roman" w:eastAsia="Times New Roman" w:hAnsi="Times New Roman" w:cs="Times New Roman"/>
                <w:b/>
                <w:bCs/>
                <w:color w:val="000000"/>
                <w:lang w:eastAsia="ru-RU"/>
              </w:rPr>
              <w:t>Сумма руб.</w:t>
            </w:r>
          </w:p>
        </w:tc>
      </w:tr>
      <w:tr w:rsidR="00EE1BD5" w:rsidTr="00EE1BD5">
        <w:trPr>
          <w:trHeight w:val="322"/>
        </w:trPr>
        <w:tc>
          <w:tcPr>
            <w:tcW w:w="568" w:type="dxa"/>
            <w:vMerge/>
          </w:tcPr>
          <w:p w:rsidR="00EE1BD5" w:rsidRPr="00FE6C8C" w:rsidRDefault="00EE1BD5" w:rsidP="00EE1BD5">
            <w:pPr>
              <w:rPr>
                <w:rFonts w:ascii="Times New Roman" w:eastAsia="Times New Roman" w:hAnsi="Times New Roman" w:cs="Times New Roman"/>
                <w:lang w:eastAsia="ru-RU"/>
              </w:rPr>
            </w:pPr>
          </w:p>
        </w:tc>
        <w:tc>
          <w:tcPr>
            <w:tcW w:w="7938" w:type="dxa"/>
            <w:vMerge/>
          </w:tcPr>
          <w:p w:rsidR="00EE1BD5" w:rsidRPr="00FE6C8C" w:rsidRDefault="00EE1BD5" w:rsidP="00EE1BD5">
            <w:pPr>
              <w:rPr>
                <w:rFonts w:ascii="Times New Roman" w:eastAsia="Times New Roman" w:hAnsi="Times New Roman" w:cs="Times New Roman"/>
                <w:lang w:eastAsia="ru-RU"/>
              </w:rPr>
            </w:pPr>
          </w:p>
        </w:tc>
        <w:tc>
          <w:tcPr>
            <w:tcW w:w="1701" w:type="dxa"/>
            <w:vMerge/>
          </w:tcPr>
          <w:p w:rsidR="00EE1BD5" w:rsidRPr="00FE6C8C" w:rsidRDefault="00EE1BD5" w:rsidP="00EE1BD5">
            <w:pPr>
              <w:rPr>
                <w:rFonts w:ascii="Times New Roman" w:eastAsia="Times New Roman" w:hAnsi="Times New Roman" w:cs="Times New Roman"/>
                <w:lang w:eastAsia="ru-RU"/>
              </w:rPr>
            </w:pPr>
          </w:p>
        </w:tc>
      </w:tr>
      <w:tr w:rsidR="00EE1BD5" w:rsidTr="00EE1BD5">
        <w:trPr>
          <w:trHeight w:val="214"/>
        </w:trPr>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Резервный капитал</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70000</w:t>
            </w:r>
          </w:p>
        </w:tc>
      </w:tr>
      <w:tr w:rsidR="00EE1BD5" w:rsidTr="00EE1BD5">
        <w:trPr>
          <w:trHeight w:val="460"/>
        </w:trPr>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 xml:space="preserve">Административный корпус </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6000000</w:t>
            </w:r>
          </w:p>
        </w:tc>
      </w:tr>
      <w:tr w:rsidR="00EE1BD5" w:rsidTr="00EE1BD5">
        <w:trPr>
          <w:trHeight w:val="240"/>
        </w:trPr>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3</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Станки в цехе №1</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190000</w:t>
            </w:r>
          </w:p>
        </w:tc>
      </w:tr>
      <w:tr w:rsidR="00EE1BD5" w:rsidTr="00EE1BD5">
        <w:trPr>
          <w:trHeight w:val="395"/>
        </w:trPr>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4</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начальника цеха Комарова С.А. по подотчетным лицам</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20000</w:t>
            </w:r>
          </w:p>
        </w:tc>
      </w:tr>
      <w:tr w:rsidR="00EE1BD5" w:rsidTr="00EE1BD5">
        <w:trPr>
          <w:trHeight w:val="300"/>
        </w:trPr>
        <w:tc>
          <w:tcPr>
            <w:tcW w:w="568" w:type="dxa"/>
          </w:tcPr>
          <w:p w:rsidR="00EE1BD5" w:rsidRPr="00FE6C8C" w:rsidRDefault="00EE1BD5" w:rsidP="00EE1BD5">
            <w:pPr>
              <w:spacing w:before="60" w:after="165"/>
              <w:ind w:right="7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5</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Синтетическое волокно для изготовления пряжи</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300000</w:t>
            </w:r>
          </w:p>
        </w:tc>
      </w:tr>
      <w:tr w:rsidR="00EE1BD5" w:rsidTr="00EE1BD5">
        <w:tc>
          <w:tcPr>
            <w:tcW w:w="568" w:type="dxa"/>
          </w:tcPr>
          <w:p w:rsidR="00EE1BD5" w:rsidRPr="00FE6C8C" w:rsidRDefault="00EE1BD5" w:rsidP="00EE1BD5">
            <w:pPr>
              <w:spacing w:before="60" w:after="165"/>
              <w:ind w:right="7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6</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Денежные средства на расчетном счете</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250000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7</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перед бюджетом по НДС</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30000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8</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Строящиеся складские помещения</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1400000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9</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Столы письменные</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100000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10</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по заработной плате</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800000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11</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Уставный капитал</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17120000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12</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магазина за отгруженную ему продукцию комбината</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700000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13</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по отчислениям на социальное страхование</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250000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14</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Прибыль, полученная в отчетном году</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540000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15</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по НДФЛ</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20000</w:t>
            </w:r>
          </w:p>
        </w:tc>
      </w:tr>
      <w:tr w:rsidR="00EE1BD5" w:rsidTr="00EE1BD5">
        <w:trPr>
          <w:trHeight w:val="368"/>
        </w:trPr>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16</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Очистные сооружения</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6000000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17</w:t>
            </w:r>
          </w:p>
        </w:tc>
        <w:tc>
          <w:tcPr>
            <w:tcW w:w="7938" w:type="dxa"/>
          </w:tcPr>
          <w:p w:rsidR="00EE1BD5" w:rsidRPr="00FE6C8C" w:rsidRDefault="00EE1BD5" w:rsidP="00EE1BD5">
            <w:pPr>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Грузовые автомобили</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4500000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18</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Затраты на 6- месячную подписку научно-технических изданий</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20000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19</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Аванс на командировочные расходы мастеру цеха Сидорову С.С.</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40000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20</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Денежные средства в кассе</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50000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21</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Краска для окрашивания нитей</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150000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22</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перед ООО «Лотос» за поступившие материалы</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170000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lastRenderedPageBreak/>
              <w:t>23</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трикотажного ателье «Ника» за отгруженную ему продукцию</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400000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24</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Нитки и пряжа на складе готовой продукции</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190000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25</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Исключительное право на промышленный образец по производству ниток</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300000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26</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Резерв на предстоящие отпуска персонала</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140000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27</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Компьютеры бухгалтерии</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300000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28</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Разные вспомогательные материалы</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130000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29</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Акции ОАО «Вымпел»</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390000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30</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Кредиты банка на строительство складских помещений на срок 3 года</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2100000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31</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Компьютер программа</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60000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32</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перед арендодателем за арендуемые ОС</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40000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33</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кладовщика за недостачу материалов</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20000</w:t>
            </w:r>
          </w:p>
        </w:tc>
      </w:tr>
      <w:tr w:rsidR="00EE1BD5" w:rsidTr="00EE1BD5">
        <w:tc>
          <w:tcPr>
            <w:tcW w:w="568" w:type="dxa"/>
          </w:tcPr>
          <w:p w:rsidR="00EE1BD5" w:rsidRPr="00FE6C8C" w:rsidRDefault="00EE1BD5" w:rsidP="00EE1BD5">
            <w:pPr>
              <w:spacing w:before="60" w:after="165"/>
              <w:ind w:right="75"/>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34</w:t>
            </w:r>
          </w:p>
        </w:tc>
        <w:tc>
          <w:tcPr>
            <w:tcW w:w="7938" w:type="dxa"/>
          </w:tcPr>
          <w:p w:rsidR="00EE1BD5" w:rsidRPr="00FE6C8C" w:rsidRDefault="00EE1BD5" w:rsidP="00EE1BD5">
            <w:pPr>
              <w:spacing w:before="60" w:after="60"/>
              <w:ind w:left="45" w:right="45"/>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Задолженность перед станкостроительным заводом за станки</w:t>
            </w:r>
          </w:p>
        </w:tc>
        <w:tc>
          <w:tcPr>
            <w:tcW w:w="1701" w:type="dxa"/>
          </w:tcPr>
          <w:p w:rsidR="00EE1BD5" w:rsidRPr="00FE6C8C" w:rsidRDefault="00EE1BD5" w:rsidP="00EE1BD5">
            <w:pPr>
              <w:rPr>
                <w:rFonts w:ascii="Times New Roman" w:eastAsia="Times New Roman" w:hAnsi="Times New Roman" w:cs="Times New Roman"/>
                <w:lang w:eastAsia="ru-RU"/>
              </w:rPr>
            </w:pPr>
            <w:r w:rsidRPr="00FE6C8C">
              <w:rPr>
                <w:rFonts w:ascii="Times New Roman" w:eastAsia="Times New Roman" w:hAnsi="Times New Roman" w:cs="Times New Roman"/>
                <w:lang w:eastAsia="ru-RU"/>
              </w:rPr>
              <w:t>230000</w:t>
            </w:r>
          </w:p>
        </w:tc>
      </w:tr>
    </w:tbl>
    <w:p w:rsidR="00EE1BD5" w:rsidRDefault="00EE1BD5" w:rsidP="00EE1BD5">
      <w:pPr>
        <w:spacing w:after="0"/>
        <w:jc w:val="both"/>
        <w:rPr>
          <w:rFonts w:ascii="Times New Roman" w:eastAsia="Times New Roman" w:hAnsi="Times New Roman" w:cs="Times New Roman"/>
          <w:b/>
          <w:iCs/>
          <w:color w:val="333333"/>
          <w:sz w:val="28"/>
          <w:szCs w:val="28"/>
          <w:lang w:eastAsia="ru-RU"/>
        </w:rPr>
      </w:pPr>
      <w:r w:rsidRPr="000B04DE">
        <w:rPr>
          <w:rFonts w:ascii="Times New Roman" w:eastAsia="Times New Roman" w:hAnsi="Times New Roman" w:cs="Times New Roman"/>
          <w:b/>
          <w:iCs/>
          <w:color w:val="333333"/>
          <w:sz w:val="28"/>
          <w:szCs w:val="28"/>
          <w:lang w:eastAsia="ru-RU"/>
        </w:rPr>
        <w:t>Порядок выполнения задания:</w:t>
      </w:r>
    </w:p>
    <w:p w:rsidR="00EE1BD5" w:rsidRPr="00B365F5" w:rsidRDefault="00EE1BD5" w:rsidP="00964137">
      <w:pPr>
        <w:pStyle w:val="a4"/>
        <w:numPr>
          <w:ilvl w:val="0"/>
          <w:numId w:val="40"/>
        </w:numPr>
        <w:spacing w:after="0"/>
        <w:jc w:val="both"/>
        <w:rPr>
          <w:rFonts w:ascii="Times New Roman" w:eastAsia="Times New Roman" w:hAnsi="Times New Roman" w:cs="Times New Roman"/>
          <w:iCs/>
          <w:color w:val="333333"/>
          <w:sz w:val="24"/>
          <w:szCs w:val="24"/>
          <w:lang w:eastAsia="ru-RU"/>
        </w:rPr>
      </w:pPr>
      <w:r w:rsidRPr="00B365F5">
        <w:rPr>
          <w:rFonts w:ascii="Times New Roman" w:eastAsia="Times New Roman" w:hAnsi="Times New Roman" w:cs="Times New Roman"/>
          <w:iCs/>
          <w:color w:val="333333"/>
          <w:sz w:val="24"/>
          <w:szCs w:val="24"/>
          <w:lang w:eastAsia="ru-RU"/>
        </w:rPr>
        <w:t xml:space="preserve">Распределите </w:t>
      </w:r>
      <w:r w:rsidRPr="00B365F5">
        <w:rPr>
          <w:rFonts w:ascii="Times New Roman" w:eastAsia="Times New Roman" w:hAnsi="Times New Roman" w:cs="Times New Roman"/>
          <w:sz w:val="24"/>
          <w:szCs w:val="24"/>
          <w:lang w:eastAsia="ru-RU"/>
        </w:rPr>
        <w:t>имущества организации по источникам формирования. Собственные источники формирования имущества.</w:t>
      </w:r>
    </w:p>
    <w:p w:rsidR="00EE1BD5" w:rsidRPr="00564CDA" w:rsidRDefault="00EE1BD5" w:rsidP="00964137">
      <w:pPr>
        <w:pStyle w:val="a4"/>
        <w:numPr>
          <w:ilvl w:val="0"/>
          <w:numId w:val="40"/>
        </w:numPr>
        <w:spacing w:after="0"/>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sz w:val="24"/>
          <w:szCs w:val="24"/>
          <w:lang w:eastAsia="ru-RU"/>
        </w:rPr>
        <w:t>Заполните таблицу:</w:t>
      </w:r>
    </w:p>
    <w:tbl>
      <w:tblPr>
        <w:tblStyle w:val="a3"/>
        <w:tblW w:w="10207" w:type="dxa"/>
        <w:tblInd w:w="-318" w:type="dxa"/>
        <w:tblLayout w:type="fixed"/>
        <w:tblLook w:val="04A0"/>
      </w:tblPr>
      <w:tblGrid>
        <w:gridCol w:w="5618"/>
        <w:gridCol w:w="760"/>
        <w:gridCol w:w="855"/>
        <w:gridCol w:w="855"/>
        <w:gridCol w:w="701"/>
        <w:gridCol w:w="1418"/>
      </w:tblGrid>
      <w:tr w:rsidR="00EE1BD5" w:rsidRPr="008E7C3D" w:rsidTr="00EE1BD5">
        <w:trPr>
          <w:trHeight w:val="485"/>
        </w:trPr>
        <w:tc>
          <w:tcPr>
            <w:tcW w:w="5618" w:type="dxa"/>
            <w:vMerge w:val="restart"/>
            <w:vAlign w:val="center"/>
          </w:tcPr>
          <w:p w:rsidR="00EE1BD5" w:rsidRPr="008E7C3D" w:rsidRDefault="00EE1BD5" w:rsidP="00EE1BD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Наименование  источников</w:t>
            </w:r>
            <w:r w:rsidRPr="008E7C3D">
              <w:rPr>
                <w:rFonts w:ascii="Times New Roman" w:eastAsia="Times New Roman" w:hAnsi="Times New Roman" w:cs="Times New Roman"/>
                <w:b/>
                <w:sz w:val="24"/>
                <w:szCs w:val="24"/>
                <w:lang w:eastAsia="ru-RU"/>
              </w:rPr>
              <w:t xml:space="preserve"> образования</w:t>
            </w:r>
            <w:r>
              <w:rPr>
                <w:rFonts w:ascii="Times New Roman" w:eastAsia="Times New Roman" w:hAnsi="Times New Roman" w:cs="Times New Roman"/>
                <w:b/>
                <w:sz w:val="24"/>
                <w:szCs w:val="24"/>
                <w:lang w:eastAsia="ru-RU"/>
              </w:rPr>
              <w:t xml:space="preserve"> имущества</w:t>
            </w:r>
          </w:p>
        </w:tc>
        <w:tc>
          <w:tcPr>
            <w:tcW w:w="3171" w:type="dxa"/>
            <w:gridSpan w:val="4"/>
            <w:vMerge w:val="restart"/>
            <w:vAlign w:val="center"/>
          </w:tcPr>
          <w:p w:rsidR="00EE1BD5" w:rsidRPr="008E7C3D" w:rsidRDefault="00EE1BD5" w:rsidP="00EE1BD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Частные суммы, руб</w:t>
            </w:r>
          </w:p>
        </w:tc>
        <w:tc>
          <w:tcPr>
            <w:tcW w:w="1418" w:type="dxa"/>
            <w:vMerge w:val="restart"/>
            <w:vAlign w:val="center"/>
          </w:tcPr>
          <w:p w:rsidR="00EE1BD5" w:rsidRPr="008E7C3D" w:rsidRDefault="00EE1BD5" w:rsidP="00EE1BD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Общая с</w:t>
            </w:r>
            <w:r w:rsidRPr="008E7C3D">
              <w:rPr>
                <w:rFonts w:ascii="Times New Roman" w:eastAsia="Times New Roman" w:hAnsi="Times New Roman" w:cs="Times New Roman"/>
                <w:b/>
                <w:bCs/>
                <w:color w:val="000000"/>
                <w:sz w:val="24"/>
                <w:szCs w:val="24"/>
                <w:lang w:eastAsia="ru-RU"/>
              </w:rPr>
              <w:t>умма руб.</w:t>
            </w:r>
          </w:p>
        </w:tc>
      </w:tr>
      <w:tr w:rsidR="00EE1BD5" w:rsidTr="00EE1BD5">
        <w:trPr>
          <w:trHeight w:val="322"/>
        </w:trPr>
        <w:tc>
          <w:tcPr>
            <w:tcW w:w="5618" w:type="dxa"/>
            <w:vMerge/>
          </w:tcPr>
          <w:p w:rsidR="00EE1BD5" w:rsidRDefault="00EE1BD5" w:rsidP="00EE1BD5">
            <w:pPr>
              <w:rPr>
                <w:rFonts w:ascii="Times New Roman" w:eastAsia="Times New Roman" w:hAnsi="Times New Roman" w:cs="Times New Roman"/>
                <w:sz w:val="28"/>
                <w:szCs w:val="28"/>
                <w:lang w:eastAsia="ru-RU"/>
              </w:rPr>
            </w:pPr>
          </w:p>
        </w:tc>
        <w:tc>
          <w:tcPr>
            <w:tcW w:w="3171" w:type="dxa"/>
            <w:gridSpan w:val="4"/>
            <w:vMerge/>
          </w:tcPr>
          <w:p w:rsidR="00EE1BD5" w:rsidRDefault="00EE1BD5" w:rsidP="00EE1BD5">
            <w:pPr>
              <w:rPr>
                <w:rFonts w:ascii="Times New Roman" w:eastAsia="Times New Roman" w:hAnsi="Times New Roman" w:cs="Times New Roman"/>
                <w:sz w:val="28"/>
                <w:szCs w:val="28"/>
                <w:lang w:eastAsia="ru-RU"/>
              </w:rPr>
            </w:pPr>
          </w:p>
        </w:tc>
        <w:tc>
          <w:tcPr>
            <w:tcW w:w="1418" w:type="dxa"/>
            <w:vMerge/>
          </w:tcPr>
          <w:p w:rsidR="00EE1BD5" w:rsidRDefault="00EE1BD5" w:rsidP="00EE1BD5">
            <w:pPr>
              <w:rPr>
                <w:rFonts w:ascii="Times New Roman" w:eastAsia="Times New Roman" w:hAnsi="Times New Roman" w:cs="Times New Roman"/>
                <w:sz w:val="28"/>
                <w:szCs w:val="28"/>
                <w:lang w:eastAsia="ru-RU"/>
              </w:rPr>
            </w:pPr>
          </w:p>
        </w:tc>
      </w:tr>
      <w:tr w:rsidR="00EE1BD5" w:rsidTr="00EE1BD5">
        <w:trPr>
          <w:trHeight w:val="214"/>
        </w:trPr>
        <w:tc>
          <w:tcPr>
            <w:tcW w:w="5618"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0"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5"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5"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01"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418" w:type="dxa"/>
          </w:tcPr>
          <w:p w:rsidR="00EE1BD5" w:rsidRDefault="00EE1BD5" w:rsidP="00EE1BD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EE1BD5" w:rsidTr="00EE1BD5">
        <w:trPr>
          <w:trHeight w:val="460"/>
        </w:trPr>
        <w:tc>
          <w:tcPr>
            <w:tcW w:w="5618" w:type="dxa"/>
          </w:tcPr>
          <w:p w:rsidR="00EE1BD5" w:rsidRPr="00FE6C8C" w:rsidRDefault="00EE1BD5" w:rsidP="00EE1BD5">
            <w:pPr>
              <w:spacing w:line="276" w:lineRule="auto"/>
              <w:jc w:val="both"/>
              <w:rPr>
                <w:rFonts w:ascii="Times New Roman" w:eastAsia="Times New Roman" w:hAnsi="Times New Roman" w:cs="Times New Roman"/>
                <w:b/>
                <w:color w:val="000000"/>
                <w:lang w:eastAsia="ru-RU"/>
              </w:rPr>
            </w:pPr>
            <w:r w:rsidRPr="00FE6C8C">
              <w:rPr>
                <w:rFonts w:ascii="Times New Roman" w:eastAsia="Times New Roman" w:hAnsi="Times New Roman" w:cs="Times New Roman"/>
                <w:b/>
                <w:lang w:eastAsia="ru-RU"/>
              </w:rPr>
              <w:t>1.Собственные источники</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rPr>
          <w:trHeight w:val="240"/>
        </w:trPr>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1.1 УК</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rPr>
          <w:trHeight w:val="395"/>
        </w:trPr>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1.2 ДК</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rPr>
          <w:trHeight w:val="300"/>
        </w:trPr>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1.3 РК</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1.4 Прибыль:</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1.4.1 Нераспределенная прибыль</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 xml:space="preserve">1.4.2 Прибыль отчетного года </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1.5 Целевое финансирование</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1.6 Резервы предстоящих расходов</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ИТОГО ПО РАЗДЕЛУ 1</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418" w:type="dxa"/>
          </w:tcPr>
          <w:p w:rsidR="00EE1BD5" w:rsidRPr="00FE6C8C" w:rsidRDefault="00EE1BD5" w:rsidP="00EE1BD5">
            <w:pPr>
              <w:spacing w:line="276" w:lineRule="auto"/>
              <w:rPr>
                <w:rFonts w:ascii="Times New Roman" w:eastAsia="Times New Roman" w:hAnsi="Times New Roman" w:cs="Times New Roman"/>
                <w:lang w:eastAsia="ru-RU"/>
              </w:rPr>
            </w:pPr>
          </w:p>
        </w:tc>
      </w:tr>
    </w:tbl>
    <w:p w:rsidR="00EE1BD5" w:rsidRPr="000B04DE" w:rsidRDefault="00EE1BD5" w:rsidP="00EE1BD5">
      <w:pPr>
        <w:spacing w:after="0"/>
        <w:jc w:val="both"/>
        <w:rPr>
          <w:rFonts w:ascii="Times New Roman" w:eastAsia="Times New Roman" w:hAnsi="Times New Roman" w:cs="Times New Roman"/>
          <w:sz w:val="28"/>
          <w:szCs w:val="28"/>
          <w:lang w:eastAsia="ru-RU"/>
        </w:rPr>
      </w:pPr>
      <w:r w:rsidRPr="000B04DE">
        <w:rPr>
          <w:rFonts w:ascii="Times New Roman" w:eastAsia="Times New Roman" w:hAnsi="Times New Roman" w:cs="Times New Roman"/>
          <w:b/>
          <w:color w:val="333333"/>
          <w:sz w:val="28"/>
          <w:szCs w:val="28"/>
          <w:lang w:eastAsia="ru-RU"/>
        </w:rPr>
        <w:t xml:space="preserve">Вывод: </w:t>
      </w:r>
    </w:p>
    <w:p w:rsidR="00EE1BD5" w:rsidRDefault="00EE1BD5" w:rsidP="00EE1BD5">
      <w:pPr>
        <w:spacing w:after="0"/>
        <w:jc w:val="both"/>
        <w:rPr>
          <w:rFonts w:ascii="Times New Roman" w:eastAsia="Times New Roman" w:hAnsi="Times New Roman" w:cs="Times New Roman"/>
          <w:b/>
          <w:color w:val="333333"/>
          <w:sz w:val="28"/>
          <w:szCs w:val="28"/>
          <w:lang w:eastAsia="ru-RU"/>
        </w:rPr>
      </w:pPr>
      <w:r w:rsidRPr="000B04DE">
        <w:rPr>
          <w:rFonts w:ascii="Times New Roman" w:eastAsia="Times New Roman" w:hAnsi="Times New Roman" w:cs="Times New Roman"/>
          <w:b/>
          <w:color w:val="333333"/>
          <w:sz w:val="28"/>
          <w:szCs w:val="28"/>
          <w:lang w:eastAsia="ru-RU"/>
        </w:rPr>
        <w:t>Контрольные вопросы:</w:t>
      </w:r>
    </w:p>
    <w:p w:rsidR="00EE1BD5" w:rsidRPr="005276A1" w:rsidRDefault="00EE1BD5" w:rsidP="00964137">
      <w:pPr>
        <w:pStyle w:val="a4"/>
        <w:numPr>
          <w:ilvl w:val="0"/>
          <w:numId w:val="45"/>
        </w:numPr>
        <w:suppressAutoHyphens/>
        <w:spacing w:after="0"/>
        <w:jc w:val="both"/>
        <w:rPr>
          <w:rFonts w:ascii="Times New Roman" w:eastAsia="Times New Roman" w:hAnsi="Times New Roman" w:cs="Times New Roman"/>
          <w:sz w:val="24"/>
          <w:szCs w:val="24"/>
          <w:lang w:eastAsia="ar-SA"/>
        </w:rPr>
      </w:pPr>
      <w:r w:rsidRPr="005276A1">
        <w:rPr>
          <w:rFonts w:ascii="Times New Roman" w:eastAsia="Times New Roman" w:hAnsi="Times New Roman" w:cs="Times New Roman"/>
          <w:sz w:val="24"/>
          <w:szCs w:val="24"/>
          <w:lang w:eastAsia="ar-SA"/>
        </w:rPr>
        <w:t xml:space="preserve">Собственные источники формирования имущества. </w:t>
      </w:r>
    </w:p>
    <w:p w:rsidR="00EE1BD5" w:rsidRPr="005276A1" w:rsidRDefault="00EE1BD5" w:rsidP="00964137">
      <w:pPr>
        <w:pStyle w:val="a4"/>
        <w:numPr>
          <w:ilvl w:val="0"/>
          <w:numId w:val="45"/>
        </w:numPr>
        <w:spacing w:after="0"/>
        <w:jc w:val="both"/>
        <w:rPr>
          <w:rFonts w:ascii="Times New Roman" w:eastAsia="Times New Roman" w:hAnsi="Times New Roman" w:cs="Times New Roman"/>
          <w:color w:val="333333"/>
          <w:sz w:val="28"/>
          <w:szCs w:val="28"/>
          <w:lang w:eastAsia="ru-RU"/>
        </w:rPr>
      </w:pPr>
      <w:r w:rsidRPr="005276A1">
        <w:rPr>
          <w:rFonts w:ascii="Times New Roman" w:eastAsia="Times New Roman" w:hAnsi="Times New Roman" w:cs="Times New Roman"/>
          <w:color w:val="333333"/>
          <w:sz w:val="28"/>
          <w:szCs w:val="28"/>
          <w:lang w:eastAsia="ru-RU"/>
        </w:rPr>
        <w:t>Пассив баланса</w:t>
      </w:r>
    </w:p>
    <w:p w:rsidR="00EE1BD5" w:rsidRDefault="00EE1BD5" w:rsidP="00B27529">
      <w:pPr>
        <w:tabs>
          <w:tab w:val="left" w:pos="284"/>
        </w:tabs>
        <w:spacing w:after="0"/>
        <w:ind w:left="-567" w:firstLine="283"/>
        <w:jc w:val="center"/>
        <w:rPr>
          <w:rFonts w:ascii="Times New Roman" w:hAnsi="Times New Roman" w:cs="Times New Roman"/>
          <w:sz w:val="28"/>
          <w:szCs w:val="28"/>
        </w:rPr>
        <w:sectPr w:rsidR="00EE1BD5" w:rsidSect="003127F5">
          <w:pgSz w:w="11906" w:h="16838"/>
          <w:pgMar w:top="1134" w:right="850" w:bottom="1134" w:left="1701" w:header="708" w:footer="708" w:gutter="0"/>
          <w:cols w:space="708"/>
          <w:docGrid w:linePitch="360"/>
        </w:sectPr>
      </w:pPr>
    </w:p>
    <w:p w:rsidR="00EE1BD5" w:rsidRDefault="00EE1BD5" w:rsidP="00EE1BD5">
      <w:pPr>
        <w:spacing w:after="0" w:line="223"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Практическое занятие № 2</w:t>
      </w:r>
    </w:p>
    <w:p w:rsidR="00EE1BD5" w:rsidRPr="00627FEE" w:rsidRDefault="00EE1BD5" w:rsidP="00EE1BD5">
      <w:pPr>
        <w:spacing w:after="0" w:line="223" w:lineRule="auto"/>
        <w:jc w:val="center"/>
        <w:rPr>
          <w:rFonts w:ascii="Times New Roman" w:eastAsia="Times New Roman" w:hAnsi="Times New Roman" w:cs="Times New Roman"/>
          <w:b/>
          <w:sz w:val="30"/>
          <w:szCs w:val="30"/>
          <w:lang w:eastAsia="ru-RU"/>
        </w:rPr>
      </w:pPr>
    </w:p>
    <w:p w:rsidR="00EE1BD5" w:rsidRPr="006F2174" w:rsidRDefault="00EE1BD5" w:rsidP="00EE1BD5">
      <w:pPr>
        <w:widowControl w:val="0"/>
        <w:spacing w:after="0" w:line="240" w:lineRule="auto"/>
        <w:jc w:val="both"/>
        <w:rPr>
          <w:rFonts w:ascii="Times New Roman" w:hAnsi="Times New Roman"/>
          <w:b/>
          <w:sz w:val="24"/>
          <w:szCs w:val="24"/>
        </w:rPr>
      </w:pPr>
      <w:r w:rsidRPr="006F2174">
        <w:rPr>
          <w:rFonts w:ascii="Times New Roman" w:eastAsia="Times New Roman" w:hAnsi="Times New Roman" w:cs="Times New Roman"/>
          <w:b/>
          <w:sz w:val="24"/>
          <w:szCs w:val="24"/>
          <w:lang w:eastAsia="ru-RU"/>
        </w:rPr>
        <w:t xml:space="preserve">Тема: </w:t>
      </w:r>
      <w:r w:rsidRPr="00605A5F">
        <w:rPr>
          <w:rFonts w:ascii="Times New Roman" w:eastAsia="Times New Roman" w:hAnsi="Times New Roman" w:cs="Times New Roman"/>
          <w:sz w:val="24"/>
          <w:szCs w:val="24"/>
          <w:lang w:eastAsia="ru-RU"/>
        </w:rPr>
        <w:t>Группировка имущества организации по источникам формирования. Заемные источники формирования имущества</w:t>
      </w:r>
    </w:p>
    <w:p w:rsidR="00EE1BD5" w:rsidRPr="006F2174" w:rsidRDefault="00EE1BD5" w:rsidP="00EE1BD5">
      <w:pPr>
        <w:spacing w:after="0" w:line="240" w:lineRule="auto"/>
        <w:jc w:val="both"/>
        <w:rPr>
          <w:rFonts w:ascii="Times New Roman" w:hAnsi="Times New Roman" w:cs="Times New Roman"/>
          <w:color w:val="000000"/>
          <w:sz w:val="24"/>
          <w:szCs w:val="24"/>
        </w:rPr>
      </w:pPr>
      <w:r w:rsidRPr="006F2174">
        <w:rPr>
          <w:rFonts w:ascii="Times New Roman" w:eastAsia="Times New Roman" w:hAnsi="Times New Roman" w:cs="Times New Roman"/>
          <w:b/>
          <w:color w:val="000000"/>
          <w:sz w:val="24"/>
          <w:szCs w:val="24"/>
          <w:lang w:eastAsia="ru-RU"/>
        </w:rPr>
        <w:t xml:space="preserve">Цель: </w:t>
      </w:r>
      <w:r w:rsidRPr="006F2174">
        <w:rPr>
          <w:rFonts w:ascii="Times New Roman" w:hAnsi="Times New Roman" w:cs="Times New Roman"/>
          <w:color w:val="000000"/>
          <w:sz w:val="24"/>
          <w:szCs w:val="24"/>
        </w:rPr>
        <w:t xml:space="preserve">научиться выделять из всех средств организации </w:t>
      </w:r>
      <w:r>
        <w:rPr>
          <w:rFonts w:ascii="Times New Roman" w:hAnsi="Times New Roman" w:cs="Times New Roman"/>
          <w:color w:val="000000"/>
          <w:sz w:val="24"/>
          <w:szCs w:val="24"/>
        </w:rPr>
        <w:t>заемные</w:t>
      </w:r>
      <w:r w:rsidRPr="006F2174">
        <w:rPr>
          <w:rFonts w:ascii="Times New Roman" w:eastAsia="Times New Roman" w:hAnsi="Times New Roman" w:cs="Times New Roman"/>
          <w:sz w:val="24"/>
          <w:szCs w:val="24"/>
          <w:lang w:eastAsia="ru-RU"/>
        </w:rPr>
        <w:t xml:space="preserve"> источники формирования имущества.</w:t>
      </w:r>
    </w:p>
    <w:p w:rsidR="00EE1BD5" w:rsidRPr="006F2174"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6F2174">
        <w:rPr>
          <w:rFonts w:ascii="Times New Roman" w:eastAsia="Times New Roman" w:hAnsi="Times New Roman" w:cs="Times New Roman"/>
          <w:b/>
          <w:color w:val="000000"/>
          <w:sz w:val="24"/>
          <w:szCs w:val="24"/>
          <w:lang w:eastAsia="ru-RU"/>
        </w:rPr>
        <w:t xml:space="preserve">Оборудование: </w:t>
      </w:r>
      <w:r w:rsidRPr="006F2174">
        <w:rPr>
          <w:rFonts w:ascii="Times New Roman" w:eastAsia="Times New Roman" w:hAnsi="Times New Roman" w:cs="Times New Roman"/>
          <w:color w:val="000000"/>
          <w:sz w:val="24"/>
          <w:szCs w:val="24"/>
          <w:lang w:eastAsia="ru-RU"/>
        </w:rPr>
        <w:t>инструкционная карта,</w:t>
      </w:r>
      <w:r w:rsidRPr="006F2174">
        <w:rPr>
          <w:rFonts w:ascii="Times New Roman" w:eastAsia="Times New Roman" w:hAnsi="Times New Roman" w:cs="Times New Roman"/>
          <w:sz w:val="24"/>
          <w:szCs w:val="24"/>
          <w:lang w:eastAsia="ru-RU"/>
        </w:rPr>
        <w:t xml:space="preserve"> </w:t>
      </w:r>
      <w:r w:rsidRPr="006F2174">
        <w:rPr>
          <w:rFonts w:ascii="Times New Roman" w:eastAsia="Times New Roman" w:hAnsi="Times New Roman" w:cs="Times New Roman"/>
          <w:spacing w:val="-4"/>
          <w:sz w:val="24"/>
          <w:szCs w:val="24"/>
          <w:lang w:eastAsia="ru-RU"/>
        </w:rPr>
        <w:t>калькуляторы</w:t>
      </w:r>
    </w:p>
    <w:p w:rsidR="00EE1BD5" w:rsidRPr="006F2174" w:rsidRDefault="00EE1BD5" w:rsidP="00EE1BD5">
      <w:pPr>
        <w:spacing w:after="0" w:line="240" w:lineRule="auto"/>
        <w:jc w:val="both"/>
        <w:rPr>
          <w:rFonts w:ascii="Times New Roman" w:eastAsia="Times New Roman" w:hAnsi="Times New Roman" w:cs="Times New Roman"/>
          <w:color w:val="000000"/>
          <w:sz w:val="24"/>
          <w:szCs w:val="24"/>
          <w:lang w:eastAsia="ru-RU"/>
        </w:rPr>
      </w:pPr>
      <w:r w:rsidRPr="006F2174">
        <w:rPr>
          <w:rFonts w:ascii="Times New Roman" w:eastAsia="Times New Roman" w:hAnsi="Times New Roman" w:cs="Times New Roman"/>
          <w:b/>
          <w:color w:val="000000"/>
          <w:sz w:val="24"/>
          <w:szCs w:val="24"/>
          <w:lang w:eastAsia="ru-RU"/>
        </w:rPr>
        <w:t>Исходные данные:</w:t>
      </w:r>
      <w:r w:rsidRPr="006F217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Заемные  источники (кредиторская задолженность, фонды (средства в расчетах</w:t>
      </w:r>
      <w:r w:rsidRPr="006F2174">
        <w:rPr>
          <w:rFonts w:ascii="Times New Roman" w:eastAsia="Times New Roman" w:hAnsi="Times New Roman" w:cs="Times New Roman"/>
          <w:color w:val="000000"/>
          <w:sz w:val="24"/>
          <w:szCs w:val="24"/>
          <w:lang w:eastAsia="ru-RU"/>
        </w:rPr>
        <w:t>).</w:t>
      </w:r>
    </w:p>
    <w:p w:rsidR="00EE1BD5" w:rsidRPr="006F2174" w:rsidRDefault="00EE1BD5" w:rsidP="00EE1BD5">
      <w:pPr>
        <w:spacing w:after="0" w:line="240" w:lineRule="auto"/>
        <w:jc w:val="both"/>
        <w:rPr>
          <w:rFonts w:ascii="Times New Roman" w:eastAsia="Times New Roman" w:hAnsi="Times New Roman" w:cs="Times New Roman"/>
          <w:sz w:val="24"/>
          <w:szCs w:val="24"/>
          <w:lang w:eastAsia="ru-RU"/>
        </w:rPr>
      </w:pPr>
      <w:r w:rsidRPr="006F2174">
        <w:rPr>
          <w:rFonts w:ascii="Times New Roman" w:eastAsia="Times New Roman" w:hAnsi="Times New Roman" w:cs="Times New Roman"/>
          <w:b/>
          <w:sz w:val="24"/>
          <w:szCs w:val="24"/>
          <w:lang w:eastAsia="ru-RU"/>
        </w:rPr>
        <w:t xml:space="preserve">Задание: </w:t>
      </w:r>
      <w:r w:rsidRPr="006F2174">
        <w:rPr>
          <w:rFonts w:ascii="Times New Roman" w:eastAsia="Times New Roman" w:hAnsi="Times New Roman" w:cs="Times New Roman"/>
          <w:sz w:val="24"/>
          <w:szCs w:val="24"/>
          <w:lang w:eastAsia="ru-RU"/>
        </w:rPr>
        <w:t>Даны имущество и источники образования ЗАО «Шелковая нить»</w:t>
      </w:r>
      <w:r>
        <w:rPr>
          <w:rFonts w:ascii="Times New Roman" w:eastAsia="Times New Roman" w:hAnsi="Times New Roman" w:cs="Times New Roman"/>
          <w:sz w:val="24"/>
          <w:szCs w:val="24"/>
          <w:lang w:eastAsia="ru-RU"/>
        </w:rPr>
        <w:t xml:space="preserve"> (см. ПЗ 1)</w:t>
      </w:r>
    </w:p>
    <w:p w:rsidR="00EE1BD5" w:rsidRDefault="00EE1BD5" w:rsidP="00EE1BD5">
      <w:pPr>
        <w:spacing w:after="0"/>
        <w:jc w:val="both"/>
        <w:rPr>
          <w:rFonts w:ascii="Times New Roman" w:eastAsia="Times New Roman" w:hAnsi="Times New Roman" w:cs="Times New Roman"/>
          <w:b/>
          <w:iCs/>
          <w:color w:val="333333"/>
          <w:sz w:val="28"/>
          <w:szCs w:val="28"/>
          <w:lang w:eastAsia="ru-RU"/>
        </w:rPr>
      </w:pPr>
    </w:p>
    <w:p w:rsidR="00EE1BD5" w:rsidRDefault="00EE1BD5" w:rsidP="00EE1BD5">
      <w:pPr>
        <w:spacing w:after="0"/>
        <w:jc w:val="both"/>
        <w:rPr>
          <w:rFonts w:ascii="Times New Roman" w:eastAsia="Times New Roman" w:hAnsi="Times New Roman" w:cs="Times New Roman"/>
          <w:b/>
          <w:iCs/>
          <w:color w:val="333333"/>
          <w:sz w:val="28"/>
          <w:szCs w:val="28"/>
          <w:lang w:eastAsia="ru-RU"/>
        </w:rPr>
      </w:pPr>
      <w:r w:rsidRPr="000B04DE">
        <w:rPr>
          <w:rFonts w:ascii="Times New Roman" w:eastAsia="Times New Roman" w:hAnsi="Times New Roman" w:cs="Times New Roman"/>
          <w:b/>
          <w:iCs/>
          <w:color w:val="333333"/>
          <w:sz w:val="28"/>
          <w:szCs w:val="28"/>
          <w:lang w:eastAsia="ru-RU"/>
        </w:rPr>
        <w:t>Порядок выполнения задания:</w:t>
      </w:r>
    </w:p>
    <w:p w:rsidR="00EE1BD5" w:rsidRPr="00FE6C8C" w:rsidRDefault="00EE1BD5" w:rsidP="00964137">
      <w:pPr>
        <w:pStyle w:val="a4"/>
        <w:numPr>
          <w:ilvl w:val="0"/>
          <w:numId w:val="46"/>
        </w:numPr>
        <w:spacing w:after="0"/>
        <w:jc w:val="both"/>
        <w:rPr>
          <w:rFonts w:ascii="Times New Roman" w:eastAsia="Times New Roman" w:hAnsi="Times New Roman" w:cs="Times New Roman"/>
          <w:iCs/>
          <w:color w:val="333333"/>
          <w:sz w:val="24"/>
          <w:szCs w:val="24"/>
          <w:lang w:eastAsia="ru-RU"/>
        </w:rPr>
      </w:pPr>
      <w:r w:rsidRPr="00FE6C8C">
        <w:rPr>
          <w:rFonts w:ascii="Times New Roman" w:eastAsia="Times New Roman" w:hAnsi="Times New Roman" w:cs="Times New Roman"/>
          <w:iCs/>
          <w:color w:val="333333"/>
          <w:sz w:val="24"/>
          <w:szCs w:val="24"/>
          <w:lang w:eastAsia="ru-RU"/>
        </w:rPr>
        <w:t xml:space="preserve">Распределите </w:t>
      </w:r>
      <w:r w:rsidRPr="00FE6C8C">
        <w:rPr>
          <w:rFonts w:ascii="Times New Roman" w:eastAsia="Times New Roman" w:hAnsi="Times New Roman" w:cs="Times New Roman"/>
          <w:sz w:val="24"/>
          <w:szCs w:val="24"/>
          <w:lang w:eastAsia="ru-RU"/>
        </w:rPr>
        <w:t>имущества организации по источникам формирования. Заемные источники формирования имущества.</w:t>
      </w:r>
    </w:p>
    <w:p w:rsidR="00EE1BD5" w:rsidRPr="00564CDA" w:rsidRDefault="00EE1BD5" w:rsidP="00964137">
      <w:pPr>
        <w:pStyle w:val="a4"/>
        <w:numPr>
          <w:ilvl w:val="0"/>
          <w:numId w:val="46"/>
        </w:numPr>
        <w:spacing w:after="0"/>
        <w:jc w:val="both"/>
        <w:rPr>
          <w:rFonts w:ascii="Times New Roman" w:eastAsia="Times New Roman" w:hAnsi="Times New Roman" w:cs="Times New Roman"/>
          <w:iCs/>
          <w:color w:val="333333"/>
          <w:sz w:val="24"/>
          <w:szCs w:val="24"/>
          <w:lang w:eastAsia="ru-RU"/>
        </w:rPr>
      </w:pPr>
      <w:r>
        <w:rPr>
          <w:rFonts w:ascii="Times New Roman" w:eastAsia="Times New Roman" w:hAnsi="Times New Roman" w:cs="Times New Roman"/>
          <w:sz w:val="24"/>
          <w:szCs w:val="24"/>
          <w:lang w:eastAsia="ru-RU"/>
        </w:rPr>
        <w:t>Заполните таблицу:</w:t>
      </w:r>
    </w:p>
    <w:tbl>
      <w:tblPr>
        <w:tblStyle w:val="a3"/>
        <w:tblW w:w="10065" w:type="dxa"/>
        <w:tblInd w:w="-318" w:type="dxa"/>
        <w:tblLayout w:type="fixed"/>
        <w:tblLook w:val="04A0"/>
      </w:tblPr>
      <w:tblGrid>
        <w:gridCol w:w="5618"/>
        <w:gridCol w:w="760"/>
        <w:gridCol w:w="855"/>
        <w:gridCol w:w="855"/>
        <w:gridCol w:w="701"/>
        <w:gridCol w:w="1276"/>
      </w:tblGrid>
      <w:tr w:rsidR="00EE1BD5" w:rsidRPr="008E7C3D" w:rsidTr="00EE1BD5">
        <w:trPr>
          <w:trHeight w:val="485"/>
        </w:trPr>
        <w:tc>
          <w:tcPr>
            <w:tcW w:w="5618" w:type="dxa"/>
            <w:vMerge w:val="restart"/>
            <w:vAlign w:val="center"/>
          </w:tcPr>
          <w:p w:rsidR="00EE1BD5" w:rsidRPr="008E7C3D" w:rsidRDefault="00EE1BD5" w:rsidP="00EE1BD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Наименование  источников</w:t>
            </w:r>
            <w:r w:rsidRPr="008E7C3D">
              <w:rPr>
                <w:rFonts w:ascii="Times New Roman" w:eastAsia="Times New Roman" w:hAnsi="Times New Roman" w:cs="Times New Roman"/>
                <w:b/>
                <w:sz w:val="24"/>
                <w:szCs w:val="24"/>
                <w:lang w:eastAsia="ru-RU"/>
              </w:rPr>
              <w:t xml:space="preserve"> образования</w:t>
            </w:r>
            <w:r>
              <w:rPr>
                <w:rFonts w:ascii="Times New Roman" w:eastAsia="Times New Roman" w:hAnsi="Times New Roman" w:cs="Times New Roman"/>
                <w:b/>
                <w:sz w:val="24"/>
                <w:szCs w:val="24"/>
                <w:lang w:eastAsia="ru-RU"/>
              </w:rPr>
              <w:t xml:space="preserve"> имущества</w:t>
            </w:r>
          </w:p>
        </w:tc>
        <w:tc>
          <w:tcPr>
            <w:tcW w:w="3171" w:type="dxa"/>
            <w:gridSpan w:val="4"/>
            <w:vMerge w:val="restart"/>
            <w:vAlign w:val="center"/>
          </w:tcPr>
          <w:p w:rsidR="00EE1BD5" w:rsidRPr="008E7C3D" w:rsidRDefault="00EE1BD5" w:rsidP="00EE1BD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Частные суммы, руб</w:t>
            </w:r>
          </w:p>
        </w:tc>
        <w:tc>
          <w:tcPr>
            <w:tcW w:w="1276" w:type="dxa"/>
            <w:vMerge w:val="restart"/>
            <w:vAlign w:val="center"/>
          </w:tcPr>
          <w:p w:rsidR="00EE1BD5" w:rsidRPr="008E7C3D" w:rsidRDefault="00EE1BD5" w:rsidP="00EE1BD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Общая с</w:t>
            </w:r>
            <w:r w:rsidRPr="008E7C3D">
              <w:rPr>
                <w:rFonts w:ascii="Times New Roman" w:eastAsia="Times New Roman" w:hAnsi="Times New Roman" w:cs="Times New Roman"/>
                <w:b/>
                <w:bCs/>
                <w:color w:val="000000"/>
                <w:sz w:val="24"/>
                <w:szCs w:val="24"/>
                <w:lang w:eastAsia="ru-RU"/>
              </w:rPr>
              <w:t>умма руб.</w:t>
            </w:r>
          </w:p>
        </w:tc>
      </w:tr>
      <w:tr w:rsidR="00EE1BD5" w:rsidTr="00EE1BD5">
        <w:trPr>
          <w:trHeight w:val="322"/>
        </w:trPr>
        <w:tc>
          <w:tcPr>
            <w:tcW w:w="5618" w:type="dxa"/>
            <w:vMerge/>
          </w:tcPr>
          <w:p w:rsidR="00EE1BD5" w:rsidRDefault="00EE1BD5" w:rsidP="00EE1BD5">
            <w:pPr>
              <w:rPr>
                <w:rFonts w:ascii="Times New Roman" w:eastAsia="Times New Roman" w:hAnsi="Times New Roman" w:cs="Times New Roman"/>
                <w:sz w:val="28"/>
                <w:szCs w:val="28"/>
                <w:lang w:eastAsia="ru-RU"/>
              </w:rPr>
            </w:pPr>
          </w:p>
        </w:tc>
        <w:tc>
          <w:tcPr>
            <w:tcW w:w="3171" w:type="dxa"/>
            <w:gridSpan w:val="4"/>
            <w:vMerge/>
          </w:tcPr>
          <w:p w:rsidR="00EE1BD5" w:rsidRDefault="00EE1BD5" w:rsidP="00EE1BD5">
            <w:pPr>
              <w:rPr>
                <w:rFonts w:ascii="Times New Roman" w:eastAsia="Times New Roman" w:hAnsi="Times New Roman" w:cs="Times New Roman"/>
                <w:sz w:val="28"/>
                <w:szCs w:val="28"/>
                <w:lang w:eastAsia="ru-RU"/>
              </w:rPr>
            </w:pPr>
          </w:p>
        </w:tc>
        <w:tc>
          <w:tcPr>
            <w:tcW w:w="1276" w:type="dxa"/>
            <w:vMerge/>
          </w:tcPr>
          <w:p w:rsidR="00EE1BD5" w:rsidRDefault="00EE1BD5" w:rsidP="00EE1BD5">
            <w:pPr>
              <w:rPr>
                <w:rFonts w:ascii="Times New Roman" w:eastAsia="Times New Roman" w:hAnsi="Times New Roman" w:cs="Times New Roman"/>
                <w:sz w:val="28"/>
                <w:szCs w:val="28"/>
                <w:lang w:eastAsia="ru-RU"/>
              </w:rPr>
            </w:pPr>
          </w:p>
        </w:tc>
      </w:tr>
      <w:tr w:rsidR="00EE1BD5" w:rsidTr="00EE1BD5">
        <w:trPr>
          <w:trHeight w:val="214"/>
        </w:trPr>
        <w:tc>
          <w:tcPr>
            <w:tcW w:w="5618"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60"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5"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5"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01" w:type="dxa"/>
          </w:tcPr>
          <w:p w:rsidR="00EE1BD5" w:rsidRPr="00AC5F39" w:rsidRDefault="00EE1BD5" w:rsidP="00EE1BD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276" w:type="dxa"/>
          </w:tcPr>
          <w:p w:rsidR="00EE1BD5" w:rsidRDefault="00EE1BD5" w:rsidP="00EE1BD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EE1BD5" w:rsidTr="00EE1BD5">
        <w:trPr>
          <w:trHeight w:val="460"/>
        </w:trPr>
        <w:tc>
          <w:tcPr>
            <w:tcW w:w="5618" w:type="dxa"/>
          </w:tcPr>
          <w:p w:rsidR="00EE1BD5" w:rsidRPr="00FE6C8C" w:rsidRDefault="00EE1BD5" w:rsidP="00EE1BD5">
            <w:pPr>
              <w:spacing w:line="276" w:lineRule="auto"/>
              <w:jc w:val="both"/>
              <w:rPr>
                <w:rFonts w:ascii="Times New Roman" w:eastAsia="Times New Roman" w:hAnsi="Times New Roman" w:cs="Times New Roman"/>
                <w:b/>
                <w:color w:val="000000"/>
                <w:lang w:eastAsia="ru-RU"/>
              </w:rPr>
            </w:pPr>
            <w:r w:rsidRPr="00FE6C8C">
              <w:rPr>
                <w:rFonts w:ascii="Times New Roman" w:eastAsia="Times New Roman" w:hAnsi="Times New Roman" w:cs="Times New Roman"/>
                <w:b/>
                <w:lang w:eastAsia="ru-RU"/>
              </w:rPr>
              <w:t>1.</w:t>
            </w:r>
            <w:r w:rsidRPr="00605A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Привлеченные (з</w:t>
            </w:r>
            <w:r w:rsidRPr="00605A5F">
              <w:rPr>
                <w:rFonts w:ascii="Times New Roman" w:eastAsia="Times New Roman" w:hAnsi="Times New Roman" w:cs="Times New Roman"/>
                <w:sz w:val="24"/>
                <w:szCs w:val="24"/>
                <w:lang w:eastAsia="ru-RU"/>
              </w:rPr>
              <w:t>аемные</w:t>
            </w:r>
            <w:r>
              <w:rPr>
                <w:rFonts w:ascii="Times New Roman" w:eastAsia="Times New Roman" w:hAnsi="Times New Roman" w:cs="Times New Roman"/>
                <w:sz w:val="24"/>
                <w:szCs w:val="24"/>
                <w:lang w:eastAsia="ru-RU"/>
              </w:rPr>
              <w:t xml:space="preserve"> средства)</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rPr>
          <w:trHeight w:val="240"/>
        </w:trPr>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 xml:space="preserve">1.1 </w:t>
            </w:r>
            <w:r>
              <w:rPr>
                <w:rFonts w:ascii="Times New Roman" w:eastAsia="Times New Roman" w:hAnsi="Times New Roman" w:cs="Times New Roman"/>
                <w:color w:val="000000"/>
                <w:lang w:eastAsia="ru-RU"/>
              </w:rPr>
              <w:t>Долгосрочные кредиты и займы</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rPr>
          <w:trHeight w:val="395"/>
        </w:trPr>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 xml:space="preserve">1.2 </w:t>
            </w:r>
            <w:r>
              <w:rPr>
                <w:rFonts w:ascii="Times New Roman" w:eastAsia="Times New Roman" w:hAnsi="Times New Roman" w:cs="Times New Roman"/>
                <w:color w:val="000000"/>
                <w:lang w:eastAsia="ru-RU"/>
              </w:rPr>
              <w:t>Краткосрочные кредиты и займы</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rPr>
          <w:trHeight w:val="300"/>
        </w:trPr>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 xml:space="preserve">1.3 </w:t>
            </w:r>
            <w:r>
              <w:rPr>
                <w:rFonts w:ascii="Times New Roman" w:eastAsia="Times New Roman" w:hAnsi="Times New Roman" w:cs="Times New Roman"/>
                <w:color w:val="000000"/>
                <w:lang w:eastAsia="ru-RU"/>
              </w:rPr>
              <w:t>Расчеты с кредиторами:</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 xml:space="preserve">1.4.1 </w:t>
            </w:r>
            <w:r>
              <w:rPr>
                <w:rFonts w:ascii="Times New Roman" w:eastAsia="Times New Roman" w:hAnsi="Times New Roman" w:cs="Times New Roman"/>
                <w:color w:val="000000"/>
                <w:lang w:eastAsia="ru-RU"/>
              </w:rPr>
              <w:t>с поставщиками</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sidRPr="00FE6C8C">
              <w:rPr>
                <w:rFonts w:ascii="Times New Roman" w:eastAsia="Times New Roman" w:hAnsi="Times New Roman" w:cs="Times New Roman"/>
                <w:color w:val="000000"/>
                <w:lang w:eastAsia="ru-RU"/>
              </w:rPr>
              <w:t xml:space="preserve">1.4.2 </w:t>
            </w:r>
            <w:r>
              <w:rPr>
                <w:rFonts w:ascii="Times New Roman" w:eastAsia="Times New Roman" w:hAnsi="Times New Roman" w:cs="Times New Roman"/>
                <w:color w:val="000000"/>
                <w:lang w:eastAsia="ru-RU"/>
              </w:rPr>
              <w:t>с бюджетом</w:t>
            </w:r>
            <w:r w:rsidRPr="00FE6C8C">
              <w:rPr>
                <w:rFonts w:ascii="Times New Roman" w:eastAsia="Times New Roman" w:hAnsi="Times New Roman" w:cs="Times New Roman"/>
                <w:color w:val="000000"/>
                <w:lang w:eastAsia="ru-RU"/>
              </w:rPr>
              <w:t xml:space="preserve"> </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w:t>
            </w:r>
            <w:r w:rsidRPr="00FE6C8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 персоналом по оплате труда</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w:t>
            </w:r>
            <w:r w:rsidRPr="00FE6C8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по социальному страхованию и обеспечению </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spacing w:line="276" w:lineRule="auto"/>
              <w:rPr>
                <w:rFonts w:ascii="Times New Roman" w:eastAsia="Times New Roman" w:hAnsi="Times New Roman" w:cs="Times New Roman"/>
                <w:lang w:eastAsia="ru-RU"/>
              </w:rPr>
            </w:pPr>
          </w:p>
        </w:tc>
      </w:tr>
      <w:tr w:rsidR="00EE1BD5" w:rsidTr="00EE1BD5">
        <w:tc>
          <w:tcPr>
            <w:tcW w:w="5618" w:type="dxa"/>
          </w:tcPr>
          <w:p w:rsidR="00EE1BD5" w:rsidRDefault="00EE1BD5" w:rsidP="00EE1BD5">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 с прочими кредиторами</w:t>
            </w:r>
          </w:p>
        </w:tc>
        <w:tc>
          <w:tcPr>
            <w:tcW w:w="760" w:type="dxa"/>
          </w:tcPr>
          <w:p w:rsidR="00EE1BD5" w:rsidRPr="00FE6C8C" w:rsidRDefault="00EE1BD5" w:rsidP="00EE1BD5">
            <w:pPr>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rPr>
                <w:rFonts w:ascii="Times New Roman" w:eastAsia="Times New Roman" w:hAnsi="Times New Roman" w:cs="Times New Roman"/>
                <w:lang w:eastAsia="ru-RU"/>
              </w:rPr>
            </w:pPr>
          </w:p>
        </w:tc>
      </w:tr>
      <w:tr w:rsidR="00EE1BD5" w:rsidTr="00EE1BD5">
        <w:tc>
          <w:tcPr>
            <w:tcW w:w="5618"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 ПО РАЗДЕЛУ 2</w:t>
            </w:r>
          </w:p>
        </w:tc>
        <w:tc>
          <w:tcPr>
            <w:tcW w:w="760"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855"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701" w:type="dxa"/>
          </w:tcPr>
          <w:p w:rsidR="00EE1BD5" w:rsidRPr="00FE6C8C" w:rsidRDefault="00EE1BD5" w:rsidP="00EE1BD5">
            <w:pPr>
              <w:spacing w:line="276" w:lineRule="auto"/>
              <w:jc w:val="both"/>
              <w:rPr>
                <w:rFonts w:ascii="Times New Roman" w:eastAsia="Times New Roman" w:hAnsi="Times New Roman" w:cs="Times New Roman"/>
                <w:color w:val="000000"/>
                <w:lang w:eastAsia="ru-RU"/>
              </w:rPr>
            </w:pPr>
          </w:p>
        </w:tc>
        <w:tc>
          <w:tcPr>
            <w:tcW w:w="1276" w:type="dxa"/>
          </w:tcPr>
          <w:p w:rsidR="00EE1BD5" w:rsidRPr="00FE6C8C" w:rsidRDefault="00EE1BD5" w:rsidP="00EE1BD5">
            <w:pPr>
              <w:spacing w:line="276" w:lineRule="auto"/>
              <w:rPr>
                <w:rFonts w:ascii="Times New Roman" w:eastAsia="Times New Roman" w:hAnsi="Times New Roman" w:cs="Times New Roman"/>
                <w:lang w:eastAsia="ru-RU"/>
              </w:rPr>
            </w:pPr>
          </w:p>
        </w:tc>
      </w:tr>
    </w:tbl>
    <w:p w:rsidR="00EE1BD5" w:rsidRPr="000B04DE" w:rsidRDefault="00EE1BD5" w:rsidP="00EE1BD5">
      <w:pPr>
        <w:spacing w:after="0"/>
        <w:jc w:val="both"/>
        <w:rPr>
          <w:rFonts w:ascii="Times New Roman" w:eastAsia="Times New Roman" w:hAnsi="Times New Roman" w:cs="Times New Roman"/>
          <w:sz w:val="28"/>
          <w:szCs w:val="28"/>
          <w:lang w:eastAsia="ru-RU"/>
        </w:rPr>
      </w:pPr>
      <w:r w:rsidRPr="000B04DE">
        <w:rPr>
          <w:rFonts w:ascii="Times New Roman" w:eastAsia="Times New Roman" w:hAnsi="Times New Roman" w:cs="Times New Roman"/>
          <w:b/>
          <w:color w:val="333333"/>
          <w:sz w:val="28"/>
          <w:szCs w:val="28"/>
          <w:lang w:eastAsia="ru-RU"/>
        </w:rPr>
        <w:t xml:space="preserve">Вывод: </w:t>
      </w:r>
    </w:p>
    <w:p w:rsidR="00EE1BD5" w:rsidRDefault="00EE1BD5" w:rsidP="00EE1BD5">
      <w:pPr>
        <w:spacing w:after="0"/>
        <w:jc w:val="both"/>
        <w:rPr>
          <w:rFonts w:ascii="Times New Roman" w:eastAsia="Times New Roman" w:hAnsi="Times New Roman" w:cs="Times New Roman"/>
          <w:b/>
          <w:color w:val="333333"/>
          <w:sz w:val="28"/>
          <w:szCs w:val="28"/>
          <w:lang w:eastAsia="ru-RU"/>
        </w:rPr>
      </w:pPr>
      <w:r w:rsidRPr="000B04DE">
        <w:rPr>
          <w:rFonts w:ascii="Times New Roman" w:eastAsia="Times New Roman" w:hAnsi="Times New Roman" w:cs="Times New Roman"/>
          <w:b/>
          <w:color w:val="333333"/>
          <w:sz w:val="28"/>
          <w:szCs w:val="28"/>
          <w:lang w:eastAsia="ru-RU"/>
        </w:rPr>
        <w:t>Контрольные вопросы:</w:t>
      </w:r>
    </w:p>
    <w:p w:rsidR="00EE1BD5" w:rsidRPr="005276A1" w:rsidRDefault="00EE1BD5" w:rsidP="00964137">
      <w:pPr>
        <w:pStyle w:val="a4"/>
        <w:numPr>
          <w:ilvl w:val="0"/>
          <w:numId w:val="47"/>
        </w:numPr>
        <w:spacing w:after="0"/>
        <w:jc w:val="both"/>
        <w:rPr>
          <w:rFonts w:ascii="Times New Roman" w:eastAsia="Times New Roman" w:hAnsi="Times New Roman" w:cs="Times New Roman"/>
          <w:b/>
          <w:color w:val="333333"/>
          <w:sz w:val="28"/>
          <w:szCs w:val="28"/>
          <w:lang w:eastAsia="ru-RU"/>
        </w:rPr>
      </w:pPr>
      <w:r w:rsidRPr="00605A5F">
        <w:rPr>
          <w:rFonts w:ascii="Times New Roman" w:eastAsia="Times New Roman" w:hAnsi="Times New Roman" w:cs="Times New Roman"/>
          <w:sz w:val="24"/>
          <w:szCs w:val="24"/>
          <w:lang w:eastAsia="ru-RU"/>
        </w:rPr>
        <w:t>Заемные источники формирования имущества</w:t>
      </w:r>
    </w:p>
    <w:p w:rsidR="00EE1BD5" w:rsidRPr="005276A1" w:rsidRDefault="00EE1BD5" w:rsidP="00964137">
      <w:pPr>
        <w:pStyle w:val="a4"/>
        <w:numPr>
          <w:ilvl w:val="0"/>
          <w:numId w:val="47"/>
        </w:numPr>
        <w:spacing w:after="0"/>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sz w:val="24"/>
          <w:szCs w:val="24"/>
          <w:lang w:eastAsia="ru-RU"/>
        </w:rPr>
        <w:t>Кредиторская и дебиторская задолженность</w:t>
      </w:r>
    </w:p>
    <w:p w:rsidR="00B27529" w:rsidRDefault="00B27529"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r w:rsidRPr="00EE1BD5">
        <w:rPr>
          <w:rFonts w:ascii="Times New Roman" w:eastAsia="Times New Roman" w:hAnsi="Times New Roman" w:cs="Times New Roman"/>
          <w:b/>
          <w:sz w:val="30"/>
          <w:szCs w:val="30"/>
          <w:lang w:eastAsia="ru-RU"/>
        </w:rPr>
        <w:lastRenderedPageBreak/>
        <w:t>Практическое занятие № 3</w:t>
      </w: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p>
    <w:p w:rsidR="00EE1BD5" w:rsidRPr="00EE1BD5" w:rsidRDefault="00EE1BD5" w:rsidP="00EE1BD5">
      <w:pPr>
        <w:widowControl w:val="0"/>
        <w:spacing w:after="0" w:line="240" w:lineRule="auto"/>
        <w:jc w:val="both"/>
        <w:rPr>
          <w:rFonts w:ascii="Times New Roman" w:hAnsi="Times New Roman"/>
          <w:b/>
          <w:sz w:val="28"/>
          <w:szCs w:val="28"/>
        </w:rPr>
      </w:pPr>
      <w:r w:rsidRPr="00EE1BD5">
        <w:rPr>
          <w:rFonts w:ascii="Times New Roman" w:eastAsia="Times New Roman" w:hAnsi="Times New Roman" w:cs="Times New Roman"/>
          <w:b/>
          <w:sz w:val="28"/>
          <w:szCs w:val="28"/>
          <w:lang w:eastAsia="ru-RU"/>
        </w:rPr>
        <w:t xml:space="preserve">Тема: </w:t>
      </w:r>
      <w:r w:rsidRPr="00EE1BD5">
        <w:rPr>
          <w:rFonts w:ascii="Times New Roman" w:hAnsi="Times New Roman"/>
          <w:sz w:val="28"/>
          <w:szCs w:val="28"/>
        </w:rPr>
        <w:t>Заполнение первичных документов по учету труда и его оплаты</w:t>
      </w:r>
    </w:p>
    <w:p w:rsidR="00EE1BD5" w:rsidRPr="00EE1BD5" w:rsidRDefault="00EE1BD5" w:rsidP="00EE1BD5">
      <w:pPr>
        <w:spacing w:after="0" w:line="240" w:lineRule="auto"/>
        <w:jc w:val="both"/>
        <w:rPr>
          <w:rFonts w:ascii="Times New Roman" w:hAnsi="Times New Roman" w:cs="Times New Roman"/>
          <w:color w:val="000000"/>
          <w:sz w:val="28"/>
          <w:szCs w:val="28"/>
        </w:rPr>
      </w:pPr>
      <w:r w:rsidRPr="00EE1BD5">
        <w:rPr>
          <w:rFonts w:ascii="Times New Roman" w:eastAsia="Times New Roman" w:hAnsi="Times New Roman" w:cs="Times New Roman"/>
          <w:b/>
          <w:color w:val="000000"/>
          <w:sz w:val="28"/>
          <w:szCs w:val="28"/>
          <w:lang w:eastAsia="ru-RU"/>
        </w:rPr>
        <w:t xml:space="preserve">Цель: </w:t>
      </w:r>
      <w:r w:rsidRPr="00EE1BD5">
        <w:rPr>
          <w:rFonts w:ascii="Times New Roman" w:hAnsi="Times New Roman" w:cs="Times New Roman"/>
          <w:color w:val="000000"/>
          <w:sz w:val="28"/>
          <w:szCs w:val="28"/>
        </w:rPr>
        <w:t>научиться  з</w:t>
      </w:r>
      <w:r w:rsidRPr="00EE1BD5">
        <w:rPr>
          <w:rFonts w:ascii="Times New Roman" w:hAnsi="Times New Roman" w:cs="Times New Roman"/>
          <w:sz w:val="28"/>
          <w:szCs w:val="28"/>
        </w:rPr>
        <w:t xml:space="preserve">аполнять  </w:t>
      </w:r>
      <w:r w:rsidRPr="00EE1BD5">
        <w:rPr>
          <w:rFonts w:ascii="Times New Roman" w:hAnsi="Times New Roman" w:cs="Times New Roman"/>
          <w:color w:val="000000"/>
          <w:sz w:val="28"/>
          <w:szCs w:val="28"/>
        </w:rPr>
        <w:t>табель учета использования рабочего времени и наряд на сдельную работу.</w:t>
      </w:r>
    </w:p>
    <w:p w:rsidR="00EE1BD5" w:rsidRPr="00EE1BD5"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EE1BD5">
        <w:rPr>
          <w:rFonts w:ascii="Times New Roman" w:eastAsia="Times New Roman" w:hAnsi="Times New Roman" w:cs="Times New Roman"/>
          <w:b/>
          <w:color w:val="000000"/>
          <w:sz w:val="28"/>
          <w:szCs w:val="28"/>
          <w:lang w:eastAsia="ru-RU"/>
        </w:rPr>
        <w:t xml:space="preserve">Оборудование: </w:t>
      </w:r>
      <w:r w:rsidRPr="00EE1BD5">
        <w:rPr>
          <w:rFonts w:ascii="Times New Roman" w:eastAsia="Times New Roman" w:hAnsi="Times New Roman" w:cs="Times New Roman"/>
          <w:color w:val="000000"/>
          <w:sz w:val="28"/>
          <w:szCs w:val="28"/>
          <w:lang w:eastAsia="ru-RU"/>
        </w:rPr>
        <w:t>инструкционная карта,</w:t>
      </w:r>
      <w:r w:rsidRPr="00EE1BD5">
        <w:rPr>
          <w:rFonts w:ascii="Times New Roman" w:eastAsia="Times New Roman" w:hAnsi="Times New Roman" w:cs="Times New Roman"/>
          <w:sz w:val="28"/>
          <w:szCs w:val="28"/>
          <w:lang w:eastAsia="ru-RU"/>
        </w:rPr>
        <w:t xml:space="preserve"> </w:t>
      </w:r>
      <w:r w:rsidRPr="00EE1BD5">
        <w:rPr>
          <w:rFonts w:ascii="Times New Roman" w:eastAsia="Times New Roman" w:hAnsi="Times New Roman" w:cs="Times New Roman"/>
          <w:spacing w:val="-4"/>
          <w:sz w:val="28"/>
          <w:szCs w:val="28"/>
          <w:lang w:eastAsia="ru-RU"/>
        </w:rPr>
        <w:t>калькуляторы</w:t>
      </w:r>
    </w:p>
    <w:p w:rsidR="00EE1BD5" w:rsidRPr="00EE1BD5" w:rsidRDefault="00EE1BD5" w:rsidP="00EE1BD5">
      <w:pPr>
        <w:spacing w:after="0" w:line="240" w:lineRule="auto"/>
        <w:jc w:val="both"/>
        <w:rPr>
          <w:rFonts w:ascii="Times New Roman" w:eastAsia="Times New Roman" w:hAnsi="Times New Roman" w:cs="Times New Roman"/>
          <w:color w:val="000000"/>
          <w:sz w:val="28"/>
          <w:szCs w:val="28"/>
          <w:lang w:eastAsia="ru-RU"/>
        </w:rPr>
      </w:pPr>
      <w:r w:rsidRPr="00EE1BD5">
        <w:rPr>
          <w:rFonts w:ascii="Times New Roman" w:eastAsia="Times New Roman" w:hAnsi="Times New Roman" w:cs="Times New Roman"/>
          <w:b/>
          <w:color w:val="000000"/>
          <w:sz w:val="28"/>
          <w:szCs w:val="28"/>
          <w:lang w:eastAsia="ru-RU"/>
        </w:rPr>
        <w:t>Исходные данные:</w:t>
      </w:r>
      <w:r w:rsidRPr="00EE1BD5">
        <w:rPr>
          <w:rFonts w:ascii="Times New Roman" w:eastAsia="Times New Roman" w:hAnsi="Times New Roman" w:cs="Times New Roman"/>
          <w:color w:val="000000"/>
          <w:sz w:val="28"/>
          <w:szCs w:val="28"/>
          <w:lang w:eastAsia="ru-RU"/>
        </w:rPr>
        <w:t xml:space="preserve"> </w:t>
      </w:r>
    </w:p>
    <w:p w:rsidR="00EE1BD5" w:rsidRPr="00EE1BD5" w:rsidRDefault="00EE1BD5" w:rsidP="00EE1BD5">
      <w:pPr>
        <w:spacing w:after="0" w:line="240" w:lineRule="auto"/>
        <w:rPr>
          <w:rFonts w:ascii="Times New Roman" w:eastAsia="Times New Roman" w:hAnsi="Times New Roman" w:cs="Times New Roman"/>
          <w:color w:val="000000"/>
          <w:sz w:val="28"/>
          <w:szCs w:val="28"/>
          <w:lang w:eastAsia="ru-RU"/>
        </w:rPr>
      </w:pPr>
      <w:r w:rsidRPr="00EE1BD5">
        <w:rPr>
          <w:rFonts w:ascii="Times New Roman" w:eastAsia="Times New Roman" w:hAnsi="Times New Roman" w:cs="Times New Roman"/>
          <w:color w:val="000000"/>
          <w:sz w:val="28"/>
          <w:szCs w:val="28"/>
          <w:lang w:eastAsia="ru-RU"/>
        </w:rPr>
        <w:t>Табель учета использования рабочего времени – заполняются при учете отработанного времени при повременной оплате труда. Табели используются для контроля за соблюдением рабочими и служащими установленного режима рабочего времени.</w:t>
      </w:r>
    </w:p>
    <w:p w:rsidR="00EE1BD5" w:rsidRPr="00EE1BD5" w:rsidRDefault="00EE1BD5" w:rsidP="00EE1BD5">
      <w:pPr>
        <w:spacing w:after="0" w:line="240" w:lineRule="auto"/>
        <w:rPr>
          <w:rFonts w:ascii="Times New Roman" w:eastAsia="Times New Roman" w:hAnsi="Times New Roman" w:cs="Times New Roman"/>
          <w:color w:val="000000"/>
          <w:sz w:val="28"/>
          <w:szCs w:val="28"/>
          <w:lang w:eastAsia="ru-RU"/>
        </w:rPr>
      </w:pPr>
      <w:r w:rsidRPr="00EE1BD5">
        <w:rPr>
          <w:rFonts w:ascii="Times New Roman" w:eastAsia="Times New Roman" w:hAnsi="Times New Roman" w:cs="Times New Roman"/>
          <w:color w:val="000000"/>
          <w:sz w:val="28"/>
          <w:szCs w:val="28"/>
          <w:lang w:eastAsia="ru-RU"/>
        </w:rPr>
        <w:t>Наряд на сдельную работу – выписывается для учета труда и начисления заработной платы работникам. В наряде записывается задание, и по мере закрытия нарядов определяется количество затраченного труда и подсчитывается сумма начисленной заработной платы.</w:t>
      </w:r>
    </w:p>
    <w:p w:rsidR="00EE1BD5" w:rsidRPr="00EE1BD5" w:rsidRDefault="00EE1BD5" w:rsidP="00EE1BD5">
      <w:pPr>
        <w:spacing w:after="0" w:line="240" w:lineRule="auto"/>
        <w:jc w:val="both"/>
        <w:rPr>
          <w:rFonts w:ascii="Times New Roman" w:eastAsia="Times New Roman" w:hAnsi="Times New Roman" w:cs="Times New Roman"/>
          <w:color w:val="000000"/>
          <w:sz w:val="24"/>
          <w:szCs w:val="24"/>
          <w:lang w:eastAsia="ru-RU"/>
        </w:rPr>
      </w:pPr>
    </w:p>
    <w:p w:rsidR="00EE1BD5" w:rsidRPr="00EE1BD5" w:rsidRDefault="00EE1BD5" w:rsidP="00EE1BD5">
      <w:pPr>
        <w:spacing w:after="0" w:line="240" w:lineRule="auto"/>
        <w:jc w:val="both"/>
        <w:rPr>
          <w:rFonts w:ascii="Times New Roman" w:eastAsia="Times New Roman" w:hAnsi="Times New Roman" w:cs="Times New Roman"/>
          <w:b/>
          <w:sz w:val="24"/>
          <w:szCs w:val="24"/>
          <w:lang w:eastAsia="ru-RU"/>
        </w:rPr>
      </w:pPr>
      <w:r w:rsidRPr="00EE1BD5">
        <w:rPr>
          <w:rFonts w:ascii="Times New Roman" w:eastAsia="Times New Roman" w:hAnsi="Times New Roman" w:cs="Times New Roman"/>
          <w:b/>
          <w:sz w:val="24"/>
          <w:szCs w:val="24"/>
          <w:lang w:eastAsia="ru-RU"/>
        </w:rPr>
        <w:t xml:space="preserve">Задание: </w:t>
      </w:r>
    </w:p>
    <w:p w:rsidR="00EE1BD5" w:rsidRPr="00EE1BD5" w:rsidRDefault="00EE1BD5" w:rsidP="00EE1BD5">
      <w:pPr>
        <w:spacing w:after="0" w:line="240" w:lineRule="auto"/>
        <w:jc w:val="both"/>
        <w:rPr>
          <w:rFonts w:ascii="Times New Roman" w:eastAsia="Times New Roman" w:hAnsi="Times New Roman" w:cs="Times New Roman"/>
          <w:b/>
          <w:sz w:val="24"/>
          <w:szCs w:val="24"/>
          <w:lang w:eastAsia="ru-RU"/>
        </w:rPr>
      </w:pPr>
    </w:p>
    <w:p w:rsidR="00EE1BD5" w:rsidRPr="00EE1BD5" w:rsidRDefault="00EE1BD5" w:rsidP="00964137">
      <w:pPr>
        <w:numPr>
          <w:ilvl w:val="0"/>
          <w:numId w:val="48"/>
        </w:numPr>
        <w:spacing w:after="0" w:line="240" w:lineRule="auto"/>
        <w:contextualSpacing/>
        <w:jc w:val="both"/>
        <w:rPr>
          <w:rFonts w:ascii="Times New Roman" w:hAnsi="Times New Roman" w:cs="Times New Roman"/>
          <w:color w:val="000000"/>
          <w:sz w:val="28"/>
          <w:szCs w:val="28"/>
        </w:rPr>
      </w:pPr>
      <w:r w:rsidRPr="00EE1BD5">
        <w:rPr>
          <w:rFonts w:ascii="Times New Roman" w:eastAsia="Times New Roman" w:hAnsi="Times New Roman" w:cs="Times New Roman"/>
          <w:sz w:val="28"/>
          <w:szCs w:val="28"/>
          <w:lang w:eastAsia="ru-RU"/>
        </w:rPr>
        <w:t xml:space="preserve">Заполнить </w:t>
      </w:r>
      <w:r w:rsidRPr="00EE1BD5">
        <w:rPr>
          <w:rFonts w:ascii="Times New Roman" w:hAnsi="Times New Roman" w:cs="Times New Roman"/>
          <w:color w:val="000000"/>
          <w:sz w:val="28"/>
          <w:szCs w:val="28"/>
        </w:rPr>
        <w:t>табель учета использования рабочего времени за март 20___ г., если:</w:t>
      </w:r>
    </w:p>
    <w:p w:rsidR="00EE1BD5" w:rsidRPr="00EE1BD5" w:rsidRDefault="00EE1BD5" w:rsidP="00EE1BD5">
      <w:pPr>
        <w:spacing w:after="0" w:line="240" w:lineRule="auto"/>
        <w:ind w:left="720"/>
        <w:contextualSpacing/>
        <w:jc w:val="both"/>
        <w:rPr>
          <w:rFonts w:ascii="Times New Roman" w:hAnsi="Times New Roman" w:cs="Times New Roman"/>
          <w:color w:val="000000"/>
          <w:sz w:val="28"/>
          <w:szCs w:val="28"/>
        </w:rPr>
      </w:pPr>
      <w:r w:rsidRPr="00EE1BD5">
        <w:rPr>
          <w:rFonts w:ascii="Times New Roman" w:hAnsi="Times New Roman" w:cs="Times New Roman"/>
          <w:color w:val="000000"/>
          <w:sz w:val="28"/>
          <w:szCs w:val="28"/>
        </w:rPr>
        <w:t xml:space="preserve">Организация : ООО «РИТМ», </w:t>
      </w:r>
    </w:p>
    <w:p w:rsidR="00EE1BD5" w:rsidRPr="00EE1BD5" w:rsidRDefault="00EE1BD5" w:rsidP="00EE1BD5">
      <w:pPr>
        <w:spacing w:after="0" w:line="240" w:lineRule="auto"/>
        <w:ind w:left="720"/>
        <w:contextualSpacing/>
        <w:jc w:val="both"/>
        <w:rPr>
          <w:rFonts w:ascii="Times New Roman" w:hAnsi="Times New Roman" w:cs="Times New Roman"/>
          <w:color w:val="000000"/>
          <w:sz w:val="28"/>
          <w:szCs w:val="28"/>
        </w:rPr>
      </w:pPr>
      <w:r w:rsidRPr="00EE1BD5">
        <w:rPr>
          <w:rFonts w:ascii="Times New Roman" w:hAnsi="Times New Roman" w:cs="Times New Roman"/>
          <w:color w:val="000000"/>
          <w:sz w:val="28"/>
          <w:szCs w:val="28"/>
        </w:rPr>
        <w:t>руководитель структурного подразделения: Иванова В.А.</w:t>
      </w:r>
    </w:p>
    <w:p w:rsidR="00EE1BD5" w:rsidRPr="00EE1BD5" w:rsidRDefault="00EE1BD5" w:rsidP="00EE1BD5">
      <w:pPr>
        <w:spacing w:after="0" w:line="240" w:lineRule="auto"/>
        <w:ind w:left="720"/>
        <w:contextualSpacing/>
        <w:jc w:val="both"/>
        <w:rPr>
          <w:rFonts w:ascii="Times New Roman" w:hAnsi="Times New Roman" w:cs="Times New Roman"/>
          <w:color w:val="000000"/>
          <w:sz w:val="28"/>
          <w:szCs w:val="28"/>
        </w:rPr>
      </w:pPr>
      <w:r w:rsidRPr="00EE1BD5">
        <w:rPr>
          <w:rFonts w:ascii="Times New Roman" w:hAnsi="Times New Roman" w:cs="Times New Roman"/>
          <w:color w:val="000000"/>
          <w:sz w:val="28"/>
          <w:szCs w:val="28"/>
        </w:rPr>
        <w:t>работник кадровой службы: Марютина  Н.А.</w:t>
      </w:r>
    </w:p>
    <w:p w:rsidR="00EE1BD5" w:rsidRPr="00EE1BD5" w:rsidRDefault="00EE1BD5" w:rsidP="00EE1BD5">
      <w:pPr>
        <w:spacing w:after="0" w:line="240" w:lineRule="auto"/>
        <w:ind w:left="720"/>
        <w:contextualSpacing/>
        <w:jc w:val="both"/>
        <w:rPr>
          <w:rFonts w:ascii="Times New Roman" w:hAnsi="Times New Roman" w:cs="Times New Roman"/>
          <w:color w:val="000000"/>
          <w:sz w:val="28"/>
          <w:szCs w:val="28"/>
        </w:rPr>
      </w:pPr>
      <w:r w:rsidRPr="00EE1BD5">
        <w:rPr>
          <w:rFonts w:ascii="Times New Roman" w:hAnsi="Times New Roman" w:cs="Times New Roman"/>
          <w:color w:val="000000"/>
          <w:sz w:val="28"/>
          <w:szCs w:val="28"/>
        </w:rPr>
        <w:t xml:space="preserve">ответственное лицо:      вы                       </w:t>
      </w:r>
    </w:p>
    <w:tbl>
      <w:tblPr>
        <w:tblW w:w="10207" w:type="dxa"/>
        <w:tblCellSpacing w:w="0" w:type="dxa"/>
        <w:tblInd w:w="-336"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844"/>
        <w:gridCol w:w="1984"/>
        <w:gridCol w:w="1985"/>
        <w:gridCol w:w="1276"/>
        <w:gridCol w:w="1701"/>
        <w:gridCol w:w="1417"/>
      </w:tblGrid>
      <w:tr w:rsidR="00EE1BD5" w:rsidRPr="00EE1BD5" w:rsidTr="00EE1BD5">
        <w:trPr>
          <w:trHeight w:val="714"/>
          <w:tblCellSpacing w:w="0" w:type="dxa"/>
        </w:trPr>
        <w:tc>
          <w:tcPr>
            <w:tcW w:w="1844"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Сотрудники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Отработано в месяце </w:t>
            </w:r>
          </w:p>
        </w:tc>
        <w:tc>
          <w:tcPr>
            <w:tcW w:w="1985"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Отклонения (календарные дни)</w:t>
            </w:r>
          </w:p>
        </w:tc>
        <w:tc>
          <w:tcPr>
            <w:tcW w:w="1276"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Ночные</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(часы)</w:t>
            </w:r>
          </w:p>
        </w:tc>
        <w:tc>
          <w:tcPr>
            <w:tcW w:w="1701"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Сверхурочные</w:t>
            </w:r>
          </w:p>
          <w:p w:rsidR="00EE1BD5" w:rsidRPr="00EE1BD5" w:rsidRDefault="00EE1BD5" w:rsidP="00EE1BD5">
            <w:pPr>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(часы)</w:t>
            </w: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Празднич</w:t>
            </w:r>
            <w:r>
              <w:rPr>
                <w:rFonts w:ascii="Times New Roman" w:eastAsia="Times New Roman" w:hAnsi="Times New Roman" w:cs="Times New Roman"/>
                <w:sz w:val="24"/>
                <w:szCs w:val="24"/>
                <w:lang w:eastAsia="ru-RU"/>
              </w:rPr>
              <w:t>-</w:t>
            </w:r>
            <w:r w:rsidRPr="00EE1BD5">
              <w:rPr>
                <w:rFonts w:ascii="Times New Roman" w:eastAsia="Times New Roman" w:hAnsi="Times New Roman" w:cs="Times New Roman"/>
                <w:sz w:val="24"/>
                <w:szCs w:val="24"/>
                <w:lang w:eastAsia="ru-RU"/>
              </w:rPr>
              <w:t xml:space="preserve">ные </w:t>
            </w:r>
          </w:p>
        </w:tc>
      </w:tr>
      <w:tr w:rsidR="00EE1BD5" w:rsidRPr="00EE1BD5" w:rsidTr="00EE1BD5">
        <w:trPr>
          <w:tblCellSpacing w:w="0" w:type="dxa"/>
        </w:trPr>
        <w:tc>
          <w:tcPr>
            <w:tcW w:w="1844"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1.Руководитель</w:t>
            </w:r>
          </w:p>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Базаров И.Я.</w:t>
            </w:r>
          </w:p>
        </w:tc>
        <w:tc>
          <w:tcPr>
            <w:tcW w:w="1984"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(за минусом выходных и праздничных)</w:t>
            </w:r>
          </w:p>
        </w:tc>
        <w:tc>
          <w:tcPr>
            <w:tcW w:w="1985"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Отпуск 21 день</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 11.03-31.03)</w:t>
            </w:r>
          </w:p>
        </w:tc>
        <w:tc>
          <w:tcPr>
            <w:tcW w:w="1276"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По календарю</w:t>
            </w:r>
          </w:p>
        </w:tc>
      </w:tr>
      <w:tr w:rsidR="00EE1BD5" w:rsidRPr="00EE1BD5" w:rsidTr="00EE1BD5">
        <w:trPr>
          <w:trHeight w:val="734"/>
          <w:tblCellSpacing w:w="0" w:type="dxa"/>
        </w:trPr>
        <w:tc>
          <w:tcPr>
            <w:tcW w:w="1844"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2.Бухгалтер</w:t>
            </w:r>
          </w:p>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Светлова Е.Ю.</w:t>
            </w:r>
          </w:p>
        </w:tc>
        <w:tc>
          <w:tcPr>
            <w:tcW w:w="1984"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(за минусом выходных и праздничных)</w:t>
            </w:r>
          </w:p>
        </w:tc>
        <w:tc>
          <w:tcPr>
            <w:tcW w:w="1985"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Больничный    </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  </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 10.03-16.03)</w:t>
            </w:r>
          </w:p>
        </w:tc>
        <w:tc>
          <w:tcPr>
            <w:tcW w:w="1276"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По календарю</w:t>
            </w:r>
          </w:p>
        </w:tc>
      </w:tr>
      <w:tr w:rsidR="00EE1BD5" w:rsidRPr="00EE1BD5" w:rsidTr="00EE1BD5">
        <w:trPr>
          <w:tblCellSpacing w:w="0" w:type="dxa"/>
        </w:trPr>
        <w:tc>
          <w:tcPr>
            <w:tcW w:w="1844"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3.Рабочий</w:t>
            </w:r>
          </w:p>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 (договор подряда)</w:t>
            </w:r>
          </w:p>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Хохлов А.С.</w:t>
            </w:r>
          </w:p>
        </w:tc>
        <w:tc>
          <w:tcPr>
            <w:tcW w:w="1984"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21 день </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(По 8  часов</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День) </w:t>
            </w:r>
          </w:p>
        </w:tc>
        <w:tc>
          <w:tcPr>
            <w:tcW w:w="1985"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p w:rsidR="00EE1BD5" w:rsidRPr="00EE1BD5" w:rsidRDefault="00EE1BD5" w:rsidP="00EE1BD5">
            <w:pP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По календарю</w:t>
            </w:r>
          </w:p>
        </w:tc>
      </w:tr>
      <w:tr w:rsidR="00EE1BD5" w:rsidRPr="00EE1BD5" w:rsidTr="00EE1BD5">
        <w:trPr>
          <w:trHeight w:val="2063"/>
          <w:tblCellSpacing w:w="0" w:type="dxa"/>
        </w:trPr>
        <w:tc>
          <w:tcPr>
            <w:tcW w:w="1844"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4.Охранник</w:t>
            </w:r>
          </w:p>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Бугров Ю.С.</w:t>
            </w:r>
          </w:p>
        </w:tc>
        <w:tc>
          <w:tcPr>
            <w:tcW w:w="1984"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147 часов</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По 12  часов</w:t>
            </w:r>
          </w:p>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 ( 03.03, 05.03, 10.03,12.03,  17.03, 19.03,</w:t>
            </w:r>
          </w:p>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24.03, 26.03,  31.03)</w:t>
            </w:r>
          </w:p>
        </w:tc>
        <w:tc>
          <w:tcPr>
            <w:tcW w:w="198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По 7 часов </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( 01.03, 08.03, 15.03,</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22.03,</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29.03)</w:t>
            </w:r>
          </w:p>
        </w:tc>
        <w:tc>
          <w:tcPr>
            <w:tcW w:w="1701"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4 </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(04.03)</w:t>
            </w: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По календарю</w:t>
            </w:r>
          </w:p>
        </w:tc>
      </w:tr>
      <w:tr w:rsidR="00EE1BD5" w:rsidRPr="00EE1BD5" w:rsidTr="00EE1BD5">
        <w:trPr>
          <w:trHeight w:val="1618"/>
          <w:tblCellSpacing w:w="0" w:type="dxa"/>
        </w:trPr>
        <w:tc>
          <w:tcPr>
            <w:tcW w:w="1844"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lastRenderedPageBreak/>
              <w:t xml:space="preserve"> 5.Токарь</w:t>
            </w:r>
          </w:p>
        </w:tc>
        <w:tc>
          <w:tcPr>
            <w:tcW w:w="1984"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Все рабочие дни за минусом выходных и праздничных</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(По 8  часов</w:t>
            </w:r>
          </w:p>
          <w:p w:rsidR="00EE1BD5" w:rsidRPr="00EE1BD5" w:rsidRDefault="00EE1BD5" w:rsidP="00EE1BD5">
            <w:pPr>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День)</w:t>
            </w:r>
          </w:p>
        </w:tc>
        <w:tc>
          <w:tcPr>
            <w:tcW w:w="198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По календарю</w:t>
            </w:r>
          </w:p>
        </w:tc>
      </w:tr>
    </w:tbl>
    <w:p w:rsidR="00EE1BD5" w:rsidRPr="00EE1BD5" w:rsidRDefault="00EE1BD5" w:rsidP="00EE1BD5">
      <w:pPr>
        <w:spacing w:after="0"/>
        <w:jc w:val="both"/>
        <w:rPr>
          <w:rFonts w:ascii="Times New Roman" w:eastAsia="Times New Roman" w:hAnsi="Times New Roman" w:cs="Times New Roman"/>
          <w:b/>
          <w:iCs/>
          <w:color w:val="333333"/>
          <w:sz w:val="28"/>
          <w:szCs w:val="28"/>
          <w:lang w:eastAsia="ru-RU"/>
        </w:rPr>
      </w:pPr>
      <w:r w:rsidRPr="00EE1BD5">
        <w:rPr>
          <w:rFonts w:ascii="Times New Roman" w:eastAsia="Times New Roman" w:hAnsi="Times New Roman" w:cs="Times New Roman"/>
          <w:b/>
          <w:iCs/>
          <w:color w:val="333333"/>
          <w:sz w:val="28"/>
          <w:szCs w:val="28"/>
          <w:lang w:eastAsia="ru-RU"/>
        </w:rPr>
        <w:t>Порядок выполнения задания:</w:t>
      </w:r>
    </w:p>
    <w:p w:rsidR="00EE1BD5" w:rsidRPr="00EE1BD5" w:rsidRDefault="00EE1BD5" w:rsidP="00964137">
      <w:pPr>
        <w:numPr>
          <w:ilvl w:val="0"/>
          <w:numId w:val="46"/>
        </w:numPr>
        <w:spacing w:after="0"/>
        <w:contextualSpacing/>
        <w:jc w:val="both"/>
        <w:rPr>
          <w:rFonts w:ascii="Times New Roman" w:eastAsia="Times New Roman" w:hAnsi="Times New Roman" w:cs="Times New Roman"/>
          <w:iCs/>
          <w:color w:val="333333"/>
          <w:sz w:val="24"/>
          <w:szCs w:val="24"/>
          <w:lang w:eastAsia="ru-RU"/>
        </w:rPr>
      </w:pPr>
      <w:r w:rsidRPr="00EE1BD5">
        <w:rPr>
          <w:rFonts w:ascii="Times New Roman" w:eastAsia="Times New Roman" w:hAnsi="Times New Roman" w:cs="Times New Roman"/>
          <w:iCs/>
          <w:color w:val="333333"/>
          <w:sz w:val="24"/>
          <w:szCs w:val="24"/>
          <w:lang w:eastAsia="ru-RU"/>
        </w:rPr>
        <w:t xml:space="preserve">Распределите </w:t>
      </w:r>
      <w:r w:rsidRPr="00EE1BD5">
        <w:rPr>
          <w:rFonts w:ascii="Times New Roman" w:eastAsia="Times New Roman" w:hAnsi="Times New Roman" w:cs="Times New Roman"/>
          <w:sz w:val="24"/>
          <w:szCs w:val="24"/>
          <w:lang w:eastAsia="ru-RU"/>
        </w:rPr>
        <w:t>имущества организации по источникам формирования. Заемные источники формирования имущества.</w:t>
      </w:r>
    </w:p>
    <w:p w:rsidR="00EE1BD5" w:rsidRPr="00EE1BD5" w:rsidRDefault="00EE1BD5" w:rsidP="00964137">
      <w:pPr>
        <w:numPr>
          <w:ilvl w:val="0"/>
          <w:numId w:val="46"/>
        </w:numPr>
        <w:spacing w:after="0"/>
        <w:contextualSpacing/>
        <w:jc w:val="both"/>
        <w:rPr>
          <w:rFonts w:ascii="Times New Roman" w:eastAsia="Times New Roman" w:hAnsi="Times New Roman" w:cs="Times New Roman"/>
          <w:iCs/>
          <w:color w:val="333333"/>
          <w:sz w:val="24"/>
          <w:szCs w:val="24"/>
          <w:lang w:eastAsia="ru-RU"/>
        </w:rPr>
      </w:pPr>
      <w:r w:rsidRPr="00EE1BD5">
        <w:rPr>
          <w:rFonts w:ascii="Times New Roman" w:eastAsia="Times New Roman" w:hAnsi="Times New Roman" w:cs="Times New Roman"/>
          <w:sz w:val="24"/>
          <w:szCs w:val="24"/>
          <w:lang w:eastAsia="ru-RU"/>
        </w:rPr>
        <w:t>Заполните таблицу:</w:t>
      </w:r>
    </w:p>
    <w:p w:rsidR="00EE1BD5" w:rsidRPr="00EE1BD5" w:rsidRDefault="00EE1BD5" w:rsidP="00EE1BD5">
      <w:pPr>
        <w:spacing w:after="0"/>
        <w:jc w:val="both"/>
        <w:rPr>
          <w:rFonts w:ascii="Times New Roman" w:eastAsia="Times New Roman" w:hAnsi="Times New Roman" w:cs="Times New Roman"/>
          <w:sz w:val="24"/>
          <w:szCs w:val="24"/>
          <w:lang w:eastAsia="ru-RU"/>
        </w:rPr>
      </w:pPr>
      <w:r w:rsidRPr="00EE1BD5">
        <w:rPr>
          <w:rFonts w:ascii="Times New Roman" w:eastAsia="Times New Roman" w:hAnsi="Times New Roman" w:cs="Times New Roman"/>
          <w:b/>
          <w:color w:val="333333"/>
          <w:sz w:val="24"/>
          <w:szCs w:val="24"/>
          <w:lang w:eastAsia="ru-RU"/>
        </w:rPr>
        <w:t xml:space="preserve">Вывод: </w:t>
      </w:r>
    </w:p>
    <w:p w:rsidR="00EE1BD5" w:rsidRPr="00EE1BD5" w:rsidRDefault="00EE1BD5" w:rsidP="00EE1BD5">
      <w:pPr>
        <w:spacing w:after="0"/>
        <w:jc w:val="both"/>
        <w:rPr>
          <w:rFonts w:ascii="Times New Roman" w:eastAsia="Times New Roman" w:hAnsi="Times New Roman" w:cs="Times New Roman"/>
          <w:b/>
          <w:color w:val="333333"/>
          <w:sz w:val="24"/>
          <w:szCs w:val="24"/>
          <w:lang w:eastAsia="ru-RU"/>
        </w:rPr>
      </w:pPr>
      <w:r w:rsidRPr="00EE1BD5">
        <w:rPr>
          <w:rFonts w:ascii="Times New Roman" w:eastAsia="Times New Roman" w:hAnsi="Times New Roman" w:cs="Times New Roman"/>
          <w:b/>
          <w:color w:val="333333"/>
          <w:sz w:val="24"/>
          <w:szCs w:val="24"/>
          <w:lang w:eastAsia="ru-RU"/>
        </w:rPr>
        <w:t>Контрольные вопросы:</w:t>
      </w:r>
    </w:p>
    <w:p w:rsidR="00EE1BD5" w:rsidRPr="00EE1BD5" w:rsidRDefault="00EE1BD5" w:rsidP="00964137">
      <w:pPr>
        <w:numPr>
          <w:ilvl w:val="0"/>
          <w:numId w:val="47"/>
        </w:numPr>
        <w:spacing w:after="0"/>
        <w:contextualSpacing/>
        <w:jc w:val="both"/>
        <w:rPr>
          <w:rFonts w:ascii="Times New Roman" w:eastAsia="Times New Roman" w:hAnsi="Times New Roman" w:cs="Times New Roman"/>
          <w:b/>
          <w:color w:val="333333"/>
          <w:sz w:val="24"/>
          <w:szCs w:val="24"/>
          <w:lang w:eastAsia="ru-RU"/>
        </w:rPr>
      </w:pPr>
      <w:r w:rsidRPr="00EE1BD5">
        <w:rPr>
          <w:rFonts w:ascii="Times New Roman" w:hAnsi="Times New Roman" w:cs="Times New Roman"/>
          <w:color w:val="000000"/>
          <w:sz w:val="24"/>
          <w:szCs w:val="24"/>
        </w:rPr>
        <w:t>Табель учета использования рабочего времени .</w:t>
      </w:r>
    </w:p>
    <w:p w:rsidR="00EE1BD5" w:rsidRPr="00EE1BD5" w:rsidRDefault="00EE1BD5" w:rsidP="00964137">
      <w:pPr>
        <w:numPr>
          <w:ilvl w:val="0"/>
          <w:numId w:val="47"/>
        </w:numPr>
        <w:spacing w:after="0"/>
        <w:contextualSpacing/>
        <w:jc w:val="both"/>
        <w:rPr>
          <w:rFonts w:ascii="Times New Roman" w:eastAsia="Times New Roman" w:hAnsi="Times New Roman" w:cs="Times New Roman"/>
          <w:b/>
          <w:color w:val="333333"/>
          <w:sz w:val="28"/>
          <w:szCs w:val="28"/>
          <w:lang w:eastAsia="ru-RU"/>
        </w:rPr>
      </w:pPr>
      <w:r w:rsidRPr="00EE1BD5">
        <w:rPr>
          <w:rFonts w:ascii="Times New Roman" w:hAnsi="Times New Roman" w:cs="Times New Roman"/>
          <w:color w:val="000000"/>
          <w:sz w:val="24"/>
          <w:szCs w:val="24"/>
        </w:rPr>
        <w:t>Наряд на сдельную работу</w:t>
      </w:r>
      <w:r w:rsidRPr="00EE1BD5">
        <w:rPr>
          <w:rFonts w:ascii="Times New Roman" w:hAnsi="Times New Roman" w:cs="Times New Roman"/>
          <w:color w:val="000000"/>
          <w:sz w:val="28"/>
          <w:szCs w:val="28"/>
        </w:rPr>
        <w:t>.</w:t>
      </w: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r w:rsidRPr="00EE1BD5">
        <w:rPr>
          <w:rFonts w:ascii="Times New Roman" w:eastAsia="Times New Roman" w:hAnsi="Times New Roman" w:cs="Times New Roman"/>
          <w:b/>
          <w:sz w:val="30"/>
          <w:szCs w:val="30"/>
          <w:lang w:eastAsia="ru-RU"/>
        </w:rPr>
        <w:t>Практическое занятие № 4</w:t>
      </w: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p>
    <w:p w:rsidR="00EE1BD5" w:rsidRPr="00EE1BD5" w:rsidRDefault="00EE1BD5" w:rsidP="00EE1BD5">
      <w:pPr>
        <w:widowControl w:val="0"/>
        <w:spacing w:after="0" w:line="240" w:lineRule="auto"/>
        <w:rPr>
          <w:rFonts w:ascii="Times New Roman" w:eastAsia="Lucida Sans Unicode" w:hAnsi="Times New Roman"/>
          <w:kern w:val="2"/>
          <w:sz w:val="24"/>
          <w:szCs w:val="24"/>
          <w:lang w:eastAsia="ar-SA"/>
        </w:rPr>
      </w:pPr>
      <w:r w:rsidRPr="00EE1BD5">
        <w:rPr>
          <w:rFonts w:ascii="Times New Roman" w:eastAsia="Times New Roman" w:hAnsi="Times New Roman" w:cs="Times New Roman"/>
          <w:b/>
          <w:sz w:val="24"/>
          <w:szCs w:val="24"/>
          <w:lang w:eastAsia="ru-RU"/>
        </w:rPr>
        <w:t xml:space="preserve">Тема: </w:t>
      </w:r>
      <w:r w:rsidRPr="00EE1BD5">
        <w:rPr>
          <w:rFonts w:ascii="Times New Roman" w:eastAsia="Lucida Sans Unicode" w:hAnsi="Times New Roman"/>
          <w:kern w:val="2"/>
          <w:sz w:val="24"/>
          <w:szCs w:val="24"/>
          <w:lang w:eastAsia="ar-SA"/>
        </w:rPr>
        <w:t>Расчет заработной платы сотрудникам организации</w:t>
      </w:r>
    </w:p>
    <w:p w:rsidR="00EE1BD5" w:rsidRPr="00EE1BD5" w:rsidRDefault="00EE1BD5" w:rsidP="00EE1BD5">
      <w:pPr>
        <w:widowControl w:val="0"/>
        <w:spacing w:after="0" w:line="240" w:lineRule="auto"/>
        <w:rPr>
          <w:rFonts w:ascii="Times New Roman" w:hAnsi="Times New Roman"/>
          <w:b/>
          <w:sz w:val="24"/>
          <w:szCs w:val="24"/>
        </w:rPr>
      </w:pPr>
      <w:r w:rsidRPr="00EE1BD5">
        <w:rPr>
          <w:rFonts w:ascii="Times New Roman" w:eastAsia="Lucida Sans Unicode" w:hAnsi="Times New Roman"/>
          <w:kern w:val="2"/>
          <w:sz w:val="24"/>
          <w:szCs w:val="24"/>
          <w:lang w:eastAsia="ar-SA"/>
        </w:rPr>
        <w:t>(повременная форма оплаты труда)</w:t>
      </w:r>
    </w:p>
    <w:p w:rsidR="00EE1BD5" w:rsidRPr="00EE1BD5" w:rsidRDefault="00EE1BD5" w:rsidP="00EE1BD5">
      <w:pPr>
        <w:spacing w:after="0" w:line="240" w:lineRule="auto"/>
        <w:jc w:val="both"/>
        <w:rPr>
          <w:rFonts w:ascii="Times New Roman" w:hAnsi="Times New Roman" w:cs="Times New Roman"/>
          <w:color w:val="000000"/>
          <w:sz w:val="24"/>
          <w:szCs w:val="24"/>
        </w:rPr>
      </w:pPr>
      <w:r w:rsidRPr="00EE1BD5">
        <w:rPr>
          <w:rFonts w:ascii="Times New Roman" w:eastAsia="Times New Roman" w:hAnsi="Times New Roman" w:cs="Times New Roman"/>
          <w:b/>
          <w:color w:val="000000"/>
          <w:sz w:val="24"/>
          <w:szCs w:val="24"/>
          <w:lang w:eastAsia="ru-RU"/>
        </w:rPr>
        <w:t xml:space="preserve">Цель: </w:t>
      </w:r>
      <w:r w:rsidRPr="00EE1BD5">
        <w:rPr>
          <w:rFonts w:ascii="Times New Roman" w:hAnsi="Times New Roman" w:cs="Times New Roman"/>
          <w:color w:val="000000"/>
          <w:sz w:val="24"/>
          <w:szCs w:val="24"/>
        </w:rPr>
        <w:t xml:space="preserve">научиться  проводить расчет </w:t>
      </w:r>
      <w:r w:rsidRPr="00EE1BD5">
        <w:rPr>
          <w:rFonts w:ascii="Times New Roman" w:eastAsia="Lucida Sans Unicode" w:hAnsi="Times New Roman"/>
          <w:kern w:val="2"/>
          <w:sz w:val="24"/>
          <w:szCs w:val="24"/>
          <w:lang w:eastAsia="ar-SA"/>
        </w:rPr>
        <w:t>заработной платы при повременной форме оплаты труда</w:t>
      </w:r>
      <w:r w:rsidRPr="00EE1BD5">
        <w:rPr>
          <w:rFonts w:ascii="Times New Roman" w:hAnsi="Times New Roman" w:cs="Times New Roman"/>
          <w:color w:val="000000"/>
          <w:sz w:val="24"/>
          <w:szCs w:val="24"/>
        </w:rPr>
        <w:t>.</w:t>
      </w:r>
    </w:p>
    <w:p w:rsidR="00EE1BD5" w:rsidRPr="00EE1BD5"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EE1BD5">
        <w:rPr>
          <w:rFonts w:ascii="Times New Roman" w:eastAsia="Times New Roman" w:hAnsi="Times New Roman" w:cs="Times New Roman"/>
          <w:b/>
          <w:color w:val="000000"/>
          <w:sz w:val="24"/>
          <w:szCs w:val="24"/>
          <w:lang w:eastAsia="ru-RU"/>
        </w:rPr>
        <w:t xml:space="preserve">Оборудование: </w:t>
      </w:r>
      <w:r w:rsidRPr="00EE1BD5">
        <w:rPr>
          <w:rFonts w:ascii="Times New Roman" w:eastAsia="Times New Roman" w:hAnsi="Times New Roman" w:cs="Times New Roman"/>
          <w:color w:val="000000"/>
          <w:sz w:val="24"/>
          <w:szCs w:val="24"/>
          <w:lang w:eastAsia="ru-RU"/>
        </w:rPr>
        <w:t>инструкционная карта,</w:t>
      </w:r>
      <w:r w:rsidRPr="00EE1BD5">
        <w:rPr>
          <w:rFonts w:ascii="Times New Roman" w:eastAsia="Times New Roman" w:hAnsi="Times New Roman" w:cs="Times New Roman"/>
          <w:sz w:val="24"/>
          <w:szCs w:val="24"/>
          <w:lang w:eastAsia="ru-RU"/>
        </w:rPr>
        <w:t xml:space="preserve"> </w:t>
      </w:r>
      <w:r w:rsidRPr="00EE1BD5">
        <w:rPr>
          <w:rFonts w:ascii="Times New Roman" w:eastAsia="Times New Roman" w:hAnsi="Times New Roman" w:cs="Times New Roman"/>
          <w:spacing w:val="-4"/>
          <w:sz w:val="24"/>
          <w:szCs w:val="24"/>
          <w:lang w:eastAsia="ru-RU"/>
        </w:rPr>
        <w:t>калькуляторы</w:t>
      </w:r>
    </w:p>
    <w:p w:rsidR="00EE1BD5" w:rsidRPr="00EE1BD5" w:rsidRDefault="00EE1BD5" w:rsidP="00EE1BD5">
      <w:pPr>
        <w:spacing w:after="0" w:line="240" w:lineRule="auto"/>
        <w:jc w:val="both"/>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b/>
          <w:color w:val="000000"/>
          <w:sz w:val="24"/>
          <w:szCs w:val="24"/>
          <w:lang w:eastAsia="ru-RU"/>
        </w:rPr>
        <w:t>Исходные данные:</w:t>
      </w:r>
      <w:r w:rsidRPr="00EE1BD5">
        <w:rPr>
          <w:rFonts w:ascii="Times New Roman" w:eastAsia="Times New Roman" w:hAnsi="Times New Roman" w:cs="Times New Roman"/>
          <w:color w:val="000000"/>
          <w:sz w:val="24"/>
          <w:szCs w:val="24"/>
          <w:lang w:eastAsia="ru-RU"/>
        </w:rPr>
        <w:t xml:space="preserve"> </w:t>
      </w:r>
      <w:r w:rsidRPr="00EE1BD5">
        <w:rPr>
          <w:rFonts w:ascii="Times New Roman" w:hAnsi="Times New Roman" w:cs="Times New Roman"/>
          <w:bCs/>
          <w:sz w:val="24"/>
          <w:szCs w:val="24"/>
          <w:shd w:val="clear" w:color="auto" w:fill="FFFFFF"/>
        </w:rPr>
        <w:t>Повреме́нная за́работная пла́та</w:t>
      </w:r>
      <w:r w:rsidRPr="00EE1BD5">
        <w:rPr>
          <w:rFonts w:ascii="Times New Roman" w:hAnsi="Times New Roman" w:cs="Times New Roman"/>
          <w:sz w:val="24"/>
          <w:szCs w:val="24"/>
          <w:shd w:val="clear" w:color="auto" w:fill="FFFFFF"/>
        </w:rPr>
        <w:t>  — это форма </w:t>
      </w:r>
      <w:hyperlink r:id="rId9" w:tooltip="Заработная плата" w:history="1">
        <w:r w:rsidRPr="00EE1BD5">
          <w:rPr>
            <w:rFonts w:ascii="Times New Roman" w:hAnsi="Times New Roman" w:cs="Times New Roman"/>
            <w:sz w:val="24"/>
            <w:szCs w:val="24"/>
            <w:shd w:val="clear" w:color="auto" w:fill="FFFFFF"/>
          </w:rPr>
          <w:t>оплаты труда</w:t>
        </w:r>
      </w:hyperlink>
      <w:r w:rsidRPr="00EE1BD5">
        <w:rPr>
          <w:rFonts w:ascii="Times New Roman" w:hAnsi="Times New Roman" w:cs="Times New Roman"/>
          <w:sz w:val="24"/>
          <w:szCs w:val="24"/>
          <w:shd w:val="clear" w:color="auto" w:fill="FFFFFF"/>
        </w:rPr>
        <w:t> наёмного </w:t>
      </w:r>
      <w:hyperlink r:id="rId10" w:tooltip="Работник" w:history="1">
        <w:r w:rsidRPr="00EE1BD5">
          <w:rPr>
            <w:rFonts w:ascii="Times New Roman" w:hAnsi="Times New Roman" w:cs="Times New Roman"/>
            <w:sz w:val="24"/>
            <w:szCs w:val="24"/>
            <w:shd w:val="clear" w:color="auto" w:fill="FFFFFF"/>
          </w:rPr>
          <w:t>работника</w:t>
        </w:r>
      </w:hyperlink>
      <w:r w:rsidRPr="00EE1BD5">
        <w:rPr>
          <w:rFonts w:ascii="Times New Roman" w:hAnsi="Times New Roman" w:cs="Times New Roman"/>
          <w:sz w:val="24"/>
          <w:szCs w:val="24"/>
          <w:shd w:val="clear" w:color="auto" w:fill="FFFFFF"/>
        </w:rPr>
        <w:t>, при которой </w:t>
      </w:r>
      <w:hyperlink r:id="rId11" w:tooltip="Заработок" w:history="1">
        <w:r w:rsidRPr="00EE1BD5">
          <w:rPr>
            <w:rFonts w:ascii="Times New Roman" w:hAnsi="Times New Roman" w:cs="Times New Roman"/>
            <w:sz w:val="24"/>
            <w:szCs w:val="24"/>
            <w:shd w:val="clear" w:color="auto" w:fill="FFFFFF"/>
          </w:rPr>
          <w:t>заработок</w:t>
        </w:r>
      </w:hyperlink>
      <w:r w:rsidRPr="00EE1BD5">
        <w:rPr>
          <w:rFonts w:ascii="Times New Roman" w:hAnsi="Times New Roman" w:cs="Times New Roman"/>
          <w:sz w:val="24"/>
          <w:szCs w:val="24"/>
        </w:rPr>
        <w:t xml:space="preserve"> </w:t>
      </w:r>
      <w:r w:rsidRPr="00EE1BD5">
        <w:rPr>
          <w:rFonts w:ascii="Times New Roman" w:hAnsi="Times New Roman" w:cs="Times New Roman"/>
          <w:sz w:val="24"/>
          <w:szCs w:val="24"/>
          <w:shd w:val="clear" w:color="auto" w:fill="FFFFFF"/>
        </w:rPr>
        <w:t>зависит от количества фактически отработанного времени с учётом </w:t>
      </w:r>
      <w:hyperlink r:id="rId12" w:tooltip="Квалификация" w:history="1">
        <w:r w:rsidRPr="00EE1BD5">
          <w:rPr>
            <w:rFonts w:ascii="Times New Roman" w:hAnsi="Times New Roman" w:cs="Times New Roman"/>
            <w:sz w:val="24"/>
            <w:szCs w:val="24"/>
            <w:shd w:val="clear" w:color="auto" w:fill="FFFFFF"/>
          </w:rPr>
          <w:t>квалификации</w:t>
        </w:r>
      </w:hyperlink>
      <w:r w:rsidRPr="00EE1BD5">
        <w:rPr>
          <w:rFonts w:ascii="Times New Roman" w:hAnsi="Times New Roman" w:cs="Times New Roman"/>
          <w:sz w:val="24"/>
          <w:szCs w:val="24"/>
          <w:shd w:val="clear" w:color="auto" w:fill="FFFFFF"/>
        </w:rPr>
        <w:t> работника и условий </w:t>
      </w:r>
      <w:hyperlink r:id="rId13" w:tooltip="Труд" w:history="1">
        <w:r w:rsidRPr="00EE1BD5">
          <w:rPr>
            <w:rFonts w:ascii="Times New Roman" w:hAnsi="Times New Roman" w:cs="Times New Roman"/>
            <w:sz w:val="24"/>
            <w:szCs w:val="24"/>
            <w:shd w:val="clear" w:color="auto" w:fill="FFFFFF"/>
          </w:rPr>
          <w:t>труда</w:t>
        </w:r>
      </w:hyperlink>
      <w:r w:rsidRPr="00EE1BD5">
        <w:rPr>
          <w:rFonts w:ascii="Times New Roman" w:hAnsi="Times New Roman" w:cs="Times New Roman"/>
          <w:sz w:val="24"/>
          <w:szCs w:val="24"/>
          <w:shd w:val="clear" w:color="auto" w:fill="FFFFFF"/>
        </w:rPr>
        <w:t>.</w:t>
      </w:r>
    </w:p>
    <w:p w:rsidR="00EE1BD5" w:rsidRPr="00EE1BD5" w:rsidRDefault="00EE1BD5" w:rsidP="00EE1BD5">
      <w:pPr>
        <w:spacing w:after="0" w:line="240" w:lineRule="auto"/>
        <w:jc w:val="both"/>
        <w:rPr>
          <w:rFonts w:ascii="Times New Roman" w:eastAsia="Times New Roman" w:hAnsi="Times New Roman" w:cs="Times New Roman"/>
          <w:b/>
          <w:sz w:val="28"/>
          <w:szCs w:val="28"/>
          <w:lang w:eastAsia="ru-RU"/>
        </w:rPr>
      </w:pPr>
      <w:r w:rsidRPr="00EE1BD5">
        <w:rPr>
          <w:rFonts w:ascii="Times New Roman" w:eastAsia="Times New Roman" w:hAnsi="Times New Roman" w:cs="Times New Roman"/>
          <w:b/>
          <w:sz w:val="28"/>
          <w:szCs w:val="28"/>
          <w:lang w:eastAsia="ru-RU"/>
        </w:rPr>
        <w:t xml:space="preserve">Задание: </w:t>
      </w:r>
    </w:p>
    <w:p w:rsidR="00EE1BD5" w:rsidRPr="00EE1BD5" w:rsidRDefault="00EE1BD5" w:rsidP="00964137">
      <w:pPr>
        <w:numPr>
          <w:ilvl w:val="0"/>
          <w:numId w:val="49"/>
        </w:numPr>
        <w:spacing w:after="0" w:line="240" w:lineRule="auto"/>
        <w:contextualSpacing/>
        <w:rPr>
          <w:rFonts w:ascii="Times New Roman" w:eastAsia="Times New Roman" w:hAnsi="Times New Roman" w:cs="Times New Roman"/>
          <w:i/>
          <w:sz w:val="28"/>
          <w:szCs w:val="28"/>
          <w:lang w:eastAsia="ru-RU"/>
        </w:rPr>
      </w:pPr>
      <w:r w:rsidRPr="00EE1BD5">
        <w:rPr>
          <w:rFonts w:ascii="Times New Roman" w:hAnsi="Times New Roman" w:cs="Times New Roman"/>
          <w:color w:val="000000"/>
          <w:sz w:val="28"/>
          <w:szCs w:val="28"/>
        </w:rPr>
        <w:t xml:space="preserve"> Рассчитать  </w:t>
      </w:r>
      <w:r w:rsidRPr="00EE1BD5">
        <w:rPr>
          <w:rFonts w:ascii="Times New Roman" w:eastAsia="Lucida Sans Unicode" w:hAnsi="Times New Roman"/>
          <w:kern w:val="2"/>
          <w:sz w:val="24"/>
          <w:szCs w:val="24"/>
          <w:lang w:eastAsia="ar-SA"/>
        </w:rPr>
        <w:t>заработную плату  за отработанное время.</w:t>
      </w:r>
    </w:p>
    <w:tbl>
      <w:tblPr>
        <w:tblW w:w="10207" w:type="dxa"/>
        <w:tblCellSpacing w:w="0" w:type="dxa"/>
        <w:tblInd w:w="-336"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127"/>
        <w:gridCol w:w="1418"/>
        <w:gridCol w:w="2551"/>
        <w:gridCol w:w="2127"/>
        <w:gridCol w:w="850"/>
        <w:gridCol w:w="1134"/>
      </w:tblGrid>
      <w:tr w:rsidR="00EE1BD5" w:rsidRPr="00EE1BD5" w:rsidTr="00E518E0">
        <w:trPr>
          <w:trHeight w:val="906"/>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Сотрудники</w:t>
            </w:r>
          </w:p>
        </w:tc>
        <w:tc>
          <w:tcPr>
            <w:tcW w:w="14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rPr>
            </w:pPr>
            <w:r w:rsidRPr="00EE1BD5">
              <w:rPr>
                <w:rFonts w:ascii="Times New Roman" w:eastAsia="Times New Roman" w:hAnsi="Times New Roman" w:cs="Times New Roman"/>
              </w:rPr>
              <w:t>Оклад, руб.</w:t>
            </w:r>
          </w:p>
        </w:tc>
        <w:tc>
          <w:tcPr>
            <w:tcW w:w="2551"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xml:space="preserve">Отработано в месяце </w:t>
            </w:r>
          </w:p>
        </w:tc>
        <w:tc>
          <w:tcPr>
            <w:tcW w:w="212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xml:space="preserve">Праздничные </w:t>
            </w:r>
          </w:p>
        </w:tc>
        <w:tc>
          <w:tcPr>
            <w:tcW w:w="850"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rPr>
                <w:rFonts w:ascii="Times New Roman" w:eastAsia="Times New Roman" w:hAnsi="Times New Roman" w:cs="Times New Roman"/>
              </w:rPr>
            </w:pPr>
            <w:r w:rsidRPr="00EE1BD5">
              <w:rPr>
                <w:rFonts w:ascii="Times New Roman" w:eastAsia="Times New Roman" w:hAnsi="Times New Roman" w:cs="Times New Roman"/>
              </w:rPr>
              <w:t>Ночные</w:t>
            </w:r>
          </w:p>
          <w:p w:rsidR="00EE1BD5" w:rsidRPr="00EE1BD5" w:rsidRDefault="00EE1BD5" w:rsidP="00EE1BD5">
            <w:pPr>
              <w:spacing w:after="0" w:line="240" w:lineRule="auto"/>
              <w:rPr>
                <w:rFonts w:ascii="Times New Roman" w:eastAsia="Times New Roman" w:hAnsi="Times New Roman" w:cs="Times New Roman"/>
              </w:rPr>
            </w:pPr>
            <w:r w:rsidRPr="00EE1BD5">
              <w:rPr>
                <w:rFonts w:ascii="Times New Roman" w:eastAsia="Times New Roman" w:hAnsi="Times New Roman" w:cs="Times New Roman"/>
              </w:rPr>
              <w:t>(часы)</w:t>
            </w:r>
          </w:p>
        </w:tc>
        <w:tc>
          <w:tcPr>
            <w:tcW w:w="1134"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rPr>
                <w:rFonts w:ascii="Times New Roman" w:eastAsia="Times New Roman" w:hAnsi="Times New Roman" w:cs="Times New Roman"/>
              </w:rPr>
            </w:pPr>
            <w:r w:rsidRPr="00EE1BD5">
              <w:rPr>
                <w:rFonts w:ascii="Times New Roman" w:eastAsia="Times New Roman" w:hAnsi="Times New Roman" w:cs="Times New Roman"/>
              </w:rPr>
              <w:t>Сверху-рочные</w:t>
            </w:r>
          </w:p>
          <w:p w:rsidR="00EE1BD5" w:rsidRPr="00EE1BD5" w:rsidRDefault="00EE1BD5" w:rsidP="00EE1BD5">
            <w:pPr>
              <w:rPr>
                <w:rFonts w:ascii="Times New Roman" w:eastAsia="Times New Roman" w:hAnsi="Times New Roman" w:cs="Times New Roman"/>
                <w:sz w:val="24"/>
                <w:szCs w:val="24"/>
              </w:rPr>
            </w:pPr>
            <w:r w:rsidRPr="00EE1BD5">
              <w:rPr>
                <w:rFonts w:ascii="Times New Roman" w:eastAsia="Times New Roman" w:hAnsi="Times New Roman" w:cs="Times New Roman"/>
              </w:rPr>
              <w:t xml:space="preserve"> (часы)</w:t>
            </w:r>
          </w:p>
        </w:tc>
      </w:tr>
      <w:tr w:rsidR="00EE1BD5" w:rsidRPr="00EE1BD5" w:rsidTr="00E518E0">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1.Руководитель  Базаров И.Я.</w:t>
            </w:r>
          </w:p>
        </w:tc>
        <w:tc>
          <w:tcPr>
            <w:tcW w:w="14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rPr>
            </w:pPr>
            <w:r w:rsidRPr="00EE1BD5">
              <w:rPr>
                <w:rFonts w:ascii="Times New Roman" w:eastAsia="Times New Roman" w:hAnsi="Times New Roman" w:cs="Times New Roman"/>
              </w:rPr>
              <w:t>30 000</w:t>
            </w:r>
          </w:p>
        </w:tc>
        <w:tc>
          <w:tcPr>
            <w:tcW w:w="2551"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(за минусом выходных и праздничных)</w:t>
            </w:r>
          </w:p>
        </w:tc>
        <w:tc>
          <w:tcPr>
            <w:tcW w:w="212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По календарю</w:t>
            </w:r>
          </w:p>
        </w:tc>
        <w:tc>
          <w:tcPr>
            <w:tcW w:w="850"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lang w:eastAsia="ru-RU"/>
              </w:rPr>
            </w:pPr>
          </w:p>
        </w:tc>
        <w:tc>
          <w:tcPr>
            <w:tcW w:w="1134"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r>
      <w:tr w:rsidR="00EE1BD5" w:rsidRPr="00EE1BD5" w:rsidTr="00E518E0">
        <w:trPr>
          <w:trHeight w:val="734"/>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2.Бухгалтер  Светлова Е.Ю.</w:t>
            </w:r>
          </w:p>
        </w:tc>
        <w:tc>
          <w:tcPr>
            <w:tcW w:w="14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rPr>
            </w:pPr>
            <w:r w:rsidRPr="00EE1BD5">
              <w:rPr>
                <w:rFonts w:ascii="Times New Roman" w:eastAsia="Times New Roman" w:hAnsi="Times New Roman" w:cs="Times New Roman"/>
              </w:rPr>
              <w:t>20 000</w:t>
            </w:r>
          </w:p>
        </w:tc>
        <w:tc>
          <w:tcPr>
            <w:tcW w:w="2551"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(за минусом выходных и праздничных)</w:t>
            </w:r>
          </w:p>
        </w:tc>
        <w:tc>
          <w:tcPr>
            <w:tcW w:w="212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По календарю</w:t>
            </w:r>
          </w:p>
        </w:tc>
        <w:tc>
          <w:tcPr>
            <w:tcW w:w="850"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lang w:eastAsia="ru-RU"/>
              </w:rPr>
            </w:pPr>
          </w:p>
        </w:tc>
        <w:tc>
          <w:tcPr>
            <w:tcW w:w="1134"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r>
      <w:tr w:rsidR="00EE1BD5" w:rsidRPr="00EE1BD5" w:rsidTr="00E518E0">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3.Рабочий</w:t>
            </w:r>
          </w:p>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xml:space="preserve"> (договор подряда)</w:t>
            </w:r>
          </w:p>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Хохлов А.С.</w:t>
            </w:r>
          </w:p>
        </w:tc>
        <w:tc>
          <w:tcPr>
            <w:tcW w:w="14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rPr>
            </w:pPr>
            <w:r w:rsidRPr="00EE1BD5">
              <w:rPr>
                <w:rFonts w:ascii="Times New Roman" w:eastAsia="Times New Roman" w:hAnsi="Times New Roman" w:cs="Times New Roman"/>
              </w:rPr>
              <w:t>25 000</w:t>
            </w:r>
          </w:p>
        </w:tc>
        <w:tc>
          <w:tcPr>
            <w:tcW w:w="2551"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xml:space="preserve">21 день </w:t>
            </w:r>
          </w:p>
          <w:p w:rsidR="00EE1BD5" w:rsidRPr="00EE1BD5" w:rsidRDefault="00EE1BD5" w:rsidP="00EE1BD5">
            <w:pPr>
              <w:spacing w:after="0" w:line="240" w:lineRule="auto"/>
              <w:jc w:val="center"/>
              <w:rPr>
                <w:rFonts w:ascii="Times New Roman" w:eastAsia="Times New Roman" w:hAnsi="Times New Roman" w:cs="Times New Roman"/>
                <w:lang w:eastAsia="ru-RU"/>
              </w:rPr>
            </w:pPr>
          </w:p>
        </w:tc>
        <w:tc>
          <w:tcPr>
            <w:tcW w:w="212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lang w:eastAsia="ru-RU"/>
              </w:rPr>
            </w:pPr>
          </w:p>
        </w:tc>
        <w:tc>
          <w:tcPr>
            <w:tcW w:w="850"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lang w:eastAsia="ru-RU"/>
              </w:rPr>
            </w:pPr>
          </w:p>
        </w:tc>
        <w:tc>
          <w:tcPr>
            <w:tcW w:w="1134"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p>
        </w:tc>
      </w:tr>
      <w:tr w:rsidR="00EE1BD5" w:rsidRPr="00EE1BD5" w:rsidTr="00E518E0">
        <w:trPr>
          <w:trHeight w:val="2868"/>
          <w:tblCellSpacing w:w="0" w:type="dxa"/>
        </w:trPr>
        <w:tc>
          <w:tcPr>
            <w:tcW w:w="2127"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lastRenderedPageBreak/>
              <w:t>4.Охранник</w:t>
            </w:r>
          </w:p>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Бугров Ю.С.</w:t>
            </w:r>
          </w:p>
        </w:tc>
        <w:tc>
          <w:tcPr>
            <w:tcW w:w="14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rPr>
            </w:pPr>
            <w:r w:rsidRPr="00EE1BD5">
              <w:rPr>
                <w:rFonts w:ascii="Times New Roman" w:eastAsia="Times New Roman" w:hAnsi="Times New Roman" w:cs="Times New Roman"/>
              </w:rPr>
              <w:t>17200</w:t>
            </w:r>
          </w:p>
        </w:tc>
        <w:tc>
          <w:tcPr>
            <w:tcW w:w="2551"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147 часов</w:t>
            </w:r>
          </w:p>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По 12  часов</w:t>
            </w:r>
          </w:p>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xml:space="preserve"> ( 03.03, 05.03, 10.03, 12.03,  17.03, 19.03, 24.03, 26.03,  31.03)</w:t>
            </w:r>
          </w:p>
        </w:tc>
        <w:tc>
          <w:tcPr>
            <w:tcW w:w="212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По календарю</w:t>
            </w:r>
          </w:p>
        </w:tc>
        <w:tc>
          <w:tcPr>
            <w:tcW w:w="850" w:type="dxa"/>
            <w:tcBorders>
              <w:top w:val="outset" w:sz="6" w:space="0" w:color="auto"/>
              <w:left w:val="outset" w:sz="6" w:space="0" w:color="auto"/>
              <w:bottom w:val="outset" w:sz="6" w:space="0" w:color="auto"/>
              <w:right w:val="outset" w:sz="6" w:space="0" w:color="auto"/>
            </w:tcBorders>
          </w:tcPr>
          <w:p w:rsidR="00856434" w:rsidRPr="00EE1BD5" w:rsidRDefault="00856434" w:rsidP="00856434">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По 7 часов </w:t>
            </w:r>
          </w:p>
          <w:p w:rsidR="00856434" w:rsidRPr="00EE1BD5" w:rsidRDefault="00856434" w:rsidP="008564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1BD5">
              <w:rPr>
                <w:rFonts w:ascii="Times New Roman" w:eastAsia="Times New Roman" w:hAnsi="Times New Roman" w:cs="Times New Roman"/>
                <w:sz w:val="24"/>
                <w:szCs w:val="24"/>
                <w:lang w:eastAsia="ru-RU"/>
              </w:rPr>
              <w:t xml:space="preserve"> 01.03, 08.03, 15.03,</w:t>
            </w:r>
          </w:p>
          <w:p w:rsidR="00856434" w:rsidRPr="00EE1BD5" w:rsidRDefault="00856434" w:rsidP="00856434">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22.03,</w:t>
            </w:r>
          </w:p>
          <w:p w:rsidR="00EE1BD5" w:rsidRPr="00EE1BD5" w:rsidRDefault="00856434" w:rsidP="00856434">
            <w:pPr>
              <w:spacing w:after="0" w:line="240" w:lineRule="auto"/>
              <w:rPr>
                <w:rFonts w:ascii="Times New Roman" w:eastAsia="Times New Roman" w:hAnsi="Times New Roman" w:cs="Times New Roman"/>
              </w:rPr>
            </w:pPr>
            <w:r w:rsidRPr="00EE1BD5">
              <w:rPr>
                <w:rFonts w:ascii="Times New Roman" w:eastAsia="Times New Roman" w:hAnsi="Times New Roman" w:cs="Times New Roman"/>
                <w:sz w:val="24"/>
                <w:szCs w:val="24"/>
                <w:lang w:eastAsia="ru-RU"/>
              </w:rPr>
              <w:t>29.03)</w:t>
            </w:r>
          </w:p>
        </w:tc>
        <w:tc>
          <w:tcPr>
            <w:tcW w:w="1134"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 xml:space="preserve">4 </w:t>
            </w:r>
          </w:p>
        </w:tc>
      </w:tr>
    </w:tbl>
    <w:p w:rsidR="00EE1BD5" w:rsidRPr="00EE1BD5" w:rsidRDefault="00EE1BD5" w:rsidP="00EE1BD5">
      <w:pPr>
        <w:spacing w:after="0"/>
        <w:jc w:val="both"/>
        <w:rPr>
          <w:rFonts w:ascii="Times New Roman" w:eastAsia="Times New Roman" w:hAnsi="Times New Roman" w:cs="Times New Roman"/>
          <w:b/>
          <w:iCs/>
          <w:color w:val="333333"/>
          <w:sz w:val="24"/>
          <w:szCs w:val="24"/>
          <w:lang w:eastAsia="ru-RU"/>
        </w:rPr>
      </w:pPr>
      <w:r w:rsidRPr="00EE1BD5">
        <w:rPr>
          <w:rFonts w:ascii="Times New Roman" w:eastAsia="Times New Roman" w:hAnsi="Times New Roman" w:cs="Times New Roman"/>
          <w:b/>
          <w:iCs/>
          <w:color w:val="333333"/>
          <w:sz w:val="24"/>
          <w:szCs w:val="24"/>
          <w:lang w:eastAsia="ru-RU"/>
        </w:rPr>
        <w:t>Порядок выполнения задания:</w:t>
      </w:r>
    </w:p>
    <w:p w:rsidR="00EE1BD5" w:rsidRPr="00EE1BD5" w:rsidRDefault="00EE1BD5" w:rsidP="00964137">
      <w:pPr>
        <w:numPr>
          <w:ilvl w:val="0"/>
          <w:numId w:val="50"/>
        </w:numPr>
        <w:spacing w:after="0"/>
        <w:contextualSpacing/>
        <w:jc w:val="both"/>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Рассчитать сумму заработной платы при </w:t>
      </w:r>
      <w:r w:rsidRPr="00EE1BD5">
        <w:rPr>
          <w:rFonts w:ascii="Times New Roman" w:hAnsi="Times New Roman" w:cs="Times New Roman"/>
          <w:color w:val="000000"/>
          <w:sz w:val="24"/>
          <w:szCs w:val="24"/>
        </w:rPr>
        <w:t>повременной</w:t>
      </w:r>
      <w:r w:rsidRPr="00EE1BD5">
        <w:rPr>
          <w:rFonts w:ascii="Times New Roman" w:eastAsia="Times New Roman" w:hAnsi="Times New Roman" w:cs="Times New Roman"/>
          <w:sz w:val="24"/>
          <w:szCs w:val="24"/>
          <w:lang w:eastAsia="ru-RU"/>
        </w:rPr>
        <w:t xml:space="preserve"> оплате труда.</w:t>
      </w:r>
    </w:p>
    <w:p w:rsidR="00EE1BD5" w:rsidRPr="00EE1BD5" w:rsidRDefault="00EE1BD5" w:rsidP="00EE1BD5">
      <w:pPr>
        <w:spacing w:after="0"/>
        <w:ind w:left="360"/>
        <w:jc w:val="both"/>
        <w:rPr>
          <w:rFonts w:ascii="Times New Roman" w:eastAsia="Times New Roman" w:hAnsi="Times New Roman" w:cs="Times New Roman"/>
          <w:iCs/>
          <w:color w:val="333333"/>
          <w:sz w:val="24"/>
          <w:szCs w:val="24"/>
          <w:lang w:eastAsia="ru-RU"/>
        </w:rPr>
      </w:pPr>
      <w:r w:rsidRPr="00EE1BD5">
        <w:rPr>
          <w:rFonts w:ascii="Times New Roman" w:eastAsia="Times New Roman" w:hAnsi="Times New Roman" w:cs="Times New Roman"/>
          <w:sz w:val="24"/>
          <w:szCs w:val="24"/>
          <w:lang w:eastAsia="ru-RU"/>
        </w:rPr>
        <w:t>2.  Ответить на вопросы:</w:t>
      </w:r>
    </w:p>
    <w:p w:rsidR="00EE1BD5" w:rsidRPr="00EE1BD5" w:rsidRDefault="00EE1BD5" w:rsidP="00EE1BD5">
      <w:pPr>
        <w:spacing w:after="0"/>
        <w:jc w:val="both"/>
        <w:rPr>
          <w:rFonts w:ascii="Times New Roman" w:eastAsia="Times New Roman" w:hAnsi="Times New Roman" w:cs="Times New Roman"/>
          <w:lang w:eastAsia="ru-RU"/>
        </w:rPr>
      </w:pPr>
      <w:r w:rsidRPr="00EE1BD5">
        <w:rPr>
          <w:rFonts w:ascii="Times New Roman" w:eastAsia="Times New Roman" w:hAnsi="Times New Roman" w:cs="Times New Roman"/>
          <w:b/>
          <w:color w:val="333333"/>
          <w:lang w:eastAsia="ru-RU"/>
        </w:rPr>
        <w:t xml:space="preserve">Вывод: </w:t>
      </w:r>
    </w:p>
    <w:p w:rsidR="00EE1BD5" w:rsidRPr="00EE1BD5" w:rsidRDefault="00EE1BD5" w:rsidP="00EE1BD5">
      <w:pPr>
        <w:spacing w:after="0"/>
        <w:jc w:val="both"/>
        <w:rPr>
          <w:rFonts w:ascii="Times New Roman" w:eastAsia="Times New Roman" w:hAnsi="Times New Roman" w:cs="Times New Roman"/>
          <w:b/>
          <w:color w:val="333333"/>
          <w:lang w:eastAsia="ru-RU"/>
        </w:rPr>
      </w:pPr>
      <w:r w:rsidRPr="00EE1BD5">
        <w:rPr>
          <w:rFonts w:ascii="Times New Roman" w:eastAsia="Times New Roman" w:hAnsi="Times New Roman" w:cs="Times New Roman"/>
          <w:b/>
          <w:color w:val="333333"/>
          <w:lang w:eastAsia="ru-RU"/>
        </w:rPr>
        <w:t>Контрольные вопросы:</w:t>
      </w:r>
    </w:p>
    <w:p w:rsidR="00EE1BD5" w:rsidRPr="00EE1BD5" w:rsidRDefault="00EE1BD5" w:rsidP="00964137">
      <w:pPr>
        <w:numPr>
          <w:ilvl w:val="0"/>
          <w:numId w:val="47"/>
        </w:numPr>
        <w:spacing w:after="0"/>
        <w:contextualSpacing/>
        <w:jc w:val="both"/>
        <w:rPr>
          <w:rFonts w:ascii="Times New Roman" w:eastAsia="Times New Roman" w:hAnsi="Times New Roman" w:cs="Times New Roman"/>
          <w:b/>
          <w:color w:val="333333"/>
          <w:sz w:val="24"/>
          <w:szCs w:val="24"/>
          <w:lang w:eastAsia="ru-RU"/>
        </w:rPr>
      </w:pPr>
      <w:r w:rsidRPr="00EE1BD5">
        <w:rPr>
          <w:rFonts w:ascii="Times New Roman" w:hAnsi="Times New Roman" w:cs="Times New Roman"/>
          <w:color w:val="000000"/>
          <w:sz w:val="24"/>
          <w:szCs w:val="24"/>
        </w:rPr>
        <w:t>Виды заработной платы</w:t>
      </w:r>
    </w:p>
    <w:p w:rsidR="00EE1BD5" w:rsidRPr="00EE1BD5" w:rsidRDefault="00EE1BD5" w:rsidP="00964137">
      <w:pPr>
        <w:numPr>
          <w:ilvl w:val="0"/>
          <w:numId w:val="47"/>
        </w:numPr>
        <w:spacing w:after="0"/>
        <w:contextualSpacing/>
        <w:jc w:val="both"/>
        <w:rPr>
          <w:rFonts w:ascii="Times New Roman" w:eastAsia="Times New Roman" w:hAnsi="Times New Roman" w:cs="Times New Roman"/>
          <w:b/>
          <w:color w:val="333333"/>
          <w:sz w:val="24"/>
          <w:szCs w:val="24"/>
          <w:lang w:eastAsia="ru-RU"/>
        </w:rPr>
      </w:pPr>
      <w:r w:rsidRPr="00EE1BD5">
        <w:rPr>
          <w:rFonts w:ascii="Times New Roman" w:hAnsi="Times New Roman" w:cs="Times New Roman"/>
          <w:color w:val="000000"/>
          <w:sz w:val="24"/>
          <w:szCs w:val="24"/>
        </w:rPr>
        <w:t>Повременная оплата труда, ее системы.</w:t>
      </w:r>
    </w:p>
    <w:p w:rsidR="00EE1BD5" w:rsidRPr="00EE1BD5" w:rsidRDefault="00EE1BD5" w:rsidP="00EE1BD5"/>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r w:rsidRPr="00EE1BD5">
        <w:rPr>
          <w:rFonts w:ascii="Times New Roman" w:eastAsia="Times New Roman" w:hAnsi="Times New Roman" w:cs="Times New Roman"/>
          <w:b/>
          <w:sz w:val="30"/>
          <w:szCs w:val="30"/>
          <w:lang w:eastAsia="ru-RU"/>
        </w:rPr>
        <w:t>Практическое занятие № 5</w:t>
      </w: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p>
    <w:p w:rsidR="00EE1BD5" w:rsidRPr="00EE1BD5" w:rsidRDefault="00EE1BD5" w:rsidP="00EE1BD5">
      <w:pPr>
        <w:widowControl w:val="0"/>
        <w:spacing w:after="0" w:line="240" w:lineRule="auto"/>
        <w:rPr>
          <w:rFonts w:ascii="Times New Roman" w:eastAsia="Lucida Sans Unicode" w:hAnsi="Times New Roman"/>
          <w:kern w:val="2"/>
          <w:sz w:val="24"/>
          <w:szCs w:val="24"/>
          <w:lang w:eastAsia="ar-SA"/>
        </w:rPr>
      </w:pPr>
      <w:r w:rsidRPr="00EE1BD5">
        <w:rPr>
          <w:rFonts w:ascii="Times New Roman" w:eastAsia="Times New Roman" w:hAnsi="Times New Roman" w:cs="Times New Roman"/>
          <w:b/>
          <w:sz w:val="28"/>
          <w:szCs w:val="28"/>
          <w:lang w:eastAsia="ru-RU"/>
        </w:rPr>
        <w:t xml:space="preserve">Тема: </w:t>
      </w:r>
      <w:r w:rsidRPr="00EE1BD5">
        <w:rPr>
          <w:rFonts w:ascii="Times New Roman" w:eastAsia="Lucida Sans Unicode" w:hAnsi="Times New Roman"/>
          <w:kern w:val="2"/>
          <w:sz w:val="24"/>
          <w:szCs w:val="24"/>
          <w:lang w:eastAsia="ar-SA"/>
        </w:rPr>
        <w:t>Расчет заработной платы сотрудникам организации (сдельная форма оплаты труда)</w:t>
      </w:r>
    </w:p>
    <w:p w:rsidR="00EE1BD5" w:rsidRPr="00EE1BD5" w:rsidRDefault="00EE1BD5" w:rsidP="00EE1BD5">
      <w:pPr>
        <w:widowControl w:val="0"/>
        <w:spacing w:after="0" w:line="240" w:lineRule="auto"/>
        <w:rPr>
          <w:rFonts w:ascii="Times New Roman" w:hAnsi="Times New Roman" w:cs="Times New Roman"/>
          <w:color w:val="000000"/>
          <w:sz w:val="28"/>
          <w:szCs w:val="28"/>
        </w:rPr>
      </w:pPr>
      <w:r w:rsidRPr="00EE1BD5">
        <w:rPr>
          <w:rFonts w:ascii="Times New Roman" w:eastAsia="Times New Roman" w:hAnsi="Times New Roman" w:cs="Times New Roman"/>
          <w:b/>
          <w:color w:val="000000"/>
          <w:sz w:val="28"/>
          <w:szCs w:val="28"/>
          <w:lang w:eastAsia="ru-RU"/>
        </w:rPr>
        <w:t xml:space="preserve">Цель: </w:t>
      </w:r>
      <w:r w:rsidRPr="00EE1BD5">
        <w:rPr>
          <w:rFonts w:ascii="Times New Roman" w:hAnsi="Times New Roman" w:cs="Times New Roman"/>
          <w:color w:val="000000"/>
          <w:sz w:val="28"/>
          <w:szCs w:val="28"/>
        </w:rPr>
        <w:t xml:space="preserve">научиться  проводить расчет </w:t>
      </w:r>
      <w:r w:rsidRPr="00EE1BD5">
        <w:rPr>
          <w:rFonts w:ascii="Times New Roman" w:eastAsia="Lucida Sans Unicode" w:hAnsi="Times New Roman"/>
          <w:kern w:val="2"/>
          <w:sz w:val="24"/>
          <w:szCs w:val="24"/>
          <w:lang w:eastAsia="ar-SA"/>
        </w:rPr>
        <w:t>заработной платы при сдельной  форме оплаты труда</w:t>
      </w:r>
      <w:r w:rsidRPr="00EE1BD5">
        <w:rPr>
          <w:rFonts w:ascii="Times New Roman" w:hAnsi="Times New Roman" w:cs="Times New Roman"/>
          <w:color w:val="000000"/>
          <w:sz w:val="28"/>
          <w:szCs w:val="28"/>
        </w:rPr>
        <w:t>.</w:t>
      </w:r>
    </w:p>
    <w:p w:rsidR="00EE1BD5" w:rsidRPr="00EE1BD5"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EE1BD5">
        <w:rPr>
          <w:rFonts w:ascii="Times New Roman" w:eastAsia="Times New Roman" w:hAnsi="Times New Roman" w:cs="Times New Roman"/>
          <w:b/>
          <w:color w:val="000000"/>
          <w:sz w:val="28"/>
          <w:szCs w:val="28"/>
          <w:lang w:eastAsia="ru-RU"/>
        </w:rPr>
        <w:t xml:space="preserve">Оборудование: </w:t>
      </w:r>
      <w:r w:rsidRPr="00EE1BD5">
        <w:rPr>
          <w:rFonts w:ascii="Times New Roman" w:eastAsia="Times New Roman" w:hAnsi="Times New Roman" w:cs="Times New Roman"/>
          <w:color w:val="000000"/>
          <w:sz w:val="28"/>
          <w:szCs w:val="28"/>
          <w:lang w:eastAsia="ru-RU"/>
        </w:rPr>
        <w:t>инструкционная карта,</w:t>
      </w:r>
      <w:r w:rsidRPr="00EE1BD5">
        <w:rPr>
          <w:rFonts w:ascii="Times New Roman" w:eastAsia="Times New Roman" w:hAnsi="Times New Roman" w:cs="Times New Roman"/>
          <w:sz w:val="28"/>
          <w:szCs w:val="28"/>
          <w:lang w:eastAsia="ru-RU"/>
        </w:rPr>
        <w:t xml:space="preserve"> </w:t>
      </w:r>
      <w:r w:rsidRPr="00EE1BD5">
        <w:rPr>
          <w:rFonts w:ascii="Times New Roman" w:eastAsia="Times New Roman" w:hAnsi="Times New Roman" w:cs="Times New Roman"/>
          <w:spacing w:val="-4"/>
          <w:sz w:val="28"/>
          <w:szCs w:val="28"/>
          <w:lang w:eastAsia="ru-RU"/>
        </w:rPr>
        <w:t>калькуляторы</w:t>
      </w:r>
    </w:p>
    <w:p w:rsidR="00EE1BD5" w:rsidRPr="00EE1BD5" w:rsidRDefault="00EE1BD5" w:rsidP="00EE1BD5">
      <w:pPr>
        <w:spacing w:after="0" w:line="240" w:lineRule="auto"/>
        <w:jc w:val="both"/>
        <w:rPr>
          <w:rFonts w:ascii="Times New Roman" w:eastAsia="Times New Roman" w:hAnsi="Times New Roman" w:cs="Times New Roman"/>
          <w:color w:val="000000"/>
          <w:sz w:val="28"/>
          <w:szCs w:val="28"/>
          <w:lang w:eastAsia="ru-RU"/>
        </w:rPr>
      </w:pPr>
      <w:r w:rsidRPr="00EE1BD5">
        <w:rPr>
          <w:rFonts w:ascii="Times New Roman" w:eastAsia="Times New Roman" w:hAnsi="Times New Roman" w:cs="Times New Roman"/>
          <w:b/>
          <w:color w:val="000000"/>
          <w:sz w:val="28"/>
          <w:szCs w:val="28"/>
          <w:lang w:eastAsia="ru-RU"/>
        </w:rPr>
        <w:t>Исходные данные:</w:t>
      </w:r>
      <w:r w:rsidRPr="00EE1BD5">
        <w:rPr>
          <w:rFonts w:ascii="Times New Roman" w:eastAsia="Times New Roman" w:hAnsi="Times New Roman" w:cs="Times New Roman"/>
          <w:sz w:val="28"/>
          <w:szCs w:val="28"/>
          <w:lang w:eastAsia="ru-RU"/>
        </w:rPr>
        <w:t xml:space="preserve"> </w:t>
      </w:r>
      <w:r w:rsidRPr="00EE1BD5">
        <w:rPr>
          <w:rFonts w:ascii="Times New Roman" w:hAnsi="Times New Roman" w:cs="Times New Roman"/>
          <w:bCs/>
          <w:sz w:val="28"/>
          <w:szCs w:val="28"/>
          <w:shd w:val="clear" w:color="auto" w:fill="FFFFFF"/>
        </w:rPr>
        <w:t>Сдельная</w:t>
      </w:r>
      <w:r w:rsidRPr="00EE1BD5">
        <w:rPr>
          <w:rFonts w:ascii="Times New Roman" w:hAnsi="Times New Roman" w:cs="Times New Roman"/>
          <w:sz w:val="28"/>
          <w:szCs w:val="28"/>
          <w:shd w:val="clear" w:color="auto" w:fill="FFFFFF"/>
        </w:rPr>
        <w:t> форма </w:t>
      </w:r>
      <w:r w:rsidRPr="00EE1BD5">
        <w:rPr>
          <w:rFonts w:ascii="Times New Roman" w:hAnsi="Times New Roman" w:cs="Times New Roman"/>
          <w:bCs/>
          <w:sz w:val="28"/>
          <w:szCs w:val="28"/>
          <w:shd w:val="clear" w:color="auto" w:fill="FFFFFF"/>
        </w:rPr>
        <w:t>оплаты</w:t>
      </w:r>
      <w:r w:rsidRPr="00EE1BD5">
        <w:rPr>
          <w:rFonts w:ascii="Times New Roman" w:hAnsi="Times New Roman" w:cs="Times New Roman"/>
          <w:sz w:val="28"/>
          <w:szCs w:val="28"/>
          <w:shd w:val="clear" w:color="auto" w:fill="FFFFFF"/>
        </w:rPr>
        <w:t> </w:t>
      </w:r>
      <w:r w:rsidRPr="00EE1BD5">
        <w:rPr>
          <w:rFonts w:ascii="Times New Roman" w:hAnsi="Times New Roman" w:cs="Times New Roman"/>
          <w:bCs/>
          <w:sz w:val="28"/>
          <w:szCs w:val="28"/>
          <w:shd w:val="clear" w:color="auto" w:fill="FFFFFF"/>
        </w:rPr>
        <w:t>труда</w:t>
      </w:r>
      <w:r w:rsidRPr="00EE1BD5">
        <w:rPr>
          <w:rFonts w:ascii="Times New Roman" w:hAnsi="Times New Roman" w:cs="Times New Roman"/>
          <w:sz w:val="28"/>
          <w:szCs w:val="28"/>
          <w:shd w:val="clear" w:color="auto" w:fill="FFFFFF"/>
        </w:rPr>
        <w:t> – </w:t>
      </w:r>
      <w:r w:rsidRPr="00EE1BD5">
        <w:rPr>
          <w:rFonts w:ascii="Times New Roman" w:hAnsi="Times New Roman" w:cs="Times New Roman"/>
          <w:bCs/>
          <w:sz w:val="28"/>
          <w:szCs w:val="28"/>
          <w:shd w:val="clear" w:color="auto" w:fill="FFFFFF"/>
        </w:rPr>
        <w:t>это</w:t>
      </w:r>
      <w:r w:rsidRPr="00EE1BD5">
        <w:rPr>
          <w:rFonts w:ascii="Times New Roman" w:hAnsi="Times New Roman" w:cs="Times New Roman"/>
          <w:sz w:val="28"/>
          <w:szCs w:val="28"/>
          <w:shd w:val="clear" w:color="auto" w:fill="FFFFFF"/>
        </w:rPr>
        <w:t> </w:t>
      </w:r>
      <w:r w:rsidRPr="00EE1BD5">
        <w:rPr>
          <w:rFonts w:ascii="Times New Roman" w:hAnsi="Times New Roman" w:cs="Times New Roman"/>
          <w:bCs/>
          <w:sz w:val="28"/>
          <w:szCs w:val="28"/>
          <w:shd w:val="clear" w:color="auto" w:fill="FFFFFF"/>
        </w:rPr>
        <w:t>система</w:t>
      </w:r>
      <w:r w:rsidRPr="00EE1BD5">
        <w:rPr>
          <w:rFonts w:ascii="Times New Roman" w:hAnsi="Times New Roman" w:cs="Times New Roman"/>
          <w:b/>
          <w:bCs/>
          <w:sz w:val="28"/>
          <w:szCs w:val="28"/>
          <w:shd w:val="clear" w:color="auto" w:fill="FFFFFF"/>
        </w:rPr>
        <w:t xml:space="preserve"> </w:t>
      </w:r>
      <w:r w:rsidRPr="00EE1BD5">
        <w:rPr>
          <w:rFonts w:ascii="Times New Roman" w:hAnsi="Times New Roman" w:cs="Times New Roman"/>
          <w:sz w:val="28"/>
          <w:szCs w:val="28"/>
          <w:shd w:val="clear" w:color="auto" w:fill="FFFFFF"/>
        </w:rPr>
        <w:t>вознаграждения, которая зависит от количества выпущенной продукции или качества и количества выполненных услуг.</w:t>
      </w:r>
    </w:p>
    <w:p w:rsidR="00EE1BD5" w:rsidRPr="00EE1BD5" w:rsidRDefault="00EE1BD5" w:rsidP="00EE1BD5">
      <w:pPr>
        <w:spacing w:after="0" w:line="240" w:lineRule="auto"/>
        <w:jc w:val="both"/>
        <w:rPr>
          <w:rFonts w:ascii="Times New Roman" w:eastAsia="Times New Roman" w:hAnsi="Times New Roman" w:cs="Times New Roman"/>
          <w:b/>
          <w:sz w:val="28"/>
          <w:szCs w:val="28"/>
          <w:lang w:eastAsia="ru-RU"/>
        </w:rPr>
      </w:pPr>
      <w:r w:rsidRPr="00EE1BD5">
        <w:rPr>
          <w:rFonts w:ascii="Times New Roman" w:eastAsia="Times New Roman" w:hAnsi="Times New Roman" w:cs="Times New Roman"/>
          <w:b/>
          <w:sz w:val="28"/>
          <w:szCs w:val="28"/>
          <w:lang w:eastAsia="ru-RU"/>
        </w:rPr>
        <w:t xml:space="preserve">Задание: </w:t>
      </w:r>
    </w:p>
    <w:p w:rsidR="00EE1BD5" w:rsidRPr="00EE1BD5" w:rsidRDefault="00EE1BD5" w:rsidP="00EE1BD5">
      <w:pPr>
        <w:shd w:val="clear" w:color="auto" w:fill="FEFEFE"/>
        <w:spacing w:after="0" w:line="240" w:lineRule="auto"/>
        <w:ind w:left="300" w:right="900"/>
        <w:rPr>
          <w:rFonts w:ascii="Times New Roman" w:eastAsia="Times New Roman" w:hAnsi="Times New Roman" w:cs="Times New Roman"/>
          <w:color w:val="222222"/>
          <w:sz w:val="24"/>
          <w:szCs w:val="24"/>
          <w:lang w:eastAsia="ru-RU"/>
        </w:rPr>
      </w:pPr>
      <w:r w:rsidRPr="00EE1BD5">
        <w:rPr>
          <w:rFonts w:ascii="Times New Roman" w:eastAsia="Times New Roman" w:hAnsi="Times New Roman" w:cs="Times New Roman"/>
          <w:sz w:val="24"/>
          <w:szCs w:val="24"/>
          <w:lang w:eastAsia="ru-RU"/>
        </w:rPr>
        <w:t>1</w:t>
      </w:r>
      <w:r w:rsidRPr="00EE1BD5">
        <w:rPr>
          <w:rFonts w:ascii="Times New Roman" w:eastAsia="Times New Roman" w:hAnsi="Times New Roman" w:cs="Times New Roman"/>
          <w:b/>
          <w:sz w:val="24"/>
          <w:szCs w:val="24"/>
          <w:lang w:eastAsia="ru-RU"/>
        </w:rPr>
        <w:t>.</w:t>
      </w:r>
      <w:r w:rsidRPr="00EE1BD5">
        <w:rPr>
          <w:rFonts w:ascii="Times New Roman" w:eastAsia="Times New Roman" w:hAnsi="Times New Roman" w:cs="Times New Roman"/>
          <w:color w:val="222222"/>
          <w:sz w:val="24"/>
          <w:szCs w:val="24"/>
          <w:lang w:eastAsia="ru-RU"/>
        </w:rPr>
        <w:t xml:space="preserve"> Норма времени на обработку 1 детали – 2 часа, за месяц (21 раб. дня). Рабочий – токарь 1 разряда  обработал 100 деталей по расценке 69 руб. за одну деталь. За детали, изготовленные сверх нормы, оплата прогрессивная, по удвоенным расценкам.</w:t>
      </w:r>
    </w:p>
    <w:tbl>
      <w:tblPr>
        <w:tblW w:w="10067" w:type="dxa"/>
        <w:tblCellSpacing w:w="0" w:type="dxa"/>
        <w:tblInd w:w="9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700"/>
        <w:gridCol w:w="1561"/>
        <w:gridCol w:w="1842"/>
        <w:gridCol w:w="1985"/>
        <w:gridCol w:w="2979"/>
      </w:tblGrid>
      <w:tr w:rsidR="00EE1BD5" w:rsidRPr="00EE1BD5" w:rsidTr="00EE1BD5">
        <w:trPr>
          <w:trHeight w:val="793"/>
          <w:tblCellSpacing w:w="0" w:type="dxa"/>
        </w:trPr>
        <w:tc>
          <w:tcPr>
            <w:tcW w:w="1700" w:type="dxa"/>
            <w:vMerge w:val="restart"/>
            <w:tcBorders>
              <w:top w:val="outset" w:sz="6" w:space="0" w:color="auto"/>
              <w:left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ahoma" w:eastAsia="Times New Roman" w:hAnsi="Tahoma" w:cs="Tahoma"/>
                <w:color w:val="222222"/>
                <w:lang w:eastAsia="ru-RU"/>
              </w:rPr>
              <w:t> </w:t>
            </w:r>
            <w:r w:rsidRPr="00EE1BD5">
              <w:rPr>
                <w:rFonts w:ascii="Times New Roman" w:eastAsia="Times New Roman" w:hAnsi="Times New Roman" w:cs="Times New Roman"/>
                <w:lang w:eastAsia="ru-RU"/>
              </w:rPr>
              <w:t>.Токарь</w:t>
            </w:r>
          </w:p>
        </w:tc>
        <w:tc>
          <w:tcPr>
            <w:tcW w:w="1561"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Дневная норма выработки</w:t>
            </w:r>
          </w:p>
        </w:tc>
        <w:tc>
          <w:tcPr>
            <w:tcW w:w="1842"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Фактически изготовлено</w:t>
            </w:r>
          </w:p>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(мес)</w:t>
            </w:r>
          </w:p>
        </w:tc>
        <w:tc>
          <w:tcPr>
            <w:tcW w:w="198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ind w:left="285"/>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Сдельная расценка</w:t>
            </w:r>
          </w:p>
        </w:tc>
        <w:tc>
          <w:tcPr>
            <w:tcW w:w="2979"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ind w:left="285"/>
              <w:rPr>
                <w:rFonts w:ascii="Times New Roman" w:eastAsia="Times New Roman" w:hAnsi="Times New Roman" w:cs="Times New Roman"/>
                <w:lang w:eastAsia="ru-RU"/>
              </w:rPr>
            </w:pPr>
          </w:p>
          <w:p w:rsidR="00EE1BD5" w:rsidRPr="00EE1BD5" w:rsidRDefault="00EE1BD5" w:rsidP="00EE1BD5">
            <w:pPr>
              <w:ind w:firstLine="708"/>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xml:space="preserve">Сверх нормы </w:t>
            </w:r>
          </w:p>
        </w:tc>
      </w:tr>
      <w:tr w:rsidR="00EE1BD5" w:rsidRPr="00EE1BD5" w:rsidTr="00EE1BD5">
        <w:trPr>
          <w:tblCellSpacing w:w="0" w:type="dxa"/>
        </w:trPr>
        <w:tc>
          <w:tcPr>
            <w:tcW w:w="1700" w:type="dxa"/>
            <w:vMerge/>
            <w:tcBorders>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lang w:eastAsia="ru-RU"/>
              </w:rPr>
            </w:pPr>
          </w:p>
        </w:tc>
        <w:tc>
          <w:tcPr>
            <w:tcW w:w="1561"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шт</w:t>
            </w:r>
          </w:p>
        </w:tc>
        <w:tc>
          <w:tcPr>
            <w:tcW w:w="1842"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100 шт</w:t>
            </w:r>
          </w:p>
        </w:tc>
        <w:tc>
          <w:tcPr>
            <w:tcW w:w="198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69</w:t>
            </w:r>
          </w:p>
        </w:tc>
        <w:tc>
          <w:tcPr>
            <w:tcW w:w="2979"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69*2</w:t>
            </w:r>
          </w:p>
        </w:tc>
      </w:tr>
    </w:tbl>
    <w:p w:rsidR="00EE1BD5" w:rsidRPr="00EE1BD5" w:rsidRDefault="00EE1BD5" w:rsidP="00EE1BD5">
      <w:pPr>
        <w:spacing w:after="0" w:line="240" w:lineRule="auto"/>
        <w:ind w:left="360"/>
        <w:jc w:val="both"/>
        <w:rPr>
          <w:rFonts w:ascii="Times New Roman" w:eastAsia="Times New Roman" w:hAnsi="Times New Roman" w:cs="Times New Roman"/>
          <w:sz w:val="28"/>
          <w:szCs w:val="28"/>
          <w:lang w:eastAsia="ru-RU"/>
        </w:rPr>
      </w:pPr>
    </w:p>
    <w:p w:rsidR="00EE1BD5" w:rsidRPr="00EE1BD5" w:rsidRDefault="00EE1BD5" w:rsidP="00EE1BD5">
      <w:pPr>
        <w:spacing w:after="0" w:line="240" w:lineRule="auto"/>
        <w:jc w:val="both"/>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2.Рассчитать сумму заработной платы при сдельной оплате труда.</w:t>
      </w:r>
    </w:p>
    <w:tbl>
      <w:tblPr>
        <w:tblW w:w="10261" w:type="dxa"/>
        <w:shd w:val="clear" w:color="auto" w:fill="FFFFFF"/>
        <w:tblCellMar>
          <w:left w:w="0" w:type="dxa"/>
          <w:right w:w="0" w:type="dxa"/>
        </w:tblCellMar>
        <w:tblLook w:val="04A0"/>
      </w:tblPr>
      <w:tblGrid>
        <w:gridCol w:w="1909"/>
        <w:gridCol w:w="2145"/>
        <w:gridCol w:w="1664"/>
        <w:gridCol w:w="1761"/>
        <w:gridCol w:w="1146"/>
        <w:gridCol w:w="1636"/>
      </w:tblGrid>
      <w:tr w:rsidR="00EE1BD5" w:rsidRPr="00EE1BD5" w:rsidTr="00E518E0">
        <w:tc>
          <w:tcPr>
            <w:tcW w:w="190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Наименование работы</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Тарифная ставка токаря 5-го разряда, руб. в час</w:t>
            </w:r>
          </w:p>
        </w:tc>
        <w:tc>
          <w:tcPr>
            <w:tcW w:w="166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Норма времени.</w:t>
            </w:r>
          </w:p>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нормо-ч</w:t>
            </w:r>
          </w:p>
        </w:tc>
        <w:tc>
          <w:tcPr>
            <w:tcW w:w="1761"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Норма выработки,</w:t>
            </w:r>
          </w:p>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xml:space="preserve"> штук в час</w:t>
            </w:r>
          </w:p>
        </w:tc>
        <w:tc>
          <w:tcPr>
            <w:tcW w:w="1146" w:type="dxa"/>
            <w:tcBorders>
              <w:top w:val="single" w:sz="6" w:space="0" w:color="CCCCCC"/>
              <w:left w:val="single" w:sz="6" w:space="0" w:color="CCCCCC"/>
              <w:bottom w:val="single" w:sz="6" w:space="0" w:color="CCCCCC"/>
              <w:right w:val="single" w:sz="4" w:space="0" w:color="auto"/>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w:t>
            </w:r>
          </w:p>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lang w:eastAsia="ru-RU"/>
              </w:rPr>
              <w:t>Сдельная расценка</w:t>
            </w:r>
            <w:r w:rsidRPr="00EE1BD5">
              <w:rPr>
                <w:rFonts w:ascii="Times New Roman" w:eastAsia="Times New Roman" w:hAnsi="Times New Roman" w:cs="Times New Roman"/>
                <w:color w:val="222222"/>
                <w:lang w:eastAsia="ru-RU"/>
              </w:rPr>
              <w:t>.</w:t>
            </w:r>
          </w:p>
        </w:tc>
        <w:tc>
          <w:tcPr>
            <w:tcW w:w="1636" w:type="dxa"/>
            <w:tcBorders>
              <w:top w:val="single" w:sz="6" w:space="0" w:color="CCCCCC"/>
              <w:left w:val="single" w:sz="4" w:space="0" w:color="auto"/>
              <w:bottom w:val="single" w:sz="6" w:space="0" w:color="CCCCCC"/>
              <w:right w:val="single" w:sz="6" w:space="0" w:color="CCCCCC"/>
            </w:tcBorders>
            <w:shd w:val="clear" w:color="auto" w:fill="FFFFFF"/>
          </w:tcPr>
          <w:p w:rsidR="00EE1BD5" w:rsidRPr="00EE1BD5" w:rsidRDefault="00EE1BD5" w:rsidP="00EE1BD5">
            <w:pPr>
              <w:spacing w:after="0" w:line="240" w:lineRule="auto"/>
              <w:rPr>
                <w:rFonts w:ascii="Times New Roman" w:eastAsia="Times New Roman" w:hAnsi="Times New Roman" w:cs="Times New Roman"/>
                <w:lang w:eastAsia="ru-RU"/>
              </w:rPr>
            </w:pPr>
            <w:r w:rsidRPr="00EE1BD5">
              <w:rPr>
                <w:rFonts w:ascii="Times New Roman" w:eastAsia="Times New Roman" w:hAnsi="Times New Roman" w:cs="Times New Roman"/>
                <w:lang w:eastAsia="ru-RU"/>
              </w:rPr>
              <w:t xml:space="preserve">  Фактически        изготовлено</w:t>
            </w:r>
          </w:p>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lang w:eastAsia="ru-RU"/>
              </w:rPr>
              <w:t xml:space="preserve">     (мес)</w:t>
            </w:r>
          </w:p>
          <w:p w:rsidR="00EE1BD5" w:rsidRPr="00EE1BD5" w:rsidRDefault="00EE1BD5" w:rsidP="00EE1BD5">
            <w:pPr>
              <w:spacing w:after="0" w:line="240" w:lineRule="auto"/>
              <w:rPr>
                <w:rFonts w:ascii="Times New Roman" w:eastAsia="Times New Roman" w:hAnsi="Times New Roman" w:cs="Times New Roman"/>
                <w:color w:val="222222"/>
                <w:lang w:eastAsia="ru-RU"/>
              </w:rPr>
            </w:pPr>
          </w:p>
        </w:tc>
      </w:tr>
      <w:tr w:rsidR="00EE1BD5" w:rsidRPr="00EE1BD5" w:rsidTr="00E518E0">
        <w:trPr>
          <w:trHeight w:val="299"/>
        </w:trPr>
        <w:tc>
          <w:tcPr>
            <w:tcW w:w="1909" w:type="dxa"/>
            <w:vMerge w:val="restart"/>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w:t>
            </w:r>
          </w:p>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xml:space="preserve">Изготовление </w:t>
            </w:r>
            <w:r w:rsidRPr="00EE1BD5">
              <w:rPr>
                <w:rFonts w:ascii="Times New Roman" w:eastAsia="Times New Roman" w:hAnsi="Times New Roman" w:cs="Times New Roman"/>
                <w:color w:val="222222"/>
                <w:lang w:eastAsia="ru-RU"/>
              </w:rPr>
              <w:lastRenderedPageBreak/>
              <w:t>деталей</w:t>
            </w: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lastRenderedPageBreak/>
              <w:t>16 0</w:t>
            </w:r>
          </w:p>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w:t>
            </w:r>
          </w:p>
        </w:tc>
        <w:tc>
          <w:tcPr>
            <w:tcW w:w="166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w:t>
            </w:r>
          </w:p>
        </w:tc>
        <w:tc>
          <w:tcPr>
            <w:tcW w:w="1761"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4</w:t>
            </w:r>
          </w:p>
        </w:tc>
        <w:tc>
          <w:tcPr>
            <w:tcW w:w="1146" w:type="dxa"/>
            <w:tcBorders>
              <w:top w:val="single" w:sz="6" w:space="0" w:color="CCCCCC"/>
              <w:left w:val="single" w:sz="6" w:space="0" w:color="CCCCCC"/>
              <w:bottom w:val="single" w:sz="6" w:space="0" w:color="CCCCCC"/>
              <w:right w:val="single" w:sz="4" w:space="0" w:color="auto"/>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w:t>
            </w:r>
          </w:p>
        </w:tc>
        <w:tc>
          <w:tcPr>
            <w:tcW w:w="1636" w:type="dxa"/>
            <w:tcBorders>
              <w:top w:val="single" w:sz="6" w:space="0" w:color="CCCCCC"/>
              <w:left w:val="single" w:sz="4" w:space="0" w:color="auto"/>
              <w:bottom w:val="single" w:sz="6" w:space="0" w:color="CCCCCC"/>
              <w:right w:val="single" w:sz="6" w:space="0" w:color="CCCCCC"/>
            </w:tcBorders>
            <w:shd w:val="clear" w:color="auto" w:fill="FFFFFF"/>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xml:space="preserve">         530</w:t>
            </w:r>
          </w:p>
          <w:p w:rsidR="00EE1BD5" w:rsidRPr="00EE1BD5" w:rsidRDefault="00EE1BD5" w:rsidP="00EE1BD5">
            <w:pPr>
              <w:spacing w:after="0" w:line="240" w:lineRule="auto"/>
              <w:rPr>
                <w:rFonts w:ascii="Times New Roman" w:eastAsia="Times New Roman" w:hAnsi="Times New Roman" w:cs="Times New Roman"/>
                <w:color w:val="222222"/>
                <w:lang w:eastAsia="ru-RU"/>
              </w:rPr>
            </w:pPr>
          </w:p>
        </w:tc>
      </w:tr>
      <w:tr w:rsidR="00EE1BD5" w:rsidRPr="00EE1BD5" w:rsidTr="00E518E0">
        <w:trPr>
          <w:trHeight w:val="29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p>
        </w:tc>
        <w:tc>
          <w:tcPr>
            <w:tcW w:w="214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16 0</w:t>
            </w:r>
          </w:p>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w:t>
            </w:r>
          </w:p>
        </w:tc>
        <w:tc>
          <w:tcPr>
            <w:tcW w:w="166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0, 25</w:t>
            </w:r>
          </w:p>
        </w:tc>
        <w:tc>
          <w:tcPr>
            <w:tcW w:w="1761"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w:t>
            </w:r>
          </w:p>
        </w:tc>
        <w:tc>
          <w:tcPr>
            <w:tcW w:w="1146" w:type="dxa"/>
            <w:tcBorders>
              <w:top w:val="single" w:sz="6" w:space="0" w:color="CCCCCC"/>
              <w:left w:val="single" w:sz="6" w:space="0" w:color="CCCCCC"/>
              <w:bottom w:val="single" w:sz="6" w:space="0" w:color="CCCCCC"/>
              <w:right w:val="single" w:sz="4" w:space="0" w:color="auto"/>
            </w:tcBorders>
            <w:shd w:val="clear" w:color="auto" w:fill="FFFFFF"/>
            <w:tcMar>
              <w:top w:w="120" w:type="dxa"/>
              <w:left w:w="120" w:type="dxa"/>
              <w:bottom w:w="120" w:type="dxa"/>
              <w:right w:w="120" w:type="dxa"/>
            </w:tcMar>
            <w:hideMark/>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w:t>
            </w:r>
          </w:p>
        </w:tc>
        <w:tc>
          <w:tcPr>
            <w:tcW w:w="1636" w:type="dxa"/>
            <w:tcBorders>
              <w:left w:val="single" w:sz="4" w:space="0" w:color="auto"/>
              <w:bottom w:val="single" w:sz="6" w:space="0" w:color="CCCCCC"/>
              <w:right w:val="single" w:sz="6" w:space="0" w:color="CCCCCC"/>
            </w:tcBorders>
            <w:shd w:val="clear" w:color="auto" w:fill="FFFFFF"/>
          </w:tcPr>
          <w:p w:rsidR="00EE1BD5" w:rsidRPr="00EE1BD5" w:rsidRDefault="00EE1BD5" w:rsidP="00EE1BD5">
            <w:pPr>
              <w:spacing w:after="0" w:line="240" w:lineRule="auto"/>
              <w:rPr>
                <w:rFonts w:ascii="Times New Roman" w:eastAsia="Times New Roman" w:hAnsi="Times New Roman" w:cs="Times New Roman"/>
                <w:color w:val="222222"/>
                <w:lang w:eastAsia="ru-RU"/>
              </w:rPr>
            </w:pPr>
            <w:r w:rsidRPr="00EE1BD5">
              <w:rPr>
                <w:rFonts w:ascii="Times New Roman" w:eastAsia="Times New Roman" w:hAnsi="Times New Roman" w:cs="Times New Roman"/>
                <w:color w:val="222222"/>
                <w:lang w:eastAsia="ru-RU"/>
              </w:rPr>
              <w:t xml:space="preserve"> </w:t>
            </w:r>
          </w:p>
          <w:p w:rsidR="00EE1BD5" w:rsidRPr="00EE1BD5" w:rsidRDefault="00EE1BD5" w:rsidP="00EE1BD5">
            <w:pPr>
              <w:spacing w:after="0" w:line="240" w:lineRule="auto"/>
              <w:jc w:val="center"/>
              <w:rPr>
                <w:rFonts w:ascii="Times New Roman" w:eastAsia="Times New Roman" w:hAnsi="Times New Roman" w:cs="Times New Roman"/>
                <w:color w:val="222222"/>
                <w:lang w:eastAsia="ru-RU"/>
              </w:rPr>
            </w:pPr>
          </w:p>
        </w:tc>
      </w:tr>
    </w:tbl>
    <w:p w:rsidR="00EE1BD5" w:rsidRPr="00EE1BD5" w:rsidRDefault="00EE1BD5" w:rsidP="00EE1BD5">
      <w:pPr>
        <w:spacing w:after="0" w:line="240" w:lineRule="auto"/>
        <w:ind w:left="360"/>
        <w:jc w:val="both"/>
        <w:rPr>
          <w:rFonts w:ascii="Times New Roman" w:hAnsi="Times New Roman" w:cs="Times New Roman"/>
          <w:color w:val="000000"/>
          <w:sz w:val="28"/>
          <w:szCs w:val="28"/>
        </w:rPr>
      </w:pPr>
      <w:r w:rsidRPr="00EE1BD5">
        <w:rPr>
          <w:rFonts w:ascii="Times New Roman" w:eastAsia="Times New Roman" w:hAnsi="Times New Roman" w:cs="Times New Roman"/>
          <w:sz w:val="28"/>
          <w:szCs w:val="28"/>
          <w:lang w:eastAsia="ru-RU"/>
        </w:rPr>
        <w:lastRenderedPageBreak/>
        <w:t xml:space="preserve">Заполнить </w:t>
      </w:r>
      <w:r w:rsidRPr="00EE1BD5">
        <w:rPr>
          <w:rFonts w:ascii="Times New Roman" w:hAnsi="Times New Roman" w:cs="Times New Roman"/>
          <w:color w:val="000000"/>
          <w:sz w:val="28"/>
          <w:szCs w:val="28"/>
        </w:rPr>
        <w:t>наряд на сдельную работу, если</w:t>
      </w:r>
    </w:p>
    <w:tbl>
      <w:tblPr>
        <w:tblW w:w="10055" w:type="dxa"/>
        <w:tblInd w:w="10" w:type="dxa"/>
        <w:tblLayout w:type="fixed"/>
        <w:tblCellMar>
          <w:left w:w="0" w:type="dxa"/>
          <w:right w:w="0" w:type="dxa"/>
        </w:tblCellMar>
        <w:tblLook w:val="01E0"/>
      </w:tblPr>
      <w:tblGrid>
        <w:gridCol w:w="1771"/>
        <w:gridCol w:w="458"/>
        <w:gridCol w:w="4200"/>
        <w:gridCol w:w="364"/>
        <w:gridCol w:w="1427"/>
        <w:gridCol w:w="1009"/>
        <w:gridCol w:w="826"/>
      </w:tblGrid>
      <w:tr w:rsidR="00EE1BD5" w:rsidRPr="00EE1BD5" w:rsidTr="00E518E0">
        <w:trPr>
          <w:trHeight w:val="284"/>
        </w:trPr>
        <w:tc>
          <w:tcPr>
            <w:tcW w:w="6429" w:type="dxa"/>
            <w:gridSpan w:val="3"/>
            <w:tcBorders>
              <w:right w:val="single" w:sz="4" w:space="0" w:color="auto"/>
            </w:tcBorders>
            <w:shd w:val="clear" w:color="auto" w:fill="auto"/>
            <w:vAlign w:val="bottom"/>
          </w:tcPr>
          <w:p w:rsidR="00EE1BD5" w:rsidRPr="00EE1BD5" w:rsidRDefault="00EE1BD5" w:rsidP="00EE1BD5">
            <w:pPr>
              <w:autoSpaceDE w:val="0"/>
              <w:autoSpaceDN w:val="0"/>
              <w:spacing w:after="0" w:line="240" w:lineRule="auto"/>
              <w:ind w:right="57"/>
              <w:jc w:val="right"/>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Форма по ОКУД</w:t>
            </w:r>
          </w:p>
        </w:tc>
        <w:tc>
          <w:tcPr>
            <w:tcW w:w="362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E1BD5" w:rsidRPr="00EE1BD5" w:rsidRDefault="00EE1BD5" w:rsidP="00EE1BD5">
            <w:pPr>
              <w:autoSpaceDE w:val="0"/>
              <w:autoSpaceDN w:val="0"/>
              <w:spacing w:after="0" w:line="240" w:lineRule="auto"/>
              <w:rPr>
                <w:rFonts w:ascii="Times New Roman" w:eastAsia="Times New Roman" w:hAnsi="Times New Roman" w:cs="Times New Roman"/>
                <w:color w:val="FF0000"/>
                <w:sz w:val="20"/>
                <w:szCs w:val="20"/>
                <w:lang w:eastAsia="ru-RU"/>
              </w:rPr>
            </w:pPr>
            <w:r w:rsidRPr="00EE1BD5">
              <w:rPr>
                <w:rFonts w:ascii="Times New Roman" w:eastAsia="Times New Roman" w:hAnsi="Times New Roman" w:cs="Times New Roman"/>
                <w:sz w:val="20"/>
                <w:szCs w:val="20"/>
                <w:lang w:eastAsia="ru-RU"/>
              </w:rPr>
              <w:t xml:space="preserve">    5763400    </w:t>
            </w:r>
          </w:p>
        </w:tc>
      </w:tr>
      <w:tr w:rsidR="00EE1BD5" w:rsidRPr="00EE1BD5" w:rsidTr="00E518E0">
        <w:trPr>
          <w:trHeight w:val="284"/>
        </w:trPr>
        <w:tc>
          <w:tcPr>
            <w:tcW w:w="6793" w:type="dxa"/>
            <w:gridSpan w:val="4"/>
            <w:shd w:val="clear" w:color="auto" w:fill="auto"/>
            <w:vAlign w:val="bottom"/>
          </w:tcPr>
          <w:p w:rsidR="00EE1BD5" w:rsidRPr="00EE1BD5" w:rsidRDefault="00EE1BD5" w:rsidP="00EE1BD5">
            <w:pPr>
              <w:autoSpaceDE w:val="0"/>
              <w:autoSpaceDN w:val="0"/>
              <w:spacing w:after="0" w:line="240" w:lineRule="auto"/>
              <w:jc w:val="right"/>
              <w:rPr>
                <w:rFonts w:ascii="Times New Roman" w:eastAsia="Times New Roman" w:hAnsi="Times New Roman" w:cs="Times New Roman"/>
                <w:sz w:val="20"/>
                <w:szCs w:val="20"/>
                <w:lang w:eastAsia="ru-RU"/>
              </w:rPr>
            </w:pPr>
          </w:p>
        </w:tc>
        <w:tc>
          <w:tcPr>
            <w:tcW w:w="2436" w:type="dxa"/>
            <w:gridSpan w:val="2"/>
            <w:tcBorders>
              <w:right w:val="single" w:sz="4" w:space="0" w:color="auto"/>
            </w:tcBorders>
            <w:shd w:val="clear" w:color="auto" w:fill="auto"/>
            <w:vAlign w:val="bottom"/>
          </w:tcPr>
          <w:p w:rsidR="00EE1BD5" w:rsidRPr="00EE1BD5" w:rsidRDefault="00EE1BD5" w:rsidP="00EE1BD5">
            <w:pPr>
              <w:autoSpaceDE w:val="0"/>
              <w:autoSpaceDN w:val="0"/>
              <w:spacing w:after="0" w:line="240" w:lineRule="auto"/>
              <w:ind w:right="57"/>
              <w:jc w:val="right"/>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Отделение (участок)</w:t>
            </w:r>
          </w:p>
        </w:tc>
        <w:tc>
          <w:tcPr>
            <w:tcW w:w="826" w:type="dxa"/>
            <w:tcBorders>
              <w:top w:val="single" w:sz="4" w:space="0" w:color="auto"/>
              <w:left w:val="single" w:sz="4" w:space="0" w:color="auto"/>
              <w:bottom w:val="single" w:sz="4" w:space="0" w:color="auto"/>
              <w:right w:val="single" w:sz="4" w:space="0" w:color="auto"/>
            </w:tcBorders>
            <w:shd w:val="clear" w:color="auto" w:fill="auto"/>
            <w:vAlign w:val="bottom"/>
          </w:tcPr>
          <w:p w:rsidR="00EE1BD5" w:rsidRPr="00EE1BD5" w:rsidRDefault="00EE1BD5" w:rsidP="00EE1BD5">
            <w:pPr>
              <w:autoSpaceDE w:val="0"/>
              <w:autoSpaceDN w:val="0"/>
              <w:spacing w:after="0" w:line="240" w:lineRule="auto"/>
              <w:jc w:val="center"/>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w:t>
            </w:r>
          </w:p>
        </w:tc>
      </w:tr>
      <w:tr w:rsidR="00EE1BD5" w:rsidRPr="00EE1BD5" w:rsidTr="00E518E0">
        <w:trPr>
          <w:trHeight w:val="284"/>
        </w:trPr>
        <w:tc>
          <w:tcPr>
            <w:tcW w:w="6793" w:type="dxa"/>
            <w:gridSpan w:val="4"/>
            <w:shd w:val="clear" w:color="auto" w:fill="auto"/>
            <w:vAlign w:val="bottom"/>
          </w:tcPr>
          <w:p w:rsidR="00EE1BD5" w:rsidRPr="00EE1BD5" w:rsidRDefault="00EE1BD5" w:rsidP="00EE1BD5">
            <w:pPr>
              <w:autoSpaceDE w:val="0"/>
              <w:autoSpaceDN w:val="0"/>
              <w:spacing w:after="0" w:line="240" w:lineRule="auto"/>
              <w:jc w:val="right"/>
              <w:rPr>
                <w:rFonts w:ascii="Times New Roman" w:eastAsia="Times New Roman" w:hAnsi="Times New Roman" w:cs="Times New Roman"/>
                <w:sz w:val="20"/>
                <w:szCs w:val="20"/>
                <w:lang w:eastAsia="ru-RU"/>
              </w:rPr>
            </w:pPr>
          </w:p>
        </w:tc>
        <w:tc>
          <w:tcPr>
            <w:tcW w:w="2436" w:type="dxa"/>
            <w:gridSpan w:val="2"/>
            <w:tcBorders>
              <w:right w:val="single" w:sz="4" w:space="0" w:color="auto"/>
            </w:tcBorders>
            <w:shd w:val="clear" w:color="auto" w:fill="auto"/>
            <w:vAlign w:val="bottom"/>
          </w:tcPr>
          <w:p w:rsidR="00EE1BD5" w:rsidRPr="00EE1BD5" w:rsidRDefault="00EE1BD5" w:rsidP="00EE1BD5">
            <w:pPr>
              <w:autoSpaceDE w:val="0"/>
              <w:autoSpaceDN w:val="0"/>
              <w:spacing w:after="0" w:line="240" w:lineRule="auto"/>
              <w:ind w:right="57"/>
              <w:jc w:val="right"/>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Ферма (цех)</w:t>
            </w:r>
          </w:p>
        </w:tc>
        <w:tc>
          <w:tcPr>
            <w:tcW w:w="826" w:type="dxa"/>
            <w:tcBorders>
              <w:top w:val="single" w:sz="4" w:space="0" w:color="auto"/>
              <w:left w:val="single" w:sz="4" w:space="0" w:color="auto"/>
              <w:bottom w:val="single" w:sz="4" w:space="0" w:color="auto"/>
              <w:right w:val="single" w:sz="4" w:space="0" w:color="auto"/>
            </w:tcBorders>
            <w:shd w:val="clear" w:color="auto" w:fill="auto"/>
            <w:vAlign w:val="bottom"/>
          </w:tcPr>
          <w:p w:rsidR="00EE1BD5" w:rsidRPr="00EE1BD5" w:rsidRDefault="00EE1BD5" w:rsidP="00EE1BD5">
            <w:pPr>
              <w:autoSpaceDE w:val="0"/>
              <w:autoSpaceDN w:val="0"/>
              <w:spacing w:after="0" w:line="240" w:lineRule="auto"/>
              <w:jc w:val="center"/>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Цех 1</w:t>
            </w:r>
          </w:p>
        </w:tc>
      </w:tr>
      <w:tr w:rsidR="00EE1BD5" w:rsidRPr="00EE1BD5" w:rsidTr="00E518E0">
        <w:trPr>
          <w:trHeight w:val="284"/>
        </w:trPr>
        <w:tc>
          <w:tcPr>
            <w:tcW w:w="1771" w:type="dxa"/>
            <w:shd w:val="clear" w:color="auto" w:fill="auto"/>
            <w:vAlign w:val="bottom"/>
          </w:tcPr>
          <w:p w:rsidR="00EE1BD5" w:rsidRPr="00EE1BD5" w:rsidRDefault="00EE1BD5" w:rsidP="00EE1BD5">
            <w:pPr>
              <w:autoSpaceDE w:val="0"/>
              <w:autoSpaceDN w:val="0"/>
              <w:spacing w:after="0" w:line="240" w:lineRule="auto"/>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Бригадир (Ф. И. О.)</w:t>
            </w:r>
          </w:p>
        </w:tc>
        <w:tc>
          <w:tcPr>
            <w:tcW w:w="6449" w:type="dxa"/>
            <w:gridSpan w:val="4"/>
            <w:tcBorders>
              <w:bottom w:val="single" w:sz="4" w:space="0" w:color="auto"/>
            </w:tcBorders>
            <w:shd w:val="clear" w:color="auto" w:fill="auto"/>
            <w:vAlign w:val="bottom"/>
          </w:tcPr>
          <w:p w:rsidR="00EE1BD5" w:rsidRPr="00EE1BD5" w:rsidRDefault="00EE1BD5" w:rsidP="00EE1BD5">
            <w:pPr>
              <w:autoSpaceDE w:val="0"/>
              <w:autoSpaceDN w:val="0"/>
              <w:spacing w:after="0" w:line="240" w:lineRule="auto"/>
              <w:jc w:val="center"/>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 xml:space="preserve">Климов Т.А. </w:t>
            </w:r>
          </w:p>
        </w:tc>
        <w:tc>
          <w:tcPr>
            <w:tcW w:w="1009" w:type="dxa"/>
            <w:tcBorders>
              <w:right w:val="single" w:sz="4" w:space="0" w:color="auto"/>
            </w:tcBorders>
            <w:shd w:val="clear" w:color="auto" w:fill="auto"/>
            <w:vAlign w:val="bottom"/>
          </w:tcPr>
          <w:p w:rsidR="00EE1BD5" w:rsidRPr="00EE1BD5" w:rsidRDefault="00EE1BD5" w:rsidP="00EE1BD5">
            <w:pPr>
              <w:autoSpaceDE w:val="0"/>
              <w:autoSpaceDN w:val="0"/>
              <w:spacing w:after="0" w:line="240" w:lineRule="auto"/>
              <w:ind w:right="57"/>
              <w:jc w:val="right"/>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Бригада</w:t>
            </w:r>
          </w:p>
        </w:tc>
        <w:tc>
          <w:tcPr>
            <w:tcW w:w="826" w:type="dxa"/>
            <w:tcBorders>
              <w:top w:val="single" w:sz="4" w:space="0" w:color="auto"/>
              <w:left w:val="single" w:sz="4" w:space="0" w:color="auto"/>
              <w:bottom w:val="single" w:sz="4" w:space="0" w:color="auto"/>
              <w:right w:val="single" w:sz="4" w:space="0" w:color="auto"/>
            </w:tcBorders>
            <w:shd w:val="clear" w:color="auto" w:fill="auto"/>
            <w:vAlign w:val="bottom"/>
          </w:tcPr>
          <w:p w:rsidR="00EE1BD5" w:rsidRPr="00EE1BD5" w:rsidRDefault="00EE1BD5" w:rsidP="00EE1BD5">
            <w:pPr>
              <w:autoSpaceDE w:val="0"/>
              <w:autoSpaceDN w:val="0"/>
              <w:spacing w:after="0" w:line="240" w:lineRule="auto"/>
              <w:jc w:val="center"/>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w:t>
            </w:r>
          </w:p>
        </w:tc>
      </w:tr>
      <w:tr w:rsidR="00EE1BD5" w:rsidRPr="00EE1BD5" w:rsidTr="00E518E0">
        <w:trPr>
          <w:trHeight w:val="284"/>
        </w:trPr>
        <w:tc>
          <w:tcPr>
            <w:tcW w:w="2229" w:type="dxa"/>
            <w:gridSpan w:val="2"/>
            <w:shd w:val="clear" w:color="auto" w:fill="auto"/>
            <w:vAlign w:val="bottom"/>
          </w:tcPr>
          <w:p w:rsidR="00EE1BD5" w:rsidRPr="00EE1BD5" w:rsidRDefault="00EE1BD5" w:rsidP="00EE1BD5">
            <w:pPr>
              <w:autoSpaceDE w:val="0"/>
              <w:autoSpaceDN w:val="0"/>
              <w:spacing w:after="0" w:line="240" w:lineRule="auto"/>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Ответственный (Ф. И. О.)</w:t>
            </w:r>
          </w:p>
        </w:tc>
        <w:tc>
          <w:tcPr>
            <w:tcW w:w="5991" w:type="dxa"/>
            <w:gridSpan w:val="3"/>
            <w:tcBorders>
              <w:bottom w:val="single" w:sz="4" w:space="0" w:color="auto"/>
            </w:tcBorders>
            <w:shd w:val="clear" w:color="auto" w:fill="auto"/>
            <w:vAlign w:val="bottom"/>
          </w:tcPr>
          <w:p w:rsidR="00EE1BD5" w:rsidRPr="00EE1BD5" w:rsidRDefault="00EE1BD5" w:rsidP="00EE1BD5">
            <w:pPr>
              <w:autoSpaceDE w:val="0"/>
              <w:autoSpaceDN w:val="0"/>
              <w:spacing w:after="0" w:line="240" w:lineRule="auto"/>
              <w:jc w:val="center"/>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Савельев М.Ю.</w:t>
            </w:r>
          </w:p>
        </w:tc>
        <w:tc>
          <w:tcPr>
            <w:tcW w:w="1009" w:type="dxa"/>
            <w:tcBorders>
              <w:right w:val="single" w:sz="4" w:space="0" w:color="auto"/>
            </w:tcBorders>
            <w:shd w:val="clear" w:color="auto" w:fill="auto"/>
            <w:vAlign w:val="bottom"/>
          </w:tcPr>
          <w:p w:rsidR="00EE1BD5" w:rsidRPr="00EE1BD5" w:rsidRDefault="00EE1BD5" w:rsidP="00EE1BD5">
            <w:pPr>
              <w:autoSpaceDE w:val="0"/>
              <w:autoSpaceDN w:val="0"/>
              <w:spacing w:after="0" w:line="240" w:lineRule="auto"/>
              <w:ind w:right="57"/>
              <w:jc w:val="right"/>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Звено</w:t>
            </w:r>
          </w:p>
        </w:tc>
        <w:tc>
          <w:tcPr>
            <w:tcW w:w="826" w:type="dxa"/>
            <w:tcBorders>
              <w:top w:val="single" w:sz="4" w:space="0" w:color="auto"/>
              <w:left w:val="single" w:sz="4" w:space="0" w:color="auto"/>
              <w:bottom w:val="single" w:sz="4" w:space="0" w:color="auto"/>
              <w:right w:val="single" w:sz="4" w:space="0" w:color="auto"/>
            </w:tcBorders>
            <w:shd w:val="clear" w:color="auto" w:fill="auto"/>
            <w:vAlign w:val="bottom"/>
          </w:tcPr>
          <w:p w:rsidR="00EE1BD5" w:rsidRPr="00EE1BD5" w:rsidRDefault="00EE1BD5" w:rsidP="00EE1BD5">
            <w:pPr>
              <w:autoSpaceDE w:val="0"/>
              <w:autoSpaceDN w:val="0"/>
              <w:spacing w:after="0" w:line="240" w:lineRule="auto"/>
              <w:jc w:val="center"/>
              <w:rPr>
                <w:rFonts w:ascii="Times New Roman" w:eastAsia="Times New Roman" w:hAnsi="Times New Roman" w:cs="Times New Roman"/>
                <w:sz w:val="20"/>
                <w:szCs w:val="20"/>
                <w:lang w:eastAsia="ru-RU"/>
              </w:rPr>
            </w:pPr>
            <w:r w:rsidRPr="00EE1BD5">
              <w:rPr>
                <w:rFonts w:ascii="Times New Roman" w:eastAsia="Times New Roman" w:hAnsi="Times New Roman" w:cs="Times New Roman"/>
                <w:sz w:val="20"/>
                <w:szCs w:val="20"/>
                <w:lang w:eastAsia="ru-RU"/>
              </w:rPr>
              <w:t>-</w:t>
            </w:r>
          </w:p>
        </w:tc>
      </w:tr>
    </w:tbl>
    <w:p w:rsidR="00EE1BD5" w:rsidRPr="00EE1BD5" w:rsidRDefault="00EE1BD5" w:rsidP="00EE1BD5">
      <w:pPr>
        <w:spacing w:after="0" w:line="240" w:lineRule="auto"/>
        <w:ind w:left="720"/>
        <w:contextualSpacing/>
        <w:jc w:val="both"/>
        <w:rPr>
          <w:rFonts w:ascii="Times New Roman" w:hAnsi="Times New Roman" w:cs="Times New Roman"/>
          <w:color w:val="000000"/>
          <w:sz w:val="28"/>
          <w:szCs w:val="28"/>
        </w:rPr>
      </w:pPr>
    </w:p>
    <w:p w:rsidR="00EE1BD5" w:rsidRPr="00B756E3" w:rsidRDefault="00EE1BD5" w:rsidP="00EE1BD5">
      <w:pPr>
        <w:spacing w:after="0" w:line="240" w:lineRule="auto"/>
        <w:jc w:val="both"/>
        <w:rPr>
          <w:rFonts w:ascii="Times New Roman" w:hAnsi="Times New Roman" w:cs="Times New Roman"/>
          <w:color w:val="000000"/>
          <w:sz w:val="24"/>
          <w:szCs w:val="24"/>
        </w:rPr>
      </w:pPr>
      <w:r w:rsidRPr="00B756E3">
        <w:rPr>
          <w:rFonts w:ascii="Times New Roman" w:hAnsi="Times New Roman" w:cs="Times New Roman"/>
          <w:color w:val="000000"/>
          <w:sz w:val="24"/>
          <w:szCs w:val="24"/>
        </w:rPr>
        <w:t xml:space="preserve">Работы: запчасти для тепловоза. </w:t>
      </w:r>
    </w:p>
    <w:p w:rsidR="00EE1BD5" w:rsidRPr="00EE1BD5" w:rsidRDefault="00EE1BD5" w:rsidP="00EE1BD5">
      <w:pPr>
        <w:spacing w:after="0"/>
        <w:jc w:val="both"/>
        <w:rPr>
          <w:rFonts w:ascii="Times New Roman" w:eastAsia="Times New Roman" w:hAnsi="Times New Roman" w:cs="Times New Roman"/>
          <w:b/>
          <w:iCs/>
          <w:color w:val="333333"/>
          <w:sz w:val="28"/>
          <w:szCs w:val="28"/>
          <w:lang w:eastAsia="ru-RU"/>
        </w:rPr>
      </w:pPr>
      <w:r w:rsidRPr="00EE1BD5">
        <w:rPr>
          <w:rFonts w:ascii="Times New Roman" w:eastAsia="Times New Roman" w:hAnsi="Times New Roman" w:cs="Times New Roman"/>
          <w:b/>
          <w:iCs/>
          <w:color w:val="333333"/>
          <w:sz w:val="28"/>
          <w:szCs w:val="28"/>
          <w:lang w:eastAsia="ru-RU"/>
        </w:rPr>
        <w:t>Порядок выполнения задания:</w:t>
      </w:r>
    </w:p>
    <w:p w:rsidR="00EE1BD5" w:rsidRPr="00EE1BD5" w:rsidRDefault="00EE1BD5" w:rsidP="00964137">
      <w:pPr>
        <w:numPr>
          <w:ilvl w:val="0"/>
          <w:numId w:val="51"/>
        </w:numPr>
        <w:spacing w:after="0"/>
        <w:contextualSpacing/>
        <w:jc w:val="both"/>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Рассчитать сумму заработной платы при сдельной оплате труда.</w:t>
      </w:r>
    </w:p>
    <w:p w:rsidR="00EE1BD5" w:rsidRPr="00EE1BD5" w:rsidRDefault="00EE1BD5" w:rsidP="00EE1BD5">
      <w:pPr>
        <w:spacing w:after="0"/>
        <w:ind w:left="360"/>
        <w:jc w:val="both"/>
        <w:rPr>
          <w:rFonts w:ascii="Times New Roman" w:eastAsia="Times New Roman" w:hAnsi="Times New Roman" w:cs="Times New Roman"/>
          <w:iCs/>
          <w:color w:val="333333"/>
          <w:sz w:val="24"/>
          <w:szCs w:val="24"/>
          <w:lang w:eastAsia="ru-RU"/>
        </w:rPr>
      </w:pPr>
      <w:r w:rsidRPr="00EE1BD5">
        <w:rPr>
          <w:rFonts w:ascii="Times New Roman" w:eastAsia="Times New Roman" w:hAnsi="Times New Roman" w:cs="Times New Roman"/>
          <w:sz w:val="24"/>
          <w:szCs w:val="24"/>
          <w:lang w:eastAsia="ru-RU"/>
        </w:rPr>
        <w:t>2.  Заполнить наряд на сдельную работу.</w:t>
      </w:r>
    </w:p>
    <w:p w:rsidR="00EE1BD5" w:rsidRPr="00EE1BD5" w:rsidRDefault="00EE1BD5" w:rsidP="00EE1BD5">
      <w:pPr>
        <w:spacing w:after="0"/>
        <w:ind w:left="360"/>
        <w:jc w:val="both"/>
        <w:rPr>
          <w:rFonts w:ascii="Times New Roman" w:eastAsia="Times New Roman" w:hAnsi="Times New Roman" w:cs="Times New Roman"/>
          <w:iCs/>
          <w:color w:val="333333"/>
          <w:sz w:val="24"/>
          <w:szCs w:val="24"/>
          <w:lang w:eastAsia="ru-RU"/>
        </w:rPr>
      </w:pPr>
      <w:r w:rsidRPr="00EE1BD5">
        <w:rPr>
          <w:rFonts w:ascii="Times New Roman" w:eastAsia="Times New Roman" w:hAnsi="Times New Roman" w:cs="Times New Roman"/>
          <w:sz w:val="24"/>
          <w:szCs w:val="24"/>
          <w:lang w:eastAsia="ru-RU"/>
        </w:rPr>
        <w:t>3.  Ответить на вопросы:</w:t>
      </w:r>
    </w:p>
    <w:p w:rsidR="00EE1BD5" w:rsidRPr="00EE1BD5" w:rsidRDefault="00EE1BD5" w:rsidP="00EE1BD5">
      <w:pPr>
        <w:spacing w:after="0"/>
        <w:jc w:val="both"/>
        <w:rPr>
          <w:rFonts w:ascii="Times New Roman" w:eastAsia="Times New Roman" w:hAnsi="Times New Roman" w:cs="Times New Roman"/>
          <w:sz w:val="24"/>
          <w:szCs w:val="24"/>
          <w:lang w:eastAsia="ru-RU"/>
        </w:rPr>
      </w:pPr>
      <w:r w:rsidRPr="00EE1BD5">
        <w:rPr>
          <w:rFonts w:ascii="Times New Roman" w:eastAsia="Times New Roman" w:hAnsi="Times New Roman" w:cs="Times New Roman"/>
          <w:b/>
          <w:color w:val="333333"/>
          <w:sz w:val="24"/>
          <w:szCs w:val="24"/>
          <w:lang w:eastAsia="ru-RU"/>
        </w:rPr>
        <w:t xml:space="preserve">Вывод: </w:t>
      </w:r>
    </w:p>
    <w:p w:rsidR="00EE1BD5" w:rsidRPr="00EE1BD5" w:rsidRDefault="00EE1BD5" w:rsidP="00EE1BD5">
      <w:pPr>
        <w:spacing w:after="0"/>
        <w:jc w:val="both"/>
        <w:rPr>
          <w:rFonts w:ascii="Times New Roman" w:eastAsia="Times New Roman" w:hAnsi="Times New Roman" w:cs="Times New Roman"/>
          <w:b/>
          <w:color w:val="333333"/>
          <w:sz w:val="24"/>
          <w:szCs w:val="24"/>
          <w:lang w:eastAsia="ru-RU"/>
        </w:rPr>
      </w:pPr>
      <w:r w:rsidRPr="00EE1BD5">
        <w:rPr>
          <w:rFonts w:ascii="Times New Roman" w:eastAsia="Times New Roman" w:hAnsi="Times New Roman" w:cs="Times New Roman"/>
          <w:b/>
          <w:color w:val="333333"/>
          <w:sz w:val="24"/>
          <w:szCs w:val="24"/>
          <w:lang w:eastAsia="ru-RU"/>
        </w:rPr>
        <w:t>Контрольные вопросы:</w:t>
      </w:r>
    </w:p>
    <w:p w:rsidR="00EE1BD5" w:rsidRPr="00EE1BD5" w:rsidRDefault="00EE1BD5" w:rsidP="00EE1BD5">
      <w:pPr>
        <w:spacing w:after="0" w:line="240" w:lineRule="auto"/>
        <w:ind w:left="360"/>
        <w:jc w:val="both"/>
        <w:rPr>
          <w:rFonts w:ascii="Times New Roman" w:eastAsia="Times New Roman" w:hAnsi="Times New Roman" w:cs="Times New Roman"/>
          <w:b/>
          <w:color w:val="333333"/>
          <w:sz w:val="24"/>
          <w:szCs w:val="24"/>
          <w:lang w:eastAsia="ru-RU"/>
        </w:rPr>
      </w:pPr>
      <w:r w:rsidRPr="00EE1BD5">
        <w:rPr>
          <w:rFonts w:ascii="Times New Roman" w:hAnsi="Times New Roman" w:cs="Times New Roman"/>
          <w:color w:val="000000"/>
          <w:sz w:val="24"/>
          <w:szCs w:val="24"/>
        </w:rPr>
        <w:t>1.Виды заработной платы</w:t>
      </w:r>
    </w:p>
    <w:p w:rsidR="00EE1BD5" w:rsidRPr="00EE1BD5" w:rsidRDefault="00EE1BD5" w:rsidP="00EE1BD5">
      <w:pPr>
        <w:spacing w:after="0" w:line="240" w:lineRule="auto"/>
        <w:ind w:left="360"/>
        <w:jc w:val="both"/>
        <w:rPr>
          <w:rFonts w:ascii="Times New Roman" w:eastAsia="Times New Roman" w:hAnsi="Times New Roman" w:cs="Times New Roman"/>
          <w:b/>
          <w:color w:val="333333"/>
          <w:sz w:val="24"/>
          <w:szCs w:val="24"/>
          <w:lang w:eastAsia="ru-RU"/>
        </w:rPr>
      </w:pPr>
      <w:r w:rsidRPr="00EE1BD5">
        <w:rPr>
          <w:rFonts w:ascii="Times New Roman" w:hAnsi="Times New Roman" w:cs="Times New Roman"/>
          <w:color w:val="000000"/>
          <w:sz w:val="24"/>
          <w:szCs w:val="24"/>
        </w:rPr>
        <w:t>2.Сдельная  оплата труда, ее системы.</w:t>
      </w:r>
    </w:p>
    <w:p w:rsidR="00EE1BD5" w:rsidRPr="00EE1BD5" w:rsidRDefault="00EE1BD5" w:rsidP="00EE1BD5">
      <w:pPr>
        <w:spacing w:after="0"/>
        <w:jc w:val="center"/>
        <w:rPr>
          <w:rFonts w:ascii="Times New Roman" w:eastAsia="Times New Roman" w:hAnsi="Times New Roman" w:cs="Times New Roman"/>
          <w:b/>
          <w:sz w:val="36"/>
          <w:lang w:eastAsia="ru-RU"/>
        </w:rPr>
      </w:pPr>
    </w:p>
    <w:p w:rsidR="00EE1BD5" w:rsidRPr="00EE1BD5" w:rsidRDefault="00EE1BD5" w:rsidP="00EE1BD5">
      <w:pPr>
        <w:rPr>
          <w:rFonts w:ascii="Times New Roman" w:eastAsia="Times New Roman" w:hAnsi="Times New Roman" w:cs="Times New Roman"/>
          <w:sz w:val="28"/>
          <w:szCs w:val="28"/>
          <w:lang w:eastAsia="ru-RU"/>
        </w:rPr>
      </w:pP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r w:rsidRPr="00EE1BD5">
        <w:rPr>
          <w:rFonts w:ascii="Times New Roman" w:eastAsia="Times New Roman" w:hAnsi="Times New Roman" w:cs="Times New Roman"/>
          <w:b/>
          <w:sz w:val="30"/>
          <w:szCs w:val="30"/>
          <w:lang w:eastAsia="ru-RU"/>
        </w:rPr>
        <w:t>Практическое занятие № 6</w:t>
      </w: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p>
    <w:p w:rsidR="00EE1BD5" w:rsidRPr="00EE1BD5" w:rsidRDefault="00EE1BD5" w:rsidP="00EE1BD5">
      <w:pPr>
        <w:widowControl w:val="0"/>
        <w:spacing w:after="0" w:line="240" w:lineRule="auto"/>
        <w:rPr>
          <w:rFonts w:ascii="Times New Roman" w:eastAsia="Times New Roman" w:hAnsi="Times New Roman" w:cs="Times New Roman"/>
          <w:b/>
          <w:color w:val="000000"/>
          <w:sz w:val="24"/>
          <w:szCs w:val="24"/>
          <w:lang w:eastAsia="ru-RU"/>
        </w:rPr>
      </w:pPr>
      <w:r w:rsidRPr="00EE1BD5">
        <w:rPr>
          <w:rFonts w:ascii="Times New Roman" w:eastAsia="Times New Roman" w:hAnsi="Times New Roman" w:cs="Times New Roman"/>
          <w:b/>
          <w:sz w:val="24"/>
          <w:szCs w:val="24"/>
          <w:lang w:eastAsia="ru-RU"/>
        </w:rPr>
        <w:t xml:space="preserve">Тема: </w:t>
      </w:r>
      <w:r w:rsidRPr="00EE1BD5">
        <w:rPr>
          <w:rFonts w:ascii="Times New Roman" w:hAnsi="Times New Roman"/>
          <w:sz w:val="24"/>
          <w:szCs w:val="24"/>
        </w:rPr>
        <w:t>Расчет средней заработной платы для  начисления отпускных</w:t>
      </w:r>
      <w:r w:rsidRPr="00EE1BD5">
        <w:rPr>
          <w:rFonts w:ascii="Times New Roman" w:eastAsia="Times New Roman" w:hAnsi="Times New Roman" w:cs="Times New Roman"/>
          <w:b/>
          <w:color w:val="000000"/>
          <w:sz w:val="24"/>
          <w:szCs w:val="24"/>
          <w:lang w:eastAsia="ru-RU"/>
        </w:rPr>
        <w:t xml:space="preserve"> </w:t>
      </w:r>
    </w:p>
    <w:p w:rsidR="00EE1BD5" w:rsidRPr="00EE1BD5" w:rsidRDefault="00EE1BD5" w:rsidP="00EE1BD5">
      <w:pPr>
        <w:widowControl w:val="0"/>
        <w:spacing w:after="0" w:line="240" w:lineRule="auto"/>
        <w:rPr>
          <w:rFonts w:ascii="Times New Roman" w:hAnsi="Times New Roman" w:cs="Times New Roman"/>
          <w:color w:val="000000"/>
          <w:sz w:val="24"/>
          <w:szCs w:val="24"/>
        </w:rPr>
      </w:pPr>
      <w:r w:rsidRPr="00EE1BD5">
        <w:rPr>
          <w:rFonts w:ascii="Times New Roman" w:eastAsia="Times New Roman" w:hAnsi="Times New Roman" w:cs="Times New Roman"/>
          <w:b/>
          <w:color w:val="000000"/>
          <w:sz w:val="24"/>
          <w:szCs w:val="24"/>
          <w:lang w:eastAsia="ru-RU"/>
        </w:rPr>
        <w:t xml:space="preserve">Цель: </w:t>
      </w:r>
      <w:r w:rsidRPr="00EE1BD5">
        <w:rPr>
          <w:rFonts w:ascii="Times New Roman" w:hAnsi="Times New Roman" w:cs="Times New Roman"/>
          <w:color w:val="000000"/>
          <w:sz w:val="24"/>
          <w:szCs w:val="24"/>
        </w:rPr>
        <w:t xml:space="preserve">научиться  проводить расчет </w:t>
      </w:r>
      <w:r w:rsidRPr="00EE1BD5">
        <w:rPr>
          <w:rFonts w:ascii="Times New Roman" w:hAnsi="Times New Roman"/>
          <w:sz w:val="24"/>
          <w:szCs w:val="24"/>
        </w:rPr>
        <w:t>средней заработной платы для  начисления отпускных</w:t>
      </w:r>
    </w:p>
    <w:p w:rsidR="00EE1BD5" w:rsidRPr="00EE1BD5"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EE1BD5">
        <w:rPr>
          <w:rFonts w:ascii="Times New Roman" w:eastAsia="Times New Roman" w:hAnsi="Times New Roman" w:cs="Times New Roman"/>
          <w:b/>
          <w:color w:val="000000"/>
          <w:sz w:val="24"/>
          <w:szCs w:val="24"/>
          <w:lang w:eastAsia="ru-RU"/>
        </w:rPr>
        <w:t xml:space="preserve">Оборудование: </w:t>
      </w:r>
      <w:r w:rsidRPr="00EE1BD5">
        <w:rPr>
          <w:rFonts w:ascii="Times New Roman" w:eastAsia="Times New Roman" w:hAnsi="Times New Roman" w:cs="Times New Roman"/>
          <w:color w:val="000000"/>
          <w:sz w:val="24"/>
          <w:szCs w:val="24"/>
          <w:lang w:eastAsia="ru-RU"/>
        </w:rPr>
        <w:t>инструкционная карта,</w:t>
      </w:r>
      <w:r w:rsidRPr="00EE1BD5">
        <w:rPr>
          <w:rFonts w:ascii="Times New Roman" w:eastAsia="Times New Roman" w:hAnsi="Times New Roman" w:cs="Times New Roman"/>
          <w:sz w:val="24"/>
          <w:szCs w:val="24"/>
          <w:lang w:eastAsia="ru-RU"/>
        </w:rPr>
        <w:t xml:space="preserve"> </w:t>
      </w:r>
      <w:r w:rsidRPr="00EE1BD5">
        <w:rPr>
          <w:rFonts w:ascii="Times New Roman" w:eastAsia="Times New Roman" w:hAnsi="Times New Roman" w:cs="Times New Roman"/>
          <w:spacing w:val="-4"/>
          <w:sz w:val="24"/>
          <w:szCs w:val="24"/>
          <w:lang w:eastAsia="ru-RU"/>
        </w:rPr>
        <w:t>калькуляторы</w:t>
      </w:r>
    </w:p>
    <w:p w:rsidR="00EE1BD5" w:rsidRPr="00EE1BD5" w:rsidRDefault="00EE1BD5" w:rsidP="00EE1BD5">
      <w:pPr>
        <w:spacing w:after="0" w:line="240" w:lineRule="auto"/>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b/>
          <w:color w:val="000000"/>
          <w:sz w:val="24"/>
          <w:szCs w:val="24"/>
          <w:lang w:eastAsia="ru-RU"/>
        </w:rPr>
        <w:t>Исходные данные:</w:t>
      </w:r>
      <w:r w:rsidRPr="00EE1BD5">
        <w:rPr>
          <w:rFonts w:ascii="Times New Roman" w:eastAsia="Times New Roman" w:hAnsi="Times New Roman" w:cs="Times New Roman"/>
          <w:color w:val="000000"/>
          <w:sz w:val="24"/>
          <w:szCs w:val="24"/>
          <w:lang w:eastAsia="ru-RU"/>
        </w:rPr>
        <w:t xml:space="preserve"> </w:t>
      </w:r>
      <w:r w:rsidRPr="00EE1BD5">
        <w:rPr>
          <w:rFonts w:ascii="Times New Roman" w:hAnsi="Times New Roman" w:cs="Times New Roman"/>
          <w:color w:val="333333"/>
          <w:sz w:val="24"/>
          <w:szCs w:val="24"/>
          <w:shd w:val="clear" w:color="auto" w:fill="FFFFFF"/>
        </w:rPr>
        <w:t>Для расчета отпускных необходимо сначала определить расчетный период. Согласно трудовому законодательству это 12 календарных месяцев, предшествующих уходу сотрудника в отпуск.</w:t>
      </w:r>
      <w:r w:rsidRPr="00EE1BD5">
        <w:rPr>
          <w:rFonts w:ascii="Times New Roman" w:hAnsi="Times New Roman" w:cs="Times New Roman"/>
          <w:color w:val="333333"/>
          <w:sz w:val="24"/>
          <w:szCs w:val="24"/>
        </w:rPr>
        <w:br/>
      </w:r>
      <w:r w:rsidRPr="00EE1BD5">
        <w:rPr>
          <w:rFonts w:ascii="Times New Roman" w:hAnsi="Times New Roman" w:cs="Times New Roman"/>
          <w:color w:val="333333"/>
          <w:sz w:val="24"/>
          <w:szCs w:val="24"/>
          <w:shd w:val="clear" w:color="auto" w:fill="FFFFFF"/>
        </w:rPr>
        <w:t xml:space="preserve">Далее следует подсчитать сумму выплат, начисленных сотруднику за это время. В нее включаются все выплаты, предусмотренные системой оплаты труда, действующей у данного работодателя, независимо от источника их финансирования.. В расчет должна войти не только сумма, начисленная исходя из установленного работнику оклада, тарифной ставки или сдельной расценки, но и все иные составляющие зарплаты: доплата за работу в праздничные и выходные дни, за сверхурочную работу, работу в ночное время, совмещение должностей, районные коэффициенты и др. </w:t>
      </w:r>
      <w:r w:rsidRPr="00EE1BD5">
        <w:rPr>
          <w:rFonts w:ascii="Times New Roman" w:hAnsi="Times New Roman" w:cs="Times New Roman"/>
          <w:color w:val="333333"/>
          <w:sz w:val="24"/>
          <w:szCs w:val="24"/>
        </w:rPr>
        <w:br/>
      </w:r>
      <w:r w:rsidRPr="00EE1BD5">
        <w:rPr>
          <w:rFonts w:ascii="Times New Roman" w:hAnsi="Times New Roman" w:cs="Times New Roman"/>
          <w:color w:val="333333"/>
          <w:sz w:val="24"/>
          <w:szCs w:val="24"/>
          <w:shd w:val="clear" w:color="auto" w:fill="FFFFFF"/>
        </w:rPr>
        <w:t>Поделив данный показатель на 12, а потом на 29,4 (среднемесячное число календарных дней), найдем средний дневной заработок. Сумму отпускных можно рассчитать, умножив среднедневной заработок на число календарных дней отпуска</w:t>
      </w:r>
      <w:r w:rsidRPr="00EE1BD5">
        <w:rPr>
          <w:rFonts w:ascii="Arial" w:hAnsi="Arial" w:cs="Arial"/>
          <w:color w:val="333333"/>
          <w:sz w:val="23"/>
          <w:szCs w:val="23"/>
          <w:shd w:val="clear" w:color="auto" w:fill="FFFFFF"/>
        </w:rPr>
        <w:t>.</w:t>
      </w:r>
    </w:p>
    <w:p w:rsidR="00EE1BD5" w:rsidRPr="00EE1BD5" w:rsidRDefault="00EE1BD5" w:rsidP="00EE1BD5">
      <w:pPr>
        <w:spacing w:after="0" w:line="240" w:lineRule="auto"/>
        <w:jc w:val="both"/>
        <w:rPr>
          <w:rFonts w:ascii="Times New Roman" w:eastAsia="Times New Roman" w:hAnsi="Times New Roman" w:cs="Times New Roman"/>
          <w:b/>
          <w:sz w:val="28"/>
          <w:szCs w:val="28"/>
          <w:lang w:eastAsia="ru-RU"/>
        </w:rPr>
      </w:pPr>
      <w:r w:rsidRPr="00EE1BD5">
        <w:rPr>
          <w:rFonts w:ascii="Times New Roman" w:eastAsia="Times New Roman" w:hAnsi="Times New Roman" w:cs="Times New Roman"/>
          <w:b/>
          <w:sz w:val="28"/>
          <w:szCs w:val="28"/>
          <w:lang w:eastAsia="ru-RU"/>
        </w:rPr>
        <w:t xml:space="preserve">Задание: </w:t>
      </w:r>
    </w:p>
    <w:p w:rsidR="00EE1BD5" w:rsidRPr="00EE1BD5" w:rsidRDefault="00EE1BD5" w:rsidP="00EE1BD5">
      <w:pPr>
        <w:spacing w:after="0" w:line="240" w:lineRule="auto"/>
        <w:ind w:left="360"/>
        <w:rPr>
          <w:rFonts w:ascii="Times New Roman" w:eastAsia="Times New Roman" w:hAnsi="Times New Roman" w:cs="Times New Roman"/>
          <w:i/>
          <w:sz w:val="28"/>
          <w:szCs w:val="28"/>
          <w:lang w:eastAsia="ru-RU"/>
        </w:rPr>
      </w:pPr>
      <w:r w:rsidRPr="00EE1BD5">
        <w:rPr>
          <w:rFonts w:ascii="Times New Roman" w:hAnsi="Times New Roman" w:cs="Times New Roman"/>
          <w:color w:val="000000"/>
          <w:sz w:val="28"/>
          <w:szCs w:val="28"/>
        </w:rPr>
        <w:t xml:space="preserve">1. Рассчитать  </w:t>
      </w:r>
      <w:r w:rsidRPr="00EE1BD5">
        <w:rPr>
          <w:rFonts w:ascii="Times New Roman" w:eastAsia="Lucida Sans Unicode" w:hAnsi="Times New Roman"/>
          <w:kern w:val="2"/>
          <w:sz w:val="24"/>
          <w:szCs w:val="24"/>
          <w:lang w:eastAsia="ar-SA"/>
        </w:rPr>
        <w:t>отпускные за март.</w:t>
      </w:r>
    </w:p>
    <w:p w:rsidR="00EE1BD5" w:rsidRPr="00EE1BD5" w:rsidRDefault="00EE1BD5" w:rsidP="00EE1BD5">
      <w:pPr>
        <w:spacing w:after="0" w:line="240" w:lineRule="auto"/>
        <w:rPr>
          <w:rFonts w:ascii="Times New Roman" w:eastAsia="Times New Roman" w:hAnsi="Times New Roman" w:cs="Times New Roman"/>
          <w:i/>
          <w:sz w:val="28"/>
          <w:szCs w:val="28"/>
          <w:lang w:eastAsia="ru-RU"/>
        </w:rPr>
      </w:pPr>
    </w:p>
    <w:tbl>
      <w:tblPr>
        <w:tblW w:w="9923" w:type="dxa"/>
        <w:tblCellSpacing w:w="0" w:type="dxa"/>
        <w:tblInd w:w="9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701"/>
        <w:gridCol w:w="1560"/>
        <w:gridCol w:w="3260"/>
        <w:gridCol w:w="3402"/>
      </w:tblGrid>
      <w:tr w:rsidR="00EE1BD5" w:rsidRPr="00EE1BD5" w:rsidTr="00E518E0">
        <w:trPr>
          <w:trHeight w:val="714"/>
          <w:tblCellSpacing w:w="0" w:type="dxa"/>
        </w:trPr>
        <w:tc>
          <w:tcPr>
            <w:tcW w:w="1701"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Сотрудники</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rPr>
            </w:pPr>
            <w:r w:rsidRPr="00EE1BD5">
              <w:rPr>
                <w:rFonts w:ascii="Times New Roman" w:eastAsia="Times New Roman" w:hAnsi="Times New Roman" w:cs="Times New Roman"/>
              </w:rPr>
              <w:t>Оклад, руб.</w:t>
            </w:r>
          </w:p>
        </w:tc>
        <w:tc>
          <w:tcPr>
            <w:tcW w:w="3260"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Отработано в месяце </w:t>
            </w:r>
          </w:p>
        </w:tc>
        <w:tc>
          <w:tcPr>
            <w:tcW w:w="3402"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Отклонения (календарные дни)</w:t>
            </w:r>
          </w:p>
        </w:tc>
      </w:tr>
      <w:tr w:rsidR="00EE1BD5" w:rsidRPr="00EE1BD5" w:rsidTr="00E518E0">
        <w:trPr>
          <w:tblCellSpacing w:w="0" w:type="dxa"/>
        </w:trPr>
        <w:tc>
          <w:tcPr>
            <w:tcW w:w="1701"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1.Руководитель</w:t>
            </w:r>
          </w:p>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lastRenderedPageBreak/>
              <w:t>Базаров И.Я.</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rPr>
            </w:pPr>
            <w:r w:rsidRPr="00EE1BD5">
              <w:rPr>
                <w:rFonts w:ascii="Times New Roman" w:eastAsia="Times New Roman" w:hAnsi="Times New Roman" w:cs="Times New Roman"/>
              </w:rPr>
              <w:lastRenderedPageBreak/>
              <w:t>30 000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(за минусом выходных и праздничных)</w:t>
            </w:r>
          </w:p>
        </w:tc>
        <w:tc>
          <w:tcPr>
            <w:tcW w:w="3402"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Отпуск 21 день </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 11.03-31.03)</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lastRenderedPageBreak/>
              <w:t>7 дней в апреле</w:t>
            </w:r>
          </w:p>
        </w:tc>
      </w:tr>
    </w:tbl>
    <w:p w:rsidR="00EE1BD5" w:rsidRPr="00B756E3" w:rsidRDefault="00EE1BD5" w:rsidP="00EE1BD5">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lastRenderedPageBreak/>
        <w:t xml:space="preserve"> Доходы за предыдущий год:</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Основная заработная плата – 330 000 руб</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Премии- 56 000 руб</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Работа в выходные дни – 18 000 руб</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Материальная помощь- 4000 руб</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Пособие по временной нетрудоспособности- 12600 руб</w:t>
      </w:r>
    </w:p>
    <w:p w:rsidR="00EE1BD5" w:rsidRPr="00B756E3" w:rsidRDefault="00EE1BD5" w:rsidP="00EE1BD5">
      <w:pPr>
        <w:spacing w:after="0" w:line="240" w:lineRule="auto"/>
        <w:ind w:left="720"/>
        <w:contextualSpacing/>
        <w:rPr>
          <w:rFonts w:ascii="Times New Roman" w:eastAsia="Times New Roman" w:hAnsi="Times New Roman" w:cs="Times New Roman"/>
          <w:sz w:val="24"/>
          <w:szCs w:val="24"/>
          <w:lang w:eastAsia="ru-RU"/>
        </w:rPr>
      </w:pPr>
    </w:p>
    <w:p w:rsidR="00EE1BD5" w:rsidRPr="00B756E3" w:rsidRDefault="00EE1BD5" w:rsidP="00EE1BD5">
      <w:pPr>
        <w:spacing w:after="0"/>
        <w:jc w:val="both"/>
        <w:rPr>
          <w:rFonts w:ascii="Times New Roman" w:eastAsia="Times New Roman" w:hAnsi="Times New Roman" w:cs="Times New Roman"/>
          <w:b/>
          <w:iCs/>
          <w:color w:val="333333"/>
          <w:sz w:val="24"/>
          <w:szCs w:val="24"/>
          <w:lang w:eastAsia="ru-RU"/>
        </w:rPr>
      </w:pPr>
      <w:r w:rsidRPr="00B756E3">
        <w:rPr>
          <w:rFonts w:ascii="Times New Roman" w:eastAsia="Times New Roman" w:hAnsi="Times New Roman" w:cs="Times New Roman"/>
          <w:b/>
          <w:iCs/>
          <w:color w:val="333333"/>
          <w:sz w:val="24"/>
          <w:szCs w:val="24"/>
          <w:lang w:eastAsia="ru-RU"/>
        </w:rPr>
        <w:t>Порядок выполнения задания:</w:t>
      </w:r>
    </w:p>
    <w:p w:rsidR="00EE1BD5" w:rsidRPr="00B756E3" w:rsidRDefault="00EE1BD5" w:rsidP="00964137">
      <w:pPr>
        <w:numPr>
          <w:ilvl w:val="0"/>
          <w:numId w:val="53"/>
        </w:numPr>
        <w:spacing w:after="0"/>
        <w:contextualSpacing/>
        <w:jc w:val="both"/>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Рассчитать сумму отпускных.</w:t>
      </w:r>
    </w:p>
    <w:p w:rsidR="00EE1BD5" w:rsidRPr="00B756E3" w:rsidRDefault="00EE1BD5" w:rsidP="00EE1BD5">
      <w:pPr>
        <w:spacing w:after="0"/>
        <w:ind w:left="360"/>
        <w:jc w:val="both"/>
        <w:rPr>
          <w:rFonts w:ascii="Times New Roman" w:eastAsia="Times New Roman" w:hAnsi="Times New Roman" w:cs="Times New Roman"/>
          <w:iCs/>
          <w:color w:val="333333"/>
          <w:sz w:val="24"/>
          <w:szCs w:val="24"/>
          <w:lang w:eastAsia="ru-RU"/>
        </w:rPr>
      </w:pPr>
      <w:r w:rsidRPr="00B756E3">
        <w:rPr>
          <w:rFonts w:ascii="Times New Roman" w:eastAsia="Times New Roman" w:hAnsi="Times New Roman" w:cs="Times New Roman"/>
          <w:sz w:val="24"/>
          <w:szCs w:val="24"/>
          <w:lang w:eastAsia="ru-RU"/>
        </w:rPr>
        <w:t>2.  Ответить на вопросы:</w:t>
      </w:r>
    </w:p>
    <w:p w:rsidR="00EE1BD5" w:rsidRPr="00B756E3" w:rsidRDefault="00EE1BD5" w:rsidP="00EE1BD5">
      <w:pPr>
        <w:spacing w:after="0"/>
        <w:jc w:val="both"/>
        <w:rPr>
          <w:rFonts w:ascii="Times New Roman" w:eastAsia="Times New Roman" w:hAnsi="Times New Roman" w:cs="Times New Roman"/>
          <w:sz w:val="24"/>
          <w:szCs w:val="24"/>
          <w:lang w:eastAsia="ru-RU"/>
        </w:rPr>
      </w:pPr>
      <w:r w:rsidRPr="00B756E3">
        <w:rPr>
          <w:rFonts w:ascii="Times New Roman" w:eastAsia="Times New Roman" w:hAnsi="Times New Roman" w:cs="Times New Roman"/>
          <w:b/>
          <w:color w:val="333333"/>
          <w:sz w:val="24"/>
          <w:szCs w:val="24"/>
          <w:lang w:eastAsia="ru-RU"/>
        </w:rPr>
        <w:t xml:space="preserve">Вывод: </w:t>
      </w:r>
    </w:p>
    <w:p w:rsidR="00EE1BD5" w:rsidRPr="00B756E3" w:rsidRDefault="00EE1BD5" w:rsidP="00EE1BD5">
      <w:pPr>
        <w:spacing w:after="0"/>
        <w:jc w:val="both"/>
        <w:rPr>
          <w:rFonts w:ascii="Times New Roman" w:eastAsia="Times New Roman" w:hAnsi="Times New Roman" w:cs="Times New Roman"/>
          <w:b/>
          <w:color w:val="333333"/>
          <w:sz w:val="24"/>
          <w:szCs w:val="24"/>
          <w:lang w:eastAsia="ru-RU"/>
        </w:rPr>
      </w:pPr>
      <w:r w:rsidRPr="00B756E3">
        <w:rPr>
          <w:rFonts w:ascii="Times New Roman" w:eastAsia="Times New Roman" w:hAnsi="Times New Roman" w:cs="Times New Roman"/>
          <w:b/>
          <w:color w:val="333333"/>
          <w:sz w:val="24"/>
          <w:szCs w:val="24"/>
          <w:lang w:eastAsia="ru-RU"/>
        </w:rPr>
        <w:t>Контрольные вопросы:</w:t>
      </w:r>
    </w:p>
    <w:p w:rsidR="00EE1BD5" w:rsidRPr="00B756E3" w:rsidRDefault="00EE1BD5" w:rsidP="00964137">
      <w:pPr>
        <w:numPr>
          <w:ilvl w:val="0"/>
          <w:numId w:val="54"/>
        </w:numPr>
        <w:spacing w:after="0"/>
        <w:contextualSpacing/>
        <w:jc w:val="both"/>
        <w:rPr>
          <w:rFonts w:ascii="Times New Roman" w:eastAsia="Times New Roman" w:hAnsi="Times New Roman" w:cs="Times New Roman"/>
          <w:b/>
          <w:color w:val="333333"/>
          <w:sz w:val="24"/>
          <w:szCs w:val="24"/>
          <w:lang w:eastAsia="ru-RU"/>
        </w:rPr>
      </w:pPr>
      <w:r w:rsidRPr="00B756E3">
        <w:rPr>
          <w:rFonts w:ascii="Times New Roman" w:hAnsi="Times New Roman" w:cs="Times New Roman"/>
          <w:color w:val="000000"/>
          <w:sz w:val="24"/>
          <w:szCs w:val="24"/>
        </w:rPr>
        <w:t xml:space="preserve">Расчет </w:t>
      </w:r>
      <w:r w:rsidRPr="00B756E3">
        <w:rPr>
          <w:rFonts w:ascii="Times New Roman" w:hAnsi="Times New Roman"/>
          <w:sz w:val="24"/>
          <w:szCs w:val="24"/>
        </w:rPr>
        <w:t>средней заработной платы для  начисления отпускных</w:t>
      </w:r>
    </w:p>
    <w:p w:rsidR="00EE1BD5" w:rsidRPr="00B756E3" w:rsidRDefault="00EE1BD5" w:rsidP="00964137">
      <w:pPr>
        <w:numPr>
          <w:ilvl w:val="0"/>
          <w:numId w:val="54"/>
        </w:numPr>
        <w:contextualSpacing/>
        <w:rPr>
          <w:rFonts w:ascii="Times New Roman" w:eastAsia="Times New Roman" w:hAnsi="Times New Roman" w:cs="Times New Roman"/>
          <w:b/>
          <w:color w:val="333333"/>
          <w:sz w:val="24"/>
          <w:szCs w:val="24"/>
          <w:lang w:eastAsia="ru-RU"/>
        </w:rPr>
      </w:pPr>
      <w:r w:rsidRPr="00B756E3">
        <w:rPr>
          <w:rFonts w:ascii="Times New Roman" w:eastAsia="Times New Roman" w:hAnsi="Times New Roman" w:cs="Times New Roman"/>
          <w:b/>
          <w:color w:val="333333"/>
          <w:sz w:val="24"/>
          <w:szCs w:val="24"/>
          <w:lang w:eastAsia="ru-RU"/>
        </w:rPr>
        <w:t>Расчет отпускных</w:t>
      </w:r>
    </w:p>
    <w:p w:rsidR="00EE1BD5" w:rsidRPr="00EE1BD5" w:rsidRDefault="00EE1BD5" w:rsidP="00EE1BD5">
      <w:pPr>
        <w:spacing w:after="0"/>
        <w:ind w:left="720"/>
        <w:contextualSpacing/>
        <w:jc w:val="both"/>
        <w:rPr>
          <w:rFonts w:ascii="Times New Roman" w:eastAsia="Times New Roman" w:hAnsi="Times New Roman" w:cs="Times New Roman"/>
          <w:b/>
          <w:color w:val="333333"/>
          <w:sz w:val="24"/>
          <w:szCs w:val="24"/>
          <w:lang w:eastAsia="ru-RU"/>
        </w:rPr>
      </w:pPr>
    </w:p>
    <w:p w:rsidR="00EE1BD5" w:rsidRPr="00EE1BD5" w:rsidRDefault="00EE1BD5" w:rsidP="00EE1BD5">
      <w:pPr>
        <w:widowControl w:val="0"/>
        <w:spacing w:after="0"/>
        <w:ind w:firstLine="567"/>
        <w:jc w:val="both"/>
        <w:rPr>
          <w:rFonts w:ascii="Times New Roman" w:hAnsi="Times New Roman" w:cs="Times New Roman"/>
          <w:sz w:val="24"/>
          <w:szCs w:val="24"/>
        </w:rPr>
      </w:pPr>
    </w:p>
    <w:p w:rsidR="00EE1BD5" w:rsidRPr="00EE1BD5" w:rsidRDefault="00EE1BD5" w:rsidP="00EE1BD5">
      <w:pPr>
        <w:widowControl w:val="0"/>
        <w:spacing w:after="0"/>
        <w:ind w:firstLine="567"/>
        <w:jc w:val="both"/>
        <w:rPr>
          <w:rFonts w:ascii="Times New Roman" w:eastAsia="Times New Roman" w:hAnsi="Times New Roman" w:cs="Times New Roman"/>
          <w:sz w:val="24"/>
          <w:szCs w:val="24"/>
          <w:lang w:eastAsia="ru-RU"/>
        </w:rPr>
      </w:pP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r w:rsidRPr="00EE1BD5">
        <w:rPr>
          <w:rFonts w:ascii="Times New Roman" w:eastAsia="Times New Roman" w:hAnsi="Times New Roman" w:cs="Times New Roman"/>
          <w:b/>
          <w:sz w:val="30"/>
          <w:szCs w:val="30"/>
          <w:lang w:eastAsia="ru-RU"/>
        </w:rPr>
        <w:t>Практическое занятие № 7</w:t>
      </w: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p>
    <w:p w:rsidR="00EE1BD5" w:rsidRPr="00EE1BD5" w:rsidRDefault="00EE1BD5" w:rsidP="00EE1BD5">
      <w:pPr>
        <w:widowControl w:val="0"/>
        <w:spacing w:after="0" w:line="240" w:lineRule="auto"/>
        <w:rPr>
          <w:rFonts w:ascii="Times New Roman" w:eastAsia="Times New Roman" w:hAnsi="Times New Roman" w:cs="Times New Roman"/>
          <w:b/>
          <w:color w:val="000000"/>
          <w:sz w:val="24"/>
          <w:szCs w:val="24"/>
          <w:lang w:eastAsia="ru-RU"/>
        </w:rPr>
      </w:pPr>
      <w:r w:rsidRPr="00EE1BD5">
        <w:rPr>
          <w:rFonts w:ascii="Times New Roman" w:eastAsia="Times New Roman" w:hAnsi="Times New Roman" w:cs="Times New Roman"/>
          <w:b/>
          <w:sz w:val="24"/>
          <w:szCs w:val="24"/>
          <w:lang w:eastAsia="ru-RU"/>
        </w:rPr>
        <w:t xml:space="preserve">Тема: </w:t>
      </w:r>
      <w:r w:rsidRPr="00EE1BD5">
        <w:rPr>
          <w:rFonts w:ascii="Times New Roman" w:hAnsi="Times New Roman"/>
          <w:sz w:val="24"/>
          <w:szCs w:val="24"/>
        </w:rPr>
        <w:t>Расчет средней заработной платы для  начисления пособий по временной нетрудоспособности</w:t>
      </w:r>
    </w:p>
    <w:p w:rsidR="00EE1BD5" w:rsidRPr="00EE1BD5" w:rsidRDefault="00EE1BD5" w:rsidP="00EE1BD5">
      <w:pPr>
        <w:widowControl w:val="0"/>
        <w:spacing w:after="0" w:line="240" w:lineRule="auto"/>
        <w:rPr>
          <w:rFonts w:ascii="Times New Roman" w:hAnsi="Times New Roman" w:cs="Times New Roman"/>
          <w:color w:val="000000"/>
          <w:sz w:val="24"/>
          <w:szCs w:val="24"/>
        </w:rPr>
      </w:pPr>
      <w:r w:rsidRPr="00EE1BD5">
        <w:rPr>
          <w:rFonts w:ascii="Times New Roman" w:eastAsia="Times New Roman" w:hAnsi="Times New Roman" w:cs="Times New Roman"/>
          <w:b/>
          <w:color w:val="000000"/>
          <w:sz w:val="24"/>
          <w:szCs w:val="24"/>
          <w:lang w:eastAsia="ru-RU"/>
        </w:rPr>
        <w:t xml:space="preserve">Цель: </w:t>
      </w:r>
      <w:r w:rsidRPr="00EE1BD5">
        <w:rPr>
          <w:rFonts w:ascii="Times New Roman" w:hAnsi="Times New Roman" w:cs="Times New Roman"/>
          <w:color w:val="000000"/>
          <w:sz w:val="24"/>
          <w:szCs w:val="24"/>
        </w:rPr>
        <w:t xml:space="preserve">научиться  проводить расчет </w:t>
      </w:r>
      <w:r w:rsidRPr="00EE1BD5">
        <w:rPr>
          <w:rFonts w:ascii="Times New Roman" w:hAnsi="Times New Roman"/>
          <w:sz w:val="24"/>
          <w:szCs w:val="24"/>
        </w:rPr>
        <w:t>средней заработной платы для  начисления пособий по временной нетрудоспособности</w:t>
      </w:r>
    </w:p>
    <w:p w:rsidR="00EE1BD5" w:rsidRPr="00EE1BD5"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EE1BD5">
        <w:rPr>
          <w:rFonts w:ascii="Times New Roman" w:eastAsia="Times New Roman" w:hAnsi="Times New Roman" w:cs="Times New Roman"/>
          <w:b/>
          <w:color w:val="000000"/>
          <w:sz w:val="24"/>
          <w:szCs w:val="24"/>
          <w:lang w:eastAsia="ru-RU"/>
        </w:rPr>
        <w:t xml:space="preserve">Оборудование: </w:t>
      </w:r>
      <w:r w:rsidRPr="00EE1BD5">
        <w:rPr>
          <w:rFonts w:ascii="Times New Roman" w:eastAsia="Times New Roman" w:hAnsi="Times New Roman" w:cs="Times New Roman"/>
          <w:color w:val="000000"/>
          <w:sz w:val="24"/>
          <w:szCs w:val="24"/>
          <w:lang w:eastAsia="ru-RU"/>
        </w:rPr>
        <w:t>инструкционная карта,</w:t>
      </w:r>
      <w:r w:rsidRPr="00EE1BD5">
        <w:rPr>
          <w:rFonts w:ascii="Times New Roman" w:eastAsia="Times New Roman" w:hAnsi="Times New Roman" w:cs="Times New Roman"/>
          <w:sz w:val="24"/>
          <w:szCs w:val="24"/>
          <w:lang w:eastAsia="ru-RU"/>
        </w:rPr>
        <w:t xml:space="preserve"> </w:t>
      </w:r>
      <w:r w:rsidRPr="00EE1BD5">
        <w:rPr>
          <w:rFonts w:ascii="Times New Roman" w:eastAsia="Times New Roman" w:hAnsi="Times New Roman" w:cs="Times New Roman"/>
          <w:spacing w:val="-4"/>
          <w:sz w:val="24"/>
          <w:szCs w:val="24"/>
          <w:lang w:eastAsia="ru-RU"/>
        </w:rPr>
        <w:t>калькуляторы</w:t>
      </w:r>
    </w:p>
    <w:p w:rsidR="00EE1BD5" w:rsidRPr="00EE1BD5" w:rsidRDefault="00EE1BD5" w:rsidP="00EE1BD5">
      <w:pPr>
        <w:shd w:val="clear" w:color="auto" w:fill="FFFFFF"/>
        <w:spacing w:after="0" w:line="240" w:lineRule="auto"/>
        <w:rPr>
          <w:rFonts w:ascii="Times New Roman" w:eastAsia="Times New Roman" w:hAnsi="Times New Roman" w:cs="Times New Roman"/>
          <w:b/>
          <w:bCs/>
          <w:color w:val="333333"/>
          <w:sz w:val="24"/>
          <w:szCs w:val="24"/>
          <w:lang w:eastAsia="ru-RU"/>
        </w:rPr>
      </w:pPr>
      <w:r w:rsidRPr="00EE1BD5">
        <w:rPr>
          <w:rFonts w:ascii="Times New Roman" w:eastAsia="Times New Roman" w:hAnsi="Times New Roman" w:cs="Times New Roman"/>
          <w:b/>
          <w:color w:val="000000"/>
          <w:sz w:val="24"/>
          <w:szCs w:val="24"/>
          <w:lang w:eastAsia="ru-RU"/>
        </w:rPr>
        <w:t>Исходные данные:</w:t>
      </w:r>
      <w:r w:rsidRPr="00EE1BD5">
        <w:rPr>
          <w:rFonts w:ascii="Times New Roman" w:eastAsia="Times New Roman" w:hAnsi="Times New Roman" w:cs="Times New Roman"/>
          <w:color w:val="000000"/>
          <w:sz w:val="24"/>
          <w:szCs w:val="24"/>
          <w:lang w:eastAsia="ru-RU"/>
        </w:rPr>
        <w:t xml:space="preserve"> </w:t>
      </w:r>
      <w:r w:rsidRPr="00EE1BD5">
        <w:rPr>
          <w:rFonts w:ascii="Times New Roman" w:eastAsia="Times New Roman" w:hAnsi="Times New Roman" w:cs="Times New Roman"/>
          <w:b/>
          <w:bCs/>
          <w:color w:val="333333"/>
          <w:sz w:val="24"/>
          <w:szCs w:val="24"/>
          <w:lang w:eastAsia="ru-RU"/>
        </w:rPr>
        <w:t> </w:t>
      </w:r>
    </w:p>
    <w:p w:rsidR="00EE1BD5" w:rsidRPr="00EE1BD5" w:rsidRDefault="00EE1BD5" w:rsidP="00964137">
      <w:pPr>
        <w:numPr>
          <w:ilvl w:val="0"/>
          <w:numId w:val="57"/>
        </w:numPr>
        <w:shd w:val="clear" w:color="auto" w:fill="FFFFFF"/>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Для расчета среднего заработка работника нужно взять все выплаты, на которые начислялись страховые взносы в двух предшествующих календарных годах.</w:t>
      </w:r>
    </w:p>
    <w:p w:rsidR="00EE1BD5" w:rsidRPr="00EE1BD5" w:rsidRDefault="00EE1BD5" w:rsidP="00964137">
      <w:pPr>
        <w:numPr>
          <w:ilvl w:val="0"/>
          <w:numId w:val="56"/>
        </w:numPr>
        <w:shd w:val="clear" w:color="auto" w:fill="FFFFFF"/>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Пособие исчисляются исходя из среднего заработка застрахованного лица, рассчитанного за 2 календарных года, предшествующих году наступления временной нетрудоспособности, в том числе, за время работы (службы, иной деятельности) у другого страхователя (других страхователей).</w:t>
      </w:r>
    </w:p>
    <w:p w:rsidR="00EE1BD5" w:rsidRPr="00EE1BD5" w:rsidRDefault="00EE1BD5" w:rsidP="00964137">
      <w:pPr>
        <w:numPr>
          <w:ilvl w:val="0"/>
          <w:numId w:val="56"/>
        </w:numPr>
        <w:shd w:val="clear" w:color="auto" w:fill="FFFFFF"/>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Средний дневной заработок для исчисления пособия по временной нетрудоспособности определяется путем деления суммы начисленного заработка в расчетном периоде на 730.</w:t>
      </w:r>
    </w:p>
    <w:p w:rsidR="00EE1BD5" w:rsidRPr="00EE1BD5" w:rsidRDefault="00EE1BD5" w:rsidP="00EE1BD5">
      <w:pPr>
        <w:shd w:val="clear" w:color="auto" w:fill="FFFFFF"/>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bCs/>
          <w:sz w:val="24"/>
          <w:szCs w:val="24"/>
          <w:lang w:eastAsia="ru-RU"/>
        </w:rPr>
        <w:t>Вывод</w:t>
      </w:r>
      <w:r w:rsidRPr="00EE1BD5">
        <w:rPr>
          <w:rFonts w:ascii="Times New Roman" w:eastAsia="Times New Roman" w:hAnsi="Times New Roman" w:cs="Times New Roman"/>
          <w:b/>
          <w:bCs/>
          <w:sz w:val="24"/>
          <w:szCs w:val="24"/>
          <w:lang w:eastAsia="ru-RU"/>
        </w:rPr>
        <w:t>: </w:t>
      </w:r>
      <w:r w:rsidRPr="00EE1BD5">
        <w:rPr>
          <w:rFonts w:ascii="Times New Roman" w:eastAsia="Times New Roman" w:hAnsi="Times New Roman" w:cs="Times New Roman"/>
          <w:sz w:val="24"/>
          <w:szCs w:val="24"/>
          <w:lang w:eastAsia="ru-RU"/>
        </w:rPr>
        <w:t>при расчете пособия по временной нетрудоспособности всегда должны присутствовать две исходные отправные точки:</w:t>
      </w:r>
    </w:p>
    <w:p w:rsidR="00EE1BD5" w:rsidRPr="00EE1BD5" w:rsidRDefault="00EE1BD5" w:rsidP="00964137">
      <w:pPr>
        <w:numPr>
          <w:ilvl w:val="0"/>
          <w:numId w:val="55"/>
        </w:numPr>
        <w:shd w:val="clear" w:color="auto" w:fill="FFFFFF"/>
        <w:spacing w:after="0" w:line="240" w:lineRule="auto"/>
        <w:ind w:left="0" w:firstLine="0"/>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Расчетный период всегда будет составлять 2 полных календарных года.</w:t>
      </w:r>
    </w:p>
    <w:p w:rsidR="00EE1BD5" w:rsidRPr="00EE1BD5" w:rsidRDefault="00EE1BD5" w:rsidP="00964137">
      <w:pPr>
        <w:numPr>
          <w:ilvl w:val="0"/>
          <w:numId w:val="55"/>
        </w:numPr>
        <w:shd w:val="clear" w:color="auto" w:fill="FFFFFF"/>
        <w:spacing w:after="0" w:line="240" w:lineRule="auto"/>
        <w:ind w:left="0" w:firstLine="0"/>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Заработок в расчетном периоде всегда будет делиться на 730.</w:t>
      </w:r>
    </w:p>
    <w:p w:rsidR="00EE1BD5" w:rsidRPr="00B756E3" w:rsidRDefault="00EE1BD5" w:rsidP="00EE1BD5">
      <w:pPr>
        <w:spacing w:after="0" w:line="240" w:lineRule="auto"/>
        <w:jc w:val="both"/>
        <w:rPr>
          <w:rFonts w:ascii="Times New Roman" w:eastAsia="Times New Roman" w:hAnsi="Times New Roman" w:cs="Times New Roman"/>
          <w:b/>
          <w:sz w:val="24"/>
          <w:szCs w:val="24"/>
          <w:lang w:eastAsia="ru-RU"/>
        </w:rPr>
      </w:pPr>
      <w:r w:rsidRPr="00B756E3">
        <w:rPr>
          <w:rFonts w:ascii="Times New Roman" w:eastAsia="Times New Roman" w:hAnsi="Times New Roman" w:cs="Times New Roman"/>
          <w:b/>
          <w:sz w:val="24"/>
          <w:szCs w:val="24"/>
          <w:lang w:eastAsia="ru-RU"/>
        </w:rPr>
        <w:t xml:space="preserve">Задание: </w:t>
      </w:r>
    </w:p>
    <w:p w:rsidR="00EE1BD5" w:rsidRPr="00EE1BD5" w:rsidRDefault="00EE1BD5" w:rsidP="00EE1BD5">
      <w:pPr>
        <w:spacing w:after="0" w:line="240" w:lineRule="auto"/>
        <w:ind w:left="360"/>
        <w:rPr>
          <w:rFonts w:ascii="Times New Roman" w:eastAsia="Times New Roman" w:hAnsi="Times New Roman" w:cs="Times New Roman"/>
          <w:i/>
          <w:sz w:val="28"/>
          <w:szCs w:val="28"/>
          <w:lang w:eastAsia="ru-RU"/>
        </w:rPr>
      </w:pPr>
      <w:r w:rsidRPr="00EE1BD5">
        <w:rPr>
          <w:rFonts w:ascii="Times New Roman" w:hAnsi="Times New Roman" w:cs="Times New Roman"/>
          <w:color w:val="000000"/>
          <w:sz w:val="28"/>
          <w:szCs w:val="28"/>
        </w:rPr>
        <w:t xml:space="preserve">1. Рассчитать </w:t>
      </w:r>
      <w:r w:rsidRPr="00EE1BD5">
        <w:rPr>
          <w:rFonts w:ascii="Times New Roman" w:hAnsi="Times New Roman"/>
          <w:sz w:val="24"/>
          <w:szCs w:val="24"/>
        </w:rPr>
        <w:t>пособий по временной нетрудоспособности</w:t>
      </w:r>
      <w:r w:rsidRPr="00EE1BD5">
        <w:rPr>
          <w:rFonts w:ascii="Times New Roman" w:eastAsia="Lucida Sans Unicode" w:hAnsi="Times New Roman"/>
          <w:kern w:val="2"/>
          <w:sz w:val="24"/>
          <w:szCs w:val="24"/>
          <w:lang w:eastAsia="ar-SA"/>
        </w:rPr>
        <w:t xml:space="preserve"> за март.</w:t>
      </w:r>
    </w:p>
    <w:p w:rsidR="00EE1BD5" w:rsidRPr="00EE1BD5" w:rsidRDefault="00EE1BD5" w:rsidP="00EE1BD5">
      <w:pPr>
        <w:spacing w:after="0" w:line="240" w:lineRule="auto"/>
        <w:rPr>
          <w:rFonts w:ascii="Times New Roman" w:eastAsia="Times New Roman" w:hAnsi="Times New Roman" w:cs="Times New Roman"/>
          <w:i/>
          <w:sz w:val="28"/>
          <w:szCs w:val="28"/>
          <w:lang w:eastAsia="ru-RU"/>
        </w:rPr>
      </w:pPr>
    </w:p>
    <w:tbl>
      <w:tblPr>
        <w:tblW w:w="10491" w:type="dxa"/>
        <w:tblCellSpacing w:w="0" w:type="dxa"/>
        <w:tblInd w:w="-336"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2127"/>
        <w:gridCol w:w="1560"/>
        <w:gridCol w:w="3260"/>
        <w:gridCol w:w="2268"/>
        <w:gridCol w:w="1276"/>
      </w:tblGrid>
      <w:tr w:rsidR="00EE1BD5" w:rsidRPr="00EE1BD5" w:rsidTr="00E518E0">
        <w:trPr>
          <w:trHeight w:val="714"/>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Сотрудники</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rPr>
            </w:pPr>
            <w:r w:rsidRPr="00EE1BD5">
              <w:rPr>
                <w:rFonts w:ascii="Times New Roman" w:eastAsia="Times New Roman" w:hAnsi="Times New Roman" w:cs="Times New Roman"/>
              </w:rPr>
              <w:t>Оклад, руб.</w:t>
            </w:r>
          </w:p>
        </w:tc>
        <w:tc>
          <w:tcPr>
            <w:tcW w:w="3260"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Отработано в месяце </w:t>
            </w:r>
          </w:p>
        </w:tc>
        <w:tc>
          <w:tcPr>
            <w:tcW w:w="2268"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Отклонения (календарные дни)</w:t>
            </w:r>
          </w:p>
        </w:tc>
        <w:tc>
          <w:tcPr>
            <w:tcW w:w="1276"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Страховой стаж (лет)</w:t>
            </w:r>
          </w:p>
        </w:tc>
      </w:tr>
      <w:tr w:rsidR="00EE1BD5" w:rsidRPr="00EE1BD5" w:rsidTr="00E518E0">
        <w:trPr>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2.Бухгалтер</w:t>
            </w:r>
          </w:p>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Светлова Е.Ю.</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rPr>
            </w:pPr>
            <w:r w:rsidRPr="00EE1BD5">
              <w:rPr>
                <w:rFonts w:ascii="Times New Roman" w:eastAsia="Times New Roman" w:hAnsi="Times New Roman" w:cs="Times New Roman"/>
              </w:rPr>
              <w:t>20 000</w:t>
            </w:r>
          </w:p>
        </w:tc>
        <w:tc>
          <w:tcPr>
            <w:tcW w:w="3260"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(за минусом выходных и праздничных)</w:t>
            </w:r>
          </w:p>
        </w:tc>
        <w:tc>
          <w:tcPr>
            <w:tcW w:w="2268"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Больничный    </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  </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lastRenderedPageBreak/>
              <w:t>(с 10.03-16.03)</w:t>
            </w:r>
          </w:p>
        </w:tc>
        <w:tc>
          <w:tcPr>
            <w:tcW w:w="1276"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lastRenderedPageBreak/>
              <w:t>15</w:t>
            </w:r>
          </w:p>
        </w:tc>
      </w:tr>
    </w:tbl>
    <w:p w:rsidR="00EE1BD5" w:rsidRPr="00EE1BD5" w:rsidRDefault="00EE1BD5" w:rsidP="00EE1BD5">
      <w:pPr>
        <w:spacing w:after="0" w:line="240" w:lineRule="auto"/>
        <w:rPr>
          <w:rFonts w:ascii="Times New Roman" w:eastAsia="Times New Roman" w:hAnsi="Times New Roman" w:cs="Times New Roman"/>
          <w:sz w:val="28"/>
          <w:szCs w:val="28"/>
          <w:lang w:eastAsia="ru-RU"/>
        </w:rPr>
      </w:pPr>
    </w:p>
    <w:p w:rsidR="00EE1BD5" w:rsidRPr="00B756E3" w:rsidRDefault="00EE1BD5" w:rsidP="00EE1BD5">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 xml:space="preserve"> Доходы за  2 предыдущих  года:</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Основная заработная плата – 290 585 руб</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Премии- 37 000 руб</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Работа в выходные дни – 28 000 руб</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Материальная помощь- 4000 руб</w:t>
      </w:r>
    </w:p>
    <w:p w:rsidR="00EE1BD5" w:rsidRPr="00B756E3" w:rsidRDefault="00EE1BD5" w:rsidP="00964137">
      <w:pPr>
        <w:numPr>
          <w:ilvl w:val="0"/>
          <w:numId w:val="52"/>
        </w:numPr>
        <w:spacing w:after="0" w:line="240" w:lineRule="auto"/>
        <w:contextualSpacing/>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Отпускные - 33400 руб</w:t>
      </w:r>
    </w:p>
    <w:p w:rsidR="00B756E3" w:rsidRPr="00EE1BD5" w:rsidRDefault="00B756E3" w:rsidP="00B756E3">
      <w:pPr>
        <w:spacing w:after="0" w:line="240" w:lineRule="auto"/>
        <w:ind w:left="360"/>
        <w:contextualSpacing/>
        <w:rPr>
          <w:rFonts w:ascii="Times New Roman" w:eastAsia="Times New Roman" w:hAnsi="Times New Roman" w:cs="Times New Roman"/>
          <w:sz w:val="28"/>
          <w:szCs w:val="28"/>
          <w:lang w:eastAsia="ru-RU"/>
        </w:rPr>
      </w:pPr>
    </w:p>
    <w:p w:rsidR="00EE1BD5" w:rsidRPr="00EE1BD5" w:rsidRDefault="00EE1BD5" w:rsidP="00EE1BD5">
      <w:pPr>
        <w:spacing w:after="0" w:line="240" w:lineRule="auto"/>
        <w:jc w:val="both"/>
        <w:rPr>
          <w:rFonts w:ascii="Times New Roman" w:eastAsia="Times New Roman" w:hAnsi="Times New Roman" w:cs="Times New Roman"/>
          <w:b/>
          <w:iCs/>
          <w:sz w:val="24"/>
          <w:szCs w:val="24"/>
          <w:lang w:eastAsia="ru-RU"/>
        </w:rPr>
      </w:pPr>
      <w:r w:rsidRPr="00EE1BD5">
        <w:rPr>
          <w:rFonts w:ascii="Times New Roman" w:eastAsia="Times New Roman" w:hAnsi="Times New Roman" w:cs="Times New Roman"/>
          <w:b/>
          <w:iCs/>
          <w:sz w:val="24"/>
          <w:szCs w:val="24"/>
          <w:lang w:eastAsia="ru-RU"/>
        </w:rPr>
        <w:t>Порядок выполнения задания:</w:t>
      </w:r>
    </w:p>
    <w:p w:rsidR="00EE1BD5" w:rsidRPr="00EE1BD5" w:rsidRDefault="00EE1BD5" w:rsidP="00964137">
      <w:pPr>
        <w:numPr>
          <w:ilvl w:val="0"/>
          <w:numId w:val="58"/>
        </w:numPr>
        <w:spacing w:after="0" w:line="240" w:lineRule="auto"/>
        <w:contextualSpacing/>
        <w:jc w:val="both"/>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Рассчитать сумму </w:t>
      </w:r>
      <w:r w:rsidRPr="00EE1BD5">
        <w:rPr>
          <w:rFonts w:ascii="Times New Roman" w:hAnsi="Times New Roman"/>
          <w:sz w:val="24"/>
          <w:szCs w:val="24"/>
        </w:rPr>
        <w:t>пособия по временной нетрудоспособности</w:t>
      </w:r>
    </w:p>
    <w:p w:rsidR="00EE1BD5" w:rsidRPr="00EE1BD5" w:rsidRDefault="00EE1BD5" w:rsidP="00EE1BD5">
      <w:pPr>
        <w:spacing w:after="0" w:line="240" w:lineRule="auto"/>
        <w:jc w:val="both"/>
        <w:rPr>
          <w:rFonts w:ascii="Times New Roman" w:eastAsia="Times New Roman" w:hAnsi="Times New Roman" w:cs="Times New Roman"/>
          <w:iCs/>
          <w:color w:val="333333"/>
          <w:sz w:val="24"/>
          <w:szCs w:val="24"/>
          <w:lang w:eastAsia="ru-RU"/>
        </w:rPr>
      </w:pPr>
      <w:r w:rsidRPr="00EE1BD5">
        <w:rPr>
          <w:rFonts w:ascii="Times New Roman" w:eastAsia="Times New Roman" w:hAnsi="Times New Roman" w:cs="Times New Roman"/>
          <w:sz w:val="24"/>
          <w:szCs w:val="24"/>
          <w:lang w:eastAsia="ru-RU"/>
        </w:rPr>
        <w:t xml:space="preserve"> 2.  Ответить на вопросы:</w:t>
      </w:r>
    </w:p>
    <w:p w:rsidR="00EE1BD5" w:rsidRPr="00EE1BD5" w:rsidRDefault="00EE1BD5" w:rsidP="00EE1BD5">
      <w:pPr>
        <w:keepNext/>
        <w:keepLines/>
        <w:shd w:val="clear" w:color="auto" w:fill="FFFFFF"/>
        <w:spacing w:after="0" w:line="240" w:lineRule="auto"/>
        <w:outlineLvl w:val="1"/>
        <w:rPr>
          <w:rFonts w:ascii="Trebuchet MS" w:eastAsia="Times New Roman" w:hAnsi="Trebuchet MS" w:cs="Times New Roman"/>
          <w:b/>
          <w:bCs/>
          <w:color w:val="000000"/>
          <w:sz w:val="24"/>
          <w:szCs w:val="24"/>
          <w:lang w:eastAsia="ru-RU"/>
        </w:rPr>
      </w:pPr>
      <w:r w:rsidRPr="00EE1BD5">
        <w:rPr>
          <w:rFonts w:ascii="Times New Roman" w:eastAsia="Times New Roman" w:hAnsi="Times New Roman" w:cs="Times New Roman"/>
          <w:b/>
          <w:bCs/>
          <w:color w:val="333333"/>
          <w:sz w:val="24"/>
          <w:szCs w:val="24"/>
          <w:lang w:eastAsia="ru-RU"/>
        </w:rPr>
        <w:t xml:space="preserve">Вывод: </w:t>
      </w:r>
    </w:p>
    <w:p w:rsidR="00EE1BD5" w:rsidRPr="00EE1BD5" w:rsidRDefault="00EE1BD5" w:rsidP="00EE1BD5">
      <w:pPr>
        <w:spacing w:after="0" w:line="240" w:lineRule="auto"/>
        <w:jc w:val="both"/>
        <w:rPr>
          <w:rFonts w:ascii="Times New Roman" w:eastAsia="Times New Roman" w:hAnsi="Times New Roman" w:cs="Times New Roman"/>
          <w:b/>
          <w:color w:val="333333"/>
          <w:sz w:val="24"/>
          <w:szCs w:val="24"/>
          <w:lang w:eastAsia="ru-RU"/>
        </w:rPr>
      </w:pPr>
      <w:r w:rsidRPr="00EE1BD5">
        <w:rPr>
          <w:rFonts w:ascii="Times New Roman" w:eastAsia="Times New Roman" w:hAnsi="Times New Roman" w:cs="Times New Roman"/>
          <w:b/>
          <w:color w:val="333333"/>
          <w:sz w:val="24"/>
          <w:szCs w:val="24"/>
          <w:lang w:eastAsia="ru-RU"/>
        </w:rPr>
        <w:t>Контрольные вопросы:</w:t>
      </w:r>
    </w:p>
    <w:p w:rsidR="00EE1BD5" w:rsidRPr="00B756E3" w:rsidRDefault="00EE1BD5" w:rsidP="00964137">
      <w:pPr>
        <w:numPr>
          <w:ilvl w:val="0"/>
          <w:numId w:val="54"/>
        </w:numPr>
        <w:contextualSpacing/>
        <w:rPr>
          <w:rFonts w:ascii="Times New Roman" w:eastAsia="Times New Roman" w:hAnsi="Times New Roman" w:cs="Times New Roman"/>
          <w:color w:val="333333"/>
          <w:sz w:val="24"/>
          <w:szCs w:val="24"/>
          <w:lang w:eastAsia="ru-RU"/>
        </w:rPr>
      </w:pPr>
      <w:r w:rsidRPr="00B756E3">
        <w:rPr>
          <w:rFonts w:ascii="Times New Roman" w:eastAsia="Times New Roman" w:hAnsi="Times New Roman" w:cs="Times New Roman"/>
          <w:color w:val="000000"/>
          <w:sz w:val="24"/>
          <w:szCs w:val="24"/>
          <w:lang w:eastAsia="ru-RU"/>
        </w:rPr>
        <w:t>Максимальная сумма выплаты по больничному </w:t>
      </w:r>
      <w:r w:rsidRPr="00B756E3">
        <w:rPr>
          <w:rFonts w:ascii="Times New Roman" w:eastAsia="Times New Roman" w:hAnsi="Times New Roman" w:cs="Times New Roman"/>
          <w:color w:val="333333"/>
          <w:sz w:val="24"/>
          <w:szCs w:val="24"/>
          <w:lang w:eastAsia="ru-RU"/>
        </w:rPr>
        <w:t xml:space="preserve"> листу</w:t>
      </w:r>
    </w:p>
    <w:p w:rsidR="00EE1BD5" w:rsidRPr="00B756E3" w:rsidRDefault="00EE1BD5" w:rsidP="00964137">
      <w:pPr>
        <w:numPr>
          <w:ilvl w:val="0"/>
          <w:numId w:val="54"/>
        </w:numPr>
        <w:contextualSpacing/>
        <w:rPr>
          <w:rFonts w:ascii="Times New Roman" w:eastAsia="Times New Roman" w:hAnsi="Times New Roman" w:cs="Times New Roman"/>
          <w:color w:val="333333"/>
          <w:sz w:val="24"/>
          <w:szCs w:val="24"/>
          <w:lang w:eastAsia="ru-RU"/>
        </w:rPr>
      </w:pPr>
      <w:r w:rsidRPr="00B756E3">
        <w:rPr>
          <w:rFonts w:ascii="Times New Roman" w:eastAsia="Times New Roman" w:hAnsi="Times New Roman" w:cs="Times New Roman"/>
          <w:color w:val="333333"/>
          <w:sz w:val="24"/>
          <w:szCs w:val="24"/>
          <w:lang w:eastAsia="ru-RU"/>
        </w:rPr>
        <w:t xml:space="preserve">Расчет </w:t>
      </w:r>
      <w:r w:rsidRPr="00B756E3">
        <w:rPr>
          <w:rFonts w:ascii="Times New Roman" w:hAnsi="Times New Roman"/>
          <w:sz w:val="24"/>
          <w:szCs w:val="24"/>
        </w:rPr>
        <w:t>пособия по временной нетрудоспособности</w:t>
      </w:r>
    </w:p>
    <w:p w:rsidR="00EE1BD5" w:rsidRPr="00B756E3" w:rsidRDefault="00EE1BD5" w:rsidP="00964137">
      <w:pPr>
        <w:numPr>
          <w:ilvl w:val="0"/>
          <w:numId w:val="54"/>
        </w:numPr>
        <w:contextualSpacing/>
        <w:rPr>
          <w:rFonts w:ascii="Times New Roman" w:eastAsia="Times New Roman" w:hAnsi="Times New Roman" w:cs="Times New Roman"/>
          <w:color w:val="333333"/>
          <w:sz w:val="24"/>
          <w:szCs w:val="24"/>
          <w:lang w:eastAsia="ru-RU"/>
        </w:rPr>
      </w:pPr>
      <w:r w:rsidRPr="00B756E3">
        <w:rPr>
          <w:rFonts w:ascii="Times New Roman" w:eastAsia="Times New Roman" w:hAnsi="Times New Roman" w:cs="Times New Roman"/>
          <w:color w:val="333333"/>
          <w:sz w:val="24"/>
          <w:szCs w:val="24"/>
          <w:lang w:eastAsia="ru-RU"/>
        </w:rPr>
        <w:t>Расчет пособия по временной нетрудоспособности в зависимости от стажа</w:t>
      </w:r>
    </w:p>
    <w:p w:rsidR="00EE1BD5" w:rsidRPr="00EE1BD5" w:rsidRDefault="00EE1BD5" w:rsidP="00EE1BD5">
      <w:pPr>
        <w:rPr>
          <w:rFonts w:ascii="Times New Roman" w:eastAsia="Times New Roman" w:hAnsi="Times New Roman" w:cs="Times New Roman"/>
          <w:sz w:val="28"/>
          <w:szCs w:val="28"/>
          <w:lang w:eastAsia="ru-RU"/>
        </w:rPr>
      </w:pP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r w:rsidRPr="00EE1BD5">
        <w:rPr>
          <w:rFonts w:ascii="Times New Roman" w:eastAsia="Times New Roman" w:hAnsi="Times New Roman" w:cs="Times New Roman"/>
          <w:b/>
          <w:sz w:val="30"/>
          <w:szCs w:val="30"/>
          <w:lang w:eastAsia="ru-RU"/>
        </w:rPr>
        <w:t>Практическое занятие № 8</w:t>
      </w: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p>
    <w:p w:rsidR="00EE1BD5" w:rsidRPr="00EE1BD5" w:rsidRDefault="00EE1BD5" w:rsidP="00EE1BD5">
      <w:pPr>
        <w:widowControl w:val="0"/>
        <w:spacing w:after="0" w:line="240" w:lineRule="auto"/>
        <w:rPr>
          <w:rFonts w:ascii="Times New Roman" w:eastAsia="Times New Roman" w:hAnsi="Times New Roman" w:cs="Times New Roman"/>
          <w:b/>
          <w:color w:val="000000"/>
          <w:sz w:val="24"/>
          <w:szCs w:val="24"/>
          <w:lang w:eastAsia="ru-RU"/>
        </w:rPr>
      </w:pPr>
      <w:r w:rsidRPr="00EE1BD5">
        <w:rPr>
          <w:rFonts w:ascii="Times New Roman" w:eastAsia="Times New Roman" w:hAnsi="Times New Roman" w:cs="Times New Roman"/>
          <w:b/>
          <w:sz w:val="24"/>
          <w:szCs w:val="24"/>
          <w:lang w:eastAsia="ru-RU"/>
        </w:rPr>
        <w:t xml:space="preserve">Тема: </w:t>
      </w:r>
      <w:r w:rsidRPr="00EE1BD5">
        <w:rPr>
          <w:rFonts w:ascii="Times New Roman" w:hAnsi="Times New Roman" w:cs="Times New Roman"/>
          <w:sz w:val="24"/>
          <w:szCs w:val="24"/>
        </w:rPr>
        <w:t>Удержания НДФЛ из заработной платы и отражение в учете соответствующих операций</w:t>
      </w:r>
    </w:p>
    <w:p w:rsidR="00EE1BD5" w:rsidRPr="00EE1BD5" w:rsidRDefault="00EE1BD5" w:rsidP="00EE1BD5">
      <w:pPr>
        <w:widowControl w:val="0"/>
        <w:spacing w:after="0" w:line="240" w:lineRule="auto"/>
        <w:rPr>
          <w:rFonts w:ascii="Times New Roman" w:hAnsi="Times New Roman" w:cs="Times New Roman"/>
          <w:color w:val="000000"/>
          <w:sz w:val="24"/>
          <w:szCs w:val="24"/>
        </w:rPr>
      </w:pPr>
      <w:r w:rsidRPr="00EE1BD5">
        <w:rPr>
          <w:rFonts w:ascii="Times New Roman" w:eastAsia="Times New Roman" w:hAnsi="Times New Roman" w:cs="Times New Roman"/>
          <w:b/>
          <w:color w:val="000000"/>
          <w:sz w:val="24"/>
          <w:szCs w:val="24"/>
          <w:lang w:eastAsia="ru-RU"/>
        </w:rPr>
        <w:t xml:space="preserve">Цель: </w:t>
      </w:r>
      <w:r w:rsidRPr="00EE1BD5">
        <w:rPr>
          <w:rFonts w:ascii="Times New Roman" w:hAnsi="Times New Roman" w:cs="Times New Roman"/>
          <w:color w:val="000000"/>
          <w:sz w:val="24"/>
          <w:szCs w:val="24"/>
        </w:rPr>
        <w:t xml:space="preserve">научиться  проводить </w:t>
      </w:r>
      <w:r w:rsidRPr="00EE1BD5">
        <w:rPr>
          <w:rFonts w:ascii="Times New Roman" w:hAnsi="Times New Roman" w:cs="Times New Roman"/>
          <w:sz w:val="24"/>
          <w:szCs w:val="24"/>
        </w:rPr>
        <w:t>удержания НДФЛ из заработной платы и отражать  в учете соответствующие операции</w:t>
      </w:r>
    </w:p>
    <w:p w:rsidR="00EE1BD5" w:rsidRPr="00EE1BD5"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EE1BD5">
        <w:rPr>
          <w:rFonts w:ascii="Times New Roman" w:eastAsia="Times New Roman" w:hAnsi="Times New Roman" w:cs="Times New Roman"/>
          <w:b/>
          <w:color w:val="000000"/>
          <w:sz w:val="24"/>
          <w:szCs w:val="24"/>
          <w:lang w:eastAsia="ru-RU"/>
        </w:rPr>
        <w:t xml:space="preserve">Оборудование: </w:t>
      </w:r>
      <w:r w:rsidRPr="00EE1BD5">
        <w:rPr>
          <w:rFonts w:ascii="Times New Roman" w:eastAsia="Times New Roman" w:hAnsi="Times New Roman" w:cs="Times New Roman"/>
          <w:color w:val="000000"/>
          <w:sz w:val="24"/>
          <w:szCs w:val="24"/>
          <w:lang w:eastAsia="ru-RU"/>
        </w:rPr>
        <w:t>инструкционная карта,</w:t>
      </w:r>
      <w:r w:rsidRPr="00EE1BD5">
        <w:rPr>
          <w:rFonts w:ascii="Times New Roman" w:eastAsia="Times New Roman" w:hAnsi="Times New Roman" w:cs="Times New Roman"/>
          <w:sz w:val="24"/>
          <w:szCs w:val="24"/>
          <w:lang w:eastAsia="ru-RU"/>
        </w:rPr>
        <w:t xml:space="preserve"> </w:t>
      </w:r>
      <w:r w:rsidRPr="00EE1BD5">
        <w:rPr>
          <w:rFonts w:ascii="Times New Roman" w:eastAsia="Times New Roman" w:hAnsi="Times New Roman" w:cs="Times New Roman"/>
          <w:spacing w:val="-4"/>
          <w:sz w:val="24"/>
          <w:szCs w:val="24"/>
          <w:lang w:eastAsia="ru-RU"/>
        </w:rPr>
        <w:t>калькуляторы</w:t>
      </w:r>
    </w:p>
    <w:p w:rsidR="00EE1BD5" w:rsidRPr="00EE1BD5" w:rsidRDefault="00EE1BD5" w:rsidP="00EE1BD5">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EE1BD5">
        <w:rPr>
          <w:rFonts w:ascii="Times New Roman" w:eastAsia="Times New Roman" w:hAnsi="Times New Roman" w:cs="Times New Roman"/>
          <w:b/>
          <w:color w:val="000000"/>
          <w:sz w:val="24"/>
          <w:szCs w:val="24"/>
          <w:lang w:eastAsia="ru-RU"/>
        </w:rPr>
        <w:t>Исходные данные:</w:t>
      </w:r>
      <w:r w:rsidRPr="00EE1BD5">
        <w:rPr>
          <w:rFonts w:ascii="Times New Roman" w:eastAsia="Times New Roman" w:hAnsi="Times New Roman" w:cs="Times New Roman"/>
          <w:color w:val="000000"/>
          <w:sz w:val="24"/>
          <w:szCs w:val="24"/>
          <w:lang w:eastAsia="ru-RU"/>
        </w:rPr>
        <w:t xml:space="preserve"> </w:t>
      </w:r>
      <w:r w:rsidRPr="00EE1BD5">
        <w:rPr>
          <w:rFonts w:ascii="Times New Roman" w:eastAsia="Times New Roman" w:hAnsi="Times New Roman" w:cs="Times New Roman"/>
          <w:b/>
          <w:bCs/>
          <w:color w:val="333333"/>
          <w:sz w:val="24"/>
          <w:szCs w:val="24"/>
          <w:lang w:eastAsia="ru-RU"/>
        </w:rPr>
        <w:t> </w:t>
      </w:r>
      <w:r w:rsidRPr="00EE1BD5">
        <w:rPr>
          <w:rFonts w:ascii="Times New Roman" w:eastAsia="Times New Roman" w:hAnsi="Times New Roman" w:cs="Times New Roman"/>
          <w:bCs/>
          <w:color w:val="333333"/>
          <w:sz w:val="24"/>
          <w:szCs w:val="24"/>
          <w:shd w:val="clear" w:color="auto" w:fill="FFFFFF"/>
          <w:lang w:eastAsia="ru-RU"/>
        </w:rPr>
        <w:t>НДФЛ</w:t>
      </w:r>
      <w:r w:rsidRPr="00EE1BD5">
        <w:rPr>
          <w:rFonts w:ascii="Times New Roman" w:eastAsia="Times New Roman" w:hAnsi="Times New Roman" w:cs="Times New Roman"/>
          <w:color w:val="333333"/>
          <w:sz w:val="24"/>
          <w:szCs w:val="24"/>
          <w:shd w:val="clear" w:color="auto" w:fill="FFFFFF"/>
          <w:lang w:eastAsia="ru-RU"/>
        </w:rPr>
        <w:t> — </w:t>
      </w:r>
      <w:r w:rsidRPr="00EE1BD5">
        <w:rPr>
          <w:rFonts w:ascii="Times New Roman" w:eastAsia="Times New Roman" w:hAnsi="Times New Roman" w:cs="Times New Roman"/>
          <w:bCs/>
          <w:color w:val="333333"/>
          <w:sz w:val="24"/>
          <w:szCs w:val="24"/>
          <w:shd w:val="clear" w:color="auto" w:fill="FFFFFF"/>
          <w:lang w:eastAsia="ru-RU"/>
        </w:rPr>
        <w:t>это</w:t>
      </w:r>
      <w:r w:rsidRPr="00EE1BD5">
        <w:rPr>
          <w:rFonts w:ascii="Times New Roman" w:eastAsia="Times New Roman" w:hAnsi="Times New Roman" w:cs="Times New Roman"/>
          <w:color w:val="333333"/>
          <w:sz w:val="24"/>
          <w:szCs w:val="24"/>
          <w:shd w:val="clear" w:color="auto" w:fill="FFFFFF"/>
          <w:lang w:eastAsia="ru-RU"/>
        </w:rPr>
        <w:t> налог, который взимается с зарплаты и других доходов физических лиц, а также с доходов индивидуальных предпринимателей на общей системе налогообложения.</w:t>
      </w:r>
    </w:p>
    <w:p w:rsidR="00EE1BD5" w:rsidRPr="00EE1BD5" w:rsidRDefault="00EE1BD5" w:rsidP="00EE1BD5">
      <w:pPr>
        <w:shd w:val="clear" w:color="auto" w:fill="FFFFFF"/>
        <w:spacing w:after="0" w:line="240" w:lineRule="auto"/>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Расчет подоходного налога происходит в несколько этапов:</w:t>
      </w:r>
    </w:p>
    <w:p w:rsidR="00EE1BD5" w:rsidRPr="00EE1BD5" w:rsidRDefault="00EE1BD5" w:rsidP="00964137">
      <w:pPr>
        <w:numPr>
          <w:ilvl w:val="0"/>
          <w:numId w:val="59"/>
        </w:numPr>
        <w:shd w:val="clear" w:color="auto" w:fill="FFFFFF"/>
        <w:spacing w:after="0" w:line="240" w:lineRule="auto"/>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В начале для расчета НДФЛ за налоговый период определяются все доходы, подлежащие обложению подоходным налогом.</w:t>
      </w:r>
    </w:p>
    <w:p w:rsidR="00EE1BD5" w:rsidRPr="00EE1BD5" w:rsidRDefault="00EE1BD5" w:rsidP="00964137">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Для каждого вида дохода уточняется ставка налога .</w:t>
      </w:r>
    </w:p>
    <w:p w:rsidR="00EE1BD5" w:rsidRPr="00EE1BD5" w:rsidRDefault="00EE1BD5" w:rsidP="00964137">
      <w:pPr>
        <w:numPr>
          <w:ilvl w:val="0"/>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Исчисляется налоговая база по НДФЛ за налоговый период. При этом нужно помнить, что для расчета НДФЛ при применении нескольких налоговых ставок исчисление налоговой базы производится отдельно по каждому виду доходов. Также налоговая база по доходам от долевого участия высчитывается отдельно от налоговой базы по всем остальным доходам, к которым применима ставка 13%.</w:t>
      </w:r>
    </w:p>
    <w:p w:rsidR="00EE1BD5" w:rsidRPr="00EE1BD5" w:rsidRDefault="00EE1BD5" w:rsidP="00EE1BD5">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Данные начисленной зарплаты (пр.занятия  №№4-№№7)</w:t>
      </w:r>
    </w:p>
    <w:p w:rsidR="00EE1BD5" w:rsidRPr="00EE1BD5" w:rsidRDefault="00EE1BD5" w:rsidP="00EE1BD5">
      <w:pPr>
        <w:spacing w:after="0" w:line="240" w:lineRule="auto"/>
        <w:jc w:val="both"/>
        <w:rPr>
          <w:rFonts w:ascii="Times New Roman" w:eastAsia="Times New Roman" w:hAnsi="Times New Roman" w:cs="Times New Roman"/>
          <w:b/>
          <w:sz w:val="28"/>
          <w:szCs w:val="28"/>
          <w:lang w:eastAsia="ru-RU"/>
        </w:rPr>
      </w:pPr>
      <w:r w:rsidRPr="00EE1BD5">
        <w:rPr>
          <w:rFonts w:ascii="Times New Roman" w:eastAsia="Times New Roman" w:hAnsi="Times New Roman" w:cs="Times New Roman"/>
          <w:b/>
          <w:sz w:val="28"/>
          <w:szCs w:val="28"/>
          <w:lang w:eastAsia="ru-RU"/>
        </w:rPr>
        <w:t xml:space="preserve">Задание: </w:t>
      </w:r>
    </w:p>
    <w:p w:rsidR="00EE1BD5" w:rsidRPr="00EE1BD5" w:rsidRDefault="00EE1BD5" w:rsidP="00EE1BD5">
      <w:pPr>
        <w:spacing w:after="0" w:line="240" w:lineRule="auto"/>
        <w:ind w:left="360"/>
        <w:rPr>
          <w:rFonts w:ascii="Times New Roman" w:eastAsia="Times New Roman" w:hAnsi="Times New Roman" w:cs="Times New Roman"/>
          <w:i/>
          <w:sz w:val="28"/>
          <w:szCs w:val="28"/>
          <w:lang w:eastAsia="ru-RU"/>
        </w:rPr>
      </w:pPr>
      <w:r w:rsidRPr="00EE1BD5">
        <w:rPr>
          <w:rFonts w:ascii="Times New Roman" w:hAnsi="Times New Roman" w:cs="Times New Roman"/>
          <w:color w:val="000000"/>
          <w:sz w:val="28"/>
          <w:szCs w:val="28"/>
        </w:rPr>
        <w:t xml:space="preserve">1. Произвести </w:t>
      </w:r>
      <w:r w:rsidRPr="00EE1BD5">
        <w:rPr>
          <w:rFonts w:ascii="Times New Roman" w:hAnsi="Times New Roman" w:cs="Times New Roman"/>
          <w:sz w:val="24"/>
          <w:szCs w:val="24"/>
        </w:rPr>
        <w:t>удержания НДФЛ из заработной платы каждого сотрудника, если</w:t>
      </w:r>
    </w:p>
    <w:tbl>
      <w:tblPr>
        <w:tblW w:w="10491" w:type="dxa"/>
        <w:tblCellSpacing w:w="0" w:type="dxa"/>
        <w:tblInd w:w="-336"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4679"/>
        <w:gridCol w:w="1417"/>
        <w:gridCol w:w="2835"/>
        <w:gridCol w:w="1560"/>
      </w:tblGrid>
      <w:tr w:rsidR="00EE1BD5" w:rsidRPr="00EE1BD5" w:rsidTr="00E518E0">
        <w:trPr>
          <w:trHeight w:val="685"/>
          <w:tblCellSpacing w:w="0" w:type="dxa"/>
        </w:trPr>
        <w:tc>
          <w:tcPr>
            <w:tcW w:w="4679"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Сотрудники</w:t>
            </w: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Табельный номер</w:t>
            </w:r>
          </w:p>
        </w:tc>
        <w:tc>
          <w:tcPr>
            <w:tcW w:w="283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Начисленная зарплата</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color w:val="000000"/>
                <w:sz w:val="24"/>
                <w:szCs w:val="24"/>
                <w:lang w:eastAsia="ru-RU"/>
              </w:rPr>
              <w:t>(пр.занятия  №№4-№№7)</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ind w:left="417" w:hanging="417"/>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Кол-во детей</w:t>
            </w:r>
          </w:p>
        </w:tc>
      </w:tr>
      <w:tr w:rsidR="00EE1BD5" w:rsidRPr="00EE1BD5" w:rsidTr="00E518E0">
        <w:trPr>
          <w:trHeight w:val="255"/>
          <w:tblCellSpacing w:w="0" w:type="dxa"/>
        </w:trPr>
        <w:tc>
          <w:tcPr>
            <w:tcW w:w="4679"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1.Руководитель   Базаров И.Я.</w:t>
            </w: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0001</w:t>
            </w:r>
          </w:p>
        </w:tc>
        <w:tc>
          <w:tcPr>
            <w:tcW w:w="283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 xml:space="preserve"> 1, алименты</w:t>
            </w:r>
          </w:p>
        </w:tc>
      </w:tr>
      <w:tr w:rsidR="00EE1BD5" w:rsidRPr="00EE1BD5" w:rsidTr="00E518E0">
        <w:trPr>
          <w:trHeight w:val="337"/>
          <w:tblCellSpacing w:w="0" w:type="dxa"/>
        </w:trPr>
        <w:tc>
          <w:tcPr>
            <w:tcW w:w="4679"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2.Бухгалтер     Светлова Е.Ю.</w:t>
            </w: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0002</w:t>
            </w:r>
          </w:p>
        </w:tc>
        <w:tc>
          <w:tcPr>
            <w:tcW w:w="283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3</w:t>
            </w:r>
          </w:p>
        </w:tc>
      </w:tr>
      <w:tr w:rsidR="00EE1BD5" w:rsidRPr="00EE1BD5" w:rsidTr="00E518E0">
        <w:trPr>
          <w:trHeight w:val="373"/>
          <w:tblCellSpacing w:w="0" w:type="dxa"/>
        </w:trPr>
        <w:tc>
          <w:tcPr>
            <w:tcW w:w="4679"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lastRenderedPageBreak/>
              <w:t>3.Рабочий  (договор подряда)   Хохлов А.С.</w:t>
            </w: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0003</w:t>
            </w:r>
          </w:p>
        </w:tc>
        <w:tc>
          <w:tcPr>
            <w:tcW w:w="283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w:t>
            </w:r>
          </w:p>
        </w:tc>
      </w:tr>
      <w:tr w:rsidR="00EE1BD5" w:rsidRPr="00EE1BD5" w:rsidTr="00E518E0">
        <w:trPr>
          <w:trHeight w:val="253"/>
          <w:tblCellSpacing w:w="0" w:type="dxa"/>
        </w:trPr>
        <w:tc>
          <w:tcPr>
            <w:tcW w:w="4679"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4.Охранник   Бугров Ю.С.</w:t>
            </w: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0004</w:t>
            </w:r>
          </w:p>
        </w:tc>
        <w:tc>
          <w:tcPr>
            <w:tcW w:w="283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1</w:t>
            </w:r>
          </w:p>
        </w:tc>
      </w:tr>
      <w:tr w:rsidR="00EE1BD5" w:rsidRPr="00EE1BD5" w:rsidTr="00E518E0">
        <w:trPr>
          <w:trHeight w:val="217"/>
          <w:tblCellSpacing w:w="0" w:type="dxa"/>
        </w:trPr>
        <w:tc>
          <w:tcPr>
            <w:tcW w:w="4679"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5.Токарь</w:t>
            </w:r>
          </w:p>
        </w:tc>
        <w:tc>
          <w:tcPr>
            <w:tcW w:w="1417"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0005</w:t>
            </w:r>
          </w:p>
        </w:tc>
        <w:tc>
          <w:tcPr>
            <w:tcW w:w="2835"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2</w:t>
            </w:r>
          </w:p>
        </w:tc>
      </w:tr>
    </w:tbl>
    <w:p w:rsidR="00B756E3" w:rsidRDefault="00B756E3" w:rsidP="00EE1BD5">
      <w:pPr>
        <w:spacing w:after="0" w:line="240" w:lineRule="auto"/>
        <w:rPr>
          <w:rFonts w:ascii="Times New Roman" w:eastAsia="Times New Roman" w:hAnsi="Times New Roman" w:cs="Times New Roman"/>
          <w:sz w:val="28"/>
          <w:szCs w:val="28"/>
          <w:lang w:eastAsia="ru-RU"/>
        </w:rPr>
      </w:pPr>
    </w:p>
    <w:p w:rsidR="00EE1BD5" w:rsidRPr="00EE1BD5" w:rsidRDefault="00EE1BD5" w:rsidP="00EE1BD5">
      <w:pPr>
        <w:spacing w:after="0" w:line="240" w:lineRule="auto"/>
        <w:rPr>
          <w:rFonts w:ascii="Times New Roman" w:eastAsia="Times New Roman" w:hAnsi="Times New Roman" w:cs="Times New Roman"/>
          <w:b/>
          <w:iCs/>
          <w:sz w:val="24"/>
          <w:szCs w:val="24"/>
          <w:lang w:eastAsia="ru-RU"/>
        </w:rPr>
      </w:pPr>
      <w:r w:rsidRPr="00EE1BD5">
        <w:rPr>
          <w:rFonts w:ascii="Times New Roman" w:eastAsia="Times New Roman" w:hAnsi="Times New Roman" w:cs="Times New Roman"/>
          <w:sz w:val="28"/>
          <w:szCs w:val="28"/>
          <w:lang w:eastAsia="ru-RU"/>
        </w:rPr>
        <w:t xml:space="preserve"> </w:t>
      </w:r>
      <w:r w:rsidRPr="00EE1BD5">
        <w:rPr>
          <w:rFonts w:ascii="Times New Roman" w:eastAsia="Times New Roman" w:hAnsi="Times New Roman" w:cs="Times New Roman"/>
          <w:b/>
          <w:iCs/>
          <w:sz w:val="24"/>
          <w:szCs w:val="24"/>
          <w:lang w:eastAsia="ru-RU"/>
        </w:rPr>
        <w:t>Порядок выполнения задания:</w:t>
      </w:r>
    </w:p>
    <w:p w:rsidR="00EE1BD5" w:rsidRPr="00EE1BD5" w:rsidRDefault="00EE1BD5" w:rsidP="00964137">
      <w:pPr>
        <w:numPr>
          <w:ilvl w:val="0"/>
          <w:numId w:val="60"/>
        </w:numPr>
        <w:spacing w:after="0" w:line="240" w:lineRule="auto"/>
        <w:contextualSpacing/>
        <w:jc w:val="both"/>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 Рассчитать сумму </w:t>
      </w:r>
      <w:r w:rsidRPr="00EE1BD5">
        <w:rPr>
          <w:rFonts w:ascii="Times New Roman" w:hAnsi="Times New Roman" w:cs="Times New Roman"/>
          <w:sz w:val="24"/>
          <w:szCs w:val="24"/>
        </w:rPr>
        <w:t>НДФЛ из заработной платы каждого сотрудника</w:t>
      </w:r>
    </w:p>
    <w:p w:rsidR="00EE1BD5" w:rsidRPr="00EE1BD5" w:rsidRDefault="00EE1BD5" w:rsidP="00EE1BD5">
      <w:pPr>
        <w:spacing w:after="0" w:line="240" w:lineRule="auto"/>
        <w:jc w:val="both"/>
        <w:rPr>
          <w:rFonts w:ascii="Times New Roman" w:eastAsia="Times New Roman" w:hAnsi="Times New Roman" w:cs="Times New Roman"/>
          <w:iCs/>
          <w:color w:val="333333"/>
          <w:sz w:val="24"/>
          <w:szCs w:val="24"/>
          <w:lang w:eastAsia="ru-RU"/>
        </w:rPr>
      </w:pPr>
      <w:r w:rsidRPr="00EE1BD5">
        <w:rPr>
          <w:rFonts w:ascii="Times New Roman" w:eastAsia="Times New Roman" w:hAnsi="Times New Roman" w:cs="Times New Roman"/>
          <w:sz w:val="24"/>
          <w:szCs w:val="24"/>
          <w:lang w:eastAsia="ru-RU"/>
        </w:rPr>
        <w:t xml:space="preserve"> 2.   Ответить на вопросы:</w:t>
      </w:r>
    </w:p>
    <w:p w:rsidR="00EE1BD5" w:rsidRPr="00EE1BD5" w:rsidRDefault="00EE1BD5" w:rsidP="00EE1BD5">
      <w:pPr>
        <w:keepNext/>
        <w:keepLines/>
        <w:shd w:val="clear" w:color="auto" w:fill="FFFFFF"/>
        <w:spacing w:after="0" w:line="240" w:lineRule="auto"/>
        <w:outlineLvl w:val="1"/>
        <w:rPr>
          <w:rFonts w:ascii="Trebuchet MS" w:eastAsia="Times New Roman" w:hAnsi="Trebuchet MS" w:cs="Times New Roman"/>
          <w:b/>
          <w:bCs/>
          <w:color w:val="000000"/>
          <w:sz w:val="24"/>
          <w:szCs w:val="24"/>
          <w:lang w:eastAsia="ru-RU"/>
        </w:rPr>
      </w:pPr>
      <w:r w:rsidRPr="00EE1BD5">
        <w:rPr>
          <w:rFonts w:ascii="Times New Roman" w:eastAsia="Times New Roman" w:hAnsi="Times New Roman" w:cs="Times New Roman"/>
          <w:b/>
          <w:bCs/>
          <w:color w:val="333333"/>
          <w:sz w:val="24"/>
          <w:szCs w:val="24"/>
          <w:lang w:eastAsia="ru-RU"/>
        </w:rPr>
        <w:t xml:space="preserve">Вывод: </w:t>
      </w:r>
    </w:p>
    <w:p w:rsidR="00EE1BD5" w:rsidRPr="00EE1BD5" w:rsidRDefault="00EE1BD5" w:rsidP="00EE1BD5">
      <w:pPr>
        <w:spacing w:after="0" w:line="240" w:lineRule="auto"/>
        <w:jc w:val="both"/>
        <w:rPr>
          <w:rFonts w:ascii="Times New Roman" w:eastAsia="Times New Roman" w:hAnsi="Times New Roman" w:cs="Times New Roman"/>
          <w:b/>
          <w:color w:val="333333"/>
          <w:sz w:val="24"/>
          <w:szCs w:val="24"/>
          <w:lang w:eastAsia="ru-RU"/>
        </w:rPr>
      </w:pPr>
      <w:r w:rsidRPr="00EE1BD5">
        <w:rPr>
          <w:rFonts w:ascii="Times New Roman" w:eastAsia="Times New Roman" w:hAnsi="Times New Roman" w:cs="Times New Roman"/>
          <w:b/>
          <w:color w:val="333333"/>
          <w:sz w:val="24"/>
          <w:szCs w:val="24"/>
          <w:lang w:eastAsia="ru-RU"/>
        </w:rPr>
        <w:t>Контрольные вопросы:</w:t>
      </w:r>
    </w:p>
    <w:p w:rsidR="00EE1BD5" w:rsidRPr="00EE1BD5" w:rsidRDefault="00EE1BD5" w:rsidP="00964137">
      <w:pPr>
        <w:numPr>
          <w:ilvl w:val="0"/>
          <w:numId w:val="61"/>
        </w:numPr>
        <w:shd w:val="clear" w:color="auto" w:fill="FFFFFF"/>
        <w:spacing w:after="300" w:line="240" w:lineRule="auto"/>
        <w:contextualSpacing/>
        <w:outlineLvl w:val="1"/>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Плательщики и объект налогообложения</w:t>
      </w:r>
      <w:r w:rsidRPr="00EE1BD5">
        <w:rPr>
          <w:rFonts w:ascii="Times New Roman" w:hAnsi="Times New Roman" w:cs="Times New Roman"/>
          <w:sz w:val="24"/>
          <w:szCs w:val="24"/>
        </w:rPr>
        <w:t xml:space="preserve"> НДФЛ</w:t>
      </w:r>
    </w:p>
    <w:p w:rsidR="00EE1BD5" w:rsidRPr="00EE1BD5" w:rsidRDefault="00EE1BD5" w:rsidP="00964137">
      <w:pPr>
        <w:numPr>
          <w:ilvl w:val="0"/>
          <w:numId w:val="61"/>
        </w:numPr>
        <w:spacing w:after="0" w:line="240" w:lineRule="auto"/>
        <w:contextualSpacing/>
        <w:rPr>
          <w:rFonts w:ascii="Times New Roman" w:eastAsia="Times New Roman" w:hAnsi="Times New Roman" w:cs="Times New Roman"/>
          <w:color w:val="333333"/>
          <w:sz w:val="24"/>
          <w:szCs w:val="24"/>
          <w:lang w:eastAsia="ru-RU"/>
        </w:rPr>
      </w:pPr>
      <w:r w:rsidRPr="00EE1BD5">
        <w:rPr>
          <w:rFonts w:ascii="Times New Roman" w:hAnsi="Times New Roman" w:cs="Times New Roman"/>
          <w:sz w:val="24"/>
          <w:szCs w:val="24"/>
          <w:shd w:val="clear" w:color="auto" w:fill="FFFFFF"/>
        </w:rPr>
        <w:t>Порядок расчета налога</w:t>
      </w:r>
      <w:r w:rsidRPr="00EE1BD5">
        <w:rPr>
          <w:rFonts w:ascii="Times New Roman" w:hAnsi="Times New Roman" w:cs="Times New Roman"/>
          <w:sz w:val="24"/>
          <w:szCs w:val="24"/>
        </w:rPr>
        <w:t xml:space="preserve">  </w:t>
      </w:r>
      <w:r w:rsidRPr="00EE1BD5">
        <w:rPr>
          <w:rFonts w:ascii="Times New Roman" w:hAnsi="Times New Roman" w:cs="Times New Roman"/>
          <w:sz w:val="24"/>
          <w:szCs w:val="24"/>
          <w:shd w:val="clear" w:color="auto" w:fill="FFFFFF"/>
        </w:rPr>
        <w:t>(ставки налога, налоговая база)</w:t>
      </w:r>
      <w:r w:rsidRPr="00EE1BD5">
        <w:rPr>
          <w:rFonts w:ascii="Times New Roman" w:hAnsi="Times New Roman" w:cs="Times New Roman"/>
          <w:sz w:val="24"/>
          <w:szCs w:val="24"/>
        </w:rPr>
        <w:t xml:space="preserve"> НДФЛ</w:t>
      </w:r>
    </w:p>
    <w:p w:rsidR="00EE1BD5" w:rsidRPr="00EE1BD5" w:rsidRDefault="00EE1BD5" w:rsidP="00EE1BD5">
      <w:pPr>
        <w:autoSpaceDE w:val="0"/>
        <w:autoSpaceDN w:val="0"/>
        <w:adjustRightInd w:val="0"/>
        <w:spacing w:after="0" w:line="240" w:lineRule="auto"/>
        <w:rPr>
          <w:rFonts w:ascii="Times New Roman" w:eastAsia="Calibri" w:hAnsi="Times New Roman" w:cs="Times New Roman"/>
          <w:bCs/>
          <w:color w:val="000000" w:themeColor="text1"/>
          <w:sz w:val="24"/>
          <w:szCs w:val="24"/>
          <w:u w:val="single"/>
        </w:rPr>
      </w:pPr>
    </w:p>
    <w:p w:rsidR="00EE1BD5" w:rsidRPr="00EE1BD5" w:rsidRDefault="00EE1BD5" w:rsidP="00EE1BD5">
      <w:pPr>
        <w:autoSpaceDE w:val="0"/>
        <w:autoSpaceDN w:val="0"/>
        <w:adjustRightInd w:val="0"/>
        <w:spacing w:after="0" w:line="240" w:lineRule="auto"/>
        <w:rPr>
          <w:rFonts w:ascii="Times New Roman" w:eastAsia="Calibri" w:hAnsi="Times New Roman" w:cs="Times New Roman"/>
          <w:bCs/>
          <w:color w:val="000000" w:themeColor="text1"/>
          <w:sz w:val="24"/>
          <w:szCs w:val="24"/>
          <w:u w:val="single"/>
        </w:rPr>
      </w:pP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r w:rsidRPr="00EE1BD5">
        <w:rPr>
          <w:rFonts w:ascii="Times New Roman" w:eastAsia="Times New Roman" w:hAnsi="Times New Roman" w:cs="Times New Roman"/>
          <w:b/>
          <w:sz w:val="30"/>
          <w:szCs w:val="30"/>
          <w:lang w:eastAsia="ru-RU"/>
        </w:rPr>
        <w:t>Практическое занятие № 9</w:t>
      </w:r>
    </w:p>
    <w:p w:rsidR="00EE1BD5" w:rsidRPr="00EE1BD5" w:rsidRDefault="00EE1BD5" w:rsidP="00EE1BD5">
      <w:pPr>
        <w:widowControl w:val="0"/>
        <w:spacing w:after="0" w:line="240" w:lineRule="auto"/>
        <w:rPr>
          <w:rFonts w:ascii="Times New Roman" w:eastAsia="Times New Roman" w:hAnsi="Times New Roman" w:cs="Times New Roman"/>
          <w:b/>
          <w:color w:val="000000"/>
          <w:sz w:val="24"/>
          <w:szCs w:val="24"/>
          <w:lang w:eastAsia="ru-RU"/>
        </w:rPr>
      </w:pPr>
      <w:r w:rsidRPr="00EE1BD5">
        <w:rPr>
          <w:rFonts w:ascii="Times New Roman" w:eastAsia="Times New Roman" w:hAnsi="Times New Roman" w:cs="Times New Roman"/>
          <w:b/>
          <w:sz w:val="24"/>
          <w:szCs w:val="24"/>
          <w:lang w:eastAsia="ru-RU"/>
        </w:rPr>
        <w:t xml:space="preserve">Тема: </w:t>
      </w:r>
      <w:r w:rsidRPr="00EE1BD5">
        <w:rPr>
          <w:rFonts w:ascii="Times New Roman" w:hAnsi="Times New Roman" w:cs="Times New Roman"/>
          <w:sz w:val="24"/>
          <w:szCs w:val="24"/>
        </w:rPr>
        <w:t>Решение ситуационных задач по учету удержаний из заработной платы</w:t>
      </w:r>
    </w:p>
    <w:p w:rsidR="00EE1BD5" w:rsidRPr="00EE1BD5" w:rsidRDefault="00EE1BD5" w:rsidP="00EE1BD5">
      <w:pPr>
        <w:widowControl w:val="0"/>
        <w:spacing w:after="0" w:line="240" w:lineRule="auto"/>
        <w:rPr>
          <w:rFonts w:ascii="Times New Roman" w:hAnsi="Times New Roman" w:cs="Times New Roman"/>
          <w:color w:val="000000"/>
          <w:sz w:val="24"/>
          <w:szCs w:val="24"/>
        </w:rPr>
      </w:pPr>
      <w:r w:rsidRPr="00EE1BD5">
        <w:rPr>
          <w:rFonts w:ascii="Times New Roman" w:eastAsia="Times New Roman" w:hAnsi="Times New Roman" w:cs="Times New Roman"/>
          <w:b/>
          <w:color w:val="000000"/>
          <w:sz w:val="24"/>
          <w:szCs w:val="24"/>
          <w:lang w:eastAsia="ru-RU"/>
        </w:rPr>
        <w:t xml:space="preserve">Цель: </w:t>
      </w:r>
      <w:r w:rsidRPr="00EE1BD5">
        <w:rPr>
          <w:rFonts w:ascii="Times New Roman" w:hAnsi="Times New Roman" w:cs="Times New Roman"/>
          <w:color w:val="000000"/>
          <w:sz w:val="24"/>
          <w:szCs w:val="24"/>
        </w:rPr>
        <w:t xml:space="preserve">научиться  проводить </w:t>
      </w:r>
      <w:r w:rsidRPr="00EE1BD5">
        <w:rPr>
          <w:rFonts w:ascii="Times New Roman" w:hAnsi="Times New Roman" w:cs="Times New Roman"/>
          <w:sz w:val="24"/>
          <w:szCs w:val="24"/>
        </w:rPr>
        <w:t>удержания из заработной платы и отражать  в учете соответствующие операции</w:t>
      </w:r>
    </w:p>
    <w:p w:rsidR="00EE1BD5" w:rsidRPr="00EE1BD5"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EE1BD5">
        <w:rPr>
          <w:rFonts w:ascii="Times New Roman" w:eastAsia="Times New Roman" w:hAnsi="Times New Roman" w:cs="Times New Roman"/>
          <w:b/>
          <w:color w:val="000000"/>
          <w:sz w:val="24"/>
          <w:szCs w:val="24"/>
          <w:lang w:eastAsia="ru-RU"/>
        </w:rPr>
        <w:t xml:space="preserve">Оборудование: </w:t>
      </w:r>
      <w:r w:rsidRPr="00EE1BD5">
        <w:rPr>
          <w:rFonts w:ascii="Times New Roman" w:eastAsia="Times New Roman" w:hAnsi="Times New Roman" w:cs="Times New Roman"/>
          <w:color w:val="000000"/>
          <w:sz w:val="24"/>
          <w:szCs w:val="24"/>
          <w:lang w:eastAsia="ru-RU"/>
        </w:rPr>
        <w:t>инструкционная карта,</w:t>
      </w:r>
      <w:r w:rsidRPr="00EE1BD5">
        <w:rPr>
          <w:rFonts w:ascii="Times New Roman" w:eastAsia="Times New Roman" w:hAnsi="Times New Roman" w:cs="Times New Roman"/>
          <w:sz w:val="24"/>
          <w:szCs w:val="24"/>
          <w:lang w:eastAsia="ru-RU"/>
        </w:rPr>
        <w:t xml:space="preserve"> </w:t>
      </w:r>
      <w:r w:rsidRPr="00EE1BD5">
        <w:rPr>
          <w:rFonts w:ascii="Times New Roman" w:eastAsia="Times New Roman" w:hAnsi="Times New Roman" w:cs="Times New Roman"/>
          <w:spacing w:val="-4"/>
          <w:sz w:val="24"/>
          <w:szCs w:val="24"/>
          <w:lang w:eastAsia="ru-RU"/>
        </w:rPr>
        <w:t>калькуляторы</w:t>
      </w:r>
    </w:p>
    <w:p w:rsidR="00EE1BD5" w:rsidRPr="00EE1BD5" w:rsidRDefault="00EE1BD5" w:rsidP="00EE1BD5">
      <w:pPr>
        <w:spacing w:after="0" w:line="240" w:lineRule="auto"/>
        <w:outlineLvl w:val="1"/>
        <w:rPr>
          <w:rFonts w:ascii="Times New Roman" w:eastAsia="Times New Roman" w:hAnsi="Times New Roman" w:cs="Times New Roman"/>
          <w:color w:val="000000"/>
          <w:sz w:val="24"/>
          <w:szCs w:val="24"/>
          <w:lang w:eastAsia="ru-RU"/>
        </w:rPr>
      </w:pPr>
      <w:r w:rsidRPr="00EE1BD5">
        <w:rPr>
          <w:rFonts w:ascii="Times New Roman" w:eastAsiaTheme="majorEastAsia" w:hAnsi="Times New Roman" w:cs="Times New Roman"/>
          <w:b/>
          <w:bCs/>
          <w:color w:val="000000"/>
          <w:sz w:val="24"/>
          <w:szCs w:val="24"/>
        </w:rPr>
        <w:t xml:space="preserve">Исходные данные: </w:t>
      </w:r>
      <w:r w:rsidRPr="00EE1BD5">
        <w:rPr>
          <w:rFonts w:ascii="Times New Roman" w:eastAsiaTheme="majorEastAsia" w:hAnsi="Times New Roman" w:cs="Times New Roman"/>
          <w:color w:val="333333"/>
          <w:sz w:val="24"/>
          <w:szCs w:val="24"/>
        </w:rPr>
        <w:t> </w:t>
      </w:r>
    </w:p>
    <w:p w:rsidR="00EE1BD5" w:rsidRPr="00EE1BD5" w:rsidRDefault="00EE1BD5" w:rsidP="00964137">
      <w:pPr>
        <w:numPr>
          <w:ilvl w:val="0"/>
          <w:numId w:val="62"/>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b/>
          <w:bCs/>
          <w:color w:val="000000"/>
          <w:sz w:val="24"/>
          <w:szCs w:val="24"/>
          <w:lang w:eastAsia="ru-RU"/>
        </w:rPr>
        <w:t>Обязательные удержания</w:t>
      </w:r>
    </w:p>
    <w:p w:rsidR="00EE1BD5" w:rsidRPr="00EE1BD5" w:rsidRDefault="00EE1BD5" w:rsidP="00964137">
      <w:pPr>
        <w:numPr>
          <w:ilvl w:val="1"/>
          <w:numId w:val="63"/>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 налог на доходы физических лиц;</w:t>
      </w:r>
    </w:p>
    <w:p w:rsidR="00EE1BD5" w:rsidRPr="00EE1BD5" w:rsidRDefault="00EE1BD5" w:rsidP="00964137">
      <w:pPr>
        <w:numPr>
          <w:ilvl w:val="1"/>
          <w:numId w:val="63"/>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 алименты;</w:t>
      </w:r>
    </w:p>
    <w:p w:rsidR="00EE1BD5" w:rsidRPr="00EE1BD5" w:rsidRDefault="00EE1BD5" w:rsidP="00964137">
      <w:pPr>
        <w:numPr>
          <w:ilvl w:val="1"/>
          <w:numId w:val="63"/>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 удержания по прочим исполнительным документам.</w:t>
      </w:r>
    </w:p>
    <w:p w:rsidR="00EE1BD5" w:rsidRPr="00EE1BD5" w:rsidRDefault="00EE1BD5" w:rsidP="00964137">
      <w:pPr>
        <w:numPr>
          <w:ilvl w:val="0"/>
          <w:numId w:val="64"/>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b/>
          <w:bCs/>
          <w:color w:val="000000"/>
          <w:sz w:val="24"/>
          <w:szCs w:val="24"/>
          <w:lang w:eastAsia="ru-RU"/>
        </w:rPr>
        <w:t>Удержания по инициативе работодателя</w:t>
      </w:r>
    </w:p>
    <w:p w:rsidR="00EE1BD5" w:rsidRPr="00EE1BD5" w:rsidRDefault="00EE1BD5" w:rsidP="00964137">
      <w:pPr>
        <w:numPr>
          <w:ilvl w:val="0"/>
          <w:numId w:val="65"/>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удержания за причиненный предприятию материальный ущерб;</w:t>
      </w:r>
    </w:p>
    <w:p w:rsidR="00EE1BD5" w:rsidRPr="00EE1BD5" w:rsidRDefault="00EE1BD5" w:rsidP="00964137">
      <w:pPr>
        <w:numPr>
          <w:ilvl w:val="0"/>
          <w:numId w:val="65"/>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за неотработанные дни предоставленного и оплаченного полностью отпуска при увольнении работника до окончания рабочего года;</w:t>
      </w:r>
    </w:p>
    <w:p w:rsidR="00EE1BD5" w:rsidRPr="00EE1BD5" w:rsidRDefault="00EE1BD5" w:rsidP="00964137">
      <w:pPr>
        <w:numPr>
          <w:ilvl w:val="0"/>
          <w:numId w:val="65"/>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возмещение неотработанного аванса, выданного работнику в счет заработной платы;</w:t>
      </w:r>
    </w:p>
    <w:p w:rsidR="00EE1BD5" w:rsidRPr="00EE1BD5" w:rsidRDefault="00EE1BD5" w:rsidP="00964137">
      <w:pPr>
        <w:numPr>
          <w:ilvl w:val="0"/>
          <w:numId w:val="65"/>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удержание своевременно невозвращенных подотчетных сумм;</w:t>
      </w:r>
    </w:p>
    <w:p w:rsidR="00EE1BD5" w:rsidRPr="00EE1BD5" w:rsidRDefault="00EE1BD5" w:rsidP="00964137">
      <w:pPr>
        <w:numPr>
          <w:ilvl w:val="0"/>
          <w:numId w:val="65"/>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удержание за брак и недостачу</w:t>
      </w:r>
    </w:p>
    <w:p w:rsidR="00EE1BD5" w:rsidRPr="00EE1BD5" w:rsidRDefault="00EE1BD5" w:rsidP="00964137">
      <w:pPr>
        <w:numPr>
          <w:ilvl w:val="0"/>
          <w:numId w:val="66"/>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b/>
          <w:bCs/>
          <w:color w:val="000000"/>
          <w:sz w:val="24"/>
          <w:szCs w:val="24"/>
          <w:lang w:eastAsia="ru-RU"/>
        </w:rPr>
        <w:t>Удержания по инициативе работника</w:t>
      </w:r>
    </w:p>
    <w:p w:rsidR="00EE1BD5" w:rsidRPr="00EE1BD5" w:rsidRDefault="00EE1BD5" w:rsidP="00964137">
      <w:pPr>
        <w:numPr>
          <w:ilvl w:val="0"/>
          <w:numId w:val="67"/>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удержание членских профсоюзных взносов;</w:t>
      </w:r>
    </w:p>
    <w:p w:rsidR="00EE1BD5" w:rsidRPr="00EE1BD5" w:rsidRDefault="00EE1BD5" w:rsidP="00964137">
      <w:pPr>
        <w:numPr>
          <w:ilvl w:val="0"/>
          <w:numId w:val="67"/>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удержание в погашение сумм ранее выданных ссуд, займов;</w:t>
      </w:r>
    </w:p>
    <w:p w:rsidR="00EE1BD5" w:rsidRPr="00EE1BD5" w:rsidRDefault="00EE1BD5" w:rsidP="00964137">
      <w:pPr>
        <w:numPr>
          <w:ilvl w:val="0"/>
          <w:numId w:val="67"/>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удержание платежей по добровольному медицинскому, имущественному и прочему личному страхованию;</w:t>
      </w:r>
    </w:p>
    <w:p w:rsidR="00EE1BD5" w:rsidRPr="00EE1BD5" w:rsidRDefault="00EE1BD5" w:rsidP="00964137">
      <w:pPr>
        <w:numPr>
          <w:ilvl w:val="0"/>
          <w:numId w:val="67"/>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удержание в погашение обязательств по подписке на акции, по оплате отпущенных товаров (работ, услуг);</w:t>
      </w:r>
    </w:p>
    <w:p w:rsidR="00EE1BD5" w:rsidRPr="00EE1BD5" w:rsidRDefault="00EE1BD5" w:rsidP="00964137">
      <w:pPr>
        <w:numPr>
          <w:ilvl w:val="0"/>
          <w:numId w:val="67"/>
        </w:numPr>
        <w:spacing w:after="0" w:line="240" w:lineRule="auto"/>
        <w:ind w:left="0"/>
        <w:rPr>
          <w:rFonts w:ascii="Times New Roman" w:eastAsia="Times New Roman" w:hAnsi="Times New Roman" w:cs="Times New Roman"/>
          <w:color w:val="000000"/>
          <w:sz w:val="24"/>
          <w:szCs w:val="24"/>
          <w:lang w:eastAsia="ru-RU"/>
        </w:rPr>
      </w:pPr>
      <w:r w:rsidRPr="00EE1BD5">
        <w:rPr>
          <w:rFonts w:ascii="Times New Roman" w:eastAsia="Times New Roman" w:hAnsi="Times New Roman" w:cs="Times New Roman"/>
          <w:color w:val="000000"/>
          <w:sz w:val="24"/>
          <w:szCs w:val="24"/>
          <w:lang w:eastAsia="ru-RU"/>
        </w:rPr>
        <w:t>погашение коммунальных услуг, оплату детей в школе</w:t>
      </w:r>
    </w:p>
    <w:p w:rsidR="00EE1BD5" w:rsidRPr="00EE1BD5" w:rsidRDefault="00EE1BD5" w:rsidP="00EE1BD5">
      <w:pPr>
        <w:shd w:val="clear" w:color="auto" w:fill="FFFFFF"/>
        <w:spacing w:after="0" w:line="240" w:lineRule="auto"/>
        <w:rPr>
          <w:rFonts w:ascii="Times New Roman" w:eastAsia="Times New Roman" w:hAnsi="Times New Roman" w:cs="Times New Roman"/>
          <w:b/>
          <w:sz w:val="28"/>
          <w:szCs w:val="28"/>
          <w:lang w:eastAsia="ru-RU"/>
        </w:rPr>
      </w:pPr>
      <w:r w:rsidRPr="00EE1BD5">
        <w:rPr>
          <w:rFonts w:ascii="Times New Roman" w:eastAsia="Times New Roman" w:hAnsi="Times New Roman" w:cs="Times New Roman"/>
          <w:color w:val="000000"/>
          <w:sz w:val="24"/>
          <w:szCs w:val="24"/>
          <w:lang w:eastAsia="ru-RU"/>
        </w:rPr>
        <w:t xml:space="preserve"> </w:t>
      </w:r>
      <w:r w:rsidRPr="00EE1BD5">
        <w:rPr>
          <w:rFonts w:ascii="Times New Roman" w:eastAsia="Times New Roman" w:hAnsi="Times New Roman" w:cs="Times New Roman"/>
          <w:b/>
          <w:sz w:val="28"/>
          <w:szCs w:val="28"/>
          <w:lang w:eastAsia="ru-RU"/>
        </w:rPr>
        <w:t xml:space="preserve">Задание: </w:t>
      </w:r>
    </w:p>
    <w:p w:rsidR="00EE1BD5" w:rsidRPr="00EE1BD5" w:rsidRDefault="00EE1BD5" w:rsidP="00EE1BD5">
      <w:pPr>
        <w:spacing w:after="0" w:line="240" w:lineRule="auto"/>
        <w:ind w:left="360"/>
        <w:rPr>
          <w:rFonts w:ascii="Times New Roman" w:eastAsia="Times New Roman" w:hAnsi="Times New Roman" w:cs="Times New Roman"/>
          <w:i/>
          <w:sz w:val="28"/>
          <w:szCs w:val="28"/>
          <w:lang w:eastAsia="ru-RU"/>
        </w:rPr>
      </w:pPr>
      <w:r w:rsidRPr="00EE1BD5">
        <w:rPr>
          <w:rFonts w:ascii="Times New Roman" w:hAnsi="Times New Roman" w:cs="Times New Roman"/>
          <w:color w:val="000000"/>
          <w:sz w:val="28"/>
          <w:szCs w:val="28"/>
        </w:rPr>
        <w:t xml:space="preserve">1. Произвести </w:t>
      </w:r>
      <w:r w:rsidRPr="00EE1BD5">
        <w:rPr>
          <w:rFonts w:ascii="Times New Roman" w:hAnsi="Times New Roman" w:cs="Times New Roman"/>
          <w:sz w:val="24"/>
          <w:szCs w:val="24"/>
        </w:rPr>
        <w:t>удержания из заработной платы каждого сотрудника, если</w:t>
      </w:r>
    </w:p>
    <w:tbl>
      <w:tblPr>
        <w:tblW w:w="10491" w:type="dxa"/>
        <w:tblCellSpacing w:w="0" w:type="dxa"/>
        <w:tblInd w:w="-336"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4679"/>
        <w:gridCol w:w="3118"/>
        <w:gridCol w:w="1134"/>
        <w:gridCol w:w="1560"/>
      </w:tblGrid>
      <w:tr w:rsidR="00EE1BD5" w:rsidRPr="00EE1BD5" w:rsidTr="00E518E0">
        <w:trPr>
          <w:trHeight w:val="685"/>
          <w:tblCellSpacing w:w="0" w:type="dxa"/>
        </w:trPr>
        <w:tc>
          <w:tcPr>
            <w:tcW w:w="4679"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Сотрудники</w:t>
            </w:r>
          </w:p>
        </w:tc>
        <w:tc>
          <w:tcPr>
            <w:tcW w:w="31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Начисленная зарплата</w:t>
            </w:r>
          </w:p>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color w:val="000000"/>
                <w:sz w:val="24"/>
                <w:szCs w:val="24"/>
                <w:lang w:eastAsia="ru-RU"/>
              </w:rPr>
              <w:t>(пр.занятия  №№4-№№7)</w:t>
            </w:r>
          </w:p>
        </w:tc>
        <w:tc>
          <w:tcPr>
            <w:tcW w:w="1134" w:type="dxa"/>
            <w:tcBorders>
              <w:top w:val="outset" w:sz="6" w:space="0" w:color="auto"/>
              <w:left w:val="outset" w:sz="6" w:space="0" w:color="auto"/>
              <w:bottom w:val="outset" w:sz="6" w:space="0" w:color="auto"/>
              <w:right w:val="outset" w:sz="6" w:space="0" w:color="auto"/>
            </w:tcBorders>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НДФЛ</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ind w:hanging="417"/>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 xml:space="preserve">Удержания </w:t>
            </w:r>
          </w:p>
        </w:tc>
      </w:tr>
      <w:tr w:rsidR="00EE1BD5" w:rsidRPr="00EE1BD5" w:rsidTr="00E518E0">
        <w:trPr>
          <w:trHeight w:val="255"/>
          <w:tblCellSpacing w:w="0" w:type="dxa"/>
        </w:trPr>
        <w:tc>
          <w:tcPr>
            <w:tcW w:w="4679"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1.Руководитель   Базаров И.Я.</w:t>
            </w:r>
          </w:p>
        </w:tc>
        <w:tc>
          <w:tcPr>
            <w:tcW w:w="31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518E0">
            <w:pPr>
              <w:spacing w:after="0" w:line="240" w:lineRule="auto"/>
              <w:ind w:firstLine="52"/>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 xml:space="preserve"> 1, алименты</w:t>
            </w:r>
          </w:p>
        </w:tc>
      </w:tr>
      <w:tr w:rsidR="00EE1BD5" w:rsidRPr="00EE1BD5" w:rsidTr="00E518E0">
        <w:trPr>
          <w:trHeight w:val="275"/>
          <w:tblCellSpacing w:w="0" w:type="dxa"/>
        </w:trPr>
        <w:tc>
          <w:tcPr>
            <w:tcW w:w="4679"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2.Бухгалтер     Светлова Е.Ю.</w:t>
            </w:r>
          </w:p>
        </w:tc>
        <w:tc>
          <w:tcPr>
            <w:tcW w:w="31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w:t>
            </w:r>
          </w:p>
        </w:tc>
      </w:tr>
      <w:tr w:rsidR="00EE1BD5" w:rsidRPr="00EE1BD5" w:rsidTr="00E518E0">
        <w:trPr>
          <w:trHeight w:val="239"/>
          <w:tblCellSpacing w:w="0" w:type="dxa"/>
        </w:trPr>
        <w:tc>
          <w:tcPr>
            <w:tcW w:w="4679" w:type="dxa"/>
            <w:tcBorders>
              <w:top w:val="outset" w:sz="6" w:space="0" w:color="auto"/>
              <w:left w:val="outset" w:sz="6" w:space="0" w:color="auto"/>
              <w:bottom w:val="outset" w:sz="6" w:space="0" w:color="auto"/>
              <w:right w:val="outset" w:sz="6" w:space="0" w:color="auto"/>
            </w:tcBorders>
            <w:vAlign w:val="center"/>
            <w:hideMark/>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lastRenderedPageBreak/>
              <w:t>3.Рабочий  (договор подряда)   Хохлов А.С.</w:t>
            </w:r>
          </w:p>
        </w:tc>
        <w:tc>
          <w:tcPr>
            <w:tcW w:w="31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w:t>
            </w:r>
          </w:p>
        </w:tc>
      </w:tr>
      <w:tr w:rsidR="00EE1BD5" w:rsidRPr="00EE1BD5" w:rsidTr="00E518E0">
        <w:trPr>
          <w:trHeight w:val="217"/>
          <w:tblCellSpacing w:w="0" w:type="dxa"/>
        </w:trPr>
        <w:tc>
          <w:tcPr>
            <w:tcW w:w="4679"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4.Охранник   Бугров Ю.С.</w:t>
            </w:r>
          </w:p>
        </w:tc>
        <w:tc>
          <w:tcPr>
            <w:tcW w:w="31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1200, недостача</w:t>
            </w:r>
          </w:p>
        </w:tc>
      </w:tr>
      <w:tr w:rsidR="00EE1BD5" w:rsidRPr="00EE1BD5" w:rsidTr="00E518E0">
        <w:trPr>
          <w:trHeight w:val="217"/>
          <w:tblCellSpacing w:w="0" w:type="dxa"/>
        </w:trPr>
        <w:tc>
          <w:tcPr>
            <w:tcW w:w="4679"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5.Токарь</w:t>
            </w:r>
          </w:p>
        </w:tc>
        <w:tc>
          <w:tcPr>
            <w:tcW w:w="3118"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vAlign w:val="center"/>
          </w:tcPr>
          <w:p w:rsidR="00EE1BD5" w:rsidRPr="00EE1BD5" w:rsidRDefault="00EE1BD5" w:rsidP="00EE1BD5">
            <w:pPr>
              <w:spacing w:after="0" w:line="240" w:lineRule="auto"/>
              <w:jc w:val="center"/>
              <w:rPr>
                <w:rFonts w:ascii="Times New Roman" w:eastAsia="Times New Roman" w:hAnsi="Times New Roman" w:cs="Times New Roman"/>
                <w:sz w:val="24"/>
                <w:szCs w:val="24"/>
              </w:rPr>
            </w:pPr>
            <w:r w:rsidRPr="00EE1BD5">
              <w:rPr>
                <w:rFonts w:ascii="Times New Roman" w:eastAsia="Times New Roman" w:hAnsi="Times New Roman" w:cs="Times New Roman"/>
                <w:sz w:val="24"/>
                <w:szCs w:val="24"/>
              </w:rPr>
              <w:t>-</w:t>
            </w:r>
          </w:p>
        </w:tc>
      </w:tr>
    </w:tbl>
    <w:p w:rsidR="00B756E3" w:rsidRDefault="00EE1BD5" w:rsidP="00EE1BD5">
      <w:pPr>
        <w:spacing w:after="0" w:line="240" w:lineRule="auto"/>
        <w:rPr>
          <w:rFonts w:ascii="Times New Roman" w:eastAsia="Times New Roman" w:hAnsi="Times New Roman" w:cs="Times New Roman"/>
          <w:sz w:val="28"/>
          <w:szCs w:val="28"/>
          <w:lang w:eastAsia="ru-RU"/>
        </w:rPr>
      </w:pPr>
      <w:r w:rsidRPr="00EE1BD5">
        <w:rPr>
          <w:rFonts w:ascii="Times New Roman" w:eastAsia="Times New Roman" w:hAnsi="Times New Roman" w:cs="Times New Roman"/>
          <w:sz w:val="28"/>
          <w:szCs w:val="28"/>
          <w:lang w:eastAsia="ru-RU"/>
        </w:rPr>
        <w:t xml:space="preserve"> </w:t>
      </w:r>
    </w:p>
    <w:p w:rsidR="00EE1BD5" w:rsidRPr="00EE1BD5" w:rsidRDefault="00EE1BD5" w:rsidP="00EE1BD5">
      <w:pPr>
        <w:spacing w:after="0" w:line="240" w:lineRule="auto"/>
        <w:rPr>
          <w:rFonts w:ascii="Times New Roman" w:eastAsia="Times New Roman" w:hAnsi="Times New Roman" w:cs="Times New Roman"/>
          <w:b/>
          <w:iCs/>
          <w:sz w:val="24"/>
          <w:szCs w:val="24"/>
          <w:lang w:eastAsia="ru-RU"/>
        </w:rPr>
      </w:pPr>
      <w:r w:rsidRPr="00EE1BD5">
        <w:rPr>
          <w:rFonts w:ascii="Times New Roman" w:eastAsia="Times New Roman" w:hAnsi="Times New Roman" w:cs="Times New Roman"/>
          <w:b/>
          <w:iCs/>
          <w:sz w:val="24"/>
          <w:szCs w:val="24"/>
          <w:lang w:eastAsia="ru-RU"/>
        </w:rPr>
        <w:t>Порядок выполнения задания:</w:t>
      </w:r>
    </w:p>
    <w:p w:rsidR="00EE1BD5" w:rsidRPr="00EE1BD5" w:rsidRDefault="00EE1BD5" w:rsidP="00EE1BD5">
      <w:pPr>
        <w:spacing w:after="0" w:line="240" w:lineRule="auto"/>
        <w:ind w:left="60"/>
        <w:jc w:val="both"/>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 xml:space="preserve">1.   Рассчитать сумму </w:t>
      </w:r>
      <w:r w:rsidRPr="00EE1BD5">
        <w:rPr>
          <w:rFonts w:ascii="Times New Roman" w:hAnsi="Times New Roman" w:cs="Times New Roman"/>
          <w:sz w:val="24"/>
          <w:szCs w:val="24"/>
        </w:rPr>
        <w:t>удержаний  из заработной платы каждого сотрудника</w:t>
      </w:r>
    </w:p>
    <w:p w:rsidR="00EE1BD5" w:rsidRPr="00EE1BD5" w:rsidRDefault="00EE1BD5" w:rsidP="00EE1BD5">
      <w:pPr>
        <w:spacing w:after="0" w:line="240" w:lineRule="auto"/>
        <w:jc w:val="both"/>
        <w:rPr>
          <w:rFonts w:ascii="Times New Roman" w:eastAsia="Times New Roman" w:hAnsi="Times New Roman" w:cs="Times New Roman"/>
          <w:iCs/>
          <w:color w:val="333333"/>
          <w:sz w:val="24"/>
          <w:szCs w:val="24"/>
          <w:lang w:eastAsia="ru-RU"/>
        </w:rPr>
      </w:pPr>
      <w:r w:rsidRPr="00EE1BD5">
        <w:rPr>
          <w:rFonts w:ascii="Times New Roman" w:eastAsia="Times New Roman" w:hAnsi="Times New Roman" w:cs="Times New Roman"/>
          <w:sz w:val="24"/>
          <w:szCs w:val="24"/>
          <w:lang w:eastAsia="ru-RU"/>
        </w:rPr>
        <w:t xml:space="preserve"> 2.   Ответить на вопросы:</w:t>
      </w:r>
    </w:p>
    <w:p w:rsidR="00EE1BD5" w:rsidRPr="00EE1BD5" w:rsidRDefault="00EE1BD5" w:rsidP="00EE1BD5">
      <w:pPr>
        <w:keepNext/>
        <w:keepLines/>
        <w:shd w:val="clear" w:color="auto" w:fill="FFFFFF"/>
        <w:spacing w:after="0" w:line="240" w:lineRule="auto"/>
        <w:outlineLvl w:val="1"/>
        <w:rPr>
          <w:rFonts w:ascii="Trebuchet MS" w:eastAsia="Times New Roman" w:hAnsi="Trebuchet MS" w:cs="Times New Roman"/>
          <w:b/>
          <w:bCs/>
          <w:color w:val="000000"/>
          <w:sz w:val="24"/>
          <w:szCs w:val="24"/>
          <w:lang w:eastAsia="ru-RU"/>
        </w:rPr>
      </w:pPr>
      <w:r w:rsidRPr="00EE1BD5">
        <w:rPr>
          <w:rFonts w:ascii="Times New Roman" w:eastAsia="Times New Roman" w:hAnsi="Times New Roman" w:cs="Times New Roman"/>
          <w:b/>
          <w:bCs/>
          <w:color w:val="333333"/>
          <w:sz w:val="24"/>
          <w:szCs w:val="24"/>
          <w:lang w:eastAsia="ru-RU"/>
        </w:rPr>
        <w:t xml:space="preserve">Вывод: </w:t>
      </w:r>
    </w:p>
    <w:p w:rsidR="00EE1BD5" w:rsidRPr="00EE1BD5" w:rsidRDefault="00EE1BD5" w:rsidP="00EE1BD5">
      <w:pPr>
        <w:spacing w:after="0" w:line="240" w:lineRule="auto"/>
        <w:jc w:val="both"/>
        <w:rPr>
          <w:rFonts w:ascii="Times New Roman" w:eastAsia="Times New Roman" w:hAnsi="Times New Roman" w:cs="Times New Roman"/>
          <w:b/>
          <w:color w:val="333333"/>
          <w:sz w:val="24"/>
          <w:szCs w:val="24"/>
          <w:lang w:eastAsia="ru-RU"/>
        </w:rPr>
      </w:pPr>
      <w:r w:rsidRPr="00EE1BD5">
        <w:rPr>
          <w:rFonts w:ascii="Times New Roman" w:eastAsia="Times New Roman" w:hAnsi="Times New Roman" w:cs="Times New Roman"/>
          <w:b/>
          <w:color w:val="333333"/>
          <w:sz w:val="24"/>
          <w:szCs w:val="24"/>
          <w:lang w:eastAsia="ru-RU"/>
        </w:rPr>
        <w:t>Контрольные вопросы:</w:t>
      </w:r>
    </w:p>
    <w:p w:rsidR="00EE1BD5" w:rsidRPr="00EE1BD5" w:rsidRDefault="00EE1BD5" w:rsidP="00EE1BD5">
      <w:pPr>
        <w:shd w:val="clear" w:color="auto" w:fill="FFFFFF"/>
        <w:spacing w:after="0" w:line="240" w:lineRule="auto"/>
        <w:ind w:left="360"/>
        <w:outlineLvl w:val="1"/>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1.Виды удержаний</w:t>
      </w:r>
    </w:p>
    <w:p w:rsidR="00EE1BD5" w:rsidRPr="00EE1BD5" w:rsidRDefault="00EE1BD5" w:rsidP="00EE1BD5">
      <w:pPr>
        <w:spacing w:after="0" w:line="240" w:lineRule="auto"/>
        <w:ind w:left="360"/>
        <w:rPr>
          <w:rFonts w:ascii="Times New Roman" w:eastAsia="Times New Roman" w:hAnsi="Times New Roman" w:cs="Times New Roman"/>
          <w:color w:val="333333"/>
          <w:sz w:val="24"/>
          <w:szCs w:val="24"/>
          <w:lang w:eastAsia="ru-RU"/>
        </w:rPr>
      </w:pPr>
      <w:r w:rsidRPr="00EE1BD5">
        <w:rPr>
          <w:rFonts w:ascii="Times New Roman" w:hAnsi="Times New Roman" w:cs="Times New Roman"/>
          <w:sz w:val="24"/>
          <w:szCs w:val="24"/>
          <w:shd w:val="clear" w:color="auto" w:fill="FFFFFF"/>
        </w:rPr>
        <w:t>2.Порядок расчета удержаний и НДФЛ</w:t>
      </w:r>
    </w:p>
    <w:p w:rsidR="00EE1BD5" w:rsidRPr="00EE1BD5" w:rsidRDefault="00EE1BD5" w:rsidP="00EE1BD5">
      <w:pPr>
        <w:rPr>
          <w:rFonts w:ascii="Times New Roman" w:eastAsia="Times New Roman" w:hAnsi="Times New Roman" w:cs="Times New Roman"/>
          <w:sz w:val="28"/>
          <w:szCs w:val="28"/>
          <w:lang w:eastAsia="ru-RU"/>
        </w:rPr>
      </w:pPr>
    </w:p>
    <w:p w:rsidR="00EE1BD5" w:rsidRPr="00EE1BD5" w:rsidRDefault="00EE1BD5" w:rsidP="00EE1BD5">
      <w:pPr>
        <w:spacing w:after="0" w:line="223" w:lineRule="auto"/>
        <w:jc w:val="center"/>
        <w:rPr>
          <w:rFonts w:ascii="Times New Roman" w:eastAsia="Times New Roman" w:hAnsi="Times New Roman" w:cs="Times New Roman"/>
          <w:b/>
          <w:sz w:val="30"/>
          <w:szCs w:val="30"/>
          <w:lang w:eastAsia="ru-RU"/>
        </w:rPr>
      </w:pPr>
      <w:r w:rsidRPr="00EE1BD5">
        <w:rPr>
          <w:rFonts w:ascii="Times New Roman" w:eastAsia="Times New Roman" w:hAnsi="Times New Roman" w:cs="Times New Roman"/>
          <w:b/>
          <w:sz w:val="30"/>
          <w:szCs w:val="30"/>
          <w:lang w:eastAsia="ru-RU"/>
        </w:rPr>
        <w:t>Практическое занятие № 10</w:t>
      </w:r>
    </w:p>
    <w:p w:rsidR="00EE1BD5" w:rsidRPr="00EE1BD5" w:rsidRDefault="00EE1BD5" w:rsidP="00EE1BD5">
      <w:pPr>
        <w:widowControl w:val="0"/>
        <w:spacing w:after="0" w:line="240" w:lineRule="auto"/>
        <w:rPr>
          <w:rFonts w:ascii="Times New Roman" w:eastAsia="Times New Roman" w:hAnsi="Times New Roman" w:cs="Times New Roman"/>
          <w:b/>
          <w:color w:val="000000"/>
          <w:sz w:val="24"/>
          <w:szCs w:val="24"/>
          <w:lang w:eastAsia="ru-RU"/>
        </w:rPr>
      </w:pPr>
      <w:r w:rsidRPr="00EE1BD5">
        <w:rPr>
          <w:rFonts w:ascii="Times New Roman" w:eastAsia="Times New Roman" w:hAnsi="Times New Roman" w:cs="Times New Roman"/>
          <w:b/>
          <w:sz w:val="24"/>
          <w:szCs w:val="24"/>
          <w:lang w:eastAsia="ru-RU"/>
        </w:rPr>
        <w:t xml:space="preserve">Тема: </w:t>
      </w:r>
      <w:r w:rsidRPr="00EE1BD5">
        <w:rPr>
          <w:rFonts w:ascii="Times New Roman" w:hAnsi="Times New Roman" w:cs="Times New Roman"/>
          <w:sz w:val="24"/>
          <w:szCs w:val="24"/>
        </w:rPr>
        <w:t>Решение ситуационных задач по учету стандартных налоговых вычетов</w:t>
      </w:r>
    </w:p>
    <w:p w:rsidR="00EE1BD5" w:rsidRPr="00EE1BD5" w:rsidRDefault="00EE1BD5" w:rsidP="00EE1BD5">
      <w:pPr>
        <w:widowControl w:val="0"/>
        <w:spacing w:after="0" w:line="240" w:lineRule="auto"/>
        <w:rPr>
          <w:rFonts w:ascii="Times New Roman" w:hAnsi="Times New Roman" w:cs="Times New Roman"/>
          <w:color w:val="000000"/>
          <w:sz w:val="24"/>
          <w:szCs w:val="24"/>
        </w:rPr>
      </w:pPr>
      <w:r w:rsidRPr="00EE1BD5">
        <w:rPr>
          <w:rFonts w:ascii="Times New Roman" w:eastAsia="Times New Roman" w:hAnsi="Times New Roman" w:cs="Times New Roman"/>
          <w:b/>
          <w:color w:val="000000"/>
          <w:sz w:val="24"/>
          <w:szCs w:val="24"/>
          <w:lang w:eastAsia="ru-RU"/>
        </w:rPr>
        <w:t xml:space="preserve">Цель: </w:t>
      </w:r>
      <w:r w:rsidRPr="00EE1BD5">
        <w:rPr>
          <w:rFonts w:ascii="Times New Roman" w:hAnsi="Times New Roman" w:cs="Times New Roman"/>
          <w:color w:val="000000"/>
          <w:sz w:val="24"/>
          <w:szCs w:val="24"/>
        </w:rPr>
        <w:t xml:space="preserve">научиться  проводить  расчет  </w:t>
      </w:r>
      <w:r w:rsidRPr="00EE1BD5">
        <w:rPr>
          <w:rFonts w:ascii="Times New Roman" w:hAnsi="Times New Roman" w:cs="Times New Roman"/>
          <w:sz w:val="24"/>
          <w:szCs w:val="24"/>
        </w:rPr>
        <w:t>стандартных налоговых вычетов</w:t>
      </w:r>
    </w:p>
    <w:p w:rsidR="00EE1BD5" w:rsidRPr="00EE1BD5" w:rsidRDefault="00EE1BD5" w:rsidP="00EE1BD5">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EE1BD5">
        <w:rPr>
          <w:rFonts w:ascii="Times New Roman" w:eastAsia="Times New Roman" w:hAnsi="Times New Roman" w:cs="Times New Roman"/>
          <w:b/>
          <w:color w:val="000000"/>
          <w:sz w:val="24"/>
          <w:szCs w:val="24"/>
          <w:lang w:eastAsia="ru-RU"/>
        </w:rPr>
        <w:t xml:space="preserve">Оборудование: </w:t>
      </w:r>
      <w:r w:rsidRPr="00EE1BD5">
        <w:rPr>
          <w:rFonts w:ascii="Times New Roman" w:eastAsia="Times New Roman" w:hAnsi="Times New Roman" w:cs="Times New Roman"/>
          <w:color w:val="000000"/>
          <w:sz w:val="24"/>
          <w:szCs w:val="24"/>
          <w:lang w:eastAsia="ru-RU"/>
        </w:rPr>
        <w:t>инструкционная карта,</w:t>
      </w:r>
      <w:r w:rsidRPr="00EE1BD5">
        <w:rPr>
          <w:rFonts w:ascii="Times New Roman" w:eastAsia="Times New Roman" w:hAnsi="Times New Roman" w:cs="Times New Roman"/>
          <w:sz w:val="24"/>
          <w:szCs w:val="24"/>
          <w:lang w:eastAsia="ru-RU"/>
        </w:rPr>
        <w:t xml:space="preserve"> </w:t>
      </w:r>
      <w:r w:rsidRPr="00EE1BD5">
        <w:rPr>
          <w:rFonts w:ascii="Times New Roman" w:eastAsia="Times New Roman" w:hAnsi="Times New Roman" w:cs="Times New Roman"/>
          <w:spacing w:val="-4"/>
          <w:sz w:val="24"/>
          <w:szCs w:val="24"/>
          <w:lang w:eastAsia="ru-RU"/>
        </w:rPr>
        <w:t>калькуляторы</w:t>
      </w:r>
    </w:p>
    <w:p w:rsidR="00EE1BD5" w:rsidRPr="00EE1BD5" w:rsidRDefault="00EE1BD5" w:rsidP="00EE1BD5">
      <w:pPr>
        <w:spacing w:after="0" w:line="240" w:lineRule="auto"/>
        <w:outlineLvl w:val="1"/>
        <w:rPr>
          <w:rFonts w:ascii="Times New Roman" w:eastAsia="Times New Roman" w:hAnsi="Times New Roman" w:cs="Times New Roman"/>
          <w:color w:val="000000"/>
          <w:sz w:val="24"/>
          <w:szCs w:val="24"/>
          <w:lang w:eastAsia="ru-RU"/>
        </w:rPr>
      </w:pPr>
      <w:r w:rsidRPr="00EE1BD5">
        <w:rPr>
          <w:rFonts w:ascii="Times New Roman" w:eastAsiaTheme="majorEastAsia" w:hAnsi="Times New Roman" w:cs="Times New Roman"/>
          <w:b/>
          <w:bCs/>
          <w:color w:val="000000"/>
          <w:sz w:val="24"/>
          <w:szCs w:val="24"/>
        </w:rPr>
        <w:t xml:space="preserve">Исходные данные: </w:t>
      </w:r>
      <w:r w:rsidRPr="00EE1BD5">
        <w:rPr>
          <w:rFonts w:ascii="Times New Roman" w:eastAsiaTheme="majorEastAsia" w:hAnsi="Times New Roman" w:cs="Times New Roman"/>
          <w:color w:val="333333"/>
          <w:sz w:val="24"/>
          <w:szCs w:val="24"/>
        </w:rPr>
        <w:t> </w:t>
      </w:r>
    </w:p>
    <w:p w:rsidR="00EE1BD5" w:rsidRPr="00EE1BD5" w:rsidRDefault="00EE1BD5" w:rsidP="00EE1BD5">
      <w:pPr>
        <w:shd w:val="clear" w:color="auto" w:fill="FFFFFF"/>
        <w:spacing w:before="225" w:after="225"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Стандартные налоговые вычеты предоставляются работающим гражданам их непосредственными работодателями — налоговыми агентами по письменному заявлению.</w:t>
      </w:r>
    </w:p>
    <w:p w:rsidR="00EE1BD5" w:rsidRPr="00EE1BD5" w:rsidRDefault="00EE1BD5" w:rsidP="00EE1BD5">
      <w:pPr>
        <w:shd w:val="clear" w:color="auto" w:fill="FFFFFF"/>
        <w:spacing w:before="225" w:after="225"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Наиболее широко применяется вычет на ребенка или детей налогоплательщика:</w:t>
      </w:r>
    </w:p>
    <w:p w:rsidR="00EE1BD5" w:rsidRPr="00EE1BD5" w:rsidRDefault="00EE1BD5" w:rsidP="00964137">
      <w:pPr>
        <w:numPr>
          <w:ilvl w:val="0"/>
          <w:numId w:val="6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На первых двух детей — 1400 рублей.</w:t>
      </w:r>
    </w:p>
    <w:p w:rsidR="00EE1BD5" w:rsidRPr="00EE1BD5" w:rsidRDefault="00EE1BD5" w:rsidP="00964137">
      <w:pPr>
        <w:numPr>
          <w:ilvl w:val="0"/>
          <w:numId w:val="6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На третьего и каждого следующего ребенка — по 3000 рублей.</w:t>
      </w:r>
    </w:p>
    <w:p w:rsidR="00EE1BD5" w:rsidRPr="00EE1BD5" w:rsidRDefault="00EE1BD5" w:rsidP="00964137">
      <w:pPr>
        <w:numPr>
          <w:ilvl w:val="0"/>
          <w:numId w:val="6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На детей-инвалидов до 18 лет, студентов-инвалидов 1 и 2 групп очной формы обучения до 24 лет — по 12000 р. родителям и усыновителям (6000 рублей — попечителям и опекунам).</w:t>
      </w:r>
    </w:p>
    <w:p w:rsidR="00EE1BD5" w:rsidRPr="00B756E3" w:rsidRDefault="00EE1BD5" w:rsidP="00EE1BD5">
      <w:pPr>
        <w:shd w:val="clear" w:color="auto" w:fill="FFFFFF"/>
        <w:spacing w:after="0" w:line="240" w:lineRule="auto"/>
        <w:rPr>
          <w:rFonts w:ascii="Times New Roman" w:eastAsia="Times New Roman" w:hAnsi="Times New Roman" w:cs="Times New Roman"/>
          <w:b/>
          <w:sz w:val="28"/>
          <w:szCs w:val="28"/>
          <w:lang w:eastAsia="ru-RU"/>
        </w:rPr>
      </w:pPr>
      <w:r w:rsidRPr="00B756E3">
        <w:rPr>
          <w:rFonts w:ascii="Times New Roman" w:eastAsia="Times New Roman" w:hAnsi="Times New Roman" w:cs="Times New Roman"/>
          <w:color w:val="000000"/>
          <w:sz w:val="28"/>
          <w:szCs w:val="28"/>
          <w:lang w:eastAsia="ru-RU"/>
        </w:rPr>
        <w:t xml:space="preserve"> </w:t>
      </w:r>
      <w:r w:rsidRPr="00B756E3">
        <w:rPr>
          <w:rFonts w:ascii="Times New Roman" w:eastAsia="Times New Roman" w:hAnsi="Times New Roman" w:cs="Times New Roman"/>
          <w:b/>
          <w:sz w:val="28"/>
          <w:szCs w:val="28"/>
          <w:lang w:eastAsia="ru-RU"/>
        </w:rPr>
        <w:t xml:space="preserve">Задание: </w:t>
      </w:r>
    </w:p>
    <w:p w:rsidR="00EE1BD5" w:rsidRPr="00EE1BD5" w:rsidRDefault="00EE1BD5" w:rsidP="00EE1BD5">
      <w:pPr>
        <w:spacing w:after="0" w:line="240" w:lineRule="auto"/>
        <w:rPr>
          <w:rFonts w:ascii="Times New Roman" w:hAnsi="Times New Roman" w:cs="Times New Roman"/>
          <w:color w:val="000000"/>
          <w:sz w:val="24"/>
          <w:szCs w:val="24"/>
          <w:shd w:val="clear" w:color="auto" w:fill="FFFFFF"/>
        </w:rPr>
      </w:pPr>
      <w:r w:rsidRPr="00B756E3">
        <w:rPr>
          <w:rFonts w:ascii="Times New Roman" w:hAnsi="Times New Roman" w:cs="Times New Roman"/>
          <w:b/>
          <w:color w:val="000000"/>
          <w:sz w:val="24"/>
          <w:szCs w:val="24"/>
          <w:shd w:val="clear" w:color="auto" w:fill="FFFFFF"/>
        </w:rPr>
        <w:t>Определить величину обязательств работника перед бюджетом по налогу на доходы физических лиц за календарный год.</w:t>
      </w:r>
      <w:r w:rsidRPr="00EE1BD5">
        <w:rPr>
          <w:rFonts w:ascii="Times New Roman" w:hAnsi="Times New Roman" w:cs="Times New Roman"/>
          <w:color w:val="000000"/>
          <w:sz w:val="24"/>
          <w:szCs w:val="24"/>
        </w:rPr>
        <w:br/>
      </w:r>
      <w:r w:rsidRPr="00EE1BD5">
        <w:rPr>
          <w:rFonts w:ascii="Times New Roman" w:hAnsi="Times New Roman" w:cs="Times New Roman"/>
          <w:color w:val="000000"/>
          <w:sz w:val="24"/>
          <w:szCs w:val="24"/>
        </w:rPr>
        <w:br/>
      </w:r>
      <w:r w:rsidRPr="00EE1BD5">
        <w:rPr>
          <w:rFonts w:ascii="Times New Roman" w:hAnsi="Times New Roman" w:cs="Times New Roman"/>
          <w:color w:val="000000"/>
          <w:sz w:val="24"/>
          <w:szCs w:val="24"/>
          <w:shd w:val="clear" w:color="auto" w:fill="FFFFFF"/>
        </w:rPr>
        <w:t>Работник организации имеет двоих детей. Один ребенок (возраст – 17 лет) учится очно в техникуме, второй (возраст – 22 года) – студент вуза дневной формы обучения.</w:t>
      </w:r>
      <w:r w:rsidRPr="00EE1BD5">
        <w:rPr>
          <w:rFonts w:ascii="Times New Roman" w:hAnsi="Times New Roman" w:cs="Times New Roman"/>
          <w:color w:val="000000"/>
          <w:sz w:val="24"/>
          <w:szCs w:val="24"/>
        </w:rPr>
        <w:br/>
      </w:r>
      <w:r w:rsidRPr="00EE1BD5">
        <w:rPr>
          <w:rFonts w:ascii="Times New Roman" w:hAnsi="Times New Roman" w:cs="Times New Roman"/>
          <w:color w:val="000000"/>
          <w:sz w:val="24"/>
          <w:szCs w:val="24"/>
          <w:shd w:val="clear" w:color="auto" w:fill="FFFFFF"/>
        </w:rPr>
        <w:t>Работник получает ежемесячную заработную плату по трудовому договору с организацией (по основному месту работы) в размере 8 000 рублей. За обучение детей работник из своих средств заплатил за год 70 000 рублей: за одного ребенка – 32 000 рублей, за другого – 54 000 рублей. Расходы на лечение супруги и детей составили за год 21 000 рублей..</w:t>
      </w:r>
      <w:r w:rsidRPr="00EE1BD5">
        <w:rPr>
          <w:rFonts w:ascii="Times New Roman" w:hAnsi="Times New Roman" w:cs="Times New Roman"/>
          <w:color w:val="000000"/>
          <w:sz w:val="24"/>
          <w:szCs w:val="24"/>
        </w:rPr>
        <w:br/>
      </w:r>
      <w:r w:rsidRPr="00EE1BD5">
        <w:rPr>
          <w:rFonts w:ascii="Times New Roman" w:hAnsi="Times New Roman" w:cs="Times New Roman"/>
          <w:color w:val="000000"/>
          <w:sz w:val="24"/>
          <w:szCs w:val="24"/>
          <w:shd w:val="clear" w:color="auto" w:fill="FFFFFF"/>
        </w:rPr>
        <w:t>В этом же году работник равномерно имел доходы в сумме 48 000 рублей от других организаций по совместительству.</w:t>
      </w:r>
    </w:p>
    <w:p w:rsidR="00EE1BD5" w:rsidRPr="00EE1BD5" w:rsidRDefault="00EE1BD5" w:rsidP="00EE1BD5">
      <w:pPr>
        <w:spacing w:after="0" w:line="240" w:lineRule="auto"/>
        <w:rPr>
          <w:rFonts w:ascii="Times New Roman" w:hAnsi="Times New Roman" w:cs="Times New Roman"/>
          <w:color w:val="191919"/>
          <w:sz w:val="24"/>
          <w:szCs w:val="24"/>
          <w:shd w:val="clear" w:color="auto" w:fill="FFFFFF"/>
        </w:rPr>
      </w:pPr>
      <w:r w:rsidRPr="00EE1BD5">
        <w:rPr>
          <w:rFonts w:ascii="Times New Roman" w:hAnsi="Times New Roman" w:cs="Times New Roman"/>
          <w:color w:val="000000"/>
          <w:sz w:val="24"/>
          <w:szCs w:val="24"/>
          <w:shd w:val="clear" w:color="auto" w:fill="FFFFFF"/>
        </w:rPr>
        <w:t>Работник</w:t>
      </w:r>
      <w:r w:rsidRPr="00EE1BD5">
        <w:rPr>
          <w:rFonts w:ascii="Times New Roman" w:hAnsi="Times New Roman" w:cs="Times New Roman"/>
          <w:color w:val="191919"/>
          <w:sz w:val="24"/>
          <w:szCs w:val="24"/>
          <w:shd w:val="clear" w:color="auto" w:fill="FFFFFF"/>
        </w:rPr>
        <w:t xml:space="preserve"> купил квартиру в 2012 году за 1500000 рублей и воспользовался правом на налоговый имущественный вычет, подав в феврале 2013 года декларацию формы 3-НДФЛ. Какую сумму налогов он сможет вернуть?</w:t>
      </w:r>
    </w:p>
    <w:p w:rsidR="00EE1BD5" w:rsidRPr="00EE1BD5" w:rsidRDefault="00EE1BD5" w:rsidP="00EE1BD5">
      <w:pPr>
        <w:spacing w:after="0" w:line="240" w:lineRule="auto"/>
        <w:rPr>
          <w:rFonts w:ascii="Arial" w:hAnsi="Arial" w:cs="Arial"/>
          <w:b/>
          <w:color w:val="191919"/>
          <w:sz w:val="25"/>
          <w:szCs w:val="25"/>
          <w:shd w:val="clear" w:color="auto" w:fill="FFFFFF"/>
        </w:rPr>
      </w:pPr>
    </w:p>
    <w:p w:rsidR="00EE1BD5" w:rsidRPr="00EE1BD5" w:rsidRDefault="00EE1BD5" w:rsidP="00EE1BD5">
      <w:pPr>
        <w:spacing w:after="0" w:line="240" w:lineRule="auto"/>
        <w:rPr>
          <w:rFonts w:ascii="Times New Roman" w:eastAsia="Times New Roman" w:hAnsi="Times New Roman" w:cs="Times New Roman"/>
          <w:b/>
          <w:iCs/>
          <w:sz w:val="24"/>
          <w:szCs w:val="24"/>
          <w:lang w:eastAsia="ru-RU"/>
        </w:rPr>
      </w:pPr>
      <w:r w:rsidRPr="00EE1BD5">
        <w:rPr>
          <w:rFonts w:ascii="Times New Roman" w:eastAsia="Times New Roman" w:hAnsi="Times New Roman" w:cs="Times New Roman"/>
          <w:sz w:val="28"/>
          <w:szCs w:val="28"/>
          <w:lang w:eastAsia="ru-RU"/>
        </w:rPr>
        <w:t xml:space="preserve"> </w:t>
      </w:r>
      <w:r w:rsidRPr="00EE1BD5">
        <w:rPr>
          <w:rFonts w:ascii="Times New Roman" w:eastAsia="Times New Roman" w:hAnsi="Times New Roman" w:cs="Times New Roman"/>
          <w:b/>
          <w:iCs/>
          <w:sz w:val="24"/>
          <w:szCs w:val="24"/>
          <w:lang w:eastAsia="ru-RU"/>
        </w:rPr>
        <w:t>Порядок выполнения задания:</w:t>
      </w:r>
    </w:p>
    <w:p w:rsidR="00EE1BD5" w:rsidRPr="00EE1BD5" w:rsidRDefault="00EE1BD5" w:rsidP="00964137">
      <w:pPr>
        <w:numPr>
          <w:ilvl w:val="0"/>
          <w:numId w:val="69"/>
        </w:numPr>
        <w:spacing w:after="0" w:line="240" w:lineRule="auto"/>
        <w:contextualSpacing/>
        <w:jc w:val="both"/>
        <w:rPr>
          <w:rFonts w:ascii="Times New Roman" w:hAnsi="Times New Roman" w:cs="Times New Roman"/>
          <w:sz w:val="24"/>
          <w:szCs w:val="24"/>
        </w:rPr>
      </w:pPr>
      <w:r w:rsidRPr="00EE1BD5">
        <w:rPr>
          <w:rFonts w:ascii="Times New Roman" w:eastAsia="Times New Roman" w:hAnsi="Times New Roman" w:cs="Times New Roman"/>
          <w:sz w:val="24"/>
          <w:szCs w:val="24"/>
          <w:lang w:eastAsia="ru-RU"/>
        </w:rPr>
        <w:t xml:space="preserve">Рассчитать сумму </w:t>
      </w:r>
      <w:r w:rsidRPr="00EE1BD5">
        <w:rPr>
          <w:rFonts w:ascii="Times New Roman" w:hAnsi="Times New Roman" w:cs="Times New Roman"/>
          <w:sz w:val="24"/>
          <w:szCs w:val="24"/>
        </w:rPr>
        <w:t>налоговых вычетов работника</w:t>
      </w:r>
    </w:p>
    <w:p w:rsidR="00EE1BD5" w:rsidRPr="00EE1BD5" w:rsidRDefault="00EE1BD5" w:rsidP="00EE1BD5">
      <w:pPr>
        <w:spacing w:after="0" w:line="240" w:lineRule="auto"/>
        <w:jc w:val="both"/>
        <w:rPr>
          <w:rFonts w:ascii="Times New Roman" w:eastAsia="Times New Roman" w:hAnsi="Times New Roman" w:cs="Times New Roman"/>
          <w:iCs/>
          <w:color w:val="333333"/>
          <w:sz w:val="24"/>
          <w:szCs w:val="24"/>
          <w:lang w:eastAsia="ru-RU"/>
        </w:rPr>
      </w:pPr>
      <w:r w:rsidRPr="00EE1BD5">
        <w:rPr>
          <w:rFonts w:ascii="Times New Roman" w:eastAsia="Times New Roman" w:hAnsi="Times New Roman" w:cs="Times New Roman"/>
          <w:sz w:val="24"/>
          <w:szCs w:val="24"/>
          <w:lang w:eastAsia="ru-RU"/>
        </w:rPr>
        <w:lastRenderedPageBreak/>
        <w:t xml:space="preserve"> 2.  Ответить на вопросы:</w:t>
      </w:r>
    </w:p>
    <w:p w:rsidR="00EE1BD5" w:rsidRPr="00EE1BD5" w:rsidRDefault="00EE1BD5" w:rsidP="00EE1BD5">
      <w:pPr>
        <w:keepNext/>
        <w:keepLines/>
        <w:shd w:val="clear" w:color="auto" w:fill="FFFFFF"/>
        <w:spacing w:after="0" w:line="240" w:lineRule="auto"/>
        <w:outlineLvl w:val="1"/>
        <w:rPr>
          <w:rFonts w:ascii="Trebuchet MS" w:eastAsia="Times New Roman" w:hAnsi="Trebuchet MS" w:cs="Times New Roman"/>
          <w:b/>
          <w:bCs/>
          <w:color w:val="000000"/>
          <w:sz w:val="24"/>
          <w:szCs w:val="24"/>
          <w:lang w:eastAsia="ru-RU"/>
        </w:rPr>
      </w:pPr>
      <w:r w:rsidRPr="00EE1BD5">
        <w:rPr>
          <w:rFonts w:ascii="Times New Roman" w:eastAsia="Times New Roman" w:hAnsi="Times New Roman" w:cs="Times New Roman"/>
          <w:b/>
          <w:bCs/>
          <w:color w:val="333333"/>
          <w:sz w:val="24"/>
          <w:szCs w:val="24"/>
          <w:lang w:eastAsia="ru-RU"/>
        </w:rPr>
        <w:t xml:space="preserve">Вывод: </w:t>
      </w:r>
    </w:p>
    <w:p w:rsidR="00EE1BD5" w:rsidRPr="00EE1BD5" w:rsidRDefault="00EE1BD5" w:rsidP="00EE1BD5">
      <w:pPr>
        <w:spacing w:after="0" w:line="240" w:lineRule="auto"/>
        <w:jc w:val="both"/>
        <w:rPr>
          <w:rFonts w:ascii="Times New Roman" w:eastAsia="Times New Roman" w:hAnsi="Times New Roman" w:cs="Times New Roman"/>
          <w:b/>
          <w:color w:val="333333"/>
          <w:sz w:val="24"/>
          <w:szCs w:val="24"/>
          <w:lang w:eastAsia="ru-RU"/>
        </w:rPr>
      </w:pPr>
      <w:r w:rsidRPr="00EE1BD5">
        <w:rPr>
          <w:rFonts w:ascii="Times New Roman" w:eastAsia="Times New Roman" w:hAnsi="Times New Roman" w:cs="Times New Roman"/>
          <w:b/>
          <w:color w:val="333333"/>
          <w:sz w:val="24"/>
          <w:szCs w:val="24"/>
          <w:lang w:eastAsia="ru-RU"/>
        </w:rPr>
        <w:t>Контрольные вопросы:</w:t>
      </w:r>
    </w:p>
    <w:p w:rsidR="00EE1BD5" w:rsidRPr="00EE1BD5" w:rsidRDefault="00EE1BD5" w:rsidP="00EE1BD5">
      <w:pPr>
        <w:shd w:val="clear" w:color="auto" w:fill="FFFFFF"/>
        <w:spacing w:after="0" w:line="240" w:lineRule="auto"/>
        <w:ind w:left="360"/>
        <w:outlineLvl w:val="1"/>
        <w:rPr>
          <w:rFonts w:ascii="Times New Roman" w:eastAsia="Times New Roman" w:hAnsi="Times New Roman" w:cs="Times New Roman"/>
          <w:sz w:val="24"/>
          <w:szCs w:val="24"/>
          <w:lang w:eastAsia="ru-RU"/>
        </w:rPr>
      </w:pPr>
      <w:r w:rsidRPr="00EE1BD5">
        <w:rPr>
          <w:rFonts w:ascii="Times New Roman" w:eastAsia="Times New Roman" w:hAnsi="Times New Roman" w:cs="Times New Roman"/>
          <w:sz w:val="24"/>
          <w:szCs w:val="24"/>
          <w:lang w:eastAsia="ru-RU"/>
        </w:rPr>
        <w:t>1.Стандартные налоговые вычеты</w:t>
      </w:r>
    </w:p>
    <w:p w:rsidR="00EE1BD5" w:rsidRPr="00EE1BD5" w:rsidRDefault="00EE1BD5" w:rsidP="00EE1BD5">
      <w:pPr>
        <w:spacing w:after="0" w:line="240" w:lineRule="auto"/>
        <w:ind w:left="360"/>
        <w:rPr>
          <w:rFonts w:ascii="Times New Roman" w:eastAsia="Times New Roman" w:hAnsi="Times New Roman" w:cs="Times New Roman"/>
          <w:color w:val="333333"/>
          <w:sz w:val="24"/>
          <w:szCs w:val="24"/>
          <w:lang w:eastAsia="ru-RU"/>
        </w:rPr>
      </w:pPr>
      <w:r w:rsidRPr="00EE1BD5">
        <w:rPr>
          <w:rFonts w:ascii="Times New Roman" w:hAnsi="Times New Roman" w:cs="Times New Roman"/>
          <w:sz w:val="24"/>
          <w:szCs w:val="24"/>
          <w:shd w:val="clear" w:color="auto" w:fill="FFFFFF"/>
        </w:rPr>
        <w:t>2. Какие еще есть налоговые вычеты?</w:t>
      </w:r>
    </w:p>
    <w:p w:rsidR="00EE1BD5" w:rsidRDefault="00EE1BD5" w:rsidP="00B27529">
      <w:pPr>
        <w:tabs>
          <w:tab w:val="left" w:pos="284"/>
        </w:tabs>
        <w:spacing w:after="0"/>
        <w:ind w:left="-567" w:firstLine="283"/>
        <w:jc w:val="center"/>
        <w:rPr>
          <w:rFonts w:ascii="Times New Roman" w:hAnsi="Times New Roman" w:cs="Times New Roman"/>
          <w:sz w:val="28"/>
          <w:szCs w:val="28"/>
        </w:rPr>
      </w:pPr>
    </w:p>
    <w:p w:rsidR="00B756E3" w:rsidRDefault="00B756E3" w:rsidP="00B27529">
      <w:pPr>
        <w:tabs>
          <w:tab w:val="left" w:pos="284"/>
        </w:tabs>
        <w:spacing w:after="0"/>
        <w:ind w:left="-567" w:firstLine="283"/>
        <w:jc w:val="center"/>
        <w:rPr>
          <w:rFonts w:ascii="Times New Roman" w:hAnsi="Times New Roman" w:cs="Times New Roman"/>
          <w:sz w:val="28"/>
          <w:szCs w:val="28"/>
        </w:rPr>
      </w:pPr>
    </w:p>
    <w:p w:rsidR="00B756E3" w:rsidRPr="00B756E3" w:rsidRDefault="00B756E3" w:rsidP="00B756E3">
      <w:pPr>
        <w:spacing w:after="0" w:line="223" w:lineRule="auto"/>
        <w:jc w:val="center"/>
        <w:rPr>
          <w:rFonts w:ascii="Times New Roman" w:eastAsia="Times New Roman" w:hAnsi="Times New Roman" w:cs="Times New Roman"/>
          <w:b/>
          <w:sz w:val="30"/>
          <w:szCs w:val="30"/>
          <w:lang w:eastAsia="ru-RU"/>
        </w:rPr>
      </w:pPr>
      <w:r w:rsidRPr="00B756E3">
        <w:rPr>
          <w:rFonts w:ascii="Times New Roman" w:eastAsia="Times New Roman" w:hAnsi="Times New Roman" w:cs="Times New Roman"/>
          <w:b/>
          <w:sz w:val="30"/>
          <w:szCs w:val="30"/>
          <w:lang w:eastAsia="ru-RU"/>
        </w:rPr>
        <w:t>Практическое занятие № 11</w:t>
      </w:r>
    </w:p>
    <w:p w:rsidR="00B756E3" w:rsidRPr="00B756E3" w:rsidRDefault="00B756E3" w:rsidP="00B756E3">
      <w:pPr>
        <w:widowControl w:val="0"/>
        <w:spacing w:after="0" w:line="240" w:lineRule="auto"/>
        <w:rPr>
          <w:rFonts w:ascii="Times New Roman" w:eastAsia="Times New Roman" w:hAnsi="Times New Roman" w:cs="Times New Roman"/>
          <w:b/>
          <w:color w:val="000000"/>
          <w:sz w:val="24"/>
          <w:szCs w:val="24"/>
          <w:lang w:eastAsia="ru-RU"/>
        </w:rPr>
      </w:pPr>
      <w:r w:rsidRPr="00B756E3">
        <w:rPr>
          <w:rFonts w:ascii="Times New Roman" w:eastAsia="Times New Roman" w:hAnsi="Times New Roman" w:cs="Times New Roman"/>
          <w:b/>
          <w:sz w:val="24"/>
          <w:szCs w:val="24"/>
          <w:lang w:eastAsia="ru-RU"/>
        </w:rPr>
        <w:t xml:space="preserve">Тема: </w:t>
      </w:r>
      <w:r w:rsidRPr="00B756E3">
        <w:rPr>
          <w:rFonts w:ascii="Times New Roman" w:hAnsi="Times New Roman" w:cs="Times New Roman"/>
          <w:sz w:val="24"/>
          <w:szCs w:val="24"/>
        </w:rPr>
        <w:t>Заполнение бухгалтерских регистров по расчету заработной платы</w:t>
      </w:r>
    </w:p>
    <w:p w:rsidR="00B756E3" w:rsidRPr="00B756E3" w:rsidRDefault="00B756E3" w:rsidP="00B756E3">
      <w:pPr>
        <w:widowControl w:val="0"/>
        <w:spacing w:after="0" w:line="240" w:lineRule="auto"/>
        <w:rPr>
          <w:rFonts w:ascii="Times New Roman" w:hAnsi="Times New Roman" w:cs="Times New Roman"/>
          <w:color w:val="000000"/>
          <w:sz w:val="24"/>
          <w:szCs w:val="24"/>
        </w:rPr>
      </w:pPr>
      <w:r w:rsidRPr="00B756E3">
        <w:rPr>
          <w:rFonts w:ascii="Times New Roman" w:eastAsia="Times New Roman" w:hAnsi="Times New Roman" w:cs="Times New Roman"/>
          <w:b/>
          <w:color w:val="000000"/>
          <w:sz w:val="24"/>
          <w:szCs w:val="24"/>
          <w:lang w:eastAsia="ru-RU"/>
        </w:rPr>
        <w:t xml:space="preserve">Цель: </w:t>
      </w:r>
      <w:r w:rsidRPr="00B756E3">
        <w:rPr>
          <w:rFonts w:ascii="Times New Roman" w:hAnsi="Times New Roman" w:cs="Times New Roman"/>
          <w:color w:val="000000"/>
          <w:sz w:val="28"/>
          <w:szCs w:val="28"/>
        </w:rPr>
        <w:t>научиться  з</w:t>
      </w:r>
      <w:r w:rsidRPr="00B756E3">
        <w:rPr>
          <w:rFonts w:ascii="Times New Roman" w:hAnsi="Times New Roman" w:cs="Times New Roman"/>
          <w:sz w:val="28"/>
          <w:szCs w:val="28"/>
        </w:rPr>
        <w:t>аполнять расчетно-платежную  ведомость</w:t>
      </w:r>
    </w:p>
    <w:p w:rsidR="00B756E3" w:rsidRPr="00B756E3" w:rsidRDefault="00B756E3" w:rsidP="00B756E3">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B756E3">
        <w:rPr>
          <w:rFonts w:ascii="Times New Roman" w:eastAsia="Times New Roman" w:hAnsi="Times New Roman" w:cs="Times New Roman"/>
          <w:b/>
          <w:color w:val="000000"/>
          <w:sz w:val="24"/>
          <w:szCs w:val="24"/>
          <w:lang w:eastAsia="ru-RU"/>
        </w:rPr>
        <w:t xml:space="preserve">Оборудование: </w:t>
      </w:r>
      <w:r w:rsidRPr="00B756E3">
        <w:rPr>
          <w:rFonts w:ascii="Times New Roman" w:eastAsia="Times New Roman" w:hAnsi="Times New Roman" w:cs="Times New Roman"/>
          <w:color w:val="000000"/>
          <w:sz w:val="24"/>
          <w:szCs w:val="24"/>
          <w:lang w:eastAsia="ru-RU"/>
        </w:rPr>
        <w:t>инструкционная карта,</w:t>
      </w:r>
      <w:r w:rsidRPr="00B756E3">
        <w:rPr>
          <w:rFonts w:ascii="Times New Roman" w:eastAsia="Times New Roman" w:hAnsi="Times New Roman" w:cs="Times New Roman"/>
          <w:sz w:val="24"/>
          <w:szCs w:val="24"/>
          <w:lang w:eastAsia="ru-RU"/>
        </w:rPr>
        <w:t xml:space="preserve"> </w:t>
      </w:r>
      <w:r w:rsidRPr="00B756E3">
        <w:rPr>
          <w:rFonts w:ascii="Times New Roman" w:eastAsia="Times New Roman" w:hAnsi="Times New Roman" w:cs="Times New Roman"/>
          <w:spacing w:val="-4"/>
          <w:sz w:val="24"/>
          <w:szCs w:val="24"/>
          <w:lang w:eastAsia="ru-RU"/>
        </w:rPr>
        <w:t>калькуляторы</w:t>
      </w:r>
    </w:p>
    <w:p w:rsidR="00B756E3" w:rsidRPr="00B756E3" w:rsidRDefault="00B756E3" w:rsidP="00B756E3">
      <w:pPr>
        <w:spacing w:after="0" w:line="240" w:lineRule="auto"/>
        <w:outlineLvl w:val="1"/>
        <w:rPr>
          <w:rFonts w:ascii="Times New Roman" w:eastAsia="Times New Roman" w:hAnsi="Times New Roman" w:cs="Times New Roman"/>
          <w:sz w:val="24"/>
          <w:szCs w:val="24"/>
          <w:lang w:eastAsia="ru-RU"/>
        </w:rPr>
      </w:pPr>
      <w:r w:rsidRPr="00B756E3">
        <w:rPr>
          <w:rFonts w:ascii="Times New Roman" w:eastAsiaTheme="majorEastAsia" w:hAnsi="Times New Roman" w:cs="Times New Roman"/>
          <w:b/>
          <w:bCs/>
          <w:sz w:val="24"/>
          <w:szCs w:val="24"/>
        </w:rPr>
        <w:t xml:space="preserve">Исходные данные: </w:t>
      </w:r>
      <w:r w:rsidRPr="00B756E3">
        <w:rPr>
          <w:rFonts w:ascii="Times New Roman" w:eastAsiaTheme="majorEastAsia" w:hAnsi="Times New Roman" w:cs="Times New Roman"/>
          <w:sz w:val="24"/>
          <w:szCs w:val="24"/>
        </w:rPr>
        <w:t> </w:t>
      </w:r>
    </w:p>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Основным регистром, используемым для оформления расчетов с работниками по оплате труда, является расчетная ведомость. Это регистр аналитического учета, так как составляется в разрезе каждого работника, по подразделениям, по видам оплаты и удержаний.</w:t>
      </w:r>
    </w:p>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b/>
          <w:bCs/>
          <w:sz w:val="24"/>
          <w:szCs w:val="24"/>
          <w:lang w:eastAsia="ru-RU"/>
        </w:rPr>
        <w:t>Расчетная ведомость имеет следующие показатели:</w:t>
      </w:r>
    </w:p>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1) начислено по видам оплат – оборот по кредиту </w:t>
      </w:r>
      <w:r w:rsidRPr="00B756E3">
        <w:rPr>
          <w:rFonts w:ascii="Times New Roman" w:eastAsia="Times New Roman" w:hAnsi="Times New Roman" w:cs="Times New Roman"/>
          <w:b/>
          <w:bCs/>
          <w:sz w:val="24"/>
          <w:szCs w:val="24"/>
          <w:lang w:eastAsia="ru-RU"/>
        </w:rPr>
        <w:t>счета 70</w:t>
      </w:r>
      <w:r w:rsidRPr="00B756E3">
        <w:rPr>
          <w:rFonts w:ascii="Times New Roman" w:eastAsia="Times New Roman" w:hAnsi="Times New Roman" w:cs="Times New Roman"/>
          <w:sz w:val="24"/>
          <w:szCs w:val="24"/>
          <w:lang w:eastAsia="ru-RU"/>
        </w:rPr>
        <w:t> «Расчеты с персоналом по оплате труда»;</w:t>
      </w:r>
    </w:p>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2) удержано и зачтено по видам платежей и зачетов – оборот по дебету </w:t>
      </w:r>
      <w:r w:rsidRPr="00B756E3">
        <w:rPr>
          <w:rFonts w:ascii="Times New Roman" w:eastAsia="Times New Roman" w:hAnsi="Times New Roman" w:cs="Times New Roman"/>
          <w:b/>
          <w:bCs/>
          <w:sz w:val="24"/>
          <w:szCs w:val="24"/>
          <w:lang w:eastAsia="ru-RU"/>
        </w:rPr>
        <w:t>счета 70</w:t>
      </w:r>
      <w:r w:rsidRPr="00B756E3">
        <w:rPr>
          <w:rFonts w:ascii="Times New Roman" w:eastAsia="Times New Roman" w:hAnsi="Times New Roman" w:cs="Times New Roman"/>
          <w:sz w:val="24"/>
          <w:szCs w:val="24"/>
          <w:lang w:eastAsia="ru-RU"/>
        </w:rPr>
        <w:t> «Расчеты с персоналом по оплате труда»;</w:t>
      </w:r>
    </w:p>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3) к выплате – сальдо по </w:t>
      </w:r>
      <w:r w:rsidRPr="00B756E3">
        <w:rPr>
          <w:rFonts w:ascii="Times New Roman" w:eastAsia="Times New Roman" w:hAnsi="Times New Roman" w:cs="Times New Roman"/>
          <w:b/>
          <w:bCs/>
          <w:sz w:val="24"/>
          <w:szCs w:val="24"/>
          <w:lang w:eastAsia="ru-RU"/>
        </w:rPr>
        <w:t>счету 70</w:t>
      </w:r>
      <w:r w:rsidRPr="00B756E3">
        <w:rPr>
          <w:rFonts w:ascii="Times New Roman" w:eastAsia="Times New Roman" w:hAnsi="Times New Roman" w:cs="Times New Roman"/>
          <w:sz w:val="24"/>
          <w:szCs w:val="24"/>
          <w:lang w:eastAsia="ru-RU"/>
        </w:rPr>
        <w:t> «Расчеты с персоналом по оплате труда».</w:t>
      </w:r>
    </w:p>
    <w:p w:rsidR="00B756E3" w:rsidRPr="00B756E3" w:rsidRDefault="00B756E3" w:rsidP="00B756E3">
      <w:pPr>
        <w:shd w:val="clear" w:color="auto" w:fill="FFFFFF"/>
        <w:spacing w:after="0" w:line="240" w:lineRule="auto"/>
        <w:rPr>
          <w:rFonts w:ascii="Times New Roman" w:eastAsia="Times New Roman" w:hAnsi="Times New Roman" w:cs="Times New Roman"/>
          <w:b/>
          <w:sz w:val="28"/>
          <w:szCs w:val="28"/>
          <w:lang w:eastAsia="ru-RU"/>
        </w:rPr>
      </w:pPr>
      <w:r w:rsidRPr="00B756E3">
        <w:rPr>
          <w:rFonts w:ascii="Times New Roman" w:eastAsia="Times New Roman" w:hAnsi="Times New Roman" w:cs="Times New Roman"/>
          <w:color w:val="000000"/>
          <w:sz w:val="24"/>
          <w:szCs w:val="24"/>
          <w:lang w:eastAsia="ru-RU"/>
        </w:rPr>
        <w:t xml:space="preserve"> </w:t>
      </w:r>
      <w:r w:rsidRPr="00B756E3">
        <w:rPr>
          <w:rFonts w:ascii="Times New Roman" w:eastAsia="Times New Roman" w:hAnsi="Times New Roman" w:cs="Times New Roman"/>
          <w:b/>
          <w:sz w:val="28"/>
          <w:szCs w:val="28"/>
          <w:lang w:eastAsia="ru-RU"/>
        </w:rPr>
        <w:t xml:space="preserve">Задание: </w:t>
      </w:r>
    </w:p>
    <w:p w:rsidR="00B756E3" w:rsidRPr="00B756E3" w:rsidRDefault="00B756E3" w:rsidP="00B756E3">
      <w:pPr>
        <w:tabs>
          <w:tab w:val="left" w:pos="12405"/>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56E3">
        <w:rPr>
          <w:rFonts w:ascii="Times New Roman" w:eastAsia="Times New Roman" w:hAnsi="Times New Roman" w:cs="Times New Roman"/>
          <w:color w:val="000000"/>
          <w:sz w:val="28"/>
          <w:szCs w:val="28"/>
          <w:lang w:eastAsia="ru-RU"/>
        </w:rPr>
        <w:t>Оформите расчеты в  расчетно- платежной ведомости, используя данные пр.занятий №№ 4- 9</w:t>
      </w:r>
      <w:r w:rsidRPr="00B756E3">
        <w:rPr>
          <w:rFonts w:ascii="Times New Roman" w:eastAsia="Times New Roman" w:hAnsi="Times New Roman" w:cs="Times New Roman"/>
          <w:color w:val="000000"/>
          <w:sz w:val="28"/>
          <w:szCs w:val="28"/>
          <w:lang w:eastAsia="ru-RU"/>
        </w:rPr>
        <w:tab/>
      </w:r>
      <w:r w:rsidRPr="00B756E3">
        <w:rPr>
          <w:rFonts w:ascii="Times New Roman" w:eastAsia="Times New Roman" w:hAnsi="Times New Roman" w:cs="Times New Roman"/>
          <w:color w:val="000000"/>
          <w:sz w:val="24"/>
          <w:szCs w:val="24"/>
          <w:lang w:eastAsia="ru-RU"/>
        </w:rPr>
        <w:t xml:space="preserve">                 ТАБЛИЦА 1</w:t>
      </w:r>
    </w:p>
    <w:p w:rsidR="00B756E3" w:rsidRPr="00B756E3" w:rsidRDefault="00B756E3" w:rsidP="00964137">
      <w:pPr>
        <w:numPr>
          <w:ilvl w:val="0"/>
          <w:numId w:val="70"/>
        </w:numPr>
        <w:spacing w:after="0" w:line="240" w:lineRule="auto"/>
        <w:contextualSpacing/>
        <w:rPr>
          <w:rFonts w:ascii="Times New Roman" w:hAnsi="Times New Roman" w:cs="Times New Roman"/>
          <w:sz w:val="28"/>
          <w:szCs w:val="28"/>
        </w:rPr>
      </w:pPr>
      <w:r w:rsidRPr="00B756E3">
        <w:rPr>
          <w:rFonts w:ascii="Times New Roman" w:hAnsi="Times New Roman" w:cs="Times New Roman"/>
          <w:sz w:val="28"/>
          <w:szCs w:val="28"/>
        </w:rPr>
        <w:t>Бланк  расчетно-платежной  ведомости приложить</w:t>
      </w:r>
    </w:p>
    <w:p w:rsidR="00B756E3" w:rsidRPr="00B756E3" w:rsidRDefault="00B756E3" w:rsidP="00964137">
      <w:pPr>
        <w:numPr>
          <w:ilvl w:val="0"/>
          <w:numId w:val="70"/>
        </w:numPr>
        <w:spacing w:after="0" w:line="240" w:lineRule="auto"/>
        <w:contextualSpacing/>
        <w:rPr>
          <w:rFonts w:ascii="Times New Roman" w:hAnsi="Times New Roman" w:cs="Times New Roman"/>
          <w:sz w:val="28"/>
          <w:szCs w:val="28"/>
        </w:rPr>
      </w:pPr>
      <w:r w:rsidRPr="00B756E3">
        <w:rPr>
          <w:rFonts w:ascii="Times New Roman" w:hAnsi="Times New Roman" w:cs="Times New Roman"/>
          <w:sz w:val="28"/>
          <w:szCs w:val="28"/>
        </w:rPr>
        <w:t xml:space="preserve">РКО №87 , </w:t>
      </w:r>
    </w:p>
    <w:p w:rsidR="00B756E3" w:rsidRPr="00B756E3" w:rsidRDefault="00B756E3" w:rsidP="00964137">
      <w:pPr>
        <w:numPr>
          <w:ilvl w:val="0"/>
          <w:numId w:val="70"/>
        </w:numPr>
        <w:spacing w:after="0" w:line="240" w:lineRule="auto"/>
        <w:contextualSpacing/>
        <w:rPr>
          <w:rFonts w:ascii="Times New Roman" w:hAnsi="Times New Roman" w:cs="Times New Roman"/>
          <w:sz w:val="28"/>
          <w:szCs w:val="28"/>
        </w:rPr>
      </w:pPr>
      <w:r w:rsidRPr="00B756E3">
        <w:rPr>
          <w:rFonts w:ascii="Times New Roman" w:hAnsi="Times New Roman" w:cs="Times New Roman"/>
          <w:sz w:val="28"/>
          <w:szCs w:val="28"/>
        </w:rPr>
        <w:t>Бухгалтер Иванова В.А.</w:t>
      </w:r>
    </w:p>
    <w:p w:rsidR="00B756E3" w:rsidRPr="00B756E3" w:rsidRDefault="00B756E3" w:rsidP="00B756E3">
      <w:pPr>
        <w:spacing w:after="0" w:line="240" w:lineRule="auto"/>
        <w:rPr>
          <w:rFonts w:ascii="Arial" w:hAnsi="Arial" w:cs="Arial"/>
          <w:b/>
          <w:color w:val="191919"/>
          <w:sz w:val="25"/>
          <w:szCs w:val="25"/>
          <w:shd w:val="clear" w:color="auto" w:fill="FFFFFF"/>
        </w:rPr>
      </w:pPr>
    </w:p>
    <w:p w:rsidR="00B756E3" w:rsidRPr="00B756E3" w:rsidRDefault="00B756E3" w:rsidP="00B756E3">
      <w:pPr>
        <w:spacing w:after="0" w:line="240" w:lineRule="auto"/>
        <w:rPr>
          <w:rFonts w:ascii="Times New Roman" w:eastAsia="Times New Roman" w:hAnsi="Times New Roman" w:cs="Times New Roman"/>
          <w:b/>
          <w:iCs/>
          <w:sz w:val="24"/>
          <w:szCs w:val="24"/>
          <w:lang w:eastAsia="ru-RU"/>
        </w:rPr>
      </w:pPr>
      <w:r w:rsidRPr="00B756E3">
        <w:rPr>
          <w:rFonts w:ascii="Times New Roman" w:eastAsia="Times New Roman" w:hAnsi="Times New Roman" w:cs="Times New Roman"/>
          <w:sz w:val="28"/>
          <w:szCs w:val="28"/>
          <w:lang w:eastAsia="ru-RU"/>
        </w:rPr>
        <w:t xml:space="preserve"> </w:t>
      </w:r>
      <w:r w:rsidRPr="00B756E3">
        <w:rPr>
          <w:rFonts w:ascii="Times New Roman" w:eastAsia="Times New Roman" w:hAnsi="Times New Roman" w:cs="Times New Roman"/>
          <w:b/>
          <w:iCs/>
          <w:sz w:val="24"/>
          <w:szCs w:val="24"/>
          <w:lang w:eastAsia="ru-RU"/>
        </w:rPr>
        <w:t>Порядок выполнения задания:</w:t>
      </w:r>
    </w:p>
    <w:p w:rsidR="00B756E3" w:rsidRPr="00B756E3" w:rsidRDefault="00B756E3" w:rsidP="00B756E3">
      <w:pPr>
        <w:spacing w:after="0" w:line="240" w:lineRule="auto"/>
        <w:jc w:val="both"/>
        <w:rPr>
          <w:rFonts w:ascii="Times New Roman" w:hAnsi="Times New Roman" w:cs="Times New Roman"/>
          <w:sz w:val="28"/>
          <w:szCs w:val="28"/>
        </w:rPr>
      </w:pPr>
      <w:r w:rsidRPr="00B756E3">
        <w:rPr>
          <w:rFonts w:ascii="Times New Roman" w:hAnsi="Times New Roman" w:cs="Times New Roman"/>
          <w:color w:val="000000"/>
          <w:sz w:val="28"/>
          <w:szCs w:val="28"/>
        </w:rPr>
        <w:t xml:space="preserve"> 1. З</w:t>
      </w:r>
      <w:r w:rsidRPr="00B756E3">
        <w:rPr>
          <w:rFonts w:ascii="Times New Roman" w:hAnsi="Times New Roman" w:cs="Times New Roman"/>
          <w:sz w:val="28"/>
          <w:szCs w:val="28"/>
        </w:rPr>
        <w:t>аполнить расчетно-платежную  ведомость</w:t>
      </w:r>
    </w:p>
    <w:p w:rsidR="00B756E3" w:rsidRPr="00B756E3" w:rsidRDefault="00B756E3" w:rsidP="00B756E3">
      <w:pPr>
        <w:spacing w:after="0" w:line="240" w:lineRule="auto"/>
        <w:jc w:val="both"/>
        <w:rPr>
          <w:rFonts w:ascii="Times New Roman" w:eastAsia="Times New Roman" w:hAnsi="Times New Roman" w:cs="Times New Roman"/>
          <w:iCs/>
          <w:color w:val="333333"/>
          <w:sz w:val="24"/>
          <w:szCs w:val="24"/>
          <w:lang w:eastAsia="ru-RU"/>
        </w:rPr>
      </w:pPr>
      <w:r w:rsidRPr="00B756E3">
        <w:rPr>
          <w:rFonts w:ascii="Times New Roman" w:eastAsia="Times New Roman" w:hAnsi="Times New Roman" w:cs="Times New Roman"/>
          <w:sz w:val="24"/>
          <w:szCs w:val="24"/>
          <w:lang w:eastAsia="ru-RU"/>
        </w:rPr>
        <w:t xml:space="preserve"> 2.  Ответить на вопросы:</w:t>
      </w:r>
    </w:p>
    <w:p w:rsidR="00B756E3" w:rsidRPr="00B756E3" w:rsidRDefault="00B756E3" w:rsidP="00B756E3">
      <w:pPr>
        <w:keepNext/>
        <w:keepLines/>
        <w:shd w:val="clear" w:color="auto" w:fill="FFFFFF"/>
        <w:spacing w:after="0" w:line="240" w:lineRule="auto"/>
        <w:outlineLvl w:val="1"/>
        <w:rPr>
          <w:rFonts w:ascii="Trebuchet MS" w:eastAsia="Times New Roman" w:hAnsi="Trebuchet MS" w:cs="Times New Roman"/>
          <w:b/>
          <w:bCs/>
          <w:color w:val="000000"/>
          <w:sz w:val="24"/>
          <w:szCs w:val="24"/>
          <w:lang w:eastAsia="ru-RU"/>
        </w:rPr>
      </w:pPr>
      <w:r w:rsidRPr="00B756E3">
        <w:rPr>
          <w:rFonts w:ascii="Times New Roman" w:eastAsia="Times New Roman" w:hAnsi="Times New Roman" w:cs="Times New Roman"/>
          <w:b/>
          <w:bCs/>
          <w:color w:val="333333"/>
          <w:sz w:val="24"/>
          <w:szCs w:val="24"/>
          <w:lang w:eastAsia="ru-RU"/>
        </w:rPr>
        <w:t xml:space="preserve">Вывод: </w:t>
      </w:r>
    </w:p>
    <w:p w:rsidR="00B756E3" w:rsidRPr="00B756E3" w:rsidRDefault="00B756E3" w:rsidP="00B756E3">
      <w:pPr>
        <w:spacing w:after="0" w:line="240" w:lineRule="auto"/>
        <w:jc w:val="both"/>
        <w:rPr>
          <w:rFonts w:ascii="Times New Roman" w:eastAsia="Times New Roman" w:hAnsi="Times New Roman" w:cs="Times New Roman"/>
          <w:b/>
          <w:color w:val="333333"/>
          <w:sz w:val="24"/>
          <w:szCs w:val="24"/>
          <w:lang w:eastAsia="ru-RU"/>
        </w:rPr>
      </w:pPr>
      <w:r w:rsidRPr="00B756E3">
        <w:rPr>
          <w:rFonts w:ascii="Times New Roman" w:eastAsia="Times New Roman" w:hAnsi="Times New Roman" w:cs="Times New Roman"/>
          <w:b/>
          <w:color w:val="333333"/>
          <w:sz w:val="24"/>
          <w:szCs w:val="24"/>
          <w:lang w:eastAsia="ru-RU"/>
        </w:rPr>
        <w:t>Контрольные вопросы:</w:t>
      </w:r>
    </w:p>
    <w:p w:rsidR="00B756E3" w:rsidRPr="00B756E3" w:rsidRDefault="00B756E3" w:rsidP="00B756E3">
      <w:pPr>
        <w:spacing w:after="0" w:line="240" w:lineRule="auto"/>
        <w:rPr>
          <w:rFonts w:ascii="Times New Roman" w:eastAsia="Times New Roman" w:hAnsi="Times New Roman" w:cs="Times New Roman"/>
          <w:b/>
          <w:sz w:val="24"/>
          <w:szCs w:val="24"/>
          <w:lang w:eastAsia="ru-RU"/>
        </w:rPr>
      </w:pPr>
      <w:r w:rsidRPr="00B756E3">
        <w:rPr>
          <w:rFonts w:ascii="Times New Roman" w:eastAsia="Times New Roman" w:hAnsi="Times New Roman" w:cs="Times New Roman"/>
          <w:b/>
          <w:sz w:val="24"/>
          <w:szCs w:val="24"/>
          <w:lang w:eastAsia="ru-RU"/>
        </w:rPr>
        <w:t>1.</w:t>
      </w:r>
      <w:r w:rsidRPr="00B756E3">
        <w:rPr>
          <w:rFonts w:ascii="Times New Roman" w:eastAsia="Times New Roman" w:hAnsi="Times New Roman" w:cs="Times New Roman"/>
          <w:bCs/>
          <w:sz w:val="24"/>
          <w:szCs w:val="24"/>
          <w:lang w:eastAsia="ru-RU"/>
        </w:rPr>
        <w:t xml:space="preserve"> Расчетно-платежная ведомость</w:t>
      </w:r>
    </w:p>
    <w:p w:rsidR="00B756E3" w:rsidRPr="00B756E3" w:rsidRDefault="00B756E3" w:rsidP="00B756E3">
      <w:pPr>
        <w:spacing w:after="0" w:line="240" w:lineRule="auto"/>
        <w:rPr>
          <w:rFonts w:ascii="Times New Roman" w:eastAsia="Times New Roman" w:hAnsi="Times New Roman" w:cs="Times New Roman"/>
          <w:b/>
          <w:color w:val="333333"/>
          <w:sz w:val="24"/>
          <w:szCs w:val="24"/>
          <w:lang w:eastAsia="ru-RU"/>
        </w:rPr>
      </w:pPr>
      <w:r w:rsidRPr="00B756E3">
        <w:rPr>
          <w:rFonts w:ascii="Times New Roman" w:hAnsi="Times New Roman" w:cs="Times New Roman"/>
          <w:b/>
          <w:sz w:val="24"/>
          <w:szCs w:val="24"/>
          <w:shd w:val="clear" w:color="auto" w:fill="FFFFFF"/>
        </w:rPr>
        <w:t xml:space="preserve">2. </w:t>
      </w:r>
      <w:r w:rsidRPr="00B756E3">
        <w:rPr>
          <w:rFonts w:ascii="Times New Roman" w:hAnsi="Times New Roman" w:cs="Times New Roman"/>
          <w:bCs/>
          <w:sz w:val="24"/>
          <w:szCs w:val="24"/>
        </w:rPr>
        <w:t xml:space="preserve">Показатели </w:t>
      </w:r>
      <w:r w:rsidRPr="00B756E3">
        <w:rPr>
          <w:rFonts w:ascii="Times New Roman" w:hAnsi="Times New Roman" w:cs="Times New Roman"/>
          <w:sz w:val="24"/>
          <w:szCs w:val="24"/>
        </w:rPr>
        <w:t>расчетно-платежной  ведомости</w:t>
      </w:r>
    </w:p>
    <w:p w:rsidR="00B756E3" w:rsidRPr="00B756E3" w:rsidRDefault="00B756E3" w:rsidP="00B756E3">
      <w:pPr>
        <w:tabs>
          <w:tab w:val="left" w:pos="1771"/>
        </w:tabs>
        <w:rPr>
          <w:rFonts w:ascii="Times New Roman" w:eastAsia="Calibri" w:hAnsi="Times New Roman" w:cs="Times New Roman"/>
          <w:sz w:val="24"/>
          <w:szCs w:val="24"/>
        </w:rPr>
      </w:pPr>
    </w:p>
    <w:p w:rsidR="00FE197E" w:rsidRDefault="00FE197E" w:rsidP="00B756E3">
      <w:pPr>
        <w:spacing w:after="0" w:line="223" w:lineRule="auto"/>
        <w:jc w:val="center"/>
        <w:rPr>
          <w:rFonts w:ascii="Times New Roman" w:eastAsia="Times New Roman" w:hAnsi="Times New Roman" w:cs="Times New Roman"/>
          <w:b/>
          <w:sz w:val="30"/>
          <w:szCs w:val="30"/>
          <w:lang w:eastAsia="ru-RU"/>
        </w:rPr>
      </w:pPr>
    </w:p>
    <w:p w:rsidR="00B756E3" w:rsidRPr="00B756E3" w:rsidRDefault="00B756E3" w:rsidP="00B756E3">
      <w:pPr>
        <w:spacing w:after="0" w:line="223" w:lineRule="auto"/>
        <w:jc w:val="center"/>
        <w:rPr>
          <w:rFonts w:ascii="Times New Roman" w:eastAsia="Times New Roman" w:hAnsi="Times New Roman" w:cs="Times New Roman"/>
          <w:b/>
          <w:sz w:val="30"/>
          <w:szCs w:val="30"/>
          <w:lang w:eastAsia="ru-RU"/>
        </w:rPr>
      </w:pPr>
      <w:r w:rsidRPr="00B756E3">
        <w:rPr>
          <w:rFonts w:ascii="Times New Roman" w:eastAsia="Times New Roman" w:hAnsi="Times New Roman" w:cs="Times New Roman"/>
          <w:b/>
          <w:sz w:val="30"/>
          <w:szCs w:val="30"/>
          <w:lang w:eastAsia="ru-RU"/>
        </w:rPr>
        <w:t>Практическое занятие № 12</w:t>
      </w:r>
    </w:p>
    <w:p w:rsidR="00B756E3" w:rsidRPr="00B756E3" w:rsidRDefault="00B756E3" w:rsidP="00B756E3">
      <w:pPr>
        <w:widowControl w:val="0"/>
        <w:spacing w:after="0" w:line="240" w:lineRule="auto"/>
        <w:rPr>
          <w:rFonts w:ascii="Times New Roman" w:eastAsia="Times New Roman" w:hAnsi="Times New Roman" w:cs="Times New Roman"/>
          <w:b/>
          <w:color w:val="000000"/>
          <w:sz w:val="24"/>
          <w:szCs w:val="24"/>
          <w:lang w:eastAsia="ru-RU"/>
        </w:rPr>
      </w:pPr>
      <w:r w:rsidRPr="00B756E3">
        <w:rPr>
          <w:rFonts w:ascii="Times New Roman" w:eastAsia="Times New Roman" w:hAnsi="Times New Roman" w:cs="Times New Roman"/>
          <w:b/>
          <w:sz w:val="24"/>
          <w:szCs w:val="24"/>
          <w:lang w:eastAsia="ru-RU"/>
        </w:rPr>
        <w:t xml:space="preserve">Тема: </w:t>
      </w:r>
      <w:r w:rsidRPr="00B756E3">
        <w:rPr>
          <w:rFonts w:ascii="Times New Roman" w:hAnsi="Times New Roman"/>
          <w:bCs/>
          <w:sz w:val="24"/>
          <w:szCs w:val="24"/>
        </w:rPr>
        <w:t>Учет расчетов  по социальному страхованию и обеспечению</w:t>
      </w:r>
    </w:p>
    <w:p w:rsidR="00B756E3" w:rsidRPr="00B756E3" w:rsidRDefault="00B756E3" w:rsidP="00B756E3">
      <w:pPr>
        <w:widowControl w:val="0"/>
        <w:spacing w:after="0" w:line="240" w:lineRule="auto"/>
        <w:rPr>
          <w:rFonts w:ascii="Times New Roman" w:hAnsi="Times New Roman" w:cs="Times New Roman"/>
          <w:color w:val="000000"/>
          <w:sz w:val="24"/>
          <w:szCs w:val="24"/>
        </w:rPr>
      </w:pPr>
      <w:r w:rsidRPr="00B756E3">
        <w:rPr>
          <w:rFonts w:ascii="Times New Roman" w:eastAsia="Times New Roman" w:hAnsi="Times New Roman" w:cs="Times New Roman"/>
          <w:b/>
          <w:color w:val="000000"/>
          <w:sz w:val="24"/>
          <w:szCs w:val="24"/>
          <w:lang w:eastAsia="ru-RU"/>
        </w:rPr>
        <w:t xml:space="preserve">Цель: </w:t>
      </w:r>
      <w:r w:rsidRPr="00B756E3">
        <w:rPr>
          <w:rFonts w:ascii="Times New Roman" w:hAnsi="Times New Roman" w:cs="Times New Roman"/>
          <w:color w:val="000000"/>
          <w:sz w:val="28"/>
          <w:szCs w:val="28"/>
        </w:rPr>
        <w:t xml:space="preserve">научиться  вести </w:t>
      </w:r>
      <w:r w:rsidRPr="00B756E3">
        <w:rPr>
          <w:rFonts w:ascii="Times New Roman" w:hAnsi="Times New Roman"/>
          <w:bCs/>
          <w:sz w:val="24"/>
          <w:szCs w:val="24"/>
        </w:rPr>
        <w:t>расчеты  по социальному страхованию и обеспечению</w:t>
      </w:r>
    </w:p>
    <w:p w:rsidR="00B756E3" w:rsidRPr="00B756E3" w:rsidRDefault="00B756E3" w:rsidP="00B756E3">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B756E3">
        <w:rPr>
          <w:rFonts w:ascii="Times New Roman" w:eastAsia="Times New Roman" w:hAnsi="Times New Roman" w:cs="Times New Roman"/>
          <w:b/>
          <w:color w:val="000000"/>
          <w:sz w:val="24"/>
          <w:szCs w:val="24"/>
          <w:lang w:eastAsia="ru-RU"/>
        </w:rPr>
        <w:t xml:space="preserve">Оборудование: </w:t>
      </w:r>
      <w:r w:rsidRPr="00B756E3">
        <w:rPr>
          <w:rFonts w:ascii="Times New Roman" w:eastAsia="Times New Roman" w:hAnsi="Times New Roman" w:cs="Times New Roman"/>
          <w:color w:val="000000"/>
          <w:sz w:val="24"/>
          <w:szCs w:val="24"/>
          <w:lang w:eastAsia="ru-RU"/>
        </w:rPr>
        <w:t>инструкционная карта,</w:t>
      </w:r>
      <w:r w:rsidRPr="00B756E3">
        <w:rPr>
          <w:rFonts w:ascii="Times New Roman" w:eastAsia="Times New Roman" w:hAnsi="Times New Roman" w:cs="Times New Roman"/>
          <w:sz w:val="24"/>
          <w:szCs w:val="24"/>
          <w:lang w:eastAsia="ru-RU"/>
        </w:rPr>
        <w:t xml:space="preserve"> </w:t>
      </w:r>
      <w:r w:rsidRPr="00B756E3">
        <w:rPr>
          <w:rFonts w:ascii="Times New Roman" w:eastAsia="Times New Roman" w:hAnsi="Times New Roman" w:cs="Times New Roman"/>
          <w:spacing w:val="-4"/>
          <w:sz w:val="24"/>
          <w:szCs w:val="24"/>
          <w:lang w:eastAsia="ru-RU"/>
        </w:rPr>
        <w:t>калькуляторы</w:t>
      </w:r>
    </w:p>
    <w:p w:rsidR="00B756E3" w:rsidRPr="00B756E3" w:rsidRDefault="00B756E3" w:rsidP="00B756E3">
      <w:pPr>
        <w:spacing w:after="0" w:line="240" w:lineRule="auto"/>
        <w:outlineLvl w:val="1"/>
        <w:rPr>
          <w:rFonts w:ascii="Times New Roman" w:eastAsia="Times New Roman" w:hAnsi="Times New Roman" w:cs="Times New Roman"/>
          <w:sz w:val="24"/>
          <w:szCs w:val="24"/>
          <w:lang w:eastAsia="ru-RU"/>
        </w:rPr>
      </w:pPr>
      <w:r w:rsidRPr="00B756E3">
        <w:rPr>
          <w:rFonts w:ascii="Times New Roman" w:eastAsiaTheme="majorEastAsia" w:hAnsi="Times New Roman" w:cs="Times New Roman"/>
          <w:b/>
          <w:bCs/>
          <w:sz w:val="24"/>
          <w:szCs w:val="24"/>
        </w:rPr>
        <w:t xml:space="preserve">Исходные данные: </w:t>
      </w:r>
      <w:r w:rsidRPr="00B756E3">
        <w:rPr>
          <w:rFonts w:ascii="Times New Roman" w:eastAsiaTheme="majorEastAsia" w:hAnsi="Times New Roman" w:cs="Times New Roman"/>
          <w:sz w:val="24"/>
          <w:szCs w:val="24"/>
        </w:rPr>
        <w:t> </w:t>
      </w:r>
    </w:p>
    <w:p w:rsidR="00B756E3" w:rsidRPr="00B756E3" w:rsidRDefault="00B756E3" w:rsidP="00B756E3">
      <w:pPr>
        <w:shd w:val="clear" w:color="auto" w:fill="FFFFFF"/>
        <w:spacing w:after="0" w:line="240" w:lineRule="auto"/>
        <w:rPr>
          <w:rFonts w:ascii="Times New Roman" w:eastAsia="Times New Roman" w:hAnsi="Times New Roman" w:cs="Times New Roman"/>
          <w:color w:val="222222"/>
          <w:sz w:val="24"/>
          <w:szCs w:val="24"/>
          <w:lang w:eastAsia="ru-RU"/>
        </w:rPr>
      </w:pPr>
      <w:r w:rsidRPr="00B756E3">
        <w:rPr>
          <w:rFonts w:ascii="Times New Roman" w:eastAsia="Times New Roman" w:hAnsi="Times New Roman" w:cs="Times New Roman"/>
          <w:color w:val="222222"/>
          <w:sz w:val="24"/>
          <w:szCs w:val="24"/>
          <w:lang w:eastAsia="ru-RU"/>
        </w:rPr>
        <w:t xml:space="preserve">Страховые взносы  включает в себя взносы на случай материнства и болезни, медицинские взносы, пенсионные взносы и взносы на травматизм. Их общая </w:t>
      </w:r>
      <w:r w:rsidRPr="00B756E3">
        <w:rPr>
          <w:rFonts w:ascii="Times New Roman" w:eastAsia="Times New Roman" w:hAnsi="Times New Roman" w:cs="Times New Roman"/>
          <w:color w:val="222222"/>
          <w:sz w:val="24"/>
          <w:szCs w:val="24"/>
          <w:lang w:eastAsia="ru-RU"/>
        </w:rPr>
        <w:lastRenderedPageBreak/>
        <w:t>ставка составляет 30 % плюс ставка страховых взносов от несчастных случаев, которая зависит от опасности производства. </w:t>
      </w:r>
    </w:p>
    <w:p w:rsidR="00B756E3" w:rsidRPr="00B756E3" w:rsidRDefault="00B756E3" w:rsidP="00B756E3">
      <w:pPr>
        <w:shd w:val="clear" w:color="auto" w:fill="FFFFFF"/>
        <w:spacing w:after="0" w:line="240" w:lineRule="auto"/>
        <w:rPr>
          <w:rFonts w:ascii="Times New Roman" w:eastAsia="Times New Roman" w:hAnsi="Times New Roman" w:cs="Times New Roman"/>
          <w:color w:val="222222"/>
          <w:sz w:val="24"/>
          <w:szCs w:val="24"/>
          <w:lang w:eastAsia="ru-RU"/>
        </w:rPr>
      </w:pPr>
      <w:r w:rsidRPr="00B756E3">
        <w:rPr>
          <w:rFonts w:ascii="Times New Roman" w:eastAsia="Times New Roman" w:hAnsi="Times New Roman" w:cs="Times New Roman"/>
          <w:color w:val="222222"/>
          <w:sz w:val="24"/>
          <w:szCs w:val="24"/>
          <w:lang w:eastAsia="ru-RU"/>
        </w:rPr>
        <w:t>Взносы на обязательное пенсионное страхование: если сумма выплат отдельному работнику не превысила 1 150 000 руб, то ставка составляет 22 %; если сумма выплат отдельному работнику превысила 1 150 000 руб, то ставка +10 % с выплат сверх базы.</w:t>
      </w:r>
    </w:p>
    <w:p w:rsidR="00B756E3" w:rsidRPr="00B756E3" w:rsidRDefault="00B756E3" w:rsidP="00B756E3">
      <w:pPr>
        <w:shd w:val="clear" w:color="auto" w:fill="FFFFFF"/>
        <w:spacing w:after="0" w:line="240" w:lineRule="auto"/>
        <w:rPr>
          <w:rFonts w:ascii="Times New Roman" w:eastAsia="Times New Roman" w:hAnsi="Times New Roman" w:cs="Times New Roman"/>
          <w:color w:val="222222"/>
          <w:sz w:val="24"/>
          <w:szCs w:val="24"/>
          <w:lang w:eastAsia="ru-RU"/>
        </w:rPr>
      </w:pPr>
      <w:r w:rsidRPr="00B756E3">
        <w:rPr>
          <w:rFonts w:ascii="Times New Roman" w:eastAsia="Times New Roman" w:hAnsi="Times New Roman" w:cs="Times New Roman"/>
          <w:color w:val="222222"/>
          <w:sz w:val="24"/>
          <w:szCs w:val="24"/>
          <w:lang w:eastAsia="ru-RU"/>
        </w:rPr>
        <w:t>Взносы на обязательное медицинское страхование: ставка 5,1 %.</w:t>
      </w:r>
    </w:p>
    <w:p w:rsidR="00B756E3" w:rsidRPr="00B756E3" w:rsidRDefault="00B756E3" w:rsidP="00B756E3">
      <w:pPr>
        <w:shd w:val="clear" w:color="auto" w:fill="FFFFFF"/>
        <w:spacing w:after="0" w:line="240" w:lineRule="auto"/>
        <w:rPr>
          <w:rFonts w:ascii="Times New Roman" w:eastAsia="Times New Roman" w:hAnsi="Times New Roman" w:cs="Times New Roman"/>
          <w:color w:val="222222"/>
          <w:sz w:val="24"/>
          <w:szCs w:val="24"/>
          <w:lang w:eastAsia="ru-RU"/>
        </w:rPr>
      </w:pPr>
      <w:r w:rsidRPr="00B756E3">
        <w:rPr>
          <w:rFonts w:ascii="Times New Roman" w:eastAsia="Times New Roman" w:hAnsi="Times New Roman" w:cs="Times New Roman"/>
          <w:color w:val="222222"/>
          <w:sz w:val="24"/>
          <w:szCs w:val="24"/>
          <w:lang w:eastAsia="ru-RU"/>
        </w:rPr>
        <w:t>Взносы на страхование на случай временной нетрудоспособности и материнства: если сумма выплат отдельному работнику не превысила 865 000 руб., то ставка 2,9 %; если превысила 865 000 руб. — 0 %, то есть платежей сверх лимита нет. </w:t>
      </w:r>
    </w:p>
    <w:p w:rsidR="00B756E3" w:rsidRPr="00B756E3" w:rsidRDefault="00B756E3" w:rsidP="00B756E3">
      <w:pPr>
        <w:shd w:val="clear" w:color="auto" w:fill="FFFFFF"/>
        <w:spacing w:after="0" w:line="240" w:lineRule="auto"/>
        <w:rPr>
          <w:rFonts w:ascii="Times New Roman" w:eastAsia="Times New Roman" w:hAnsi="Times New Roman" w:cs="Times New Roman"/>
          <w:color w:val="222222"/>
          <w:sz w:val="24"/>
          <w:szCs w:val="24"/>
          <w:lang w:eastAsia="ru-RU"/>
        </w:rPr>
      </w:pPr>
      <w:r w:rsidRPr="00B756E3">
        <w:rPr>
          <w:rFonts w:ascii="Times New Roman" w:hAnsi="Times New Roman" w:cs="Times New Roman"/>
          <w:color w:val="000000"/>
          <w:sz w:val="24"/>
          <w:szCs w:val="24"/>
          <w:shd w:val="clear" w:color="auto" w:fill="FFFFFF"/>
        </w:rPr>
        <w:t>Что касается накопительной части, то она предопределена только для тех граждан, которые рождены позже, чем 1953г. – мужская половина населения и 1958г. – ее женская часть.</w:t>
      </w:r>
    </w:p>
    <w:p w:rsidR="00B756E3" w:rsidRPr="00B756E3" w:rsidRDefault="00B756E3" w:rsidP="00B756E3">
      <w:pPr>
        <w:shd w:val="clear" w:color="auto" w:fill="FFFFFF"/>
        <w:spacing w:after="0" w:line="240" w:lineRule="auto"/>
        <w:rPr>
          <w:rFonts w:ascii="Times New Roman" w:eastAsia="Times New Roman" w:hAnsi="Times New Roman" w:cs="Times New Roman"/>
          <w:b/>
          <w:sz w:val="28"/>
          <w:szCs w:val="28"/>
          <w:lang w:eastAsia="ru-RU"/>
        </w:rPr>
      </w:pPr>
      <w:r w:rsidRPr="00B756E3">
        <w:rPr>
          <w:rFonts w:ascii="Times New Roman" w:eastAsia="Times New Roman" w:hAnsi="Times New Roman" w:cs="Times New Roman"/>
          <w:b/>
          <w:sz w:val="28"/>
          <w:szCs w:val="28"/>
          <w:lang w:eastAsia="ru-RU"/>
        </w:rPr>
        <w:t xml:space="preserve">Задание: </w:t>
      </w:r>
    </w:p>
    <w:p w:rsidR="00B756E3" w:rsidRPr="00B756E3" w:rsidRDefault="00B756E3" w:rsidP="00B756E3">
      <w:pPr>
        <w:spacing w:after="0" w:line="240" w:lineRule="auto"/>
        <w:outlineLvl w:val="1"/>
        <w:rPr>
          <w:rFonts w:ascii="Times New Roman" w:eastAsia="Times New Roman" w:hAnsi="Times New Roman" w:cs="Times New Roman"/>
          <w:b/>
          <w:bCs/>
          <w:color w:val="000000"/>
          <w:sz w:val="36"/>
          <w:szCs w:val="36"/>
          <w:lang w:eastAsia="ru-RU"/>
        </w:rPr>
      </w:pPr>
      <w:r w:rsidRPr="00B756E3">
        <w:rPr>
          <w:rFonts w:ascii="Times New Roman" w:eastAsia="Times New Roman" w:hAnsi="Times New Roman" w:cs="Times New Roman"/>
          <w:sz w:val="28"/>
          <w:szCs w:val="28"/>
          <w:lang w:eastAsia="ru-RU"/>
        </w:rPr>
        <w:t>Произвести</w:t>
      </w:r>
      <w:r w:rsidRPr="00B756E3">
        <w:rPr>
          <w:rFonts w:ascii="Times New Roman" w:eastAsia="Times New Roman" w:hAnsi="Times New Roman" w:cs="Times New Roman"/>
          <w:b/>
          <w:sz w:val="28"/>
          <w:szCs w:val="28"/>
          <w:lang w:eastAsia="ru-RU"/>
        </w:rPr>
        <w:t xml:space="preserve">  </w:t>
      </w:r>
      <w:r w:rsidRPr="00B756E3">
        <w:rPr>
          <w:rFonts w:ascii="Times New Roman" w:eastAsia="Times New Roman" w:hAnsi="Times New Roman" w:cs="Times New Roman"/>
          <w:bCs/>
          <w:color w:val="000000"/>
          <w:sz w:val="28"/>
          <w:szCs w:val="28"/>
          <w:lang w:eastAsia="ru-RU"/>
        </w:rPr>
        <w:t xml:space="preserve">расчет страховых взносов и отчислений во внебюджетные фонды  за март с доходов работников, </w:t>
      </w:r>
      <w:r w:rsidRPr="00B756E3">
        <w:rPr>
          <w:rFonts w:ascii="Times New Roman" w:eastAsia="Times New Roman" w:hAnsi="Times New Roman" w:cs="Times New Roman"/>
          <w:color w:val="000000"/>
          <w:sz w:val="28"/>
          <w:szCs w:val="28"/>
          <w:lang w:eastAsia="ru-RU"/>
        </w:rPr>
        <w:t xml:space="preserve"> используя данные пр.занятий  №№ 11.</w:t>
      </w:r>
    </w:p>
    <w:tbl>
      <w:tblPr>
        <w:tblW w:w="10155"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1791"/>
        <w:gridCol w:w="1276"/>
        <w:gridCol w:w="1418"/>
        <w:gridCol w:w="1559"/>
        <w:gridCol w:w="1559"/>
        <w:gridCol w:w="1843"/>
        <w:gridCol w:w="709"/>
      </w:tblGrid>
      <w:tr w:rsidR="00B756E3" w:rsidRPr="00B756E3" w:rsidTr="00E518E0">
        <w:trPr>
          <w:tblCellSpacing w:w="0" w:type="dxa"/>
        </w:trPr>
        <w:tc>
          <w:tcPr>
            <w:tcW w:w="1791"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Сотрудник</w:t>
            </w:r>
          </w:p>
        </w:tc>
        <w:tc>
          <w:tcPr>
            <w:tcW w:w="1276"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Налоговая база</w:t>
            </w:r>
          </w:p>
        </w:tc>
        <w:tc>
          <w:tcPr>
            <w:tcW w:w="1418"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ФСС</w:t>
            </w:r>
          </w:p>
        </w:tc>
        <w:tc>
          <w:tcPr>
            <w:tcW w:w="1559"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ФСС</w:t>
            </w:r>
          </w:p>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 xml:space="preserve"> по</w:t>
            </w:r>
          </w:p>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 xml:space="preserve"> травматизму</w:t>
            </w:r>
          </w:p>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 xml:space="preserve">(0,02%) </w:t>
            </w:r>
          </w:p>
        </w:tc>
        <w:tc>
          <w:tcPr>
            <w:tcW w:w="1559"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 xml:space="preserve">ПФ </w:t>
            </w:r>
          </w:p>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страховая часть 22%</w:t>
            </w:r>
          </w:p>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(16%)</w:t>
            </w:r>
          </w:p>
        </w:tc>
        <w:tc>
          <w:tcPr>
            <w:tcW w:w="1843"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 xml:space="preserve">ПФ </w:t>
            </w:r>
          </w:p>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 xml:space="preserve">накопительная </w:t>
            </w:r>
          </w:p>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часть</w:t>
            </w:r>
          </w:p>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(6%)</w:t>
            </w:r>
          </w:p>
        </w:tc>
        <w:tc>
          <w:tcPr>
            <w:tcW w:w="709"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 xml:space="preserve">ФОМС  </w:t>
            </w:r>
          </w:p>
        </w:tc>
      </w:tr>
      <w:tr w:rsidR="00B756E3" w:rsidRPr="00B756E3" w:rsidTr="00E518E0">
        <w:trPr>
          <w:tblCellSpacing w:w="0" w:type="dxa"/>
        </w:trPr>
        <w:tc>
          <w:tcPr>
            <w:tcW w:w="1791"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Руководитель</w:t>
            </w:r>
          </w:p>
        </w:tc>
        <w:tc>
          <w:tcPr>
            <w:tcW w:w="1276"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70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r>
      <w:tr w:rsidR="00B756E3" w:rsidRPr="00B756E3" w:rsidTr="00E518E0">
        <w:trPr>
          <w:trHeight w:val="175"/>
          <w:tblCellSpacing w:w="0" w:type="dxa"/>
        </w:trPr>
        <w:tc>
          <w:tcPr>
            <w:tcW w:w="1791"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Бухгалтер</w:t>
            </w:r>
          </w:p>
        </w:tc>
        <w:tc>
          <w:tcPr>
            <w:tcW w:w="1276"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70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r>
      <w:tr w:rsidR="00B756E3" w:rsidRPr="00B756E3" w:rsidTr="00E518E0">
        <w:trPr>
          <w:tblCellSpacing w:w="0" w:type="dxa"/>
        </w:trPr>
        <w:tc>
          <w:tcPr>
            <w:tcW w:w="1791"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Рабочий</w:t>
            </w:r>
          </w:p>
        </w:tc>
        <w:tc>
          <w:tcPr>
            <w:tcW w:w="1276"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70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r>
      <w:tr w:rsidR="00B756E3" w:rsidRPr="00B756E3" w:rsidTr="00E518E0">
        <w:trPr>
          <w:tblCellSpacing w:w="0" w:type="dxa"/>
        </w:trPr>
        <w:tc>
          <w:tcPr>
            <w:tcW w:w="1791"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Охранник</w:t>
            </w:r>
          </w:p>
        </w:tc>
        <w:tc>
          <w:tcPr>
            <w:tcW w:w="1276"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70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r>
      <w:tr w:rsidR="00B756E3" w:rsidRPr="00B756E3" w:rsidTr="00E518E0">
        <w:trPr>
          <w:tblCellSpacing w:w="0" w:type="dxa"/>
        </w:trPr>
        <w:tc>
          <w:tcPr>
            <w:tcW w:w="1791"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Токарь</w:t>
            </w:r>
          </w:p>
        </w:tc>
        <w:tc>
          <w:tcPr>
            <w:tcW w:w="1276"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70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r>
      <w:tr w:rsidR="00B756E3" w:rsidRPr="00B756E3" w:rsidTr="00E518E0">
        <w:trPr>
          <w:trHeight w:val="187"/>
          <w:tblCellSpacing w:w="0" w:type="dxa"/>
        </w:trPr>
        <w:tc>
          <w:tcPr>
            <w:tcW w:w="1791" w:type="dxa"/>
            <w:tcBorders>
              <w:top w:val="outset" w:sz="6" w:space="0" w:color="auto"/>
              <w:left w:val="outset" w:sz="6" w:space="0" w:color="auto"/>
              <w:bottom w:val="outset" w:sz="6" w:space="0" w:color="auto"/>
              <w:right w:val="outset" w:sz="6" w:space="0" w:color="auto"/>
            </w:tcBorders>
            <w:vAlign w:val="center"/>
            <w:hideMark/>
          </w:tcPr>
          <w:p w:rsidR="00B756E3" w:rsidRPr="00B756E3" w:rsidRDefault="00B756E3" w:rsidP="00B756E3">
            <w:pPr>
              <w:spacing w:after="0" w:line="240" w:lineRule="auto"/>
              <w:rPr>
                <w:rFonts w:ascii="Times New Roman" w:eastAsia="Times New Roman" w:hAnsi="Times New Roman" w:cs="Times New Roman"/>
                <w:sz w:val="24"/>
                <w:szCs w:val="24"/>
                <w:lang w:eastAsia="ru-RU"/>
              </w:rPr>
            </w:pPr>
            <w:r w:rsidRPr="00B756E3">
              <w:rPr>
                <w:rFonts w:ascii="Times New Roman" w:eastAsia="Times New Roman" w:hAnsi="Times New Roman" w:cs="Times New Roman"/>
                <w:sz w:val="24"/>
                <w:szCs w:val="24"/>
                <w:lang w:eastAsia="ru-RU"/>
              </w:rPr>
              <w:t>ИТОГО</w:t>
            </w:r>
          </w:p>
        </w:tc>
        <w:tc>
          <w:tcPr>
            <w:tcW w:w="1276"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418"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c>
          <w:tcPr>
            <w:tcW w:w="709" w:type="dxa"/>
            <w:tcBorders>
              <w:top w:val="outset" w:sz="6" w:space="0" w:color="auto"/>
              <w:left w:val="outset" w:sz="6" w:space="0" w:color="auto"/>
              <w:bottom w:val="outset" w:sz="6" w:space="0" w:color="auto"/>
              <w:right w:val="outset" w:sz="6" w:space="0" w:color="auto"/>
            </w:tcBorders>
            <w:vAlign w:val="center"/>
          </w:tcPr>
          <w:p w:rsidR="00B756E3" w:rsidRPr="00B756E3" w:rsidRDefault="00B756E3" w:rsidP="00B756E3">
            <w:pPr>
              <w:spacing w:after="0" w:line="240" w:lineRule="auto"/>
              <w:jc w:val="center"/>
              <w:rPr>
                <w:rFonts w:ascii="Times New Roman" w:eastAsia="Times New Roman" w:hAnsi="Times New Roman" w:cs="Times New Roman"/>
                <w:sz w:val="24"/>
                <w:szCs w:val="24"/>
                <w:lang w:eastAsia="ru-RU"/>
              </w:rPr>
            </w:pPr>
          </w:p>
        </w:tc>
      </w:tr>
    </w:tbl>
    <w:p w:rsidR="00B756E3" w:rsidRPr="00B756E3" w:rsidRDefault="00B756E3" w:rsidP="00B756E3">
      <w:pPr>
        <w:spacing w:after="0" w:line="240" w:lineRule="auto"/>
        <w:rPr>
          <w:rFonts w:ascii="Times New Roman" w:eastAsia="Times New Roman" w:hAnsi="Times New Roman" w:cs="Times New Roman"/>
          <w:b/>
          <w:iCs/>
          <w:sz w:val="24"/>
          <w:szCs w:val="24"/>
          <w:lang w:eastAsia="ru-RU"/>
        </w:rPr>
      </w:pPr>
      <w:r w:rsidRPr="00B756E3">
        <w:rPr>
          <w:rFonts w:ascii="Times New Roman" w:eastAsia="Times New Roman" w:hAnsi="Times New Roman" w:cs="Times New Roman"/>
          <w:sz w:val="28"/>
          <w:szCs w:val="28"/>
          <w:lang w:eastAsia="ru-RU"/>
        </w:rPr>
        <w:t xml:space="preserve"> </w:t>
      </w:r>
      <w:r w:rsidRPr="00B756E3">
        <w:rPr>
          <w:rFonts w:ascii="Times New Roman" w:eastAsia="Times New Roman" w:hAnsi="Times New Roman" w:cs="Times New Roman"/>
          <w:b/>
          <w:iCs/>
          <w:sz w:val="24"/>
          <w:szCs w:val="24"/>
          <w:lang w:eastAsia="ru-RU"/>
        </w:rPr>
        <w:t>Порядок выполнения задания:</w:t>
      </w:r>
    </w:p>
    <w:p w:rsidR="00B756E3" w:rsidRPr="00B756E3" w:rsidRDefault="00B756E3" w:rsidP="00B756E3">
      <w:pPr>
        <w:spacing w:after="0" w:line="240" w:lineRule="auto"/>
        <w:jc w:val="both"/>
        <w:rPr>
          <w:rFonts w:ascii="Times New Roman" w:hAnsi="Times New Roman" w:cs="Times New Roman"/>
          <w:sz w:val="28"/>
          <w:szCs w:val="28"/>
        </w:rPr>
      </w:pPr>
      <w:r w:rsidRPr="00B756E3">
        <w:rPr>
          <w:rFonts w:ascii="Times New Roman" w:hAnsi="Times New Roman" w:cs="Times New Roman"/>
          <w:color w:val="000000"/>
          <w:sz w:val="28"/>
          <w:szCs w:val="28"/>
        </w:rPr>
        <w:t xml:space="preserve"> 1. </w:t>
      </w:r>
      <w:r w:rsidRPr="00B756E3">
        <w:rPr>
          <w:rFonts w:ascii="Times New Roman" w:hAnsi="Times New Roman" w:cs="Times New Roman"/>
          <w:color w:val="000000"/>
          <w:sz w:val="24"/>
          <w:szCs w:val="24"/>
        </w:rPr>
        <w:t xml:space="preserve">Произвести расчет по каждому сотруднику  в </w:t>
      </w:r>
      <w:r w:rsidRPr="00B756E3">
        <w:rPr>
          <w:rFonts w:ascii="Times New Roman" w:eastAsia="Times New Roman" w:hAnsi="Times New Roman" w:cs="Times New Roman"/>
          <w:sz w:val="24"/>
          <w:szCs w:val="24"/>
          <w:lang w:eastAsia="ru-RU"/>
        </w:rPr>
        <w:t>ФСС, ПФ, ФОМС</w:t>
      </w:r>
    </w:p>
    <w:p w:rsidR="00B756E3" w:rsidRPr="00B756E3" w:rsidRDefault="00B756E3" w:rsidP="00B756E3">
      <w:pPr>
        <w:spacing w:after="0" w:line="240" w:lineRule="auto"/>
        <w:jc w:val="both"/>
        <w:rPr>
          <w:rFonts w:ascii="Times New Roman" w:eastAsia="Times New Roman" w:hAnsi="Times New Roman" w:cs="Times New Roman"/>
          <w:iCs/>
          <w:color w:val="333333"/>
          <w:sz w:val="24"/>
          <w:szCs w:val="24"/>
          <w:lang w:eastAsia="ru-RU"/>
        </w:rPr>
      </w:pPr>
      <w:r w:rsidRPr="00B756E3">
        <w:rPr>
          <w:rFonts w:ascii="Times New Roman" w:eastAsia="Times New Roman" w:hAnsi="Times New Roman" w:cs="Times New Roman"/>
          <w:sz w:val="24"/>
          <w:szCs w:val="24"/>
          <w:lang w:eastAsia="ru-RU"/>
        </w:rPr>
        <w:t xml:space="preserve"> 2.  Ответить на вопросы:</w:t>
      </w:r>
    </w:p>
    <w:p w:rsidR="00B756E3" w:rsidRPr="00B756E3" w:rsidRDefault="00B756E3" w:rsidP="00B756E3">
      <w:pPr>
        <w:keepNext/>
        <w:keepLines/>
        <w:shd w:val="clear" w:color="auto" w:fill="FFFFFF"/>
        <w:spacing w:after="0" w:line="240" w:lineRule="auto"/>
        <w:outlineLvl w:val="1"/>
        <w:rPr>
          <w:rFonts w:ascii="Trebuchet MS" w:eastAsia="Times New Roman" w:hAnsi="Trebuchet MS" w:cs="Times New Roman"/>
          <w:b/>
          <w:bCs/>
          <w:color w:val="000000"/>
          <w:sz w:val="24"/>
          <w:szCs w:val="24"/>
          <w:lang w:eastAsia="ru-RU"/>
        </w:rPr>
      </w:pPr>
      <w:r w:rsidRPr="00B756E3">
        <w:rPr>
          <w:rFonts w:ascii="Times New Roman" w:eastAsia="Times New Roman" w:hAnsi="Times New Roman" w:cs="Times New Roman"/>
          <w:b/>
          <w:bCs/>
          <w:color w:val="333333"/>
          <w:sz w:val="24"/>
          <w:szCs w:val="24"/>
          <w:lang w:eastAsia="ru-RU"/>
        </w:rPr>
        <w:t xml:space="preserve">Вывод: </w:t>
      </w:r>
    </w:p>
    <w:p w:rsidR="00B756E3" w:rsidRPr="00B756E3" w:rsidRDefault="00B756E3" w:rsidP="00B756E3">
      <w:pPr>
        <w:spacing w:after="0" w:line="240" w:lineRule="auto"/>
        <w:jc w:val="both"/>
        <w:rPr>
          <w:rFonts w:ascii="Times New Roman" w:eastAsia="Times New Roman" w:hAnsi="Times New Roman" w:cs="Times New Roman"/>
          <w:b/>
          <w:color w:val="333333"/>
          <w:sz w:val="24"/>
          <w:szCs w:val="24"/>
          <w:lang w:eastAsia="ru-RU"/>
        </w:rPr>
      </w:pPr>
      <w:r w:rsidRPr="00B756E3">
        <w:rPr>
          <w:rFonts w:ascii="Times New Roman" w:eastAsia="Times New Roman" w:hAnsi="Times New Roman" w:cs="Times New Roman"/>
          <w:b/>
          <w:color w:val="333333"/>
          <w:sz w:val="24"/>
          <w:szCs w:val="24"/>
          <w:lang w:eastAsia="ru-RU"/>
        </w:rPr>
        <w:t>Контрольные вопросы:</w:t>
      </w:r>
    </w:p>
    <w:p w:rsidR="00B756E3" w:rsidRPr="00B756E3" w:rsidRDefault="00B756E3" w:rsidP="00B756E3">
      <w:pPr>
        <w:spacing w:after="0" w:line="240" w:lineRule="auto"/>
        <w:rPr>
          <w:rFonts w:ascii="Times New Roman" w:eastAsia="Times New Roman" w:hAnsi="Times New Roman" w:cs="Times New Roman"/>
          <w:b/>
          <w:sz w:val="24"/>
          <w:szCs w:val="24"/>
          <w:lang w:eastAsia="ru-RU"/>
        </w:rPr>
      </w:pPr>
      <w:r w:rsidRPr="00B756E3">
        <w:rPr>
          <w:rFonts w:ascii="Times New Roman" w:eastAsia="Times New Roman" w:hAnsi="Times New Roman" w:cs="Times New Roman"/>
          <w:b/>
          <w:sz w:val="24"/>
          <w:szCs w:val="24"/>
          <w:lang w:eastAsia="ru-RU"/>
        </w:rPr>
        <w:t>1.</w:t>
      </w:r>
      <w:r w:rsidRPr="00B756E3">
        <w:rPr>
          <w:rFonts w:ascii="Times New Roman" w:eastAsia="Times New Roman" w:hAnsi="Times New Roman" w:cs="Times New Roman"/>
          <w:bCs/>
          <w:sz w:val="24"/>
          <w:szCs w:val="24"/>
          <w:lang w:eastAsia="ru-RU"/>
        </w:rPr>
        <w:t xml:space="preserve"> Внебюджетные фонды.</w:t>
      </w:r>
    </w:p>
    <w:p w:rsidR="00B756E3" w:rsidRPr="00B756E3" w:rsidRDefault="00B756E3" w:rsidP="00B756E3">
      <w:pPr>
        <w:spacing w:after="0" w:line="240" w:lineRule="auto"/>
        <w:rPr>
          <w:rFonts w:ascii="Times New Roman" w:eastAsia="Times New Roman" w:hAnsi="Times New Roman" w:cs="Times New Roman"/>
          <w:b/>
          <w:color w:val="333333"/>
          <w:sz w:val="24"/>
          <w:szCs w:val="24"/>
          <w:lang w:eastAsia="ru-RU"/>
        </w:rPr>
      </w:pPr>
      <w:r w:rsidRPr="00B756E3">
        <w:rPr>
          <w:rFonts w:ascii="Times New Roman" w:hAnsi="Times New Roman" w:cs="Times New Roman"/>
          <w:b/>
          <w:sz w:val="24"/>
          <w:szCs w:val="24"/>
          <w:shd w:val="clear" w:color="auto" w:fill="FFFFFF"/>
        </w:rPr>
        <w:t xml:space="preserve">2. </w:t>
      </w:r>
      <w:r w:rsidRPr="00B756E3">
        <w:rPr>
          <w:rFonts w:ascii="Times New Roman" w:hAnsi="Times New Roman" w:cs="Times New Roman"/>
          <w:bCs/>
          <w:sz w:val="24"/>
          <w:szCs w:val="24"/>
        </w:rPr>
        <w:t>Страховая и накопительная часть ПФ.</w:t>
      </w:r>
    </w:p>
    <w:p w:rsidR="00B756E3" w:rsidRPr="00B756E3" w:rsidRDefault="00B756E3" w:rsidP="00B756E3">
      <w:pPr>
        <w:spacing w:after="0"/>
        <w:jc w:val="center"/>
        <w:rPr>
          <w:rFonts w:ascii="Times New Roman" w:eastAsia="Times New Roman" w:hAnsi="Times New Roman" w:cs="Times New Roman"/>
          <w:b/>
          <w:sz w:val="36"/>
          <w:lang w:eastAsia="ru-RU"/>
        </w:rPr>
      </w:pPr>
    </w:p>
    <w:p w:rsidR="00B756E3" w:rsidRPr="00B756E3" w:rsidRDefault="00B756E3" w:rsidP="00B756E3">
      <w:pPr>
        <w:spacing w:after="0" w:line="223" w:lineRule="auto"/>
        <w:jc w:val="center"/>
        <w:rPr>
          <w:rFonts w:ascii="Times New Roman" w:eastAsia="Times New Roman" w:hAnsi="Times New Roman" w:cs="Times New Roman"/>
          <w:b/>
          <w:sz w:val="30"/>
          <w:szCs w:val="30"/>
          <w:lang w:eastAsia="ru-RU"/>
        </w:rPr>
      </w:pPr>
      <w:r w:rsidRPr="00B756E3">
        <w:rPr>
          <w:rFonts w:ascii="Times New Roman" w:eastAsia="Times New Roman" w:hAnsi="Times New Roman" w:cs="Times New Roman"/>
          <w:b/>
          <w:sz w:val="30"/>
          <w:szCs w:val="30"/>
          <w:lang w:eastAsia="ru-RU"/>
        </w:rPr>
        <w:t>Практическое занятие № 13</w:t>
      </w:r>
    </w:p>
    <w:p w:rsidR="00B756E3" w:rsidRPr="00B756E3" w:rsidRDefault="00B756E3" w:rsidP="00B756E3">
      <w:pPr>
        <w:widowControl w:val="0"/>
        <w:spacing w:after="0" w:line="240" w:lineRule="auto"/>
        <w:rPr>
          <w:rFonts w:ascii="Times New Roman" w:eastAsia="Times New Roman" w:hAnsi="Times New Roman" w:cs="Times New Roman"/>
          <w:b/>
          <w:color w:val="000000"/>
          <w:sz w:val="24"/>
          <w:szCs w:val="24"/>
          <w:lang w:eastAsia="ru-RU"/>
        </w:rPr>
      </w:pPr>
      <w:r w:rsidRPr="00B756E3">
        <w:rPr>
          <w:rFonts w:ascii="Times New Roman" w:eastAsia="Times New Roman" w:hAnsi="Times New Roman" w:cs="Times New Roman"/>
          <w:b/>
          <w:sz w:val="24"/>
          <w:szCs w:val="24"/>
          <w:lang w:eastAsia="ru-RU"/>
        </w:rPr>
        <w:t xml:space="preserve">Тема: </w:t>
      </w:r>
      <w:r w:rsidRPr="00B756E3">
        <w:rPr>
          <w:rFonts w:ascii="Times New Roman" w:hAnsi="Times New Roman" w:cs="Times New Roman"/>
          <w:sz w:val="24"/>
          <w:szCs w:val="24"/>
        </w:rPr>
        <w:t>Заполнение бухгалтерских регистров по расчетам во внебюджетные фонды</w:t>
      </w:r>
      <w:r w:rsidRPr="00B756E3">
        <w:rPr>
          <w:rFonts w:ascii="Times New Roman" w:eastAsia="Times New Roman" w:hAnsi="Times New Roman" w:cs="Times New Roman"/>
          <w:b/>
          <w:color w:val="000000"/>
          <w:sz w:val="24"/>
          <w:szCs w:val="24"/>
          <w:lang w:eastAsia="ru-RU"/>
        </w:rPr>
        <w:t xml:space="preserve"> </w:t>
      </w:r>
    </w:p>
    <w:p w:rsidR="00B756E3" w:rsidRPr="00B756E3" w:rsidRDefault="00B756E3" w:rsidP="00B756E3">
      <w:pPr>
        <w:widowControl w:val="0"/>
        <w:spacing w:after="0" w:line="240" w:lineRule="auto"/>
        <w:rPr>
          <w:rFonts w:ascii="Times New Roman" w:eastAsia="Times New Roman" w:hAnsi="Times New Roman" w:cs="Times New Roman"/>
          <w:b/>
          <w:color w:val="000000"/>
          <w:sz w:val="24"/>
          <w:szCs w:val="24"/>
          <w:lang w:eastAsia="ru-RU"/>
        </w:rPr>
      </w:pPr>
      <w:r w:rsidRPr="00B756E3">
        <w:rPr>
          <w:rFonts w:ascii="Times New Roman" w:eastAsia="Times New Roman" w:hAnsi="Times New Roman" w:cs="Times New Roman"/>
          <w:b/>
          <w:color w:val="000000"/>
          <w:sz w:val="24"/>
          <w:szCs w:val="24"/>
          <w:lang w:eastAsia="ru-RU"/>
        </w:rPr>
        <w:t xml:space="preserve">Цель: </w:t>
      </w:r>
      <w:r w:rsidRPr="00B756E3">
        <w:rPr>
          <w:rFonts w:ascii="Times New Roman" w:hAnsi="Times New Roman" w:cs="Times New Roman"/>
          <w:color w:val="000000"/>
          <w:sz w:val="28"/>
          <w:szCs w:val="28"/>
        </w:rPr>
        <w:t xml:space="preserve">научиться  </w:t>
      </w:r>
      <w:r w:rsidRPr="00B756E3">
        <w:rPr>
          <w:rFonts w:ascii="Times New Roman" w:hAnsi="Times New Roman" w:cs="Times New Roman"/>
          <w:sz w:val="24"/>
          <w:szCs w:val="24"/>
        </w:rPr>
        <w:t>заполнять  бухгалтерские регистры по расчетам во внебюджетные фонды</w:t>
      </w:r>
      <w:r w:rsidRPr="00B756E3">
        <w:rPr>
          <w:rFonts w:ascii="Times New Roman" w:eastAsia="Times New Roman" w:hAnsi="Times New Roman" w:cs="Times New Roman"/>
          <w:b/>
          <w:color w:val="000000"/>
          <w:sz w:val="24"/>
          <w:szCs w:val="24"/>
          <w:lang w:eastAsia="ru-RU"/>
        </w:rPr>
        <w:t xml:space="preserve"> </w:t>
      </w:r>
    </w:p>
    <w:p w:rsidR="00B756E3" w:rsidRPr="00B756E3" w:rsidRDefault="00B756E3" w:rsidP="00B756E3">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B756E3">
        <w:rPr>
          <w:rFonts w:ascii="Times New Roman" w:eastAsia="Times New Roman" w:hAnsi="Times New Roman" w:cs="Times New Roman"/>
          <w:b/>
          <w:color w:val="000000"/>
          <w:sz w:val="24"/>
          <w:szCs w:val="24"/>
          <w:lang w:eastAsia="ru-RU"/>
        </w:rPr>
        <w:t xml:space="preserve">Оборудование: </w:t>
      </w:r>
      <w:r w:rsidRPr="00B756E3">
        <w:rPr>
          <w:rFonts w:ascii="Times New Roman" w:eastAsia="Times New Roman" w:hAnsi="Times New Roman" w:cs="Times New Roman"/>
          <w:color w:val="000000"/>
          <w:sz w:val="24"/>
          <w:szCs w:val="24"/>
          <w:lang w:eastAsia="ru-RU"/>
        </w:rPr>
        <w:t>инструкционная карта,</w:t>
      </w:r>
      <w:r w:rsidRPr="00B756E3">
        <w:rPr>
          <w:rFonts w:ascii="Times New Roman" w:eastAsia="Times New Roman" w:hAnsi="Times New Roman" w:cs="Times New Roman"/>
          <w:sz w:val="24"/>
          <w:szCs w:val="24"/>
          <w:lang w:eastAsia="ru-RU"/>
        </w:rPr>
        <w:t xml:space="preserve"> </w:t>
      </w:r>
      <w:r w:rsidRPr="00B756E3">
        <w:rPr>
          <w:rFonts w:ascii="Times New Roman" w:eastAsia="Times New Roman" w:hAnsi="Times New Roman" w:cs="Times New Roman"/>
          <w:spacing w:val="-4"/>
          <w:sz w:val="24"/>
          <w:szCs w:val="24"/>
          <w:lang w:eastAsia="ru-RU"/>
        </w:rPr>
        <w:t>калькуляторы</w:t>
      </w:r>
    </w:p>
    <w:p w:rsidR="00B756E3" w:rsidRPr="00B756E3" w:rsidRDefault="00B756E3" w:rsidP="00B756E3">
      <w:pPr>
        <w:spacing w:after="0" w:line="240" w:lineRule="auto"/>
        <w:outlineLvl w:val="1"/>
        <w:rPr>
          <w:rFonts w:ascii="Times New Roman" w:eastAsia="Times New Roman" w:hAnsi="Times New Roman" w:cs="Times New Roman"/>
          <w:sz w:val="24"/>
          <w:szCs w:val="24"/>
          <w:lang w:eastAsia="ru-RU"/>
        </w:rPr>
      </w:pPr>
      <w:r w:rsidRPr="00B756E3">
        <w:rPr>
          <w:rFonts w:ascii="Times New Roman" w:eastAsiaTheme="majorEastAsia" w:hAnsi="Times New Roman" w:cs="Times New Roman"/>
          <w:b/>
          <w:bCs/>
          <w:sz w:val="24"/>
          <w:szCs w:val="24"/>
        </w:rPr>
        <w:t xml:space="preserve">Исходные данные: </w:t>
      </w:r>
      <w:r w:rsidRPr="00B756E3">
        <w:rPr>
          <w:rFonts w:ascii="Times New Roman" w:eastAsiaTheme="majorEastAsia" w:hAnsi="Times New Roman" w:cs="Times New Roman"/>
          <w:sz w:val="24"/>
          <w:szCs w:val="24"/>
        </w:rPr>
        <w:t> </w:t>
      </w:r>
    </w:p>
    <w:p w:rsidR="00B756E3" w:rsidRPr="00B756E3" w:rsidRDefault="00B756E3" w:rsidP="00B756E3">
      <w:pPr>
        <w:spacing w:after="0" w:line="330" w:lineRule="atLeast"/>
        <w:jc w:val="both"/>
        <w:textAlignment w:val="baseline"/>
        <w:rPr>
          <w:rFonts w:ascii="Georgia" w:eastAsia="Times New Roman" w:hAnsi="Georgia" w:cs="Times New Roman"/>
          <w:sz w:val="24"/>
          <w:szCs w:val="24"/>
          <w:lang w:eastAsia="ru-RU"/>
        </w:rPr>
      </w:pPr>
      <w:r w:rsidRPr="00B756E3">
        <w:rPr>
          <w:rFonts w:ascii="Georgia" w:eastAsia="Times New Roman" w:hAnsi="Georgia" w:cs="Times New Roman"/>
          <w:sz w:val="24"/>
          <w:szCs w:val="24"/>
          <w:lang w:eastAsia="ru-RU"/>
        </w:rPr>
        <w:t>Все стра</w:t>
      </w:r>
      <w:r w:rsidRPr="00B756E3">
        <w:rPr>
          <w:rFonts w:ascii="Georgia" w:eastAsia="Times New Roman" w:hAnsi="Georgia" w:cs="Times New Roman"/>
          <w:sz w:val="24"/>
          <w:szCs w:val="24"/>
          <w:lang w:eastAsia="ru-RU"/>
        </w:rPr>
        <w:softHyphen/>
        <w:t>хо</w:t>
      </w:r>
      <w:r w:rsidRPr="00B756E3">
        <w:rPr>
          <w:rFonts w:ascii="Georgia" w:eastAsia="Times New Roman" w:hAnsi="Georgia" w:cs="Times New Roman"/>
          <w:sz w:val="24"/>
          <w:szCs w:val="24"/>
          <w:lang w:eastAsia="ru-RU"/>
        </w:rPr>
        <w:softHyphen/>
        <w:t>ва</w:t>
      </w:r>
      <w:r w:rsidRPr="00B756E3">
        <w:rPr>
          <w:rFonts w:ascii="Georgia" w:eastAsia="Times New Roman" w:hAnsi="Georgia" w:cs="Times New Roman"/>
          <w:sz w:val="24"/>
          <w:szCs w:val="24"/>
          <w:lang w:eastAsia="ru-RU"/>
        </w:rPr>
        <w:softHyphen/>
        <w:t>те</w:t>
      </w:r>
      <w:r w:rsidRPr="00B756E3">
        <w:rPr>
          <w:rFonts w:ascii="Georgia" w:eastAsia="Times New Roman" w:hAnsi="Georgia" w:cs="Times New Roman"/>
          <w:sz w:val="24"/>
          <w:szCs w:val="24"/>
          <w:lang w:eastAsia="ru-RU"/>
        </w:rPr>
        <w:softHyphen/>
        <w:t>ли обя</w:t>
      </w:r>
      <w:r w:rsidRPr="00B756E3">
        <w:rPr>
          <w:rFonts w:ascii="Georgia" w:eastAsia="Times New Roman" w:hAnsi="Georgia" w:cs="Times New Roman"/>
          <w:sz w:val="24"/>
          <w:szCs w:val="24"/>
          <w:lang w:eastAsia="ru-RU"/>
        </w:rPr>
        <w:softHyphen/>
        <w:t>за</w:t>
      </w:r>
      <w:r w:rsidRPr="00B756E3">
        <w:rPr>
          <w:rFonts w:ascii="Georgia" w:eastAsia="Times New Roman" w:hAnsi="Georgia" w:cs="Times New Roman"/>
          <w:sz w:val="24"/>
          <w:szCs w:val="24"/>
          <w:lang w:eastAsia="ru-RU"/>
        </w:rPr>
        <w:softHyphen/>
        <w:t>ны вести учет на</w:t>
      </w:r>
      <w:r w:rsidRPr="00B756E3">
        <w:rPr>
          <w:rFonts w:ascii="Georgia" w:eastAsia="Times New Roman" w:hAnsi="Georgia" w:cs="Times New Roman"/>
          <w:sz w:val="24"/>
          <w:szCs w:val="24"/>
          <w:lang w:eastAsia="ru-RU"/>
        </w:rPr>
        <w:softHyphen/>
        <w:t>чис</w:t>
      </w:r>
      <w:r w:rsidRPr="00B756E3">
        <w:rPr>
          <w:rFonts w:ascii="Georgia" w:eastAsia="Times New Roman" w:hAnsi="Georgia" w:cs="Times New Roman"/>
          <w:sz w:val="24"/>
          <w:szCs w:val="24"/>
          <w:lang w:eastAsia="ru-RU"/>
        </w:rPr>
        <w:softHyphen/>
        <w:t>лен</w:t>
      </w:r>
      <w:r w:rsidRPr="00B756E3">
        <w:rPr>
          <w:rFonts w:ascii="Georgia" w:eastAsia="Times New Roman" w:hAnsi="Georgia" w:cs="Times New Roman"/>
          <w:sz w:val="24"/>
          <w:szCs w:val="24"/>
          <w:lang w:eastAsia="ru-RU"/>
        </w:rPr>
        <w:softHyphen/>
        <w:t>ных вы</w:t>
      </w:r>
      <w:r w:rsidRPr="00B756E3">
        <w:rPr>
          <w:rFonts w:ascii="Georgia" w:eastAsia="Times New Roman" w:hAnsi="Georgia" w:cs="Times New Roman"/>
          <w:sz w:val="24"/>
          <w:szCs w:val="24"/>
          <w:lang w:eastAsia="ru-RU"/>
        </w:rPr>
        <w:softHyphen/>
        <w:t>плат и воз</w:t>
      </w:r>
      <w:r w:rsidRPr="00B756E3">
        <w:rPr>
          <w:rFonts w:ascii="Georgia" w:eastAsia="Times New Roman" w:hAnsi="Georgia" w:cs="Times New Roman"/>
          <w:sz w:val="24"/>
          <w:szCs w:val="24"/>
          <w:lang w:eastAsia="ru-RU"/>
        </w:rPr>
        <w:softHyphen/>
        <w:t>на</w:t>
      </w:r>
      <w:r w:rsidRPr="00B756E3">
        <w:rPr>
          <w:rFonts w:ascii="Georgia" w:eastAsia="Times New Roman" w:hAnsi="Georgia" w:cs="Times New Roman"/>
          <w:sz w:val="24"/>
          <w:szCs w:val="24"/>
          <w:lang w:eastAsia="ru-RU"/>
        </w:rPr>
        <w:softHyphen/>
        <w:t>граж</w:t>
      </w:r>
      <w:r w:rsidRPr="00B756E3">
        <w:rPr>
          <w:rFonts w:ascii="Georgia" w:eastAsia="Times New Roman" w:hAnsi="Georgia" w:cs="Times New Roman"/>
          <w:sz w:val="24"/>
          <w:szCs w:val="24"/>
          <w:lang w:eastAsia="ru-RU"/>
        </w:rPr>
        <w:softHyphen/>
        <w:t>де</w:t>
      </w:r>
      <w:r w:rsidRPr="00B756E3">
        <w:rPr>
          <w:rFonts w:ascii="Georgia" w:eastAsia="Times New Roman" w:hAnsi="Georgia" w:cs="Times New Roman"/>
          <w:sz w:val="24"/>
          <w:szCs w:val="24"/>
          <w:lang w:eastAsia="ru-RU"/>
        </w:rPr>
        <w:softHyphen/>
        <w:t>ний, а также взно</w:t>
      </w:r>
      <w:r w:rsidRPr="00B756E3">
        <w:rPr>
          <w:rFonts w:ascii="Georgia" w:eastAsia="Times New Roman" w:hAnsi="Georgia" w:cs="Times New Roman"/>
          <w:sz w:val="24"/>
          <w:szCs w:val="24"/>
          <w:lang w:eastAsia="ru-RU"/>
        </w:rPr>
        <w:softHyphen/>
        <w:t>сов с них от</w:t>
      </w:r>
      <w:r w:rsidRPr="00B756E3">
        <w:rPr>
          <w:rFonts w:ascii="Georgia" w:eastAsia="Times New Roman" w:hAnsi="Georgia" w:cs="Times New Roman"/>
          <w:sz w:val="24"/>
          <w:szCs w:val="24"/>
          <w:lang w:eastAsia="ru-RU"/>
        </w:rPr>
        <w:softHyphen/>
        <w:t>дель</w:t>
      </w:r>
      <w:r w:rsidRPr="00B756E3">
        <w:rPr>
          <w:rFonts w:ascii="Georgia" w:eastAsia="Times New Roman" w:hAnsi="Georgia" w:cs="Times New Roman"/>
          <w:sz w:val="24"/>
          <w:szCs w:val="24"/>
          <w:lang w:eastAsia="ru-RU"/>
        </w:rPr>
        <w:softHyphen/>
        <w:t>но по каж</w:t>
      </w:r>
      <w:r w:rsidRPr="00B756E3">
        <w:rPr>
          <w:rFonts w:ascii="Georgia" w:eastAsia="Times New Roman" w:hAnsi="Georgia" w:cs="Times New Roman"/>
          <w:sz w:val="24"/>
          <w:szCs w:val="24"/>
          <w:lang w:eastAsia="ru-RU"/>
        </w:rPr>
        <w:softHyphen/>
        <w:t>до</w:t>
      </w:r>
      <w:r w:rsidRPr="00B756E3">
        <w:rPr>
          <w:rFonts w:ascii="Georgia" w:eastAsia="Times New Roman" w:hAnsi="Georgia" w:cs="Times New Roman"/>
          <w:sz w:val="24"/>
          <w:szCs w:val="24"/>
          <w:lang w:eastAsia="ru-RU"/>
        </w:rPr>
        <w:softHyphen/>
        <w:t>му физ</w:t>
      </w:r>
      <w:r w:rsidRPr="00B756E3">
        <w:rPr>
          <w:rFonts w:ascii="Georgia" w:eastAsia="Times New Roman" w:hAnsi="Georgia" w:cs="Times New Roman"/>
          <w:sz w:val="24"/>
          <w:szCs w:val="24"/>
          <w:lang w:eastAsia="ru-RU"/>
        </w:rPr>
        <w:softHyphen/>
        <w:t>ли</w:t>
      </w:r>
      <w:r w:rsidRPr="00B756E3">
        <w:rPr>
          <w:rFonts w:ascii="Georgia" w:eastAsia="Times New Roman" w:hAnsi="Georgia" w:cs="Times New Roman"/>
          <w:sz w:val="24"/>
          <w:szCs w:val="24"/>
          <w:lang w:eastAsia="ru-RU"/>
        </w:rPr>
        <w:softHyphen/>
        <w:t>цу, в чью поль</w:t>
      </w:r>
      <w:r w:rsidRPr="00B756E3">
        <w:rPr>
          <w:rFonts w:ascii="Georgia" w:eastAsia="Times New Roman" w:hAnsi="Georgia" w:cs="Times New Roman"/>
          <w:sz w:val="24"/>
          <w:szCs w:val="24"/>
          <w:lang w:eastAsia="ru-RU"/>
        </w:rPr>
        <w:softHyphen/>
        <w:t>зу такие вы</w:t>
      </w:r>
      <w:r w:rsidRPr="00B756E3">
        <w:rPr>
          <w:rFonts w:ascii="Georgia" w:eastAsia="Times New Roman" w:hAnsi="Georgia" w:cs="Times New Roman"/>
          <w:sz w:val="24"/>
          <w:szCs w:val="24"/>
          <w:lang w:eastAsia="ru-RU"/>
        </w:rPr>
        <w:softHyphen/>
        <w:t>пла</w:t>
      </w:r>
      <w:r w:rsidRPr="00B756E3">
        <w:rPr>
          <w:rFonts w:ascii="Georgia" w:eastAsia="Times New Roman" w:hAnsi="Georgia" w:cs="Times New Roman"/>
          <w:sz w:val="24"/>
          <w:szCs w:val="24"/>
          <w:lang w:eastAsia="ru-RU"/>
        </w:rPr>
        <w:softHyphen/>
        <w:t>ты были сде</w:t>
      </w:r>
      <w:r w:rsidRPr="00B756E3">
        <w:rPr>
          <w:rFonts w:ascii="Georgia" w:eastAsia="Times New Roman" w:hAnsi="Georgia" w:cs="Times New Roman"/>
          <w:sz w:val="24"/>
          <w:szCs w:val="24"/>
          <w:lang w:eastAsia="ru-RU"/>
        </w:rPr>
        <w:softHyphen/>
        <w:t>ла</w:t>
      </w:r>
      <w:r w:rsidRPr="00B756E3">
        <w:rPr>
          <w:rFonts w:ascii="Georgia" w:eastAsia="Times New Roman" w:hAnsi="Georgia" w:cs="Times New Roman"/>
          <w:sz w:val="24"/>
          <w:szCs w:val="24"/>
          <w:lang w:eastAsia="ru-RU"/>
        </w:rPr>
        <w:softHyphen/>
        <w:t>ны. Ре</w:t>
      </w:r>
      <w:r w:rsidRPr="00B756E3">
        <w:rPr>
          <w:rFonts w:ascii="Georgia" w:eastAsia="Times New Roman" w:hAnsi="Georgia" w:cs="Times New Roman"/>
          <w:sz w:val="24"/>
          <w:szCs w:val="24"/>
          <w:lang w:eastAsia="ru-RU"/>
        </w:rPr>
        <w:softHyphen/>
        <w:t>ко</w:t>
      </w:r>
      <w:r w:rsidRPr="00B756E3">
        <w:rPr>
          <w:rFonts w:ascii="Georgia" w:eastAsia="Times New Roman" w:hAnsi="Georgia" w:cs="Times New Roman"/>
          <w:sz w:val="24"/>
          <w:szCs w:val="24"/>
          <w:lang w:eastAsia="ru-RU"/>
        </w:rPr>
        <w:softHyphen/>
        <w:t>мен</w:t>
      </w:r>
      <w:r w:rsidRPr="00B756E3">
        <w:rPr>
          <w:rFonts w:ascii="Georgia" w:eastAsia="Times New Roman" w:hAnsi="Georgia" w:cs="Times New Roman"/>
          <w:sz w:val="24"/>
          <w:szCs w:val="24"/>
          <w:lang w:eastAsia="ru-RU"/>
        </w:rPr>
        <w:softHyphen/>
        <w:t>ду</w:t>
      </w:r>
      <w:r w:rsidRPr="00B756E3">
        <w:rPr>
          <w:rFonts w:ascii="Georgia" w:eastAsia="Times New Roman" w:hAnsi="Georgia" w:cs="Times New Roman"/>
          <w:sz w:val="24"/>
          <w:szCs w:val="24"/>
          <w:lang w:eastAsia="ru-RU"/>
        </w:rPr>
        <w:softHyphen/>
        <w:t>ют ис</w:t>
      </w:r>
      <w:r w:rsidRPr="00B756E3">
        <w:rPr>
          <w:rFonts w:ascii="Georgia" w:eastAsia="Times New Roman" w:hAnsi="Georgia" w:cs="Times New Roman"/>
          <w:sz w:val="24"/>
          <w:szCs w:val="24"/>
          <w:lang w:eastAsia="ru-RU"/>
        </w:rPr>
        <w:softHyphen/>
        <w:t>поль</w:t>
      </w:r>
      <w:r w:rsidRPr="00B756E3">
        <w:rPr>
          <w:rFonts w:ascii="Georgia" w:eastAsia="Times New Roman" w:hAnsi="Georgia" w:cs="Times New Roman"/>
          <w:sz w:val="24"/>
          <w:szCs w:val="24"/>
          <w:lang w:eastAsia="ru-RU"/>
        </w:rPr>
        <w:softHyphen/>
        <w:t>зо</w:t>
      </w:r>
      <w:r w:rsidRPr="00B756E3">
        <w:rPr>
          <w:rFonts w:ascii="Georgia" w:eastAsia="Times New Roman" w:hAnsi="Georgia" w:cs="Times New Roman"/>
          <w:sz w:val="24"/>
          <w:szCs w:val="24"/>
          <w:lang w:eastAsia="ru-RU"/>
        </w:rPr>
        <w:softHyphen/>
        <w:t>вать для этого кар</w:t>
      </w:r>
      <w:r w:rsidRPr="00B756E3">
        <w:rPr>
          <w:rFonts w:ascii="Georgia" w:eastAsia="Times New Roman" w:hAnsi="Georgia" w:cs="Times New Roman"/>
          <w:sz w:val="24"/>
          <w:szCs w:val="24"/>
          <w:lang w:eastAsia="ru-RU"/>
        </w:rPr>
        <w:softHyphen/>
        <w:t>точ</w:t>
      </w:r>
      <w:r w:rsidRPr="00B756E3">
        <w:rPr>
          <w:rFonts w:ascii="Georgia" w:eastAsia="Times New Roman" w:hAnsi="Georgia" w:cs="Times New Roman"/>
          <w:sz w:val="24"/>
          <w:szCs w:val="24"/>
          <w:lang w:eastAsia="ru-RU"/>
        </w:rPr>
        <w:softHyphen/>
        <w:t>ку ин</w:t>
      </w:r>
      <w:r w:rsidRPr="00B756E3">
        <w:rPr>
          <w:rFonts w:ascii="Georgia" w:eastAsia="Times New Roman" w:hAnsi="Georgia" w:cs="Times New Roman"/>
          <w:sz w:val="24"/>
          <w:szCs w:val="24"/>
          <w:lang w:eastAsia="ru-RU"/>
        </w:rPr>
        <w:softHyphen/>
        <w:t>ди</w:t>
      </w:r>
      <w:r w:rsidRPr="00B756E3">
        <w:rPr>
          <w:rFonts w:ascii="Georgia" w:eastAsia="Times New Roman" w:hAnsi="Georgia" w:cs="Times New Roman"/>
          <w:sz w:val="24"/>
          <w:szCs w:val="24"/>
          <w:lang w:eastAsia="ru-RU"/>
        </w:rPr>
        <w:softHyphen/>
        <w:t>ви</w:t>
      </w:r>
      <w:r w:rsidRPr="00B756E3">
        <w:rPr>
          <w:rFonts w:ascii="Georgia" w:eastAsia="Times New Roman" w:hAnsi="Georgia" w:cs="Times New Roman"/>
          <w:sz w:val="24"/>
          <w:szCs w:val="24"/>
          <w:lang w:eastAsia="ru-RU"/>
        </w:rPr>
        <w:softHyphen/>
        <w:t>ду</w:t>
      </w:r>
      <w:r w:rsidRPr="00B756E3">
        <w:rPr>
          <w:rFonts w:ascii="Georgia" w:eastAsia="Times New Roman" w:hAnsi="Georgia" w:cs="Times New Roman"/>
          <w:sz w:val="24"/>
          <w:szCs w:val="24"/>
          <w:lang w:eastAsia="ru-RU"/>
        </w:rPr>
        <w:softHyphen/>
        <w:t>аль</w:t>
      </w:r>
      <w:r w:rsidRPr="00B756E3">
        <w:rPr>
          <w:rFonts w:ascii="Georgia" w:eastAsia="Times New Roman" w:hAnsi="Georgia" w:cs="Times New Roman"/>
          <w:sz w:val="24"/>
          <w:szCs w:val="24"/>
          <w:lang w:eastAsia="ru-RU"/>
        </w:rPr>
        <w:softHyphen/>
        <w:t>но</w:t>
      </w:r>
      <w:r w:rsidRPr="00B756E3">
        <w:rPr>
          <w:rFonts w:ascii="Georgia" w:eastAsia="Times New Roman" w:hAnsi="Georgia" w:cs="Times New Roman"/>
          <w:sz w:val="24"/>
          <w:szCs w:val="24"/>
          <w:lang w:eastAsia="ru-RU"/>
        </w:rPr>
        <w:softHyphen/>
        <w:t>го учета сумм на</w:t>
      </w:r>
      <w:r w:rsidRPr="00B756E3">
        <w:rPr>
          <w:rFonts w:ascii="Georgia" w:eastAsia="Times New Roman" w:hAnsi="Georgia" w:cs="Times New Roman"/>
          <w:sz w:val="24"/>
          <w:szCs w:val="24"/>
          <w:lang w:eastAsia="ru-RU"/>
        </w:rPr>
        <w:softHyphen/>
        <w:t>чис</w:t>
      </w:r>
      <w:r w:rsidRPr="00B756E3">
        <w:rPr>
          <w:rFonts w:ascii="Georgia" w:eastAsia="Times New Roman" w:hAnsi="Georgia" w:cs="Times New Roman"/>
          <w:sz w:val="24"/>
          <w:szCs w:val="24"/>
          <w:lang w:eastAsia="ru-RU"/>
        </w:rPr>
        <w:softHyphen/>
        <w:t>лен</w:t>
      </w:r>
      <w:r w:rsidRPr="00B756E3">
        <w:rPr>
          <w:rFonts w:ascii="Georgia" w:eastAsia="Times New Roman" w:hAnsi="Georgia" w:cs="Times New Roman"/>
          <w:sz w:val="24"/>
          <w:szCs w:val="24"/>
          <w:lang w:eastAsia="ru-RU"/>
        </w:rPr>
        <w:softHyphen/>
        <w:t>ных вы</w:t>
      </w:r>
      <w:r w:rsidRPr="00B756E3">
        <w:rPr>
          <w:rFonts w:ascii="Georgia" w:eastAsia="Times New Roman" w:hAnsi="Georgia" w:cs="Times New Roman"/>
          <w:sz w:val="24"/>
          <w:szCs w:val="24"/>
          <w:lang w:eastAsia="ru-RU"/>
        </w:rPr>
        <w:softHyphen/>
        <w:t>плат и стра</w:t>
      </w:r>
      <w:r w:rsidRPr="00B756E3">
        <w:rPr>
          <w:rFonts w:ascii="Georgia" w:eastAsia="Times New Roman" w:hAnsi="Georgia" w:cs="Times New Roman"/>
          <w:sz w:val="24"/>
          <w:szCs w:val="24"/>
          <w:lang w:eastAsia="ru-RU"/>
        </w:rPr>
        <w:softHyphen/>
        <w:t>хо</w:t>
      </w:r>
      <w:r w:rsidRPr="00B756E3">
        <w:rPr>
          <w:rFonts w:ascii="Georgia" w:eastAsia="Times New Roman" w:hAnsi="Georgia" w:cs="Times New Roman"/>
          <w:sz w:val="24"/>
          <w:szCs w:val="24"/>
          <w:lang w:eastAsia="ru-RU"/>
        </w:rPr>
        <w:softHyphen/>
        <w:t>вых взно</w:t>
      </w:r>
      <w:r w:rsidRPr="00B756E3">
        <w:rPr>
          <w:rFonts w:ascii="Georgia" w:eastAsia="Times New Roman" w:hAnsi="Georgia" w:cs="Times New Roman"/>
          <w:sz w:val="24"/>
          <w:szCs w:val="24"/>
          <w:lang w:eastAsia="ru-RU"/>
        </w:rPr>
        <w:softHyphen/>
        <w:t>сов. В кар</w:t>
      </w:r>
      <w:r w:rsidRPr="00B756E3">
        <w:rPr>
          <w:rFonts w:ascii="Georgia" w:eastAsia="Times New Roman" w:hAnsi="Georgia" w:cs="Times New Roman"/>
          <w:sz w:val="24"/>
          <w:szCs w:val="24"/>
          <w:lang w:eastAsia="ru-RU"/>
        </w:rPr>
        <w:softHyphen/>
        <w:t>точ</w:t>
      </w:r>
      <w:r w:rsidRPr="00B756E3">
        <w:rPr>
          <w:rFonts w:ascii="Georgia" w:eastAsia="Times New Roman" w:hAnsi="Georgia" w:cs="Times New Roman"/>
          <w:sz w:val="24"/>
          <w:szCs w:val="24"/>
          <w:lang w:eastAsia="ru-RU"/>
        </w:rPr>
        <w:softHyphen/>
        <w:t>ке от</w:t>
      </w:r>
      <w:r w:rsidRPr="00B756E3">
        <w:rPr>
          <w:rFonts w:ascii="Georgia" w:eastAsia="Times New Roman" w:hAnsi="Georgia" w:cs="Times New Roman"/>
          <w:sz w:val="24"/>
          <w:szCs w:val="24"/>
          <w:lang w:eastAsia="ru-RU"/>
        </w:rPr>
        <w:softHyphen/>
        <w:t>ра</w:t>
      </w:r>
      <w:r w:rsidRPr="00B756E3">
        <w:rPr>
          <w:rFonts w:ascii="Georgia" w:eastAsia="Times New Roman" w:hAnsi="Georgia" w:cs="Times New Roman"/>
          <w:sz w:val="24"/>
          <w:szCs w:val="24"/>
          <w:lang w:eastAsia="ru-RU"/>
        </w:rPr>
        <w:softHyphen/>
        <w:t>жа</w:t>
      </w:r>
      <w:r w:rsidRPr="00B756E3">
        <w:rPr>
          <w:rFonts w:ascii="Georgia" w:eastAsia="Times New Roman" w:hAnsi="Georgia" w:cs="Times New Roman"/>
          <w:sz w:val="24"/>
          <w:szCs w:val="24"/>
          <w:lang w:eastAsia="ru-RU"/>
        </w:rPr>
        <w:softHyphen/>
        <w:t>ют</w:t>
      </w:r>
      <w:r w:rsidRPr="00B756E3">
        <w:rPr>
          <w:rFonts w:ascii="Georgia" w:eastAsia="Times New Roman" w:hAnsi="Georgia" w:cs="Times New Roman"/>
          <w:sz w:val="24"/>
          <w:szCs w:val="24"/>
          <w:lang w:eastAsia="ru-RU"/>
        </w:rPr>
        <w:softHyphen/>
        <w:t>ся дан</w:t>
      </w:r>
      <w:r w:rsidRPr="00B756E3">
        <w:rPr>
          <w:rFonts w:ascii="Georgia" w:eastAsia="Times New Roman" w:hAnsi="Georgia" w:cs="Times New Roman"/>
          <w:sz w:val="24"/>
          <w:szCs w:val="24"/>
          <w:lang w:eastAsia="ru-RU"/>
        </w:rPr>
        <w:softHyphen/>
        <w:t>ные за ка</w:t>
      </w:r>
      <w:r w:rsidRPr="00B756E3">
        <w:rPr>
          <w:rFonts w:ascii="Georgia" w:eastAsia="Times New Roman" w:hAnsi="Georgia" w:cs="Times New Roman"/>
          <w:sz w:val="24"/>
          <w:szCs w:val="24"/>
          <w:lang w:eastAsia="ru-RU"/>
        </w:rPr>
        <w:softHyphen/>
        <w:t>лен</w:t>
      </w:r>
      <w:r w:rsidRPr="00B756E3">
        <w:rPr>
          <w:rFonts w:ascii="Georgia" w:eastAsia="Times New Roman" w:hAnsi="Georgia" w:cs="Times New Roman"/>
          <w:sz w:val="24"/>
          <w:szCs w:val="24"/>
          <w:lang w:eastAsia="ru-RU"/>
        </w:rPr>
        <w:softHyphen/>
        <w:t>дар</w:t>
      </w:r>
      <w:r w:rsidRPr="00B756E3">
        <w:rPr>
          <w:rFonts w:ascii="Georgia" w:eastAsia="Times New Roman" w:hAnsi="Georgia" w:cs="Times New Roman"/>
          <w:sz w:val="24"/>
          <w:szCs w:val="24"/>
          <w:lang w:eastAsia="ru-RU"/>
        </w:rPr>
        <w:softHyphen/>
        <w:t>ный год.</w:t>
      </w:r>
    </w:p>
    <w:p w:rsidR="00B756E3" w:rsidRPr="00B756E3" w:rsidRDefault="00B756E3" w:rsidP="00B756E3">
      <w:pPr>
        <w:shd w:val="clear" w:color="auto" w:fill="FFFFFF"/>
        <w:spacing w:after="0" w:line="240" w:lineRule="auto"/>
        <w:rPr>
          <w:rFonts w:ascii="Times New Roman" w:eastAsia="Times New Roman" w:hAnsi="Times New Roman" w:cs="Times New Roman"/>
          <w:b/>
          <w:sz w:val="28"/>
          <w:szCs w:val="28"/>
          <w:lang w:eastAsia="ru-RU"/>
        </w:rPr>
      </w:pPr>
      <w:r w:rsidRPr="00B756E3">
        <w:rPr>
          <w:rFonts w:ascii="Times New Roman" w:eastAsia="Times New Roman" w:hAnsi="Times New Roman" w:cs="Times New Roman"/>
          <w:b/>
          <w:sz w:val="28"/>
          <w:szCs w:val="28"/>
          <w:lang w:eastAsia="ru-RU"/>
        </w:rPr>
        <w:lastRenderedPageBreak/>
        <w:t xml:space="preserve">Задание: </w:t>
      </w:r>
    </w:p>
    <w:p w:rsidR="00B756E3" w:rsidRPr="00B756E3" w:rsidRDefault="00B756E3" w:rsidP="00B756E3">
      <w:pPr>
        <w:spacing w:after="0" w:line="240" w:lineRule="auto"/>
        <w:outlineLvl w:val="1"/>
        <w:rPr>
          <w:rFonts w:ascii="Times New Roman" w:eastAsia="Times New Roman" w:hAnsi="Times New Roman" w:cs="Times New Roman"/>
          <w:b/>
          <w:bCs/>
          <w:color w:val="000000"/>
          <w:sz w:val="36"/>
          <w:szCs w:val="36"/>
          <w:lang w:eastAsia="ru-RU"/>
        </w:rPr>
      </w:pPr>
      <w:r w:rsidRPr="00B756E3">
        <w:rPr>
          <w:rFonts w:ascii="Times New Roman" w:eastAsia="Times New Roman" w:hAnsi="Times New Roman" w:cs="Times New Roman"/>
          <w:sz w:val="28"/>
          <w:szCs w:val="28"/>
          <w:lang w:eastAsia="ru-RU"/>
        </w:rPr>
        <w:t>Произвести</w:t>
      </w:r>
      <w:r w:rsidRPr="00B756E3">
        <w:rPr>
          <w:rFonts w:ascii="Times New Roman" w:eastAsia="Times New Roman" w:hAnsi="Times New Roman" w:cs="Times New Roman"/>
          <w:b/>
          <w:sz w:val="28"/>
          <w:szCs w:val="28"/>
          <w:lang w:eastAsia="ru-RU"/>
        </w:rPr>
        <w:t xml:space="preserve">  </w:t>
      </w:r>
      <w:r w:rsidRPr="00B756E3">
        <w:rPr>
          <w:rFonts w:ascii="Times New Roman" w:eastAsia="Times New Roman" w:hAnsi="Times New Roman" w:cs="Times New Roman"/>
          <w:bCs/>
          <w:color w:val="000000"/>
          <w:sz w:val="28"/>
          <w:szCs w:val="28"/>
          <w:lang w:eastAsia="ru-RU"/>
        </w:rPr>
        <w:t xml:space="preserve">расчет страховых взносов и отчислений во внебюджетные фонды  за март с доходов работников, </w:t>
      </w:r>
      <w:r w:rsidRPr="00B756E3">
        <w:rPr>
          <w:rFonts w:ascii="Times New Roman" w:eastAsia="Times New Roman" w:hAnsi="Times New Roman" w:cs="Times New Roman"/>
          <w:color w:val="000000"/>
          <w:sz w:val="28"/>
          <w:szCs w:val="28"/>
          <w:lang w:eastAsia="ru-RU"/>
        </w:rPr>
        <w:t xml:space="preserve"> используя данные пр.занятий  №№ 12 в </w:t>
      </w:r>
      <w:r w:rsidRPr="00B756E3">
        <w:rPr>
          <w:rFonts w:ascii="Georgia" w:eastAsia="Times New Roman" w:hAnsi="Georgia" w:cs="Times New Roman"/>
          <w:sz w:val="24"/>
          <w:szCs w:val="24"/>
          <w:lang w:eastAsia="ru-RU"/>
        </w:rPr>
        <w:t>кар</w:t>
      </w:r>
      <w:r w:rsidRPr="00B756E3">
        <w:rPr>
          <w:rFonts w:ascii="Georgia" w:eastAsia="Times New Roman" w:hAnsi="Georgia" w:cs="Times New Roman"/>
          <w:sz w:val="24"/>
          <w:szCs w:val="24"/>
          <w:lang w:eastAsia="ru-RU"/>
        </w:rPr>
        <w:softHyphen/>
        <w:t>точ</w:t>
      </w:r>
      <w:r w:rsidRPr="00B756E3">
        <w:rPr>
          <w:rFonts w:ascii="Georgia" w:eastAsia="Times New Roman" w:hAnsi="Georgia" w:cs="Times New Roman"/>
          <w:sz w:val="24"/>
          <w:szCs w:val="24"/>
          <w:lang w:eastAsia="ru-RU"/>
        </w:rPr>
        <w:softHyphen/>
        <w:t>ке ин</w:t>
      </w:r>
      <w:r w:rsidRPr="00B756E3">
        <w:rPr>
          <w:rFonts w:ascii="Georgia" w:eastAsia="Times New Roman" w:hAnsi="Georgia" w:cs="Times New Roman"/>
          <w:sz w:val="24"/>
          <w:szCs w:val="24"/>
          <w:lang w:eastAsia="ru-RU"/>
        </w:rPr>
        <w:softHyphen/>
        <w:t>ди</w:t>
      </w:r>
      <w:r w:rsidRPr="00B756E3">
        <w:rPr>
          <w:rFonts w:ascii="Georgia" w:eastAsia="Times New Roman" w:hAnsi="Georgia" w:cs="Times New Roman"/>
          <w:sz w:val="24"/>
          <w:szCs w:val="24"/>
          <w:lang w:eastAsia="ru-RU"/>
        </w:rPr>
        <w:softHyphen/>
        <w:t>ви</w:t>
      </w:r>
      <w:r w:rsidRPr="00B756E3">
        <w:rPr>
          <w:rFonts w:ascii="Georgia" w:eastAsia="Times New Roman" w:hAnsi="Georgia" w:cs="Times New Roman"/>
          <w:sz w:val="24"/>
          <w:szCs w:val="24"/>
          <w:lang w:eastAsia="ru-RU"/>
        </w:rPr>
        <w:softHyphen/>
        <w:t>ду</w:t>
      </w:r>
      <w:r w:rsidRPr="00B756E3">
        <w:rPr>
          <w:rFonts w:ascii="Georgia" w:eastAsia="Times New Roman" w:hAnsi="Georgia" w:cs="Times New Roman"/>
          <w:sz w:val="24"/>
          <w:szCs w:val="24"/>
          <w:lang w:eastAsia="ru-RU"/>
        </w:rPr>
        <w:softHyphen/>
        <w:t>аль</w:t>
      </w:r>
      <w:r w:rsidRPr="00B756E3">
        <w:rPr>
          <w:rFonts w:ascii="Georgia" w:eastAsia="Times New Roman" w:hAnsi="Georgia" w:cs="Times New Roman"/>
          <w:sz w:val="24"/>
          <w:szCs w:val="24"/>
          <w:lang w:eastAsia="ru-RU"/>
        </w:rPr>
        <w:softHyphen/>
        <w:t>но</w:t>
      </w:r>
      <w:r w:rsidRPr="00B756E3">
        <w:rPr>
          <w:rFonts w:ascii="Georgia" w:eastAsia="Times New Roman" w:hAnsi="Georgia" w:cs="Times New Roman"/>
          <w:sz w:val="24"/>
          <w:szCs w:val="24"/>
          <w:lang w:eastAsia="ru-RU"/>
        </w:rPr>
        <w:softHyphen/>
        <w:t>го учета сумм на</w:t>
      </w:r>
      <w:r w:rsidRPr="00B756E3">
        <w:rPr>
          <w:rFonts w:ascii="Georgia" w:eastAsia="Times New Roman" w:hAnsi="Georgia" w:cs="Times New Roman"/>
          <w:sz w:val="24"/>
          <w:szCs w:val="24"/>
          <w:lang w:eastAsia="ru-RU"/>
        </w:rPr>
        <w:softHyphen/>
        <w:t>чис</w:t>
      </w:r>
      <w:r w:rsidRPr="00B756E3">
        <w:rPr>
          <w:rFonts w:ascii="Georgia" w:eastAsia="Times New Roman" w:hAnsi="Georgia" w:cs="Times New Roman"/>
          <w:sz w:val="24"/>
          <w:szCs w:val="24"/>
          <w:lang w:eastAsia="ru-RU"/>
        </w:rPr>
        <w:softHyphen/>
        <w:t>лен</w:t>
      </w:r>
      <w:r w:rsidRPr="00B756E3">
        <w:rPr>
          <w:rFonts w:ascii="Georgia" w:eastAsia="Times New Roman" w:hAnsi="Georgia" w:cs="Times New Roman"/>
          <w:sz w:val="24"/>
          <w:szCs w:val="24"/>
          <w:lang w:eastAsia="ru-RU"/>
        </w:rPr>
        <w:softHyphen/>
        <w:t>ных вы</w:t>
      </w:r>
      <w:r w:rsidRPr="00B756E3">
        <w:rPr>
          <w:rFonts w:ascii="Georgia" w:eastAsia="Times New Roman" w:hAnsi="Georgia" w:cs="Times New Roman"/>
          <w:sz w:val="24"/>
          <w:szCs w:val="24"/>
          <w:lang w:eastAsia="ru-RU"/>
        </w:rPr>
        <w:softHyphen/>
        <w:t>плат и стра</w:t>
      </w:r>
      <w:r w:rsidRPr="00B756E3">
        <w:rPr>
          <w:rFonts w:ascii="Georgia" w:eastAsia="Times New Roman" w:hAnsi="Georgia" w:cs="Times New Roman"/>
          <w:sz w:val="24"/>
          <w:szCs w:val="24"/>
          <w:lang w:eastAsia="ru-RU"/>
        </w:rPr>
        <w:softHyphen/>
        <w:t>хо</w:t>
      </w:r>
      <w:r w:rsidRPr="00B756E3">
        <w:rPr>
          <w:rFonts w:ascii="Georgia" w:eastAsia="Times New Roman" w:hAnsi="Georgia" w:cs="Times New Roman"/>
          <w:sz w:val="24"/>
          <w:szCs w:val="24"/>
          <w:lang w:eastAsia="ru-RU"/>
        </w:rPr>
        <w:softHyphen/>
        <w:t>вых взно</w:t>
      </w:r>
      <w:r w:rsidRPr="00B756E3">
        <w:rPr>
          <w:rFonts w:ascii="Georgia" w:eastAsia="Times New Roman" w:hAnsi="Georgia" w:cs="Times New Roman"/>
          <w:sz w:val="24"/>
          <w:szCs w:val="24"/>
          <w:lang w:eastAsia="ru-RU"/>
        </w:rPr>
        <w:softHyphen/>
        <w:t xml:space="preserve">сов. </w:t>
      </w:r>
    </w:p>
    <w:p w:rsidR="00B756E3" w:rsidRPr="00B756E3" w:rsidRDefault="00B756E3" w:rsidP="00B756E3">
      <w:pPr>
        <w:spacing w:after="0" w:line="240" w:lineRule="auto"/>
        <w:rPr>
          <w:rFonts w:ascii="Times New Roman" w:eastAsia="Times New Roman" w:hAnsi="Times New Roman" w:cs="Times New Roman"/>
          <w:sz w:val="28"/>
          <w:szCs w:val="28"/>
          <w:lang w:eastAsia="ru-RU"/>
        </w:rPr>
      </w:pPr>
      <w:r w:rsidRPr="00B756E3">
        <w:rPr>
          <w:rFonts w:ascii="Times New Roman" w:eastAsia="Times New Roman" w:hAnsi="Times New Roman" w:cs="Times New Roman"/>
          <w:sz w:val="28"/>
          <w:szCs w:val="28"/>
          <w:lang w:eastAsia="ru-RU"/>
        </w:rPr>
        <w:t xml:space="preserve"> </w:t>
      </w:r>
    </w:p>
    <w:p w:rsidR="00B756E3" w:rsidRPr="00B756E3" w:rsidRDefault="00B756E3" w:rsidP="00B756E3">
      <w:pPr>
        <w:spacing w:after="0" w:line="240" w:lineRule="auto"/>
        <w:rPr>
          <w:rFonts w:ascii="Times New Roman" w:eastAsia="Times New Roman" w:hAnsi="Times New Roman" w:cs="Times New Roman"/>
          <w:b/>
          <w:iCs/>
          <w:sz w:val="24"/>
          <w:szCs w:val="24"/>
          <w:lang w:eastAsia="ru-RU"/>
        </w:rPr>
      </w:pPr>
      <w:r w:rsidRPr="00B756E3">
        <w:rPr>
          <w:rFonts w:ascii="Times New Roman" w:eastAsia="Times New Roman" w:hAnsi="Times New Roman" w:cs="Times New Roman"/>
          <w:b/>
          <w:iCs/>
          <w:sz w:val="24"/>
          <w:szCs w:val="24"/>
          <w:lang w:eastAsia="ru-RU"/>
        </w:rPr>
        <w:t>Порядок выполнения задания:</w:t>
      </w:r>
    </w:p>
    <w:p w:rsidR="00B756E3" w:rsidRPr="00B756E3" w:rsidRDefault="00B756E3" w:rsidP="00B756E3">
      <w:pPr>
        <w:spacing w:after="0" w:line="240" w:lineRule="auto"/>
        <w:jc w:val="both"/>
        <w:rPr>
          <w:rFonts w:ascii="Times New Roman" w:hAnsi="Times New Roman" w:cs="Times New Roman"/>
          <w:sz w:val="28"/>
          <w:szCs w:val="28"/>
        </w:rPr>
      </w:pPr>
      <w:r w:rsidRPr="00B756E3">
        <w:rPr>
          <w:rFonts w:ascii="Times New Roman" w:hAnsi="Times New Roman" w:cs="Times New Roman"/>
          <w:color w:val="000000"/>
          <w:sz w:val="28"/>
          <w:szCs w:val="28"/>
        </w:rPr>
        <w:t xml:space="preserve"> 1. </w:t>
      </w:r>
      <w:r w:rsidRPr="00B756E3">
        <w:rPr>
          <w:rFonts w:ascii="Times New Roman" w:hAnsi="Times New Roman" w:cs="Times New Roman"/>
          <w:color w:val="000000"/>
          <w:sz w:val="24"/>
          <w:szCs w:val="24"/>
        </w:rPr>
        <w:t xml:space="preserve">Произвести расчет по каждому сотруднику  в </w:t>
      </w:r>
      <w:r w:rsidRPr="00B756E3">
        <w:rPr>
          <w:rFonts w:ascii="Times New Roman" w:eastAsia="Times New Roman" w:hAnsi="Times New Roman" w:cs="Times New Roman"/>
          <w:sz w:val="24"/>
          <w:szCs w:val="24"/>
          <w:lang w:eastAsia="ru-RU"/>
        </w:rPr>
        <w:t xml:space="preserve">ФСС, ПФ, ФОМС в </w:t>
      </w:r>
      <w:r w:rsidRPr="00B756E3">
        <w:rPr>
          <w:rFonts w:ascii="Georgia" w:eastAsia="Times New Roman" w:hAnsi="Georgia" w:cs="Times New Roman"/>
          <w:sz w:val="24"/>
          <w:szCs w:val="24"/>
          <w:lang w:eastAsia="ru-RU"/>
        </w:rPr>
        <w:t>кар</w:t>
      </w:r>
      <w:r w:rsidRPr="00B756E3">
        <w:rPr>
          <w:rFonts w:ascii="Georgia" w:eastAsia="Times New Roman" w:hAnsi="Georgia" w:cs="Times New Roman"/>
          <w:sz w:val="24"/>
          <w:szCs w:val="24"/>
          <w:lang w:eastAsia="ru-RU"/>
        </w:rPr>
        <w:softHyphen/>
        <w:t>точ</w:t>
      </w:r>
      <w:r w:rsidRPr="00B756E3">
        <w:rPr>
          <w:rFonts w:ascii="Georgia" w:eastAsia="Times New Roman" w:hAnsi="Georgia" w:cs="Times New Roman"/>
          <w:sz w:val="24"/>
          <w:szCs w:val="24"/>
          <w:lang w:eastAsia="ru-RU"/>
        </w:rPr>
        <w:softHyphen/>
        <w:t>ке ин</w:t>
      </w:r>
      <w:r w:rsidRPr="00B756E3">
        <w:rPr>
          <w:rFonts w:ascii="Georgia" w:eastAsia="Times New Roman" w:hAnsi="Georgia" w:cs="Times New Roman"/>
          <w:sz w:val="24"/>
          <w:szCs w:val="24"/>
          <w:lang w:eastAsia="ru-RU"/>
        </w:rPr>
        <w:softHyphen/>
        <w:t>ди</w:t>
      </w:r>
      <w:r w:rsidRPr="00B756E3">
        <w:rPr>
          <w:rFonts w:ascii="Georgia" w:eastAsia="Times New Roman" w:hAnsi="Georgia" w:cs="Times New Roman"/>
          <w:sz w:val="24"/>
          <w:szCs w:val="24"/>
          <w:lang w:eastAsia="ru-RU"/>
        </w:rPr>
        <w:softHyphen/>
        <w:t>ви</w:t>
      </w:r>
      <w:r w:rsidRPr="00B756E3">
        <w:rPr>
          <w:rFonts w:ascii="Georgia" w:eastAsia="Times New Roman" w:hAnsi="Georgia" w:cs="Times New Roman"/>
          <w:sz w:val="24"/>
          <w:szCs w:val="24"/>
          <w:lang w:eastAsia="ru-RU"/>
        </w:rPr>
        <w:softHyphen/>
        <w:t>ду</w:t>
      </w:r>
      <w:r w:rsidRPr="00B756E3">
        <w:rPr>
          <w:rFonts w:ascii="Georgia" w:eastAsia="Times New Roman" w:hAnsi="Georgia" w:cs="Times New Roman"/>
          <w:sz w:val="24"/>
          <w:szCs w:val="24"/>
          <w:lang w:eastAsia="ru-RU"/>
        </w:rPr>
        <w:softHyphen/>
        <w:t>аль</w:t>
      </w:r>
      <w:r w:rsidRPr="00B756E3">
        <w:rPr>
          <w:rFonts w:ascii="Georgia" w:eastAsia="Times New Roman" w:hAnsi="Georgia" w:cs="Times New Roman"/>
          <w:sz w:val="24"/>
          <w:szCs w:val="24"/>
          <w:lang w:eastAsia="ru-RU"/>
        </w:rPr>
        <w:softHyphen/>
        <w:t>но</w:t>
      </w:r>
      <w:r w:rsidRPr="00B756E3">
        <w:rPr>
          <w:rFonts w:ascii="Georgia" w:eastAsia="Times New Roman" w:hAnsi="Georgia" w:cs="Times New Roman"/>
          <w:sz w:val="24"/>
          <w:szCs w:val="24"/>
          <w:lang w:eastAsia="ru-RU"/>
        </w:rPr>
        <w:softHyphen/>
        <w:t>го учета сумм на</w:t>
      </w:r>
      <w:r w:rsidRPr="00B756E3">
        <w:rPr>
          <w:rFonts w:ascii="Georgia" w:eastAsia="Times New Roman" w:hAnsi="Georgia" w:cs="Times New Roman"/>
          <w:sz w:val="24"/>
          <w:szCs w:val="24"/>
          <w:lang w:eastAsia="ru-RU"/>
        </w:rPr>
        <w:softHyphen/>
        <w:t>чис</w:t>
      </w:r>
      <w:r w:rsidRPr="00B756E3">
        <w:rPr>
          <w:rFonts w:ascii="Georgia" w:eastAsia="Times New Roman" w:hAnsi="Georgia" w:cs="Times New Roman"/>
          <w:sz w:val="24"/>
          <w:szCs w:val="24"/>
          <w:lang w:eastAsia="ru-RU"/>
        </w:rPr>
        <w:softHyphen/>
        <w:t>лен</w:t>
      </w:r>
      <w:r w:rsidRPr="00B756E3">
        <w:rPr>
          <w:rFonts w:ascii="Georgia" w:eastAsia="Times New Roman" w:hAnsi="Georgia" w:cs="Times New Roman"/>
          <w:sz w:val="24"/>
          <w:szCs w:val="24"/>
          <w:lang w:eastAsia="ru-RU"/>
        </w:rPr>
        <w:softHyphen/>
        <w:t>ных вы</w:t>
      </w:r>
      <w:r w:rsidRPr="00B756E3">
        <w:rPr>
          <w:rFonts w:ascii="Georgia" w:eastAsia="Times New Roman" w:hAnsi="Georgia" w:cs="Times New Roman"/>
          <w:sz w:val="24"/>
          <w:szCs w:val="24"/>
          <w:lang w:eastAsia="ru-RU"/>
        </w:rPr>
        <w:softHyphen/>
        <w:t>плат и стра</w:t>
      </w:r>
      <w:r w:rsidRPr="00B756E3">
        <w:rPr>
          <w:rFonts w:ascii="Georgia" w:eastAsia="Times New Roman" w:hAnsi="Georgia" w:cs="Times New Roman"/>
          <w:sz w:val="24"/>
          <w:szCs w:val="24"/>
          <w:lang w:eastAsia="ru-RU"/>
        </w:rPr>
        <w:softHyphen/>
        <w:t>хо</w:t>
      </w:r>
      <w:r w:rsidRPr="00B756E3">
        <w:rPr>
          <w:rFonts w:ascii="Georgia" w:eastAsia="Times New Roman" w:hAnsi="Georgia" w:cs="Times New Roman"/>
          <w:sz w:val="24"/>
          <w:szCs w:val="24"/>
          <w:lang w:eastAsia="ru-RU"/>
        </w:rPr>
        <w:softHyphen/>
        <w:t>вых взно</w:t>
      </w:r>
      <w:r w:rsidRPr="00B756E3">
        <w:rPr>
          <w:rFonts w:ascii="Georgia" w:eastAsia="Times New Roman" w:hAnsi="Georgia" w:cs="Times New Roman"/>
          <w:sz w:val="24"/>
          <w:szCs w:val="24"/>
          <w:lang w:eastAsia="ru-RU"/>
        </w:rPr>
        <w:softHyphen/>
        <w:t>сов.</w:t>
      </w:r>
    </w:p>
    <w:p w:rsidR="00B756E3" w:rsidRPr="00B756E3" w:rsidRDefault="00B756E3" w:rsidP="00B756E3">
      <w:pPr>
        <w:spacing w:after="0" w:line="240" w:lineRule="auto"/>
        <w:jc w:val="both"/>
        <w:rPr>
          <w:rFonts w:ascii="Times New Roman" w:eastAsia="Times New Roman" w:hAnsi="Times New Roman" w:cs="Times New Roman"/>
          <w:iCs/>
          <w:color w:val="333333"/>
          <w:sz w:val="24"/>
          <w:szCs w:val="24"/>
          <w:lang w:eastAsia="ru-RU"/>
        </w:rPr>
      </w:pPr>
      <w:r w:rsidRPr="00B756E3">
        <w:rPr>
          <w:rFonts w:ascii="Times New Roman" w:eastAsia="Times New Roman" w:hAnsi="Times New Roman" w:cs="Times New Roman"/>
          <w:sz w:val="24"/>
          <w:szCs w:val="24"/>
          <w:lang w:eastAsia="ru-RU"/>
        </w:rPr>
        <w:t xml:space="preserve"> 2.  Ответить на вопросы:</w:t>
      </w:r>
    </w:p>
    <w:p w:rsidR="00B756E3" w:rsidRPr="00B756E3" w:rsidRDefault="00B756E3" w:rsidP="00B756E3">
      <w:pPr>
        <w:keepNext/>
        <w:keepLines/>
        <w:shd w:val="clear" w:color="auto" w:fill="FFFFFF"/>
        <w:spacing w:after="0" w:line="240" w:lineRule="auto"/>
        <w:outlineLvl w:val="1"/>
        <w:rPr>
          <w:rFonts w:ascii="Trebuchet MS" w:eastAsia="Times New Roman" w:hAnsi="Trebuchet MS" w:cs="Times New Roman"/>
          <w:b/>
          <w:bCs/>
          <w:color w:val="000000"/>
          <w:sz w:val="24"/>
          <w:szCs w:val="24"/>
          <w:lang w:eastAsia="ru-RU"/>
        </w:rPr>
      </w:pPr>
      <w:r w:rsidRPr="00B756E3">
        <w:rPr>
          <w:rFonts w:ascii="Times New Roman" w:eastAsia="Times New Roman" w:hAnsi="Times New Roman" w:cs="Times New Roman"/>
          <w:b/>
          <w:bCs/>
          <w:color w:val="333333"/>
          <w:sz w:val="24"/>
          <w:szCs w:val="24"/>
          <w:lang w:eastAsia="ru-RU"/>
        </w:rPr>
        <w:t xml:space="preserve">Вывод: </w:t>
      </w:r>
    </w:p>
    <w:p w:rsidR="00B756E3" w:rsidRPr="00B756E3" w:rsidRDefault="00B756E3" w:rsidP="00B756E3">
      <w:pPr>
        <w:spacing w:after="0" w:line="240" w:lineRule="auto"/>
        <w:jc w:val="both"/>
        <w:rPr>
          <w:rFonts w:ascii="Times New Roman" w:eastAsia="Times New Roman" w:hAnsi="Times New Roman" w:cs="Times New Roman"/>
          <w:b/>
          <w:color w:val="333333"/>
          <w:sz w:val="24"/>
          <w:szCs w:val="24"/>
          <w:lang w:eastAsia="ru-RU"/>
        </w:rPr>
      </w:pPr>
      <w:r w:rsidRPr="00B756E3">
        <w:rPr>
          <w:rFonts w:ascii="Times New Roman" w:eastAsia="Times New Roman" w:hAnsi="Times New Roman" w:cs="Times New Roman"/>
          <w:b/>
          <w:color w:val="333333"/>
          <w:sz w:val="24"/>
          <w:szCs w:val="24"/>
          <w:lang w:eastAsia="ru-RU"/>
        </w:rPr>
        <w:t>Контрольные вопросы:</w:t>
      </w:r>
    </w:p>
    <w:p w:rsidR="00B756E3" w:rsidRPr="00B756E3" w:rsidRDefault="00B756E3" w:rsidP="00B756E3">
      <w:pPr>
        <w:spacing w:after="0" w:line="240" w:lineRule="auto"/>
        <w:rPr>
          <w:rFonts w:ascii="Times New Roman" w:eastAsia="Times New Roman" w:hAnsi="Times New Roman" w:cs="Times New Roman"/>
          <w:b/>
          <w:sz w:val="24"/>
          <w:szCs w:val="24"/>
          <w:lang w:eastAsia="ru-RU"/>
        </w:rPr>
      </w:pPr>
      <w:r w:rsidRPr="00B756E3">
        <w:rPr>
          <w:rFonts w:ascii="Times New Roman" w:eastAsia="Times New Roman" w:hAnsi="Times New Roman" w:cs="Times New Roman"/>
          <w:b/>
          <w:sz w:val="24"/>
          <w:szCs w:val="24"/>
          <w:lang w:eastAsia="ru-RU"/>
        </w:rPr>
        <w:t>1.</w:t>
      </w:r>
      <w:r w:rsidRPr="00B756E3">
        <w:rPr>
          <w:rFonts w:ascii="Times New Roman" w:eastAsia="Times New Roman" w:hAnsi="Times New Roman" w:cs="Times New Roman"/>
          <w:bCs/>
          <w:sz w:val="24"/>
          <w:szCs w:val="24"/>
          <w:lang w:eastAsia="ru-RU"/>
        </w:rPr>
        <w:t xml:space="preserve"> </w:t>
      </w:r>
      <w:r w:rsidRPr="00B756E3">
        <w:rPr>
          <w:rFonts w:ascii="Georgia" w:eastAsia="Times New Roman" w:hAnsi="Georgia" w:cs="Times New Roman"/>
          <w:sz w:val="24"/>
          <w:szCs w:val="24"/>
          <w:lang w:eastAsia="ru-RU"/>
        </w:rPr>
        <w:t>Кар</w:t>
      </w:r>
      <w:r w:rsidRPr="00B756E3">
        <w:rPr>
          <w:rFonts w:ascii="Georgia" w:eastAsia="Times New Roman" w:hAnsi="Georgia" w:cs="Times New Roman"/>
          <w:sz w:val="24"/>
          <w:szCs w:val="24"/>
          <w:lang w:eastAsia="ru-RU"/>
        </w:rPr>
        <w:softHyphen/>
        <w:t>точ</w:t>
      </w:r>
      <w:r w:rsidRPr="00B756E3">
        <w:rPr>
          <w:rFonts w:ascii="Georgia" w:eastAsia="Times New Roman" w:hAnsi="Georgia" w:cs="Times New Roman"/>
          <w:sz w:val="24"/>
          <w:szCs w:val="24"/>
          <w:lang w:eastAsia="ru-RU"/>
        </w:rPr>
        <w:softHyphen/>
        <w:t>ка  ин</w:t>
      </w:r>
      <w:r w:rsidRPr="00B756E3">
        <w:rPr>
          <w:rFonts w:ascii="Georgia" w:eastAsia="Times New Roman" w:hAnsi="Georgia" w:cs="Times New Roman"/>
          <w:sz w:val="24"/>
          <w:szCs w:val="24"/>
          <w:lang w:eastAsia="ru-RU"/>
        </w:rPr>
        <w:softHyphen/>
        <w:t>ди</w:t>
      </w:r>
      <w:r w:rsidRPr="00B756E3">
        <w:rPr>
          <w:rFonts w:ascii="Georgia" w:eastAsia="Times New Roman" w:hAnsi="Georgia" w:cs="Times New Roman"/>
          <w:sz w:val="24"/>
          <w:szCs w:val="24"/>
          <w:lang w:eastAsia="ru-RU"/>
        </w:rPr>
        <w:softHyphen/>
        <w:t>ви</w:t>
      </w:r>
      <w:r w:rsidRPr="00B756E3">
        <w:rPr>
          <w:rFonts w:ascii="Georgia" w:eastAsia="Times New Roman" w:hAnsi="Georgia" w:cs="Times New Roman"/>
          <w:sz w:val="24"/>
          <w:szCs w:val="24"/>
          <w:lang w:eastAsia="ru-RU"/>
        </w:rPr>
        <w:softHyphen/>
        <w:t>ду</w:t>
      </w:r>
      <w:r w:rsidRPr="00B756E3">
        <w:rPr>
          <w:rFonts w:ascii="Georgia" w:eastAsia="Times New Roman" w:hAnsi="Georgia" w:cs="Times New Roman"/>
          <w:sz w:val="24"/>
          <w:szCs w:val="24"/>
          <w:lang w:eastAsia="ru-RU"/>
        </w:rPr>
        <w:softHyphen/>
        <w:t>аль</w:t>
      </w:r>
      <w:r w:rsidRPr="00B756E3">
        <w:rPr>
          <w:rFonts w:ascii="Georgia" w:eastAsia="Times New Roman" w:hAnsi="Georgia" w:cs="Times New Roman"/>
          <w:sz w:val="24"/>
          <w:szCs w:val="24"/>
          <w:lang w:eastAsia="ru-RU"/>
        </w:rPr>
        <w:softHyphen/>
        <w:t>но</w:t>
      </w:r>
      <w:r w:rsidRPr="00B756E3">
        <w:rPr>
          <w:rFonts w:ascii="Georgia" w:eastAsia="Times New Roman" w:hAnsi="Georgia" w:cs="Times New Roman"/>
          <w:sz w:val="24"/>
          <w:szCs w:val="24"/>
          <w:lang w:eastAsia="ru-RU"/>
        </w:rPr>
        <w:softHyphen/>
        <w:t>го учета сумм на</w:t>
      </w:r>
      <w:r w:rsidRPr="00B756E3">
        <w:rPr>
          <w:rFonts w:ascii="Georgia" w:eastAsia="Times New Roman" w:hAnsi="Georgia" w:cs="Times New Roman"/>
          <w:sz w:val="24"/>
          <w:szCs w:val="24"/>
          <w:lang w:eastAsia="ru-RU"/>
        </w:rPr>
        <w:softHyphen/>
        <w:t>чис</w:t>
      </w:r>
      <w:r w:rsidRPr="00B756E3">
        <w:rPr>
          <w:rFonts w:ascii="Georgia" w:eastAsia="Times New Roman" w:hAnsi="Georgia" w:cs="Times New Roman"/>
          <w:sz w:val="24"/>
          <w:szCs w:val="24"/>
          <w:lang w:eastAsia="ru-RU"/>
        </w:rPr>
        <w:softHyphen/>
        <w:t>лен</w:t>
      </w:r>
      <w:r w:rsidRPr="00B756E3">
        <w:rPr>
          <w:rFonts w:ascii="Georgia" w:eastAsia="Times New Roman" w:hAnsi="Georgia" w:cs="Times New Roman"/>
          <w:sz w:val="24"/>
          <w:szCs w:val="24"/>
          <w:lang w:eastAsia="ru-RU"/>
        </w:rPr>
        <w:softHyphen/>
        <w:t>ных вы</w:t>
      </w:r>
      <w:r w:rsidRPr="00B756E3">
        <w:rPr>
          <w:rFonts w:ascii="Georgia" w:eastAsia="Times New Roman" w:hAnsi="Georgia" w:cs="Times New Roman"/>
          <w:sz w:val="24"/>
          <w:szCs w:val="24"/>
          <w:lang w:eastAsia="ru-RU"/>
        </w:rPr>
        <w:softHyphen/>
        <w:t>плат и стра</w:t>
      </w:r>
      <w:r w:rsidRPr="00B756E3">
        <w:rPr>
          <w:rFonts w:ascii="Georgia" w:eastAsia="Times New Roman" w:hAnsi="Georgia" w:cs="Times New Roman"/>
          <w:sz w:val="24"/>
          <w:szCs w:val="24"/>
          <w:lang w:eastAsia="ru-RU"/>
        </w:rPr>
        <w:softHyphen/>
        <w:t>хо</w:t>
      </w:r>
      <w:r w:rsidRPr="00B756E3">
        <w:rPr>
          <w:rFonts w:ascii="Georgia" w:eastAsia="Times New Roman" w:hAnsi="Georgia" w:cs="Times New Roman"/>
          <w:sz w:val="24"/>
          <w:szCs w:val="24"/>
          <w:lang w:eastAsia="ru-RU"/>
        </w:rPr>
        <w:softHyphen/>
        <w:t>вых взно</w:t>
      </w:r>
      <w:r w:rsidRPr="00B756E3">
        <w:rPr>
          <w:rFonts w:ascii="Georgia" w:eastAsia="Times New Roman" w:hAnsi="Georgia" w:cs="Times New Roman"/>
          <w:sz w:val="24"/>
          <w:szCs w:val="24"/>
          <w:lang w:eastAsia="ru-RU"/>
        </w:rPr>
        <w:softHyphen/>
        <w:t>сов.</w:t>
      </w:r>
    </w:p>
    <w:p w:rsidR="00B756E3" w:rsidRPr="00B756E3" w:rsidRDefault="00B756E3" w:rsidP="00B756E3">
      <w:pPr>
        <w:spacing w:after="0" w:line="240" w:lineRule="auto"/>
        <w:rPr>
          <w:rFonts w:ascii="Times New Roman" w:eastAsia="Times New Roman" w:hAnsi="Times New Roman" w:cs="Times New Roman"/>
          <w:b/>
          <w:color w:val="333333"/>
          <w:sz w:val="24"/>
          <w:szCs w:val="24"/>
          <w:lang w:eastAsia="ru-RU"/>
        </w:rPr>
      </w:pPr>
      <w:r w:rsidRPr="00B756E3">
        <w:rPr>
          <w:rFonts w:ascii="Times New Roman" w:hAnsi="Times New Roman" w:cs="Times New Roman"/>
          <w:b/>
          <w:sz w:val="24"/>
          <w:szCs w:val="24"/>
          <w:shd w:val="clear" w:color="auto" w:fill="FFFFFF"/>
        </w:rPr>
        <w:t xml:space="preserve">2. </w:t>
      </w:r>
      <w:r w:rsidRPr="00B756E3">
        <w:rPr>
          <w:rFonts w:ascii="Times New Roman" w:hAnsi="Times New Roman" w:cs="Times New Roman"/>
          <w:sz w:val="24"/>
          <w:szCs w:val="24"/>
          <w:shd w:val="clear" w:color="auto" w:fill="FFFFFF"/>
        </w:rPr>
        <w:t>69 счет. Характеристика</w:t>
      </w:r>
    </w:p>
    <w:p w:rsidR="00B756E3" w:rsidRPr="00B756E3" w:rsidRDefault="00B756E3" w:rsidP="00FE197E">
      <w:pPr>
        <w:jc w:val="center"/>
        <w:rPr>
          <w:rFonts w:ascii="Times New Roman" w:eastAsia="Times New Roman" w:hAnsi="Times New Roman" w:cs="Times New Roman"/>
          <w:b/>
          <w:sz w:val="30"/>
          <w:szCs w:val="30"/>
          <w:lang w:eastAsia="ru-RU"/>
        </w:rPr>
      </w:pPr>
      <w:r w:rsidRPr="00B756E3">
        <w:rPr>
          <w:rFonts w:ascii="Calibri" w:eastAsia="Times New Roman" w:hAnsi="Calibri" w:cs="Times New Roman"/>
          <w:i/>
          <w:sz w:val="28"/>
          <w:lang w:eastAsia="ru-RU"/>
        </w:rPr>
        <w:br w:type="page"/>
      </w:r>
      <w:r w:rsidRPr="00B756E3">
        <w:rPr>
          <w:rFonts w:ascii="Times New Roman" w:eastAsia="Times New Roman" w:hAnsi="Times New Roman" w:cs="Times New Roman"/>
          <w:b/>
          <w:sz w:val="30"/>
          <w:szCs w:val="30"/>
          <w:lang w:eastAsia="ru-RU"/>
        </w:rPr>
        <w:lastRenderedPageBreak/>
        <w:t>Практическое занятие № 14</w:t>
      </w:r>
    </w:p>
    <w:p w:rsidR="00B756E3" w:rsidRPr="00B756E3" w:rsidRDefault="00B756E3" w:rsidP="00B756E3">
      <w:pPr>
        <w:widowControl w:val="0"/>
        <w:spacing w:after="0" w:line="240" w:lineRule="auto"/>
        <w:rPr>
          <w:rFonts w:ascii="Times New Roman" w:eastAsia="Times New Roman" w:hAnsi="Times New Roman" w:cs="Times New Roman"/>
          <w:b/>
          <w:color w:val="000000"/>
          <w:sz w:val="24"/>
          <w:szCs w:val="24"/>
          <w:lang w:eastAsia="ru-RU"/>
        </w:rPr>
      </w:pPr>
      <w:r w:rsidRPr="00B756E3">
        <w:rPr>
          <w:rFonts w:ascii="Times New Roman" w:eastAsia="Times New Roman" w:hAnsi="Times New Roman" w:cs="Times New Roman"/>
          <w:b/>
          <w:sz w:val="24"/>
          <w:szCs w:val="24"/>
          <w:lang w:eastAsia="ru-RU"/>
        </w:rPr>
        <w:t xml:space="preserve">Тема: </w:t>
      </w:r>
      <w:r w:rsidRPr="00B756E3">
        <w:rPr>
          <w:rFonts w:ascii="Times New Roman" w:hAnsi="Times New Roman" w:cs="Times New Roman"/>
          <w:sz w:val="28"/>
          <w:szCs w:val="28"/>
        </w:rPr>
        <w:t>Отражение в учете  расчетов по оплате труда</w:t>
      </w:r>
    </w:p>
    <w:p w:rsidR="00B756E3" w:rsidRPr="00B756E3" w:rsidRDefault="00B756E3" w:rsidP="00B756E3">
      <w:pPr>
        <w:widowControl w:val="0"/>
        <w:spacing w:after="0" w:line="240" w:lineRule="auto"/>
        <w:rPr>
          <w:rFonts w:ascii="Times New Roman" w:eastAsia="Times New Roman" w:hAnsi="Times New Roman" w:cs="Times New Roman"/>
          <w:b/>
          <w:color w:val="000000"/>
          <w:sz w:val="24"/>
          <w:szCs w:val="24"/>
          <w:lang w:eastAsia="ru-RU"/>
        </w:rPr>
      </w:pPr>
      <w:r w:rsidRPr="00B756E3">
        <w:rPr>
          <w:rFonts w:ascii="Times New Roman" w:eastAsia="Times New Roman" w:hAnsi="Times New Roman" w:cs="Times New Roman"/>
          <w:b/>
          <w:color w:val="000000"/>
          <w:sz w:val="24"/>
          <w:szCs w:val="24"/>
          <w:lang w:eastAsia="ru-RU"/>
        </w:rPr>
        <w:t xml:space="preserve">Цель: </w:t>
      </w:r>
      <w:r w:rsidRPr="00B756E3">
        <w:rPr>
          <w:rFonts w:ascii="Times New Roman" w:hAnsi="Times New Roman" w:cs="Times New Roman"/>
          <w:color w:val="000000"/>
          <w:sz w:val="28"/>
          <w:szCs w:val="28"/>
        </w:rPr>
        <w:t xml:space="preserve">научиться  </w:t>
      </w:r>
      <w:r w:rsidRPr="00B756E3">
        <w:rPr>
          <w:rFonts w:ascii="Times New Roman" w:hAnsi="Times New Roman" w:cs="Times New Roman"/>
          <w:sz w:val="28"/>
          <w:szCs w:val="28"/>
        </w:rPr>
        <w:t>отражать на счетах бухгалтерского учета  расчеты с персоналом по оплате труда</w:t>
      </w:r>
    </w:p>
    <w:p w:rsidR="00B756E3" w:rsidRPr="00B756E3" w:rsidRDefault="00B756E3" w:rsidP="00B756E3">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B756E3">
        <w:rPr>
          <w:rFonts w:ascii="Times New Roman" w:eastAsia="Times New Roman" w:hAnsi="Times New Roman" w:cs="Times New Roman"/>
          <w:b/>
          <w:color w:val="000000"/>
          <w:sz w:val="24"/>
          <w:szCs w:val="24"/>
          <w:lang w:eastAsia="ru-RU"/>
        </w:rPr>
        <w:t xml:space="preserve">Оборудование: </w:t>
      </w:r>
      <w:r w:rsidRPr="00B756E3">
        <w:rPr>
          <w:rFonts w:ascii="Times New Roman" w:eastAsia="Times New Roman" w:hAnsi="Times New Roman" w:cs="Times New Roman"/>
          <w:color w:val="000000"/>
          <w:sz w:val="24"/>
          <w:szCs w:val="24"/>
          <w:lang w:eastAsia="ru-RU"/>
        </w:rPr>
        <w:t>инструкционная карта,</w:t>
      </w:r>
      <w:r w:rsidRPr="00B756E3">
        <w:rPr>
          <w:rFonts w:ascii="Times New Roman" w:eastAsia="Times New Roman" w:hAnsi="Times New Roman" w:cs="Times New Roman"/>
          <w:sz w:val="24"/>
          <w:szCs w:val="24"/>
          <w:lang w:eastAsia="ru-RU"/>
        </w:rPr>
        <w:t xml:space="preserve"> </w:t>
      </w:r>
      <w:r w:rsidRPr="00B756E3">
        <w:rPr>
          <w:rFonts w:ascii="Times New Roman" w:eastAsia="Times New Roman" w:hAnsi="Times New Roman" w:cs="Times New Roman"/>
          <w:spacing w:val="-4"/>
          <w:sz w:val="24"/>
          <w:szCs w:val="24"/>
          <w:lang w:eastAsia="ru-RU"/>
        </w:rPr>
        <w:t>калькуляторы</w:t>
      </w:r>
    </w:p>
    <w:p w:rsidR="00B756E3" w:rsidRPr="00B756E3" w:rsidRDefault="00B756E3" w:rsidP="00B756E3">
      <w:pPr>
        <w:spacing w:after="0" w:line="240" w:lineRule="auto"/>
        <w:outlineLvl w:val="1"/>
        <w:rPr>
          <w:rFonts w:ascii="Times New Roman" w:eastAsia="Times New Roman" w:hAnsi="Times New Roman" w:cs="Times New Roman"/>
          <w:sz w:val="24"/>
          <w:szCs w:val="24"/>
          <w:lang w:eastAsia="ru-RU"/>
        </w:rPr>
      </w:pPr>
      <w:r w:rsidRPr="00B756E3">
        <w:rPr>
          <w:rFonts w:ascii="Times New Roman" w:eastAsiaTheme="majorEastAsia" w:hAnsi="Times New Roman" w:cs="Times New Roman"/>
          <w:b/>
          <w:bCs/>
          <w:sz w:val="24"/>
          <w:szCs w:val="24"/>
        </w:rPr>
        <w:t xml:space="preserve">Исходные данные: </w:t>
      </w:r>
      <w:r w:rsidRPr="00B756E3">
        <w:rPr>
          <w:rFonts w:ascii="Times New Roman" w:eastAsiaTheme="majorEastAsia" w:hAnsi="Times New Roman" w:cs="Times New Roman"/>
          <w:sz w:val="24"/>
          <w:szCs w:val="24"/>
        </w:rPr>
        <w:t> Характеристика счетов: 70, 69, 68. Счета пассивные. Сн и Ск показывает сумму задолженности по счетам на начало или конец отчетного периода. Ок- начисление сумм, Од- списание задолженности по начисленным суммам.</w:t>
      </w:r>
    </w:p>
    <w:p w:rsidR="00B756E3" w:rsidRPr="00B756E3" w:rsidRDefault="00B756E3" w:rsidP="00B756E3">
      <w:pPr>
        <w:spacing w:after="0" w:line="240" w:lineRule="auto"/>
        <w:rPr>
          <w:rFonts w:ascii="Times New Roman" w:eastAsia="Times New Roman" w:hAnsi="Times New Roman" w:cs="Times New Roman"/>
          <w:b/>
          <w:sz w:val="24"/>
          <w:szCs w:val="24"/>
          <w:lang w:eastAsia="ru-RU"/>
        </w:rPr>
      </w:pPr>
      <w:r w:rsidRPr="00B756E3">
        <w:rPr>
          <w:rFonts w:ascii="Times New Roman" w:eastAsia="Times New Roman" w:hAnsi="Times New Roman" w:cs="Times New Roman"/>
          <w:b/>
          <w:sz w:val="28"/>
          <w:szCs w:val="28"/>
          <w:lang w:eastAsia="ru-RU"/>
        </w:rPr>
        <w:t xml:space="preserve">Задание  1 . </w:t>
      </w:r>
      <w:r w:rsidRPr="00B756E3">
        <w:rPr>
          <w:rFonts w:ascii="Times New Roman" w:eastAsia="Times New Roman" w:hAnsi="Times New Roman" w:cs="Times New Roman"/>
          <w:sz w:val="28"/>
          <w:szCs w:val="28"/>
          <w:lang w:eastAsia="ru-RU"/>
        </w:rPr>
        <w:t>Отразите расчеты на счетах бухгалтерского учета</w:t>
      </w:r>
      <w:r w:rsidRPr="00B756E3">
        <w:rPr>
          <w:rFonts w:ascii="Times New Roman" w:eastAsia="Times New Roman" w:hAnsi="Times New Roman" w:cs="Times New Roman"/>
          <w:color w:val="000000"/>
          <w:sz w:val="24"/>
          <w:szCs w:val="24"/>
          <w:lang w:eastAsia="ru-RU"/>
        </w:rPr>
        <w:t xml:space="preserve">  (см. данные   ПЗ №№ 3- 13)                                                                                                                                                                       </w:t>
      </w:r>
    </w:p>
    <w:tbl>
      <w:tblPr>
        <w:tblStyle w:val="21"/>
        <w:tblW w:w="10173" w:type="dxa"/>
        <w:tblLayout w:type="fixed"/>
        <w:tblLook w:val="04A0"/>
      </w:tblPr>
      <w:tblGrid>
        <w:gridCol w:w="803"/>
        <w:gridCol w:w="7243"/>
        <w:gridCol w:w="851"/>
        <w:gridCol w:w="709"/>
        <w:gridCol w:w="567"/>
      </w:tblGrid>
      <w:tr w:rsidR="00B756E3" w:rsidRPr="00B756E3" w:rsidTr="00E518E0">
        <w:tc>
          <w:tcPr>
            <w:tcW w:w="803" w:type="dxa"/>
          </w:tcPr>
          <w:p w:rsidR="00B756E3" w:rsidRPr="00B756E3" w:rsidRDefault="00B756E3" w:rsidP="00B756E3">
            <w:pPr>
              <w:tabs>
                <w:tab w:val="left" w:pos="435"/>
              </w:tabs>
              <w:rPr>
                <w:sz w:val="22"/>
                <w:szCs w:val="22"/>
              </w:rPr>
            </w:pPr>
            <w:r w:rsidRPr="00B756E3">
              <w:rPr>
                <w:b/>
                <w:sz w:val="22"/>
                <w:szCs w:val="22"/>
              </w:rPr>
              <w:tab/>
            </w:r>
            <w:r w:rsidRPr="00B756E3">
              <w:rPr>
                <w:sz w:val="22"/>
                <w:szCs w:val="22"/>
              </w:rPr>
              <w:t xml:space="preserve">№ </w:t>
            </w:r>
          </w:p>
        </w:tc>
        <w:tc>
          <w:tcPr>
            <w:tcW w:w="7243" w:type="dxa"/>
          </w:tcPr>
          <w:p w:rsidR="00B756E3" w:rsidRPr="00B756E3" w:rsidRDefault="00B756E3" w:rsidP="00B756E3">
            <w:pPr>
              <w:tabs>
                <w:tab w:val="left" w:pos="435"/>
              </w:tabs>
              <w:jc w:val="center"/>
              <w:rPr>
                <w:sz w:val="22"/>
                <w:szCs w:val="22"/>
              </w:rPr>
            </w:pPr>
            <w:r w:rsidRPr="00B756E3">
              <w:rPr>
                <w:sz w:val="22"/>
                <w:szCs w:val="22"/>
              </w:rPr>
              <w:t>Содержание хозяйственной операции</w:t>
            </w:r>
          </w:p>
        </w:tc>
        <w:tc>
          <w:tcPr>
            <w:tcW w:w="851" w:type="dxa"/>
          </w:tcPr>
          <w:p w:rsidR="00B756E3" w:rsidRPr="00B756E3" w:rsidRDefault="00B756E3" w:rsidP="00B756E3">
            <w:pPr>
              <w:tabs>
                <w:tab w:val="left" w:pos="435"/>
              </w:tabs>
              <w:rPr>
                <w:sz w:val="22"/>
                <w:szCs w:val="22"/>
              </w:rPr>
            </w:pPr>
            <w:r w:rsidRPr="00B756E3">
              <w:rPr>
                <w:sz w:val="22"/>
                <w:szCs w:val="22"/>
              </w:rPr>
              <w:t>сумма</w:t>
            </w:r>
          </w:p>
        </w:tc>
        <w:tc>
          <w:tcPr>
            <w:tcW w:w="709" w:type="dxa"/>
          </w:tcPr>
          <w:p w:rsidR="00B756E3" w:rsidRPr="00B756E3" w:rsidRDefault="00B756E3" w:rsidP="00B756E3">
            <w:pPr>
              <w:tabs>
                <w:tab w:val="left" w:pos="435"/>
              </w:tabs>
              <w:rPr>
                <w:sz w:val="22"/>
                <w:szCs w:val="22"/>
              </w:rPr>
            </w:pPr>
            <w:r w:rsidRPr="00B756E3">
              <w:rPr>
                <w:sz w:val="22"/>
                <w:szCs w:val="22"/>
              </w:rPr>
              <w:t>Дт</w:t>
            </w:r>
          </w:p>
        </w:tc>
        <w:tc>
          <w:tcPr>
            <w:tcW w:w="567" w:type="dxa"/>
          </w:tcPr>
          <w:p w:rsidR="00B756E3" w:rsidRPr="00B756E3" w:rsidRDefault="00B756E3" w:rsidP="00B756E3">
            <w:pPr>
              <w:tabs>
                <w:tab w:val="left" w:pos="435"/>
              </w:tabs>
              <w:rPr>
                <w:sz w:val="22"/>
                <w:szCs w:val="22"/>
              </w:rPr>
            </w:pPr>
            <w:r w:rsidRPr="00B756E3">
              <w:rPr>
                <w:sz w:val="22"/>
                <w:szCs w:val="22"/>
              </w:rPr>
              <w:t>Кт</w:t>
            </w:r>
          </w:p>
        </w:tc>
      </w:tr>
      <w:tr w:rsidR="00B756E3" w:rsidRPr="00B756E3" w:rsidTr="00E518E0">
        <w:tc>
          <w:tcPr>
            <w:tcW w:w="803" w:type="dxa"/>
          </w:tcPr>
          <w:p w:rsidR="00B756E3" w:rsidRPr="00B756E3" w:rsidRDefault="00B756E3" w:rsidP="00B756E3">
            <w:pPr>
              <w:tabs>
                <w:tab w:val="left" w:pos="435"/>
              </w:tabs>
              <w:rPr>
                <w:sz w:val="22"/>
                <w:szCs w:val="22"/>
              </w:rPr>
            </w:pPr>
            <w:r w:rsidRPr="00B756E3">
              <w:rPr>
                <w:sz w:val="22"/>
                <w:szCs w:val="22"/>
              </w:rPr>
              <w:t>1</w:t>
            </w:r>
          </w:p>
        </w:tc>
        <w:tc>
          <w:tcPr>
            <w:tcW w:w="7243" w:type="dxa"/>
          </w:tcPr>
          <w:p w:rsidR="00B756E3" w:rsidRPr="00B756E3" w:rsidRDefault="00B756E3" w:rsidP="00B756E3">
            <w:pPr>
              <w:tabs>
                <w:tab w:val="left" w:pos="435"/>
              </w:tabs>
              <w:rPr>
                <w:sz w:val="22"/>
                <w:szCs w:val="22"/>
              </w:rPr>
            </w:pPr>
            <w:r w:rsidRPr="00B756E3">
              <w:rPr>
                <w:sz w:val="22"/>
                <w:szCs w:val="22"/>
              </w:rPr>
              <w:t xml:space="preserve">Начислена  зарплата: </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3"/>
              </w:numPr>
              <w:tabs>
                <w:tab w:val="left" w:pos="435"/>
              </w:tabs>
              <w:contextualSpacing/>
              <w:rPr>
                <w:sz w:val="22"/>
                <w:szCs w:val="22"/>
              </w:rPr>
            </w:pPr>
            <w:r w:rsidRPr="00B756E3">
              <w:rPr>
                <w:sz w:val="22"/>
                <w:szCs w:val="22"/>
              </w:rPr>
              <w:t>аппарату  управления</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3"/>
              </w:numPr>
              <w:tabs>
                <w:tab w:val="left" w:pos="3480"/>
              </w:tabs>
              <w:contextualSpacing/>
              <w:rPr>
                <w:sz w:val="22"/>
                <w:szCs w:val="22"/>
              </w:rPr>
            </w:pPr>
            <w:r w:rsidRPr="00B756E3">
              <w:rPr>
                <w:sz w:val="22"/>
                <w:szCs w:val="22"/>
              </w:rPr>
              <w:t>производственным рабочим</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3"/>
              </w:numPr>
              <w:tabs>
                <w:tab w:val="left" w:pos="3615"/>
              </w:tabs>
              <w:contextualSpacing/>
              <w:rPr>
                <w:sz w:val="22"/>
                <w:szCs w:val="22"/>
              </w:rPr>
            </w:pPr>
            <w:r w:rsidRPr="00B756E3">
              <w:rPr>
                <w:sz w:val="22"/>
                <w:szCs w:val="22"/>
              </w:rPr>
              <w:t>охраннику</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r w:rsidRPr="00B756E3">
              <w:rPr>
                <w:sz w:val="22"/>
                <w:szCs w:val="22"/>
              </w:rPr>
              <w:t>2</w:t>
            </w:r>
          </w:p>
        </w:tc>
        <w:tc>
          <w:tcPr>
            <w:tcW w:w="7243" w:type="dxa"/>
          </w:tcPr>
          <w:p w:rsidR="00B756E3" w:rsidRPr="00B756E3" w:rsidRDefault="00B756E3" w:rsidP="00B756E3">
            <w:pPr>
              <w:tabs>
                <w:tab w:val="left" w:pos="435"/>
              </w:tabs>
              <w:rPr>
                <w:sz w:val="22"/>
                <w:szCs w:val="22"/>
              </w:rPr>
            </w:pPr>
            <w:r w:rsidRPr="00B756E3">
              <w:rPr>
                <w:sz w:val="22"/>
                <w:szCs w:val="22"/>
              </w:rPr>
              <w:t>Начислено пособие по временной нетрудоспособности</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r w:rsidRPr="00B756E3">
              <w:rPr>
                <w:sz w:val="22"/>
                <w:szCs w:val="22"/>
              </w:rPr>
              <w:t>3</w:t>
            </w:r>
          </w:p>
        </w:tc>
        <w:tc>
          <w:tcPr>
            <w:tcW w:w="7243" w:type="dxa"/>
          </w:tcPr>
          <w:p w:rsidR="00B756E3" w:rsidRPr="00B756E3" w:rsidRDefault="00B756E3" w:rsidP="00B756E3">
            <w:pPr>
              <w:tabs>
                <w:tab w:val="left" w:pos="435"/>
              </w:tabs>
              <w:rPr>
                <w:sz w:val="22"/>
                <w:szCs w:val="22"/>
              </w:rPr>
            </w:pPr>
            <w:r w:rsidRPr="00B756E3">
              <w:rPr>
                <w:sz w:val="22"/>
                <w:szCs w:val="22"/>
              </w:rPr>
              <w:t>Начислены отпускные</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r w:rsidRPr="00B756E3">
              <w:rPr>
                <w:sz w:val="22"/>
                <w:szCs w:val="22"/>
              </w:rPr>
              <w:t>4</w:t>
            </w:r>
          </w:p>
        </w:tc>
        <w:tc>
          <w:tcPr>
            <w:tcW w:w="7243" w:type="dxa"/>
          </w:tcPr>
          <w:p w:rsidR="00B756E3" w:rsidRPr="00B756E3" w:rsidRDefault="00B756E3" w:rsidP="00B756E3">
            <w:pPr>
              <w:tabs>
                <w:tab w:val="left" w:pos="435"/>
              </w:tabs>
              <w:rPr>
                <w:sz w:val="22"/>
                <w:szCs w:val="22"/>
              </w:rPr>
            </w:pPr>
            <w:r w:rsidRPr="00B756E3">
              <w:rPr>
                <w:sz w:val="22"/>
                <w:szCs w:val="22"/>
              </w:rPr>
              <w:t>Произведены удержания из зарплаты:</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4"/>
              </w:numPr>
              <w:tabs>
                <w:tab w:val="left" w:pos="435"/>
              </w:tabs>
              <w:contextualSpacing/>
              <w:rPr>
                <w:sz w:val="22"/>
                <w:szCs w:val="22"/>
              </w:rPr>
            </w:pPr>
            <w:r w:rsidRPr="00B756E3">
              <w:rPr>
                <w:sz w:val="22"/>
                <w:szCs w:val="22"/>
              </w:rPr>
              <w:t>НДФЛ</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4"/>
              </w:numPr>
              <w:tabs>
                <w:tab w:val="left" w:pos="3450"/>
              </w:tabs>
              <w:contextualSpacing/>
              <w:rPr>
                <w:sz w:val="22"/>
                <w:szCs w:val="22"/>
              </w:rPr>
            </w:pPr>
            <w:r w:rsidRPr="00B756E3">
              <w:rPr>
                <w:sz w:val="22"/>
                <w:szCs w:val="22"/>
              </w:rPr>
              <w:t>алиментов</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r w:rsidRPr="00B756E3">
              <w:rPr>
                <w:sz w:val="22"/>
                <w:szCs w:val="22"/>
              </w:rPr>
              <w:t>5</w:t>
            </w:r>
          </w:p>
        </w:tc>
        <w:tc>
          <w:tcPr>
            <w:tcW w:w="7243" w:type="dxa"/>
          </w:tcPr>
          <w:p w:rsidR="00B756E3" w:rsidRPr="00B756E3" w:rsidRDefault="00B756E3" w:rsidP="00B756E3">
            <w:pPr>
              <w:tabs>
                <w:tab w:val="left" w:pos="435"/>
              </w:tabs>
              <w:rPr>
                <w:sz w:val="22"/>
                <w:szCs w:val="22"/>
              </w:rPr>
            </w:pPr>
            <w:r w:rsidRPr="00B756E3">
              <w:rPr>
                <w:sz w:val="22"/>
                <w:szCs w:val="22"/>
              </w:rPr>
              <w:t>Начислены отчисления в ФСС  на зарплату работников :</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5"/>
              </w:numPr>
              <w:tabs>
                <w:tab w:val="left" w:pos="435"/>
              </w:tabs>
              <w:contextualSpacing/>
              <w:rPr>
                <w:sz w:val="22"/>
                <w:szCs w:val="22"/>
              </w:rPr>
            </w:pPr>
            <w:r w:rsidRPr="00B756E3">
              <w:rPr>
                <w:sz w:val="22"/>
                <w:szCs w:val="22"/>
              </w:rPr>
              <w:t>аппарата  управления</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5"/>
              </w:numPr>
              <w:tabs>
                <w:tab w:val="left" w:pos="3480"/>
              </w:tabs>
              <w:contextualSpacing/>
              <w:rPr>
                <w:sz w:val="22"/>
                <w:szCs w:val="22"/>
              </w:rPr>
            </w:pPr>
            <w:r w:rsidRPr="00B756E3">
              <w:rPr>
                <w:sz w:val="22"/>
                <w:szCs w:val="22"/>
              </w:rPr>
              <w:t>производственным рабочим</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5"/>
              </w:numPr>
              <w:tabs>
                <w:tab w:val="left" w:pos="3615"/>
              </w:tabs>
              <w:contextualSpacing/>
              <w:rPr>
                <w:sz w:val="22"/>
                <w:szCs w:val="22"/>
              </w:rPr>
            </w:pPr>
            <w:r w:rsidRPr="00B756E3">
              <w:rPr>
                <w:sz w:val="22"/>
                <w:szCs w:val="22"/>
              </w:rPr>
              <w:t>охраннику</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B756E3">
            <w:pPr>
              <w:rPr>
                <w:sz w:val="22"/>
                <w:szCs w:val="22"/>
              </w:rPr>
            </w:pPr>
            <w:r w:rsidRPr="00B756E3">
              <w:rPr>
                <w:sz w:val="22"/>
                <w:szCs w:val="22"/>
              </w:rPr>
              <w:t>Начислены отчисления в  ФСС по травматизму на зарплату работников :</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6"/>
              </w:numPr>
              <w:tabs>
                <w:tab w:val="left" w:pos="435"/>
              </w:tabs>
              <w:contextualSpacing/>
              <w:rPr>
                <w:sz w:val="22"/>
                <w:szCs w:val="22"/>
              </w:rPr>
            </w:pPr>
            <w:r w:rsidRPr="00B756E3">
              <w:rPr>
                <w:sz w:val="22"/>
                <w:szCs w:val="22"/>
              </w:rPr>
              <w:t>аппарата  управления</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6"/>
              </w:numPr>
              <w:tabs>
                <w:tab w:val="left" w:pos="3480"/>
              </w:tabs>
              <w:contextualSpacing/>
              <w:rPr>
                <w:sz w:val="22"/>
                <w:szCs w:val="22"/>
              </w:rPr>
            </w:pPr>
            <w:r w:rsidRPr="00B756E3">
              <w:rPr>
                <w:sz w:val="22"/>
                <w:szCs w:val="22"/>
              </w:rPr>
              <w:t>производственным рабочим</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6"/>
              </w:numPr>
              <w:tabs>
                <w:tab w:val="left" w:pos="3615"/>
              </w:tabs>
              <w:contextualSpacing/>
              <w:rPr>
                <w:sz w:val="22"/>
                <w:szCs w:val="22"/>
              </w:rPr>
            </w:pPr>
            <w:r w:rsidRPr="00B756E3">
              <w:rPr>
                <w:sz w:val="22"/>
                <w:szCs w:val="22"/>
              </w:rPr>
              <w:t>охраннику</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r w:rsidRPr="00B756E3">
              <w:rPr>
                <w:sz w:val="22"/>
                <w:szCs w:val="22"/>
              </w:rPr>
              <w:t>6</w:t>
            </w:r>
          </w:p>
        </w:tc>
        <w:tc>
          <w:tcPr>
            <w:tcW w:w="7243" w:type="dxa"/>
          </w:tcPr>
          <w:p w:rsidR="00B756E3" w:rsidRPr="00B756E3" w:rsidRDefault="00B756E3" w:rsidP="00B756E3">
            <w:pPr>
              <w:tabs>
                <w:tab w:val="left" w:pos="435"/>
              </w:tabs>
              <w:rPr>
                <w:sz w:val="22"/>
                <w:szCs w:val="22"/>
              </w:rPr>
            </w:pPr>
            <w:r w:rsidRPr="00B756E3">
              <w:rPr>
                <w:sz w:val="22"/>
                <w:szCs w:val="22"/>
              </w:rPr>
              <w:t>Начислены отчисления в  ПФ страховая часть на зарплату работников :</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7"/>
              </w:numPr>
              <w:tabs>
                <w:tab w:val="left" w:pos="435"/>
              </w:tabs>
              <w:contextualSpacing/>
              <w:rPr>
                <w:sz w:val="22"/>
                <w:szCs w:val="22"/>
              </w:rPr>
            </w:pPr>
            <w:r w:rsidRPr="00B756E3">
              <w:rPr>
                <w:sz w:val="22"/>
                <w:szCs w:val="22"/>
              </w:rPr>
              <w:t>аппарата  управления</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7"/>
              </w:numPr>
              <w:tabs>
                <w:tab w:val="left" w:pos="3480"/>
              </w:tabs>
              <w:contextualSpacing/>
              <w:rPr>
                <w:sz w:val="22"/>
                <w:szCs w:val="22"/>
              </w:rPr>
            </w:pPr>
            <w:r w:rsidRPr="00B756E3">
              <w:rPr>
                <w:sz w:val="22"/>
                <w:szCs w:val="22"/>
              </w:rPr>
              <w:t>производственным рабочим</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7"/>
              </w:numPr>
              <w:tabs>
                <w:tab w:val="left" w:pos="3615"/>
              </w:tabs>
              <w:contextualSpacing/>
              <w:rPr>
                <w:sz w:val="22"/>
                <w:szCs w:val="22"/>
              </w:rPr>
            </w:pPr>
            <w:r w:rsidRPr="00B756E3">
              <w:rPr>
                <w:sz w:val="22"/>
                <w:szCs w:val="22"/>
              </w:rPr>
              <w:t>охраннику</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B756E3">
            <w:pPr>
              <w:tabs>
                <w:tab w:val="left" w:pos="435"/>
              </w:tabs>
              <w:rPr>
                <w:sz w:val="22"/>
                <w:szCs w:val="22"/>
              </w:rPr>
            </w:pPr>
            <w:r w:rsidRPr="00B756E3">
              <w:rPr>
                <w:sz w:val="22"/>
                <w:szCs w:val="22"/>
              </w:rPr>
              <w:t>Начислены отчисления в  ПФ  накопительная часть на зарплату работников:</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8"/>
              </w:numPr>
              <w:tabs>
                <w:tab w:val="left" w:pos="435"/>
              </w:tabs>
              <w:contextualSpacing/>
              <w:rPr>
                <w:sz w:val="22"/>
                <w:szCs w:val="22"/>
              </w:rPr>
            </w:pPr>
            <w:r w:rsidRPr="00B756E3">
              <w:rPr>
                <w:sz w:val="22"/>
                <w:szCs w:val="22"/>
              </w:rPr>
              <w:t>аппарата  управления</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8"/>
              </w:numPr>
              <w:tabs>
                <w:tab w:val="left" w:pos="3480"/>
              </w:tabs>
              <w:contextualSpacing/>
              <w:rPr>
                <w:sz w:val="22"/>
                <w:szCs w:val="22"/>
              </w:rPr>
            </w:pPr>
            <w:r w:rsidRPr="00B756E3">
              <w:rPr>
                <w:sz w:val="22"/>
                <w:szCs w:val="22"/>
              </w:rPr>
              <w:t>производственным рабочим</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8"/>
              </w:numPr>
              <w:tabs>
                <w:tab w:val="left" w:pos="3615"/>
              </w:tabs>
              <w:contextualSpacing/>
              <w:rPr>
                <w:sz w:val="22"/>
                <w:szCs w:val="22"/>
              </w:rPr>
            </w:pPr>
            <w:r w:rsidRPr="00B756E3">
              <w:rPr>
                <w:sz w:val="22"/>
                <w:szCs w:val="22"/>
              </w:rPr>
              <w:t>охраннику</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r w:rsidRPr="00B756E3">
              <w:rPr>
                <w:sz w:val="22"/>
                <w:szCs w:val="22"/>
              </w:rPr>
              <w:t>7</w:t>
            </w:r>
          </w:p>
        </w:tc>
        <w:tc>
          <w:tcPr>
            <w:tcW w:w="7243" w:type="dxa"/>
          </w:tcPr>
          <w:p w:rsidR="00B756E3" w:rsidRPr="00B756E3" w:rsidRDefault="00B756E3" w:rsidP="00B756E3">
            <w:pPr>
              <w:tabs>
                <w:tab w:val="left" w:pos="435"/>
              </w:tabs>
              <w:rPr>
                <w:sz w:val="22"/>
                <w:szCs w:val="22"/>
              </w:rPr>
            </w:pPr>
            <w:r w:rsidRPr="00B756E3">
              <w:rPr>
                <w:sz w:val="22"/>
                <w:szCs w:val="22"/>
              </w:rPr>
              <w:t>Начислены отчисления в ФОМС  на зарплату работников :</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9"/>
              </w:numPr>
              <w:tabs>
                <w:tab w:val="left" w:pos="435"/>
              </w:tabs>
              <w:contextualSpacing/>
              <w:rPr>
                <w:sz w:val="22"/>
                <w:szCs w:val="22"/>
              </w:rPr>
            </w:pPr>
            <w:r w:rsidRPr="00B756E3">
              <w:rPr>
                <w:sz w:val="22"/>
                <w:szCs w:val="22"/>
              </w:rPr>
              <w:t>аппарата  управления</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9"/>
              </w:numPr>
              <w:tabs>
                <w:tab w:val="left" w:pos="3480"/>
              </w:tabs>
              <w:contextualSpacing/>
              <w:rPr>
                <w:sz w:val="22"/>
                <w:szCs w:val="22"/>
              </w:rPr>
            </w:pPr>
            <w:r w:rsidRPr="00B756E3">
              <w:rPr>
                <w:sz w:val="22"/>
                <w:szCs w:val="22"/>
              </w:rPr>
              <w:t xml:space="preserve">    производственным рабочим</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p>
        </w:tc>
        <w:tc>
          <w:tcPr>
            <w:tcW w:w="7243" w:type="dxa"/>
          </w:tcPr>
          <w:p w:rsidR="00B756E3" w:rsidRPr="00B756E3" w:rsidRDefault="00B756E3" w:rsidP="00964137">
            <w:pPr>
              <w:numPr>
                <w:ilvl w:val="0"/>
                <w:numId w:val="39"/>
              </w:numPr>
              <w:tabs>
                <w:tab w:val="left" w:pos="3615"/>
              </w:tabs>
              <w:contextualSpacing/>
              <w:rPr>
                <w:sz w:val="22"/>
                <w:szCs w:val="22"/>
              </w:rPr>
            </w:pPr>
            <w:r w:rsidRPr="00B756E3">
              <w:rPr>
                <w:sz w:val="22"/>
                <w:szCs w:val="22"/>
              </w:rPr>
              <w:t>охраннику</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r w:rsidR="00B756E3" w:rsidRPr="00B756E3" w:rsidTr="00E518E0">
        <w:tc>
          <w:tcPr>
            <w:tcW w:w="803" w:type="dxa"/>
          </w:tcPr>
          <w:p w:rsidR="00B756E3" w:rsidRPr="00B756E3" w:rsidRDefault="00B756E3" w:rsidP="00B756E3">
            <w:pPr>
              <w:tabs>
                <w:tab w:val="left" w:pos="435"/>
              </w:tabs>
              <w:rPr>
                <w:sz w:val="22"/>
                <w:szCs w:val="22"/>
              </w:rPr>
            </w:pPr>
            <w:r w:rsidRPr="00B756E3">
              <w:rPr>
                <w:sz w:val="22"/>
                <w:szCs w:val="22"/>
              </w:rPr>
              <w:t>8</w:t>
            </w:r>
          </w:p>
        </w:tc>
        <w:tc>
          <w:tcPr>
            <w:tcW w:w="7243" w:type="dxa"/>
          </w:tcPr>
          <w:p w:rsidR="00B756E3" w:rsidRPr="00B756E3" w:rsidRDefault="00B756E3" w:rsidP="00B756E3">
            <w:pPr>
              <w:tabs>
                <w:tab w:val="left" w:pos="435"/>
              </w:tabs>
              <w:rPr>
                <w:sz w:val="22"/>
                <w:szCs w:val="22"/>
              </w:rPr>
            </w:pPr>
            <w:r w:rsidRPr="00B756E3">
              <w:rPr>
                <w:sz w:val="22"/>
                <w:szCs w:val="22"/>
              </w:rPr>
              <w:t xml:space="preserve">Выдана из кассы зарплата </w:t>
            </w:r>
          </w:p>
        </w:tc>
        <w:tc>
          <w:tcPr>
            <w:tcW w:w="851" w:type="dxa"/>
          </w:tcPr>
          <w:p w:rsidR="00B756E3" w:rsidRPr="00B756E3" w:rsidRDefault="00B756E3" w:rsidP="00B756E3">
            <w:pPr>
              <w:tabs>
                <w:tab w:val="left" w:pos="435"/>
              </w:tabs>
              <w:rPr>
                <w:sz w:val="22"/>
                <w:szCs w:val="22"/>
              </w:rPr>
            </w:pPr>
          </w:p>
        </w:tc>
        <w:tc>
          <w:tcPr>
            <w:tcW w:w="709" w:type="dxa"/>
          </w:tcPr>
          <w:p w:rsidR="00B756E3" w:rsidRPr="00B756E3" w:rsidRDefault="00B756E3" w:rsidP="00B756E3">
            <w:pPr>
              <w:tabs>
                <w:tab w:val="left" w:pos="435"/>
              </w:tabs>
              <w:rPr>
                <w:sz w:val="22"/>
                <w:szCs w:val="22"/>
              </w:rPr>
            </w:pPr>
          </w:p>
        </w:tc>
        <w:tc>
          <w:tcPr>
            <w:tcW w:w="567" w:type="dxa"/>
          </w:tcPr>
          <w:p w:rsidR="00B756E3" w:rsidRPr="00B756E3" w:rsidRDefault="00B756E3" w:rsidP="00B756E3">
            <w:pPr>
              <w:tabs>
                <w:tab w:val="left" w:pos="435"/>
              </w:tabs>
              <w:rPr>
                <w:sz w:val="22"/>
                <w:szCs w:val="22"/>
              </w:rPr>
            </w:pPr>
          </w:p>
        </w:tc>
      </w:tr>
    </w:tbl>
    <w:p w:rsidR="00B756E3" w:rsidRPr="00B756E3" w:rsidRDefault="00B756E3" w:rsidP="00B756E3">
      <w:pPr>
        <w:spacing w:after="0"/>
        <w:jc w:val="both"/>
        <w:rPr>
          <w:rFonts w:ascii="Times New Roman" w:eastAsia="Times New Roman" w:hAnsi="Times New Roman" w:cs="Times New Roman"/>
          <w:b/>
          <w:iCs/>
          <w:color w:val="333333"/>
          <w:sz w:val="28"/>
          <w:szCs w:val="28"/>
          <w:lang w:eastAsia="ru-RU"/>
        </w:rPr>
      </w:pPr>
      <w:r w:rsidRPr="00B756E3">
        <w:rPr>
          <w:rFonts w:ascii="Times New Roman" w:eastAsia="Times New Roman" w:hAnsi="Times New Roman" w:cs="Times New Roman"/>
          <w:b/>
          <w:iCs/>
          <w:color w:val="333333"/>
          <w:sz w:val="28"/>
          <w:szCs w:val="28"/>
          <w:lang w:eastAsia="ru-RU"/>
        </w:rPr>
        <w:t xml:space="preserve"> Порядок выполнения задания:</w:t>
      </w:r>
    </w:p>
    <w:p w:rsidR="00B756E3" w:rsidRPr="00B756E3" w:rsidRDefault="00B756E3" w:rsidP="00B756E3">
      <w:pPr>
        <w:spacing w:after="0" w:line="240" w:lineRule="auto"/>
        <w:rPr>
          <w:rFonts w:ascii="Times New Roman" w:hAnsi="Times New Roman" w:cs="Times New Roman"/>
          <w:sz w:val="28"/>
          <w:szCs w:val="28"/>
        </w:rPr>
      </w:pPr>
      <w:r w:rsidRPr="00B756E3">
        <w:rPr>
          <w:rFonts w:ascii="Times New Roman" w:hAnsi="Times New Roman" w:cs="Times New Roman"/>
          <w:color w:val="000000"/>
          <w:sz w:val="28"/>
          <w:szCs w:val="28"/>
        </w:rPr>
        <w:t xml:space="preserve"> 1. </w:t>
      </w:r>
      <w:r w:rsidRPr="00B756E3">
        <w:rPr>
          <w:rFonts w:ascii="Times New Roman" w:eastAsia="Times New Roman" w:hAnsi="Times New Roman" w:cs="Times New Roman"/>
          <w:sz w:val="28"/>
          <w:szCs w:val="28"/>
          <w:lang w:eastAsia="ru-RU"/>
        </w:rPr>
        <w:t>Отразите расчеты  по оплате труда на счетах бухгалтерского учета</w:t>
      </w:r>
      <w:r w:rsidRPr="00B756E3">
        <w:rPr>
          <w:rFonts w:ascii="Times New Roman" w:eastAsia="Times New Roman" w:hAnsi="Times New Roman" w:cs="Times New Roman"/>
          <w:color w:val="000000"/>
          <w:sz w:val="24"/>
          <w:szCs w:val="24"/>
          <w:lang w:eastAsia="ru-RU"/>
        </w:rPr>
        <w:t xml:space="preserve">                                                                                                                                                                         </w:t>
      </w:r>
    </w:p>
    <w:p w:rsidR="00B756E3" w:rsidRPr="00B756E3" w:rsidRDefault="00B756E3" w:rsidP="00B756E3">
      <w:pPr>
        <w:spacing w:after="0" w:line="240" w:lineRule="auto"/>
        <w:jc w:val="both"/>
        <w:rPr>
          <w:rFonts w:ascii="Times New Roman" w:eastAsia="Times New Roman" w:hAnsi="Times New Roman" w:cs="Times New Roman"/>
          <w:iCs/>
          <w:color w:val="333333"/>
          <w:sz w:val="24"/>
          <w:szCs w:val="24"/>
          <w:lang w:eastAsia="ru-RU"/>
        </w:rPr>
      </w:pPr>
      <w:r w:rsidRPr="00B756E3">
        <w:rPr>
          <w:rFonts w:ascii="Times New Roman" w:eastAsia="Times New Roman" w:hAnsi="Times New Roman" w:cs="Times New Roman"/>
          <w:sz w:val="24"/>
          <w:szCs w:val="24"/>
          <w:lang w:eastAsia="ru-RU"/>
        </w:rPr>
        <w:t xml:space="preserve"> 2.  Ответить на вопросы.</w:t>
      </w:r>
    </w:p>
    <w:p w:rsidR="00B756E3" w:rsidRPr="00B756E3" w:rsidRDefault="00B756E3" w:rsidP="00B756E3">
      <w:pPr>
        <w:keepNext/>
        <w:keepLines/>
        <w:shd w:val="clear" w:color="auto" w:fill="FFFFFF"/>
        <w:spacing w:after="0" w:line="240" w:lineRule="auto"/>
        <w:outlineLvl w:val="1"/>
        <w:rPr>
          <w:rFonts w:ascii="Trebuchet MS" w:eastAsia="Times New Roman" w:hAnsi="Trebuchet MS" w:cs="Times New Roman"/>
          <w:b/>
          <w:bCs/>
          <w:color w:val="000000"/>
          <w:sz w:val="24"/>
          <w:szCs w:val="24"/>
          <w:lang w:eastAsia="ru-RU"/>
        </w:rPr>
      </w:pPr>
      <w:r w:rsidRPr="00B756E3">
        <w:rPr>
          <w:rFonts w:ascii="Times New Roman" w:eastAsia="Times New Roman" w:hAnsi="Times New Roman" w:cs="Times New Roman"/>
          <w:b/>
          <w:bCs/>
          <w:color w:val="333333"/>
          <w:sz w:val="24"/>
          <w:szCs w:val="24"/>
          <w:lang w:eastAsia="ru-RU"/>
        </w:rPr>
        <w:t xml:space="preserve">Вывод: </w:t>
      </w:r>
    </w:p>
    <w:p w:rsidR="00B756E3" w:rsidRPr="00B756E3" w:rsidRDefault="00B756E3" w:rsidP="00B756E3">
      <w:pPr>
        <w:spacing w:after="0" w:line="240" w:lineRule="auto"/>
        <w:jc w:val="both"/>
        <w:rPr>
          <w:rFonts w:ascii="Times New Roman" w:eastAsia="Times New Roman" w:hAnsi="Times New Roman" w:cs="Times New Roman"/>
          <w:b/>
          <w:color w:val="333333"/>
          <w:sz w:val="24"/>
          <w:szCs w:val="24"/>
          <w:lang w:eastAsia="ru-RU"/>
        </w:rPr>
      </w:pPr>
      <w:r w:rsidRPr="00B756E3">
        <w:rPr>
          <w:rFonts w:ascii="Times New Roman" w:eastAsia="Times New Roman" w:hAnsi="Times New Roman" w:cs="Times New Roman"/>
          <w:b/>
          <w:color w:val="333333"/>
          <w:sz w:val="24"/>
          <w:szCs w:val="24"/>
          <w:lang w:eastAsia="ru-RU"/>
        </w:rPr>
        <w:t>Контрольные вопросы:</w:t>
      </w:r>
    </w:p>
    <w:p w:rsidR="00B756E3" w:rsidRPr="00B756E3" w:rsidRDefault="00B756E3" w:rsidP="00B756E3">
      <w:pPr>
        <w:spacing w:after="0" w:line="240" w:lineRule="auto"/>
        <w:rPr>
          <w:rFonts w:ascii="Times New Roman" w:eastAsia="Times New Roman" w:hAnsi="Times New Roman" w:cs="Times New Roman"/>
          <w:b/>
          <w:color w:val="333333"/>
          <w:sz w:val="24"/>
          <w:szCs w:val="24"/>
          <w:lang w:eastAsia="ru-RU"/>
        </w:rPr>
      </w:pPr>
      <w:r w:rsidRPr="00B756E3">
        <w:rPr>
          <w:rFonts w:ascii="Times New Roman" w:hAnsi="Times New Roman" w:cs="Times New Roman"/>
          <w:b/>
          <w:sz w:val="24"/>
          <w:szCs w:val="24"/>
          <w:shd w:val="clear" w:color="auto" w:fill="FFFFFF"/>
        </w:rPr>
        <w:t xml:space="preserve">1. </w:t>
      </w:r>
      <w:r w:rsidRPr="00B756E3">
        <w:rPr>
          <w:rFonts w:ascii="Times New Roman" w:hAnsi="Times New Roman" w:cs="Times New Roman"/>
          <w:sz w:val="24"/>
          <w:szCs w:val="24"/>
          <w:shd w:val="clear" w:color="auto" w:fill="FFFFFF"/>
        </w:rPr>
        <w:t>69, 70,68 .Характеристика счетов</w:t>
      </w:r>
    </w:p>
    <w:p w:rsidR="00B756E3" w:rsidRPr="00B756E3" w:rsidRDefault="00B756E3" w:rsidP="00B756E3">
      <w:pPr>
        <w:tabs>
          <w:tab w:val="left" w:pos="1771"/>
        </w:tabs>
        <w:rPr>
          <w:rFonts w:ascii="Times New Roman" w:eastAsia="Calibri" w:hAnsi="Times New Roman" w:cs="Times New Roman"/>
          <w:sz w:val="24"/>
          <w:szCs w:val="24"/>
        </w:rPr>
      </w:pPr>
    </w:p>
    <w:p w:rsidR="00B756E3" w:rsidRPr="00B756E3" w:rsidRDefault="00B756E3" w:rsidP="00FE197E">
      <w:pPr>
        <w:jc w:val="center"/>
        <w:rPr>
          <w:rFonts w:ascii="Times New Roman" w:eastAsia="Times New Roman" w:hAnsi="Times New Roman" w:cs="Times New Roman"/>
          <w:b/>
          <w:sz w:val="30"/>
          <w:szCs w:val="30"/>
          <w:lang w:eastAsia="ru-RU"/>
        </w:rPr>
      </w:pPr>
      <w:r w:rsidRPr="00B756E3">
        <w:rPr>
          <w:rFonts w:ascii="Calibri" w:eastAsia="Times New Roman" w:hAnsi="Calibri" w:cs="Times New Roman"/>
          <w:i/>
          <w:sz w:val="28"/>
          <w:lang w:eastAsia="ru-RU"/>
        </w:rPr>
        <w:br w:type="page"/>
      </w:r>
      <w:r w:rsidRPr="00B756E3">
        <w:rPr>
          <w:rFonts w:ascii="Times New Roman" w:eastAsia="Times New Roman" w:hAnsi="Times New Roman" w:cs="Times New Roman"/>
          <w:b/>
          <w:sz w:val="30"/>
          <w:szCs w:val="30"/>
          <w:lang w:eastAsia="ru-RU"/>
        </w:rPr>
        <w:lastRenderedPageBreak/>
        <w:t>Практическое занятие № 15</w:t>
      </w:r>
    </w:p>
    <w:p w:rsidR="00B756E3" w:rsidRPr="00FE197E" w:rsidRDefault="00B756E3" w:rsidP="00FE197E">
      <w:pPr>
        <w:widowControl w:val="0"/>
        <w:spacing w:after="0" w:line="240" w:lineRule="auto"/>
        <w:rPr>
          <w:rFonts w:ascii="Times New Roman" w:hAnsi="Times New Roman" w:cs="Times New Roman"/>
          <w:sz w:val="24"/>
          <w:szCs w:val="24"/>
        </w:rPr>
      </w:pPr>
      <w:r w:rsidRPr="00FE197E">
        <w:rPr>
          <w:rFonts w:ascii="Times New Roman" w:eastAsia="Times New Roman" w:hAnsi="Times New Roman" w:cs="Times New Roman"/>
          <w:b/>
          <w:sz w:val="24"/>
          <w:szCs w:val="24"/>
          <w:lang w:eastAsia="ru-RU"/>
        </w:rPr>
        <w:t xml:space="preserve">Тема: </w:t>
      </w:r>
      <w:r w:rsidRPr="00FE197E">
        <w:rPr>
          <w:rFonts w:ascii="Times New Roman" w:hAnsi="Times New Roman" w:cs="Times New Roman"/>
          <w:sz w:val="24"/>
          <w:szCs w:val="24"/>
        </w:rPr>
        <w:t>Документальное оформление и отражение в учете операций по краткосрочным и долгосрочным кредитам и займам</w:t>
      </w:r>
    </w:p>
    <w:p w:rsidR="00B756E3" w:rsidRPr="00FE197E" w:rsidRDefault="00B756E3" w:rsidP="00B756E3">
      <w:pPr>
        <w:widowControl w:val="0"/>
        <w:spacing w:after="0" w:line="240" w:lineRule="auto"/>
        <w:rPr>
          <w:rFonts w:ascii="Times New Roman" w:hAnsi="Times New Roman" w:cs="Times New Roman"/>
          <w:sz w:val="24"/>
          <w:szCs w:val="24"/>
        </w:rPr>
      </w:pPr>
      <w:r w:rsidRPr="00FE197E">
        <w:rPr>
          <w:rFonts w:ascii="Times New Roman" w:eastAsia="Times New Roman" w:hAnsi="Times New Roman" w:cs="Times New Roman"/>
          <w:b/>
          <w:color w:val="000000"/>
          <w:sz w:val="24"/>
          <w:szCs w:val="24"/>
          <w:lang w:eastAsia="ru-RU"/>
        </w:rPr>
        <w:t xml:space="preserve">Цель: </w:t>
      </w:r>
      <w:r w:rsidRPr="00FE197E">
        <w:rPr>
          <w:rFonts w:ascii="Times New Roman" w:hAnsi="Times New Roman" w:cs="Times New Roman"/>
          <w:sz w:val="24"/>
          <w:szCs w:val="24"/>
        </w:rPr>
        <w:t>научиться оформлять  документы и отражать  в учете операций по краткосрочным и долгосрочным кредитам и займам</w:t>
      </w:r>
    </w:p>
    <w:p w:rsidR="00B756E3" w:rsidRPr="00FE197E" w:rsidRDefault="00B756E3" w:rsidP="00B756E3">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E197E">
        <w:rPr>
          <w:rFonts w:ascii="Times New Roman" w:eastAsia="Times New Roman" w:hAnsi="Times New Roman" w:cs="Times New Roman"/>
          <w:b/>
          <w:color w:val="000000"/>
          <w:sz w:val="24"/>
          <w:szCs w:val="24"/>
          <w:lang w:eastAsia="ru-RU"/>
        </w:rPr>
        <w:t xml:space="preserve">Оборудование: </w:t>
      </w:r>
      <w:r w:rsidRPr="00FE197E">
        <w:rPr>
          <w:rFonts w:ascii="Times New Roman" w:eastAsia="Times New Roman" w:hAnsi="Times New Roman" w:cs="Times New Roman"/>
          <w:color w:val="000000"/>
          <w:sz w:val="24"/>
          <w:szCs w:val="24"/>
          <w:lang w:eastAsia="ru-RU"/>
        </w:rPr>
        <w:t>инструкционная карта,</w:t>
      </w:r>
      <w:r w:rsidRPr="00FE197E">
        <w:rPr>
          <w:rFonts w:ascii="Times New Roman" w:eastAsia="Times New Roman" w:hAnsi="Times New Roman" w:cs="Times New Roman"/>
          <w:sz w:val="24"/>
          <w:szCs w:val="24"/>
          <w:lang w:eastAsia="ru-RU"/>
        </w:rPr>
        <w:t xml:space="preserve"> </w:t>
      </w:r>
      <w:r w:rsidRPr="00FE197E">
        <w:rPr>
          <w:rFonts w:ascii="Times New Roman" w:eastAsia="Times New Roman" w:hAnsi="Times New Roman" w:cs="Times New Roman"/>
          <w:spacing w:val="-4"/>
          <w:sz w:val="24"/>
          <w:szCs w:val="24"/>
          <w:lang w:eastAsia="ru-RU"/>
        </w:rPr>
        <w:t>калькуляторы, бланки документов</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sz w:val="24"/>
          <w:szCs w:val="24"/>
          <w:lang w:eastAsia="ru-RU"/>
        </w:rPr>
        <w:t>Исходные данные:</w:t>
      </w:r>
      <w:r w:rsidRPr="00FE197E">
        <w:rPr>
          <w:rFonts w:ascii="Times New Roman" w:eastAsia="Times New Roman" w:hAnsi="Times New Roman" w:cs="Times New Roman"/>
          <w:sz w:val="24"/>
          <w:szCs w:val="24"/>
          <w:lang w:eastAsia="ru-RU"/>
        </w:rPr>
        <w:t xml:space="preserve"> </w:t>
      </w:r>
      <w:r w:rsidRPr="00FE197E">
        <w:rPr>
          <w:rFonts w:ascii="Times New Roman" w:eastAsia="Times New Roman" w:hAnsi="Times New Roman" w:cs="Times New Roman"/>
          <w:b/>
          <w:bCs/>
          <w:sz w:val="24"/>
          <w:szCs w:val="24"/>
          <w:lang w:eastAsia="ru-RU"/>
        </w:rPr>
        <w:t> </w:t>
      </w:r>
      <w:r w:rsidRPr="00FE197E">
        <w:rPr>
          <w:rFonts w:ascii="Times New Roman" w:eastAsia="Times New Roman" w:hAnsi="Times New Roman" w:cs="Times New Roman"/>
          <w:color w:val="000000"/>
          <w:sz w:val="24"/>
          <w:szCs w:val="24"/>
          <w:lang w:eastAsia="ru-RU"/>
        </w:rPr>
        <w:t>В бухгалтерском учете для отражения операций по договорам займа для заемщика предусмотрено два счета:</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счет 66 «Расчеты по краткосрочным кредитам и займам» (на нем отражаются операции, связанные с получением займа на срок не более 12 месяцев);</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счет 67 «Расчеты по долгосрочным кредитам и займам» (для отражения операций, связанных с получением займа на срок более 12 месяцев).</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Документы:</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 Договор займа;</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 Приходный кассовый ордер, расходный кассовый ордер;</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3 Выписка банка, в которой отражено поступление заемных денежных средств на расчетный счет организации;</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4 Бухгалтерская справка-расчет суммы процентов по договору займа;</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5 Платежное поручение на перечисление суммы процентов по договору займа;</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6 Выписка банка, в которой отражено перечисление суммы процентов по договору займа с расчетного счета организации.</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xml:space="preserve"> Организация 1 февраля 20___ г. получила кредит на 10 месяцев на строительство офисного здания в сумме 2 400 000 руб. Ежемесячно начисляются и уплачиваются проценты по ставке 20 % годовых. Строительство начато в феврале 20_______ г. В период с мая по август  строительство было приостановлено. Работы были возобновлены в августе 20____ г. Объект введен в эксплуатацию и принят на учет в октябре 20____ г. Кредит погашен 30 ноября 20_____</w:t>
      </w:r>
    </w:p>
    <w:p w:rsidR="00B756E3" w:rsidRPr="00FE197E" w:rsidRDefault="00B756E3" w:rsidP="00B756E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Задание 1</w:t>
      </w:r>
      <w:r w:rsidRPr="00FE197E">
        <w:rPr>
          <w:rFonts w:ascii="Times New Roman" w:eastAsia="Times New Roman" w:hAnsi="Times New Roman" w:cs="Times New Roman"/>
          <w:color w:val="000000"/>
          <w:sz w:val="24"/>
          <w:szCs w:val="24"/>
          <w:lang w:eastAsia="ru-RU"/>
        </w:rPr>
        <w:t>Оформить первичные документы по получению кредитов и займов.</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а)</w:t>
      </w:r>
      <w:r w:rsidRPr="00FE197E">
        <w:rPr>
          <w:rFonts w:ascii="Times New Roman" w:eastAsia="Times New Roman" w:hAnsi="Times New Roman" w:cs="Times New Roman"/>
          <w:color w:val="000000"/>
          <w:sz w:val="24"/>
          <w:szCs w:val="24"/>
          <w:lang w:eastAsia="ru-RU"/>
        </w:rPr>
        <w:t xml:space="preserve"> приходный кассовый ордер № 22 на сумму 100000 руб.; основание - займ от учредителя ООО «Раудис» Петровской И.С., дата получения беспроцентного займа – 01.10.20___ сроком на 6 месяцев; номер кредитного договора № 1 от 28.09.20__ г.</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б)</w:t>
      </w:r>
      <w:r w:rsidRPr="00FE197E">
        <w:rPr>
          <w:rFonts w:ascii="Times New Roman" w:eastAsia="Times New Roman" w:hAnsi="Times New Roman" w:cs="Times New Roman"/>
          <w:color w:val="000000"/>
          <w:sz w:val="24"/>
          <w:szCs w:val="24"/>
          <w:lang w:eastAsia="ru-RU"/>
        </w:rPr>
        <w:t xml:space="preserve"> Бухгалтерская справка-расчет суммы процентов по кредитному договору:</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кредитный договор № 128 от 30.01. 20____ на сумму – 2400000 руб.</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сроком на 10  месяцев;</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процентная ставка – 20 % годовых.</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КБ ОАО «АльфаБанк».</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кредит получен  01.02. 20____</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в)</w:t>
      </w:r>
      <w:r w:rsidRPr="00FE197E">
        <w:rPr>
          <w:rFonts w:ascii="Times New Roman" w:eastAsia="Times New Roman" w:hAnsi="Times New Roman" w:cs="Times New Roman"/>
          <w:color w:val="000000"/>
          <w:sz w:val="24"/>
          <w:szCs w:val="24"/>
          <w:lang w:eastAsia="ru-RU"/>
        </w:rPr>
        <w:t xml:space="preserve"> платежное поручение № 18 от 01.03.20___ г. на перечисление суммы</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xml:space="preserve"> процентов по кредитному договору № 128 от 30.01. 20____ г.</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получатель процентов КБ ОАО «АльфаБанк», БИК 044525342</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расчетный счет - р/с 40702810500001048426; к/с 30101810000000000342.</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г)</w:t>
      </w:r>
      <w:r w:rsidRPr="00FE197E">
        <w:rPr>
          <w:rFonts w:ascii="Times New Roman" w:eastAsia="Times New Roman" w:hAnsi="Times New Roman" w:cs="Times New Roman"/>
          <w:color w:val="000000"/>
          <w:sz w:val="24"/>
          <w:szCs w:val="24"/>
          <w:lang w:eastAsia="ru-RU"/>
        </w:rPr>
        <w:t xml:space="preserve"> расходный кассовый ордер № 29 от 29.03.20____ г. на возвращение беспроцентного займа от учредителя ООО  «Раудис» Петровской И.С.</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Данные для выполнения заданий:</w:t>
      </w:r>
    </w:p>
    <w:p w:rsidR="00B756E3" w:rsidRPr="00FE197E" w:rsidRDefault="00B756E3" w:rsidP="00B756E3">
      <w:pPr>
        <w:shd w:val="clear" w:color="auto" w:fill="FFFFFF"/>
        <w:spacing w:after="0" w:line="240" w:lineRule="auto"/>
        <w:rPr>
          <w:rFonts w:ascii="Times New Roman" w:eastAsia="Times New Roman" w:hAnsi="Times New Roman" w:cs="Times New Roman"/>
          <w:color w:val="000000"/>
          <w:sz w:val="24"/>
          <w:szCs w:val="24"/>
          <w:lang w:eastAsia="ru-RU"/>
        </w:rPr>
      </w:pP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Наименование организации - ООО  «Раудис»</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Юридический адрес - 443010, г. Ртищево, ул. Полевая, 2.</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ОГРН/ОГРЮЛ - 1076315008362</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ИНН/КПП: 631560789/631501001</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Номер счета: 40702710500001038252 в КБ ОАО «АльфаБанк».</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Ответственные лица ООО  «Раудис»</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Главный бухгалтер - Свиридова Н.А</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Бухгалтер-кассир - ФИО студента</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Руководитель (директор) – Петровская И.С.</w:t>
      </w:r>
    </w:p>
    <w:p w:rsidR="00B756E3" w:rsidRPr="00FE197E" w:rsidRDefault="00B756E3" w:rsidP="00B756E3">
      <w:pPr>
        <w:spacing w:after="0"/>
        <w:jc w:val="both"/>
        <w:rPr>
          <w:rFonts w:ascii="Times New Roman" w:eastAsia="Times New Roman" w:hAnsi="Times New Roman" w:cs="Times New Roman"/>
          <w:b/>
          <w:iCs/>
          <w:color w:val="333333"/>
          <w:sz w:val="24"/>
          <w:szCs w:val="24"/>
          <w:lang w:eastAsia="ru-RU"/>
        </w:rPr>
      </w:pPr>
    </w:p>
    <w:p w:rsidR="00B756E3" w:rsidRPr="00FE197E" w:rsidRDefault="00B756E3" w:rsidP="00B756E3">
      <w:pPr>
        <w:spacing w:after="0"/>
        <w:jc w:val="both"/>
        <w:rPr>
          <w:rFonts w:ascii="Times New Roman" w:eastAsia="Times New Roman" w:hAnsi="Times New Roman" w:cs="Times New Roman"/>
          <w:b/>
          <w:iCs/>
          <w:color w:val="333333"/>
          <w:sz w:val="24"/>
          <w:szCs w:val="24"/>
          <w:lang w:eastAsia="ru-RU"/>
        </w:rPr>
      </w:pPr>
      <w:r w:rsidRPr="00FE197E">
        <w:rPr>
          <w:rFonts w:ascii="Times New Roman" w:eastAsia="Times New Roman" w:hAnsi="Times New Roman" w:cs="Times New Roman"/>
          <w:b/>
          <w:iCs/>
          <w:color w:val="333333"/>
          <w:sz w:val="24"/>
          <w:szCs w:val="24"/>
          <w:lang w:eastAsia="ru-RU"/>
        </w:rPr>
        <w:t>Порядок выполнения задания:</w:t>
      </w:r>
    </w:p>
    <w:p w:rsidR="00B756E3" w:rsidRPr="00FE197E" w:rsidRDefault="00B756E3" w:rsidP="00B756E3">
      <w:pPr>
        <w:spacing w:after="0"/>
        <w:rPr>
          <w:rFonts w:ascii="Times New Roman" w:hAnsi="Times New Roman" w:cs="Times New Roman"/>
          <w:sz w:val="24"/>
          <w:szCs w:val="24"/>
        </w:rPr>
      </w:pPr>
      <w:r w:rsidRPr="00FE197E">
        <w:rPr>
          <w:rFonts w:ascii="Times New Roman" w:hAnsi="Times New Roman" w:cs="Times New Roman"/>
          <w:color w:val="000000"/>
          <w:sz w:val="24"/>
          <w:szCs w:val="24"/>
        </w:rPr>
        <w:t xml:space="preserve"> 1. </w:t>
      </w:r>
      <w:r w:rsidRPr="00FE197E">
        <w:rPr>
          <w:rFonts w:ascii="Times New Roman" w:eastAsia="Times New Roman" w:hAnsi="Times New Roman" w:cs="Times New Roman"/>
          <w:sz w:val="24"/>
          <w:szCs w:val="24"/>
          <w:lang w:eastAsia="ru-RU"/>
        </w:rPr>
        <w:t>Заполнить документы по учету кредитов и займов</w:t>
      </w:r>
    </w:p>
    <w:p w:rsidR="00B756E3" w:rsidRPr="00FE197E" w:rsidRDefault="00B756E3" w:rsidP="00B756E3">
      <w:pPr>
        <w:spacing w:after="0"/>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 xml:space="preserve"> 2.  Ответить на вопросы.</w:t>
      </w:r>
    </w:p>
    <w:p w:rsidR="00B756E3" w:rsidRPr="00FE197E" w:rsidRDefault="00B756E3" w:rsidP="00B756E3">
      <w:pPr>
        <w:keepNext/>
        <w:keepLines/>
        <w:shd w:val="clear" w:color="auto" w:fill="FFFFFF"/>
        <w:spacing w:after="0"/>
        <w:outlineLvl w:val="1"/>
        <w:rPr>
          <w:rFonts w:ascii="Times New Roman" w:eastAsia="Times New Roman" w:hAnsi="Times New Roman" w:cs="Times New Roman"/>
          <w:b/>
          <w:bCs/>
          <w:color w:val="000000"/>
          <w:sz w:val="24"/>
          <w:szCs w:val="24"/>
          <w:lang w:eastAsia="ru-RU"/>
        </w:rPr>
      </w:pPr>
      <w:r w:rsidRPr="00FE197E">
        <w:rPr>
          <w:rFonts w:ascii="Times New Roman" w:eastAsia="Times New Roman" w:hAnsi="Times New Roman" w:cs="Times New Roman"/>
          <w:b/>
          <w:bCs/>
          <w:color w:val="333333"/>
          <w:sz w:val="24"/>
          <w:szCs w:val="24"/>
          <w:lang w:eastAsia="ru-RU"/>
        </w:rPr>
        <w:t xml:space="preserve">Вывод: </w:t>
      </w:r>
    </w:p>
    <w:p w:rsidR="00B756E3" w:rsidRPr="00FE197E" w:rsidRDefault="00B756E3" w:rsidP="00B756E3">
      <w:pPr>
        <w:spacing w:after="0"/>
        <w:jc w:val="both"/>
        <w:rPr>
          <w:rFonts w:ascii="Times New Roman" w:eastAsia="Times New Roman" w:hAnsi="Times New Roman" w:cs="Times New Roman"/>
          <w:b/>
          <w:color w:val="333333"/>
          <w:sz w:val="24"/>
          <w:szCs w:val="24"/>
          <w:lang w:eastAsia="ru-RU"/>
        </w:rPr>
      </w:pPr>
      <w:r w:rsidRPr="00FE197E">
        <w:rPr>
          <w:rFonts w:ascii="Times New Roman" w:eastAsia="Times New Roman" w:hAnsi="Times New Roman" w:cs="Times New Roman"/>
          <w:b/>
          <w:color w:val="333333"/>
          <w:sz w:val="24"/>
          <w:szCs w:val="24"/>
          <w:lang w:eastAsia="ru-RU"/>
        </w:rPr>
        <w:t>Контрольные вопросы:</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 Дайте характеристику кредитам, займам и заемным обязательствам.</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 Какие первичные документы используются для подтверждения движения кредитов и займов?</w:t>
      </w:r>
    </w:p>
    <w:p w:rsidR="00B756E3" w:rsidRPr="00FE197E" w:rsidRDefault="00B756E3" w:rsidP="00B756E3">
      <w:pPr>
        <w:shd w:val="clear" w:color="auto" w:fill="FFFFFF"/>
        <w:spacing w:after="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3.Характеристика счетов: 66, 67</w:t>
      </w:r>
    </w:p>
    <w:p w:rsidR="00B756E3" w:rsidRPr="00B756E3" w:rsidRDefault="00B756E3" w:rsidP="00B756E3">
      <w:pPr>
        <w:rPr>
          <w:rFonts w:ascii="Times New Roman" w:eastAsia="Calibri" w:hAnsi="Times New Roman" w:cs="Times New Roman"/>
          <w:sz w:val="24"/>
          <w:szCs w:val="24"/>
        </w:rPr>
      </w:pPr>
    </w:p>
    <w:p w:rsidR="00B756E3" w:rsidRPr="00FE197E" w:rsidRDefault="00B756E3" w:rsidP="00B756E3">
      <w:pPr>
        <w:rPr>
          <w:rFonts w:ascii="Times New Roman" w:eastAsia="Calibri" w:hAnsi="Times New Roman" w:cs="Times New Roman"/>
          <w:sz w:val="28"/>
          <w:szCs w:val="28"/>
        </w:rPr>
      </w:pPr>
    </w:p>
    <w:p w:rsidR="00B756E3" w:rsidRPr="00FE197E" w:rsidRDefault="00B756E3" w:rsidP="00B756E3">
      <w:pPr>
        <w:spacing w:after="0" w:line="223" w:lineRule="auto"/>
        <w:jc w:val="center"/>
        <w:rPr>
          <w:rFonts w:ascii="Times New Roman" w:eastAsia="Times New Roman" w:hAnsi="Times New Roman" w:cs="Times New Roman"/>
          <w:b/>
          <w:sz w:val="28"/>
          <w:szCs w:val="28"/>
          <w:lang w:eastAsia="ru-RU"/>
        </w:rPr>
      </w:pPr>
      <w:r w:rsidRPr="00FE197E">
        <w:rPr>
          <w:rFonts w:ascii="Times New Roman" w:eastAsia="Times New Roman" w:hAnsi="Times New Roman" w:cs="Times New Roman"/>
          <w:b/>
          <w:sz w:val="28"/>
          <w:szCs w:val="28"/>
          <w:lang w:eastAsia="ru-RU"/>
        </w:rPr>
        <w:t>Практическое занятие № 16</w:t>
      </w:r>
    </w:p>
    <w:p w:rsidR="00B756E3" w:rsidRPr="00FE197E" w:rsidRDefault="00B756E3" w:rsidP="00FE197E">
      <w:pPr>
        <w:spacing w:after="0" w:line="240" w:lineRule="auto"/>
        <w:jc w:val="center"/>
        <w:rPr>
          <w:rFonts w:ascii="Times New Roman" w:eastAsia="Times New Roman" w:hAnsi="Times New Roman" w:cs="Times New Roman"/>
          <w:b/>
          <w:sz w:val="24"/>
          <w:szCs w:val="24"/>
          <w:lang w:eastAsia="ru-RU"/>
        </w:rPr>
      </w:pPr>
    </w:p>
    <w:p w:rsidR="00B756E3" w:rsidRPr="00FE197E" w:rsidRDefault="00B756E3" w:rsidP="00FE197E">
      <w:pPr>
        <w:widowControl w:val="0"/>
        <w:spacing w:after="0" w:line="240" w:lineRule="auto"/>
        <w:rPr>
          <w:rFonts w:ascii="Times New Roman" w:hAnsi="Times New Roman" w:cs="Times New Roman"/>
          <w:sz w:val="24"/>
          <w:szCs w:val="24"/>
        </w:rPr>
      </w:pPr>
      <w:r w:rsidRPr="00FE197E">
        <w:rPr>
          <w:rFonts w:ascii="Times New Roman" w:eastAsia="Times New Roman" w:hAnsi="Times New Roman" w:cs="Times New Roman"/>
          <w:b/>
          <w:sz w:val="24"/>
          <w:szCs w:val="24"/>
          <w:lang w:eastAsia="ru-RU"/>
        </w:rPr>
        <w:t xml:space="preserve">Тема: </w:t>
      </w:r>
      <w:r w:rsidRPr="00FE197E">
        <w:rPr>
          <w:rFonts w:ascii="Times New Roman" w:hAnsi="Times New Roman" w:cs="Times New Roman"/>
          <w:sz w:val="24"/>
          <w:szCs w:val="24"/>
        </w:rPr>
        <w:t>Документальное оформление и отражение в учете операций по</w:t>
      </w:r>
      <w:r w:rsidR="00FE197E" w:rsidRPr="00FE197E">
        <w:rPr>
          <w:rFonts w:ascii="Times New Roman" w:hAnsi="Times New Roman" w:cs="Times New Roman"/>
          <w:sz w:val="24"/>
          <w:szCs w:val="24"/>
        </w:rPr>
        <w:t xml:space="preserve"> </w:t>
      </w:r>
      <w:r w:rsidRPr="00FE197E">
        <w:rPr>
          <w:rFonts w:ascii="Times New Roman" w:hAnsi="Times New Roman" w:cs="Times New Roman"/>
          <w:sz w:val="24"/>
          <w:szCs w:val="24"/>
        </w:rPr>
        <w:t>краткосрочным и долгосрочным кредитам и займам</w:t>
      </w:r>
    </w:p>
    <w:p w:rsidR="00B756E3" w:rsidRPr="00FE197E" w:rsidRDefault="00B756E3" w:rsidP="00FE197E">
      <w:pPr>
        <w:spacing w:after="0" w:line="240" w:lineRule="auto"/>
        <w:jc w:val="both"/>
        <w:rPr>
          <w:rFonts w:ascii="Times New Roman" w:hAnsi="Times New Roman" w:cs="Times New Roman"/>
          <w:color w:val="000000"/>
          <w:sz w:val="24"/>
          <w:szCs w:val="24"/>
        </w:rPr>
      </w:pPr>
      <w:r w:rsidRPr="00FE197E">
        <w:rPr>
          <w:rFonts w:ascii="Times New Roman" w:eastAsia="Times New Roman" w:hAnsi="Times New Roman" w:cs="Times New Roman"/>
          <w:b/>
          <w:color w:val="000000"/>
          <w:sz w:val="24"/>
          <w:szCs w:val="24"/>
          <w:lang w:eastAsia="ru-RU"/>
        </w:rPr>
        <w:t xml:space="preserve">Цель: </w:t>
      </w:r>
      <w:r w:rsidRPr="00FE197E">
        <w:rPr>
          <w:rFonts w:ascii="Times New Roman" w:hAnsi="Times New Roman" w:cs="Times New Roman"/>
          <w:color w:val="000000"/>
          <w:sz w:val="24"/>
          <w:szCs w:val="24"/>
        </w:rPr>
        <w:t>Научиться составлять бухгалтерские проводки по хозяйственным операциям, отражающим учет кредитов и займов</w:t>
      </w:r>
    </w:p>
    <w:p w:rsidR="00B756E3" w:rsidRPr="00FE197E" w:rsidRDefault="00B756E3" w:rsidP="00FE197E">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E197E">
        <w:rPr>
          <w:rFonts w:ascii="Times New Roman" w:eastAsia="Times New Roman" w:hAnsi="Times New Roman" w:cs="Times New Roman"/>
          <w:b/>
          <w:color w:val="000000"/>
          <w:sz w:val="24"/>
          <w:szCs w:val="24"/>
          <w:lang w:eastAsia="ru-RU"/>
        </w:rPr>
        <w:t xml:space="preserve">Оборудование: </w:t>
      </w:r>
      <w:r w:rsidRPr="00FE197E">
        <w:rPr>
          <w:rFonts w:ascii="Times New Roman" w:eastAsia="Times New Roman" w:hAnsi="Times New Roman" w:cs="Times New Roman"/>
          <w:color w:val="000000"/>
          <w:sz w:val="24"/>
          <w:szCs w:val="24"/>
          <w:lang w:eastAsia="ru-RU"/>
        </w:rPr>
        <w:t>инструкционная карта,</w:t>
      </w:r>
      <w:r w:rsidRPr="00FE197E">
        <w:rPr>
          <w:rFonts w:ascii="Times New Roman" w:eastAsia="Times New Roman" w:hAnsi="Times New Roman" w:cs="Times New Roman"/>
          <w:sz w:val="24"/>
          <w:szCs w:val="24"/>
          <w:lang w:eastAsia="ru-RU"/>
        </w:rPr>
        <w:t xml:space="preserve"> </w:t>
      </w:r>
      <w:r w:rsidRPr="00FE197E">
        <w:rPr>
          <w:rFonts w:ascii="Times New Roman" w:eastAsia="Times New Roman" w:hAnsi="Times New Roman" w:cs="Times New Roman"/>
          <w:spacing w:val="-4"/>
          <w:sz w:val="24"/>
          <w:szCs w:val="24"/>
          <w:lang w:eastAsia="ru-RU"/>
        </w:rPr>
        <w:t>калькуляторы</w:t>
      </w:r>
    </w:p>
    <w:p w:rsidR="00B756E3" w:rsidRPr="00FE197E" w:rsidRDefault="00B756E3" w:rsidP="00FE197E">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E197E">
        <w:rPr>
          <w:rFonts w:ascii="Times New Roman" w:hAnsi="Times New Roman" w:cs="Times New Roman"/>
          <w:color w:val="000000"/>
          <w:sz w:val="24"/>
          <w:szCs w:val="24"/>
          <w:shd w:val="clear" w:color="auto" w:fill="FFFFFF"/>
        </w:rPr>
        <w:t>Для расчета ежемесячной суммы процентов по договору займа годовую сумму процентов в общем случае можно разделить на 365 дней (количество дней в году) и умножить на число дней пользования займом (30 дней). Однако в договоре займа может быть закреплен и другой порядок расчета ежемесячных процентов (например, ежемесячная процентная ставка может быть установлена как 1/12 от годовой).</w:t>
      </w:r>
    </w:p>
    <w:p w:rsidR="00B756E3" w:rsidRPr="00FE197E" w:rsidRDefault="00B756E3" w:rsidP="00FE197E">
      <w:pPr>
        <w:spacing w:before="60" w:after="0" w:line="240" w:lineRule="auto"/>
        <w:ind w:left="75"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Исходные данные:</w:t>
      </w:r>
      <w:r w:rsidRPr="00FE197E">
        <w:rPr>
          <w:rFonts w:ascii="Times New Roman" w:eastAsia="Times New Roman" w:hAnsi="Times New Roman" w:cs="Times New Roman"/>
          <w:color w:val="000000"/>
          <w:sz w:val="24"/>
          <w:szCs w:val="24"/>
          <w:lang w:eastAsia="ru-RU"/>
        </w:rPr>
        <w:t xml:space="preserve"> Организация 1 февраля 20___ г. получила кредит на 10 месяцев на строительство офисного здания в сумме 2 400 000 руб. Ежемесячно начисляются и уплачиваются проценты по ставке 20 % годовых. Строительство начато в феврале 20_______ г. В период с мая по август  строительство было приостановлено. Работы были возобновлены в августе 20____ г. Объект введен в эксплуатацию и принят на учет в октябре 20____ г. Кредит погашен 30 ноября 20_____ г.</w:t>
      </w:r>
    </w:p>
    <w:p w:rsidR="00B756E3" w:rsidRPr="00FE197E" w:rsidRDefault="00B756E3" w:rsidP="00FE197E">
      <w:pPr>
        <w:spacing w:before="60" w:after="165" w:line="240" w:lineRule="auto"/>
        <w:ind w:left="75" w:right="75"/>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b/>
          <w:sz w:val="24"/>
          <w:szCs w:val="24"/>
          <w:lang w:eastAsia="ru-RU"/>
        </w:rPr>
        <w:t xml:space="preserve">Задание: </w:t>
      </w:r>
      <w:r w:rsidRPr="00FE197E">
        <w:rPr>
          <w:rFonts w:ascii="Times New Roman" w:eastAsia="Times New Roman" w:hAnsi="Times New Roman" w:cs="Times New Roman"/>
          <w:sz w:val="24"/>
          <w:szCs w:val="24"/>
          <w:lang w:eastAsia="ru-RU"/>
        </w:rPr>
        <w:t>отразите решение в журнале хозяйственных операций</w:t>
      </w:r>
    </w:p>
    <w:tbl>
      <w:tblPr>
        <w:tblStyle w:val="13"/>
        <w:tblW w:w="10065" w:type="dxa"/>
        <w:tblInd w:w="-34" w:type="dxa"/>
        <w:tblLayout w:type="fixed"/>
        <w:tblLook w:val="04A0"/>
      </w:tblPr>
      <w:tblGrid>
        <w:gridCol w:w="568"/>
        <w:gridCol w:w="6378"/>
        <w:gridCol w:w="1418"/>
        <w:gridCol w:w="709"/>
        <w:gridCol w:w="992"/>
      </w:tblGrid>
      <w:tr w:rsidR="00B756E3" w:rsidRPr="00FE197E" w:rsidTr="00E518E0">
        <w:trPr>
          <w:trHeight w:val="485"/>
        </w:trPr>
        <w:tc>
          <w:tcPr>
            <w:tcW w:w="568" w:type="dxa"/>
            <w:vMerge w:val="restart"/>
            <w:vAlign w:val="center"/>
          </w:tcPr>
          <w:p w:rsidR="00B756E3" w:rsidRPr="00FE197E" w:rsidRDefault="00B756E3" w:rsidP="00FE197E">
            <w:pPr>
              <w:jc w:val="center"/>
              <w:rPr>
                <w:rFonts w:ascii="Times New Roman" w:hAnsi="Times New Roman" w:cs="Times New Roman"/>
                <w:b/>
                <w:bCs/>
                <w:sz w:val="24"/>
                <w:szCs w:val="24"/>
              </w:rPr>
            </w:pPr>
            <w:r w:rsidRPr="00FE197E">
              <w:rPr>
                <w:rFonts w:ascii="Times New Roman" w:hAnsi="Times New Roman" w:cs="Times New Roman"/>
                <w:b/>
                <w:bCs/>
                <w:color w:val="000000"/>
                <w:sz w:val="24"/>
                <w:szCs w:val="24"/>
              </w:rPr>
              <w:t>№ п/п</w:t>
            </w:r>
          </w:p>
        </w:tc>
        <w:tc>
          <w:tcPr>
            <w:tcW w:w="6378" w:type="dxa"/>
            <w:vMerge w:val="restart"/>
            <w:vAlign w:val="center"/>
          </w:tcPr>
          <w:p w:rsidR="00B756E3" w:rsidRPr="00FE197E" w:rsidRDefault="00B756E3" w:rsidP="00FE197E">
            <w:pPr>
              <w:jc w:val="center"/>
              <w:rPr>
                <w:rFonts w:ascii="Times New Roman" w:hAnsi="Times New Roman" w:cs="Times New Roman"/>
                <w:b/>
                <w:bCs/>
                <w:sz w:val="24"/>
                <w:szCs w:val="24"/>
              </w:rPr>
            </w:pPr>
            <w:r w:rsidRPr="00FE197E">
              <w:rPr>
                <w:rFonts w:ascii="Times New Roman" w:hAnsi="Times New Roman" w:cs="Times New Roman"/>
                <w:b/>
                <w:bCs/>
                <w:color w:val="000000"/>
                <w:sz w:val="24"/>
                <w:szCs w:val="24"/>
              </w:rPr>
              <w:t>Содержание хозяйственных операций</w:t>
            </w:r>
          </w:p>
        </w:tc>
        <w:tc>
          <w:tcPr>
            <w:tcW w:w="2127" w:type="dxa"/>
            <w:gridSpan w:val="2"/>
            <w:vAlign w:val="center"/>
          </w:tcPr>
          <w:p w:rsidR="00B756E3" w:rsidRPr="00FE197E" w:rsidRDefault="00B756E3" w:rsidP="00FE197E">
            <w:pPr>
              <w:jc w:val="center"/>
              <w:rPr>
                <w:rFonts w:ascii="Times New Roman" w:hAnsi="Times New Roman" w:cs="Times New Roman"/>
                <w:b/>
                <w:bCs/>
                <w:sz w:val="24"/>
                <w:szCs w:val="24"/>
              </w:rPr>
            </w:pPr>
            <w:r w:rsidRPr="00FE197E">
              <w:rPr>
                <w:rFonts w:ascii="Times New Roman" w:hAnsi="Times New Roman" w:cs="Times New Roman"/>
                <w:b/>
                <w:bCs/>
                <w:color w:val="000000"/>
                <w:sz w:val="24"/>
                <w:szCs w:val="24"/>
              </w:rPr>
              <w:t>Корреспонденция счетов</w:t>
            </w:r>
          </w:p>
        </w:tc>
        <w:tc>
          <w:tcPr>
            <w:tcW w:w="992" w:type="dxa"/>
            <w:vMerge w:val="restart"/>
            <w:vAlign w:val="center"/>
          </w:tcPr>
          <w:p w:rsidR="00B756E3" w:rsidRPr="00FE197E" w:rsidRDefault="00B756E3" w:rsidP="00FE197E">
            <w:pPr>
              <w:jc w:val="center"/>
              <w:rPr>
                <w:rFonts w:ascii="Times New Roman" w:hAnsi="Times New Roman" w:cs="Times New Roman"/>
                <w:b/>
                <w:bCs/>
                <w:sz w:val="24"/>
                <w:szCs w:val="24"/>
              </w:rPr>
            </w:pPr>
            <w:r w:rsidRPr="00FE197E">
              <w:rPr>
                <w:rFonts w:ascii="Times New Roman" w:hAnsi="Times New Roman" w:cs="Times New Roman"/>
                <w:b/>
                <w:bCs/>
                <w:color w:val="000000"/>
                <w:sz w:val="24"/>
                <w:szCs w:val="24"/>
              </w:rPr>
              <w:t>Сумма, руб.</w:t>
            </w:r>
          </w:p>
        </w:tc>
      </w:tr>
      <w:tr w:rsidR="00B756E3" w:rsidRPr="00FE197E" w:rsidTr="00E518E0">
        <w:trPr>
          <w:trHeight w:val="234"/>
        </w:trPr>
        <w:tc>
          <w:tcPr>
            <w:tcW w:w="568" w:type="dxa"/>
            <w:vMerge/>
          </w:tcPr>
          <w:p w:rsidR="00B756E3" w:rsidRPr="00FE197E" w:rsidRDefault="00B756E3" w:rsidP="00FE197E">
            <w:pPr>
              <w:ind w:left="720"/>
              <w:contextualSpacing/>
              <w:rPr>
                <w:rFonts w:ascii="Times New Roman" w:hAnsi="Times New Roman" w:cs="Times New Roman"/>
                <w:sz w:val="24"/>
                <w:szCs w:val="24"/>
              </w:rPr>
            </w:pPr>
          </w:p>
        </w:tc>
        <w:tc>
          <w:tcPr>
            <w:tcW w:w="6378" w:type="dxa"/>
            <w:vMerge/>
          </w:tcPr>
          <w:p w:rsidR="00B756E3" w:rsidRPr="00FE197E" w:rsidRDefault="00B756E3" w:rsidP="00FE197E">
            <w:pPr>
              <w:ind w:left="720"/>
              <w:contextualSpacing/>
              <w:rPr>
                <w:rFonts w:ascii="Times New Roman" w:hAnsi="Times New Roman" w:cs="Times New Roman"/>
                <w:sz w:val="24"/>
                <w:szCs w:val="24"/>
              </w:rPr>
            </w:pPr>
          </w:p>
        </w:tc>
        <w:tc>
          <w:tcPr>
            <w:tcW w:w="1418" w:type="dxa"/>
          </w:tcPr>
          <w:p w:rsidR="00B756E3" w:rsidRPr="00FE197E" w:rsidRDefault="00B756E3" w:rsidP="00FE197E">
            <w:pPr>
              <w:contextualSpacing/>
              <w:jc w:val="center"/>
              <w:rPr>
                <w:rFonts w:ascii="Times New Roman" w:hAnsi="Times New Roman" w:cs="Times New Roman"/>
                <w:b/>
                <w:sz w:val="24"/>
                <w:szCs w:val="24"/>
              </w:rPr>
            </w:pPr>
            <w:r w:rsidRPr="00FE197E">
              <w:rPr>
                <w:rFonts w:ascii="Times New Roman" w:hAnsi="Times New Roman" w:cs="Times New Roman"/>
                <w:b/>
                <w:sz w:val="24"/>
                <w:szCs w:val="24"/>
              </w:rPr>
              <w:t>Дт</w:t>
            </w:r>
          </w:p>
        </w:tc>
        <w:tc>
          <w:tcPr>
            <w:tcW w:w="709" w:type="dxa"/>
          </w:tcPr>
          <w:p w:rsidR="00B756E3" w:rsidRPr="00FE197E" w:rsidRDefault="00B756E3" w:rsidP="00FE197E">
            <w:pPr>
              <w:contextualSpacing/>
              <w:jc w:val="center"/>
              <w:rPr>
                <w:rFonts w:ascii="Times New Roman" w:hAnsi="Times New Roman" w:cs="Times New Roman"/>
                <w:b/>
                <w:sz w:val="24"/>
                <w:szCs w:val="24"/>
              </w:rPr>
            </w:pPr>
            <w:r w:rsidRPr="00FE197E">
              <w:rPr>
                <w:rFonts w:ascii="Times New Roman" w:hAnsi="Times New Roman" w:cs="Times New Roman"/>
                <w:b/>
                <w:sz w:val="24"/>
                <w:szCs w:val="24"/>
              </w:rPr>
              <w:t>Кт</w:t>
            </w:r>
          </w:p>
        </w:tc>
        <w:tc>
          <w:tcPr>
            <w:tcW w:w="992" w:type="dxa"/>
            <w:vMerge/>
          </w:tcPr>
          <w:p w:rsidR="00B756E3" w:rsidRPr="00FE197E" w:rsidRDefault="00B756E3" w:rsidP="00FE197E">
            <w:pPr>
              <w:ind w:left="720"/>
              <w:contextualSpacing/>
              <w:rPr>
                <w:rFonts w:ascii="Times New Roman" w:hAnsi="Times New Roman" w:cs="Times New Roman"/>
                <w:sz w:val="24"/>
                <w:szCs w:val="24"/>
              </w:rPr>
            </w:pPr>
          </w:p>
        </w:tc>
      </w:tr>
      <w:tr w:rsidR="00B756E3" w:rsidRPr="00FE197E" w:rsidTr="00E518E0">
        <w:trPr>
          <w:trHeight w:val="214"/>
        </w:trPr>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lastRenderedPageBreak/>
              <w:t>1</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Отражена задолженность по краткосрочному кредиту</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rPr>
          <w:trHeight w:val="460"/>
        </w:trPr>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2</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 xml:space="preserve">Начислены проценты за пользование краткосрочным кредитом за февраль </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rPr>
          <w:trHeight w:val="240"/>
        </w:trPr>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3</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Выплачены проценты по краткосрочному кредиту за февраль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rPr>
          <w:trHeight w:val="395"/>
        </w:trPr>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4</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Начислены проценты за пользование краткосрочным кредитом за март</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апрель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rPr>
          <w:trHeight w:val="300"/>
        </w:trPr>
        <w:tc>
          <w:tcPr>
            <w:tcW w:w="568" w:type="dxa"/>
          </w:tcPr>
          <w:p w:rsidR="00B756E3" w:rsidRPr="00FE197E" w:rsidRDefault="00B756E3" w:rsidP="00FE197E">
            <w:pPr>
              <w:ind w:right="7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5</w:t>
            </w:r>
          </w:p>
        </w:tc>
        <w:tc>
          <w:tcPr>
            <w:tcW w:w="6378" w:type="dxa"/>
          </w:tcPr>
          <w:p w:rsidR="00B756E3" w:rsidRPr="00FE197E" w:rsidRDefault="00B756E3" w:rsidP="00FE197E">
            <w:pPr>
              <w:ind w:left="45" w:right="45"/>
              <w:rPr>
                <w:rFonts w:ascii="Times New Roman" w:hAnsi="Times New Roman" w:cs="Times New Roman"/>
                <w:color w:val="000000"/>
                <w:sz w:val="24"/>
                <w:szCs w:val="24"/>
              </w:rPr>
            </w:pPr>
            <w:r w:rsidRPr="00FE197E">
              <w:rPr>
                <w:rFonts w:ascii="Times New Roman" w:hAnsi="Times New Roman" w:cs="Times New Roman"/>
                <w:color w:val="000000"/>
                <w:sz w:val="24"/>
                <w:szCs w:val="24"/>
              </w:rPr>
              <w:t>Выплачены проценты по краткосрочному кредиту</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jc w:val="both"/>
              <w:rPr>
                <w:rFonts w:ascii="Times New Roman" w:hAnsi="Times New Roman" w:cs="Times New Roman"/>
                <w:color w:val="000000"/>
                <w:sz w:val="24"/>
                <w:szCs w:val="24"/>
              </w:rPr>
            </w:pPr>
          </w:p>
        </w:tc>
      </w:tr>
      <w:tr w:rsidR="00B756E3" w:rsidRPr="00FE197E" w:rsidTr="00E518E0">
        <w:trPr>
          <w:trHeight w:val="287"/>
        </w:trPr>
        <w:tc>
          <w:tcPr>
            <w:tcW w:w="568" w:type="dxa"/>
          </w:tcPr>
          <w:p w:rsidR="00B756E3" w:rsidRPr="00FE197E" w:rsidRDefault="00B756E3" w:rsidP="00FE197E">
            <w:pPr>
              <w:ind w:left="75" w:right="75" w:firstLine="300"/>
              <w:jc w:val="both"/>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март</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jc w:val="both"/>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jc w:val="both"/>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апрель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jc w:val="both"/>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6</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Начислены проценты за пользование краткосрочным кредитом за май</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jc w:val="both"/>
              <w:rPr>
                <w:rFonts w:ascii="Times New Roman" w:hAnsi="Times New Roman" w:cs="Times New Roman"/>
                <w:color w:val="000000"/>
                <w:sz w:val="24"/>
                <w:szCs w:val="24"/>
              </w:rPr>
            </w:pPr>
          </w:p>
        </w:tc>
      </w:tr>
      <w:tr w:rsidR="00B756E3" w:rsidRPr="00FE197E" w:rsidTr="00E518E0">
        <w:trPr>
          <w:trHeight w:val="261"/>
        </w:trPr>
        <w:tc>
          <w:tcPr>
            <w:tcW w:w="568" w:type="dxa"/>
          </w:tcPr>
          <w:p w:rsidR="00B756E3" w:rsidRPr="00FE197E" w:rsidRDefault="00B756E3" w:rsidP="00FE197E">
            <w:pPr>
              <w:ind w:left="75" w:right="75" w:firstLine="300"/>
              <w:jc w:val="both"/>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июнь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jc w:val="both"/>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июль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7</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Выплачены проценты по краткосрочному кредиту</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май</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июнь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июль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8</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Начислены проценты за пользование краткосрочным кредитом за август</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сентябрь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rPr>
          <w:trHeight w:val="175"/>
        </w:trPr>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октябрь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9</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Выплачены проценты по краткосрочному кредиту</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август</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сентябрь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left="75" w:right="75" w:firstLine="300"/>
              <w:rPr>
                <w:rFonts w:ascii="Times New Roman" w:hAnsi="Times New Roman" w:cs="Times New Roman"/>
                <w:color w:val="000000"/>
                <w:sz w:val="24"/>
                <w:szCs w:val="24"/>
              </w:rPr>
            </w:pP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за октябрь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left="75" w:right="75" w:firstLine="300"/>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10</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В октябре принят к оплате счет подрядчика за выполненные работы по строительству (без учета НДС)</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11</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 xml:space="preserve">Отражена сумма НДС, предъявленная подрядной организацией </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12</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Произведена оплата выполненных строительных работ</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13</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Объект ОС принят к учету по первоначальной стоимости (включая проценты по кредиту, начисленные до момента принятия объекта ОС к учету)</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14</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Предъявлена к вычету сумма НДС, уплаченная по принятому на учет объекту ОС</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15</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Начислены проценты за пользование краткосрочным кредитом за ноябрь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rPr>
          <w:trHeight w:val="368"/>
        </w:trPr>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16</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Выплачены проценты по краткосрочному кредиту за ноябрь</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r w:rsidR="00B756E3" w:rsidRPr="00FE197E" w:rsidTr="00E518E0">
        <w:tc>
          <w:tcPr>
            <w:tcW w:w="568" w:type="dxa"/>
          </w:tcPr>
          <w:p w:rsidR="00B756E3" w:rsidRPr="00FE197E" w:rsidRDefault="00B756E3" w:rsidP="00FE197E">
            <w:pPr>
              <w:ind w:right="75"/>
              <w:rPr>
                <w:rFonts w:ascii="Times New Roman" w:hAnsi="Times New Roman" w:cs="Times New Roman"/>
                <w:color w:val="000000"/>
                <w:sz w:val="24"/>
                <w:szCs w:val="24"/>
              </w:rPr>
            </w:pPr>
            <w:r w:rsidRPr="00FE197E">
              <w:rPr>
                <w:rFonts w:ascii="Times New Roman" w:hAnsi="Times New Roman" w:cs="Times New Roman"/>
                <w:color w:val="000000"/>
                <w:sz w:val="24"/>
                <w:szCs w:val="24"/>
              </w:rPr>
              <w:t>17</w:t>
            </w:r>
          </w:p>
        </w:tc>
        <w:tc>
          <w:tcPr>
            <w:tcW w:w="6378" w:type="dxa"/>
          </w:tcPr>
          <w:p w:rsidR="00B756E3" w:rsidRPr="00FE197E" w:rsidRDefault="00B756E3" w:rsidP="00FE197E">
            <w:pPr>
              <w:ind w:left="45" w:right="45"/>
              <w:jc w:val="both"/>
              <w:rPr>
                <w:rFonts w:ascii="Times New Roman" w:hAnsi="Times New Roman" w:cs="Times New Roman"/>
                <w:color w:val="000000"/>
                <w:sz w:val="24"/>
                <w:szCs w:val="24"/>
              </w:rPr>
            </w:pPr>
            <w:r w:rsidRPr="00FE197E">
              <w:rPr>
                <w:rFonts w:ascii="Times New Roman" w:hAnsi="Times New Roman" w:cs="Times New Roman"/>
                <w:color w:val="000000"/>
                <w:sz w:val="24"/>
                <w:szCs w:val="24"/>
              </w:rPr>
              <w:t>Погашена задолженность по краткосрочному кредиту</w:t>
            </w:r>
          </w:p>
        </w:tc>
        <w:tc>
          <w:tcPr>
            <w:tcW w:w="1418" w:type="dxa"/>
          </w:tcPr>
          <w:p w:rsidR="00B756E3" w:rsidRPr="00FE197E" w:rsidRDefault="00B756E3" w:rsidP="00FE197E">
            <w:pPr>
              <w:rPr>
                <w:rFonts w:ascii="Times New Roman" w:hAnsi="Times New Roman" w:cs="Times New Roman"/>
                <w:sz w:val="24"/>
                <w:szCs w:val="24"/>
              </w:rPr>
            </w:pPr>
          </w:p>
        </w:tc>
        <w:tc>
          <w:tcPr>
            <w:tcW w:w="709" w:type="dxa"/>
          </w:tcPr>
          <w:p w:rsidR="00B756E3" w:rsidRPr="00FE197E" w:rsidRDefault="00B756E3" w:rsidP="00FE197E">
            <w:pPr>
              <w:rPr>
                <w:rFonts w:ascii="Times New Roman" w:hAnsi="Times New Roman" w:cs="Times New Roman"/>
                <w:sz w:val="24"/>
                <w:szCs w:val="24"/>
              </w:rPr>
            </w:pPr>
          </w:p>
        </w:tc>
        <w:tc>
          <w:tcPr>
            <w:tcW w:w="992" w:type="dxa"/>
          </w:tcPr>
          <w:p w:rsidR="00B756E3" w:rsidRPr="00FE197E" w:rsidRDefault="00B756E3" w:rsidP="00FE197E">
            <w:pPr>
              <w:ind w:right="75"/>
              <w:rPr>
                <w:rFonts w:ascii="Times New Roman" w:hAnsi="Times New Roman" w:cs="Times New Roman"/>
                <w:color w:val="000000"/>
                <w:sz w:val="24"/>
                <w:szCs w:val="24"/>
              </w:rPr>
            </w:pPr>
          </w:p>
        </w:tc>
      </w:tr>
    </w:tbl>
    <w:p w:rsidR="00B756E3" w:rsidRPr="00FE197E" w:rsidRDefault="00B756E3" w:rsidP="00FE197E">
      <w:pPr>
        <w:spacing w:after="0" w:line="240" w:lineRule="auto"/>
        <w:jc w:val="both"/>
        <w:rPr>
          <w:rFonts w:ascii="Times New Roman" w:eastAsia="Times New Roman" w:hAnsi="Times New Roman" w:cs="Times New Roman"/>
          <w:b/>
          <w:iCs/>
          <w:color w:val="333333"/>
          <w:sz w:val="24"/>
          <w:szCs w:val="24"/>
          <w:lang w:eastAsia="ru-RU"/>
        </w:rPr>
      </w:pPr>
    </w:p>
    <w:p w:rsidR="00B756E3" w:rsidRPr="00FE197E" w:rsidRDefault="00B756E3" w:rsidP="00FE197E">
      <w:pPr>
        <w:spacing w:after="0" w:line="240" w:lineRule="auto"/>
        <w:jc w:val="both"/>
        <w:rPr>
          <w:rFonts w:ascii="Times New Roman" w:eastAsia="Times New Roman" w:hAnsi="Times New Roman" w:cs="Times New Roman"/>
          <w:b/>
          <w:iCs/>
          <w:color w:val="333333"/>
          <w:sz w:val="24"/>
          <w:szCs w:val="24"/>
          <w:lang w:eastAsia="ru-RU"/>
        </w:rPr>
      </w:pPr>
      <w:r w:rsidRPr="00FE197E">
        <w:rPr>
          <w:rFonts w:ascii="Times New Roman" w:eastAsia="Times New Roman" w:hAnsi="Times New Roman" w:cs="Times New Roman"/>
          <w:b/>
          <w:iCs/>
          <w:color w:val="333333"/>
          <w:sz w:val="24"/>
          <w:szCs w:val="24"/>
          <w:lang w:eastAsia="ru-RU"/>
        </w:rPr>
        <w:t>Порядок выполнения задания:</w:t>
      </w:r>
    </w:p>
    <w:p w:rsidR="00B756E3" w:rsidRPr="00FE197E" w:rsidRDefault="00FE197E" w:rsidP="00FE197E">
      <w:pPr>
        <w:spacing w:after="0" w:line="240" w:lineRule="auto"/>
        <w:ind w:left="360"/>
        <w:contextualSpacing/>
        <w:jc w:val="both"/>
        <w:rPr>
          <w:rFonts w:ascii="Times New Roman" w:eastAsia="Times New Roman" w:hAnsi="Times New Roman" w:cs="Times New Roman"/>
          <w:iCs/>
          <w:sz w:val="24"/>
          <w:szCs w:val="24"/>
          <w:lang w:eastAsia="ru-RU"/>
        </w:rPr>
      </w:pPr>
      <w:r w:rsidRPr="00FE197E">
        <w:rPr>
          <w:rFonts w:ascii="Times New Roman" w:eastAsia="Times New Roman" w:hAnsi="Times New Roman" w:cs="Times New Roman"/>
          <w:iCs/>
          <w:sz w:val="24"/>
          <w:szCs w:val="24"/>
          <w:lang w:eastAsia="ru-RU"/>
        </w:rPr>
        <w:t>1.</w:t>
      </w:r>
      <w:r w:rsidR="00B756E3" w:rsidRPr="00FE197E">
        <w:rPr>
          <w:rFonts w:ascii="Times New Roman" w:eastAsia="Times New Roman" w:hAnsi="Times New Roman" w:cs="Times New Roman"/>
          <w:iCs/>
          <w:sz w:val="24"/>
          <w:szCs w:val="24"/>
          <w:lang w:eastAsia="ru-RU"/>
        </w:rPr>
        <w:t>Составьте бухгалтерские проводки согласно хозяйственным операциям</w:t>
      </w:r>
    </w:p>
    <w:p w:rsidR="00B756E3" w:rsidRPr="00FE197E" w:rsidRDefault="00FE197E" w:rsidP="00FE197E">
      <w:pPr>
        <w:spacing w:after="0" w:line="240" w:lineRule="auto"/>
        <w:ind w:left="360"/>
        <w:contextualSpacing/>
        <w:jc w:val="both"/>
        <w:rPr>
          <w:rFonts w:ascii="Times New Roman" w:eastAsia="Times New Roman" w:hAnsi="Times New Roman" w:cs="Times New Roman"/>
          <w:iCs/>
          <w:sz w:val="24"/>
          <w:szCs w:val="24"/>
          <w:lang w:eastAsia="ru-RU"/>
        </w:rPr>
      </w:pPr>
      <w:r w:rsidRPr="00FE197E">
        <w:rPr>
          <w:rFonts w:ascii="Times New Roman" w:eastAsia="Times New Roman" w:hAnsi="Times New Roman" w:cs="Times New Roman"/>
          <w:iCs/>
          <w:sz w:val="24"/>
          <w:szCs w:val="24"/>
          <w:lang w:eastAsia="ru-RU"/>
        </w:rPr>
        <w:t>2.</w:t>
      </w:r>
      <w:r w:rsidR="00B756E3" w:rsidRPr="00FE197E">
        <w:rPr>
          <w:rFonts w:ascii="Times New Roman" w:eastAsia="Times New Roman" w:hAnsi="Times New Roman" w:cs="Times New Roman"/>
          <w:iCs/>
          <w:sz w:val="24"/>
          <w:szCs w:val="24"/>
          <w:lang w:eastAsia="ru-RU"/>
        </w:rPr>
        <w:t>Рассчитайте</w:t>
      </w:r>
    </w:p>
    <w:p w:rsidR="00B756E3" w:rsidRPr="00FE197E" w:rsidRDefault="00B756E3" w:rsidP="00964137">
      <w:pPr>
        <w:numPr>
          <w:ilvl w:val="0"/>
          <w:numId w:val="41"/>
        </w:numPr>
        <w:spacing w:after="0" w:line="240" w:lineRule="auto"/>
        <w:contextualSpacing/>
        <w:jc w:val="both"/>
        <w:rPr>
          <w:rFonts w:ascii="Times New Roman" w:eastAsia="Times New Roman" w:hAnsi="Times New Roman" w:cs="Times New Roman"/>
          <w:iCs/>
          <w:sz w:val="24"/>
          <w:szCs w:val="24"/>
          <w:lang w:eastAsia="ru-RU"/>
        </w:rPr>
      </w:pPr>
      <w:r w:rsidRPr="00FE197E">
        <w:rPr>
          <w:rFonts w:ascii="Times New Roman" w:eastAsia="Times New Roman" w:hAnsi="Times New Roman" w:cs="Times New Roman"/>
          <w:iCs/>
          <w:sz w:val="24"/>
          <w:szCs w:val="24"/>
          <w:lang w:eastAsia="ru-RU"/>
        </w:rPr>
        <w:t>суммы причитающихся  % за каждый месяц согласно сроку предоставления кредита</w:t>
      </w:r>
    </w:p>
    <w:p w:rsidR="00B756E3" w:rsidRPr="00FE197E" w:rsidRDefault="00B756E3" w:rsidP="00964137">
      <w:pPr>
        <w:numPr>
          <w:ilvl w:val="0"/>
          <w:numId w:val="41"/>
        </w:numPr>
        <w:spacing w:after="0" w:line="240" w:lineRule="auto"/>
        <w:contextualSpacing/>
        <w:jc w:val="both"/>
        <w:rPr>
          <w:rFonts w:ascii="Times New Roman" w:eastAsia="Times New Roman" w:hAnsi="Times New Roman" w:cs="Times New Roman"/>
          <w:iCs/>
          <w:sz w:val="24"/>
          <w:szCs w:val="24"/>
          <w:lang w:eastAsia="ru-RU"/>
        </w:rPr>
      </w:pPr>
      <w:r w:rsidRPr="00FE197E">
        <w:rPr>
          <w:rFonts w:ascii="Times New Roman" w:eastAsia="Times New Roman" w:hAnsi="Times New Roman" w:cs="Times New Roman"/>
          <w:iCs/>
          <w:sz w:val="24"/>
          <w:szCs w:val="24"/>
          <w:lang w:eastAsia="ru-RU"/>
        </w:rPr>
        <w:t>первоначальную стоимость офисного здания</w:t>
      </w:r>
    </w:p>
    <w:p w:rsidR="00B756E3" w:rsidRPr="00FE197E" w:rsidRDefault="00B756E3" w:rsidP="00964137">
      <w:pPr>
        <w:numPr>
          <w:ilvl w:val="0"/>
          <w:numId w:val="41"/>
        </w:numPr>
        <w:spacing w:after="0" w:line="240" w:lineRule="auto"/>
        <w:contextualSpacing/>
        <w:jc w:val="both"/>
        <w:rPr>
          <w:rFonts w:ascii="Times New Roman" w:eastAsia="Times New Roman" w:hAnsi="Times New Roman" w:cs="Times New Roman"/>
          <w:iCs/>
          <w:sz w:val="24"/>
          <w:szCs w:val="24"/>
          <w:lang w:eastAsia="ru-RU"/>
        </w:rPr>
      </w:pPr>
      <w:r w:rsidRPr="00FE197E">
        <w:rPr>
          <w:rFonts w:ascii="Times New Roman" w:eastAsia="Times New Roman" w:hAnsi="Times New Roman" w:cs="Times New Roman"/>
          <w:iCs/>
          <w:sz w:val="24"/>
          <w:szCs w:val="24"/>
          <w:lang w:eastAsia="ru-RU"/>
        </w:rPr>
        <w:t>сумму НДС (начисленную и предъявленную к вычету)</w:t>
      </w:r>
    </w:p>
    <w:p w:rsidR="00B756E3" w:rsidRPr="00FE197E" w:rsidRDefault="00B756E3" w:rsidP="00964137">
      <w:pPr>
        <w:numPr>
          <w:ilvl w:val="0"/>
          <w:numId w:val="40"/>
        </w:numPr>
        <w:spacing w:after="0" w:line="240" w:lineRule="auto"/>
        <w:contextualSpacing/>
        <w:jc w:val="both"/>
        <w:rPr>
          <w:rFonts w:ascii="Times New Roman" w:eastAsia="Times New Roman" w:hAnsi="Times New Roman" w:cs="Times New Roman"/>
          <w:iCs/>
          <w:sz w:val="24"/>
          <w:szCs w:val="24"/>
          <w:lang w:eastAsia="ru-RU"/>
        </w:rPr>
      </w:pPr>
      <w:r w:rsidRPr="00FE197E">
        <w:rPr>
          <w:rFonts w:ascii="Times New Roman" w:eastAsia="Times New Roman" w:hAnsi="Times New Roman" w:cs="Times New Roman"/>
          <w:iCs/>
          <w:sz w:val="24"/>
          <w:szCs w:val="24"/>
          <w:lang w:eastAsia="ru-RU"/>
        </w:rPr>
        <w:lastRenderedPageBreak/>
        <w:t>Ответьте на вопросы</w:t>
      </w:r>
    </w:p>
    <w:p w:rsidR="00B756E3" w:rsidRPr="00FE197E" w:rsidRDefault="00B756E3" w:rsidP="00FE197E">
      <w:pPr>
        <w:spacing w:after="0" w:line="240" w:lineRule="auto"/>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b/>
          <w:color w:val="333333"/>
          <w:sz w:val="24"/>
          <w:szCs w:val="24"/>
          <w:lang w:eastAsia="ru-RU"/>
        </w:rPr>
        <w:t xml:space="preserve">Вывод: </w:t>
      </w:r>
    </w:p>
    <w:p w:rsidR="00B756E3" w:rsidRPr="00FE197E" w:rsidRDefault="00B756E3" w:rsidP="00FE197E">
      <w:pPr>
        <w:spacing w:after="0" w:line="240" w:lineRule="auto"/>
        <w:jc w:val="both"/>
        <w:rPr>
          <w:rFonts w:ascii="Times New Roman" w:eastAsia="Times New Roman" w:hAnsi="Times New Roman" w:cs="Times New Roman"/>
          <w:b/>
          <w:color w:val="333333"/>
          <w:sz w:val="24"/>
          <w:szCs w:val="24"/>
          <w:lang w:eastAsia="ru-RU"/>
        </w:rPr>
      </w:pPr>
      <w:r w:rsidRPr="00FE197E">
        <w:rPr>
          <w:rFonts w:ascii="Times New Roman" w:eastAsia="Times New Roman" w:hAnsi="Times New Roman" w:cs="Times New Roman"/>
          <w:b/>
          <w:color w:val="333333"/>
          <w:sz w:val="24"/>
          <w:szCs w:val="24"/>
          <w:lang w:eastAsia="ru-RU"/>
        </w:rPr>
        <w:t>Контрольные вопросы:</w:t>
      </w:r>
    </w:p>
    <w:p w:rsidR="00B756E3" w:rsidRPr="00FE197E" w:rsidRDefault="00B756E3" w:rsidP="00964137">
      <w:pPr>
        <w:numPr>
          <w:ilvl w:val="0"/>
          <w:numId w:val="42"/>
        </w:numPr>
        <w:spacing w:after="0" w:line="240" w:lineRule="auto"/>
        <w:contextualSpacing/>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Какой нормативный документ осуществляет регулирование кредитов и займов</w:t>
      </w:r>
    </w:p>
    <w:p w:rsidR="00B756E3" w:rsidRPr="00FE197E" w:rsidRDefault="00B756E3" w:rsidP="00964137">
      <w:pPr>
        <w:numPr>
          <w:ilvl w:val="0"/>
          <w:numId w:val="42"/>
        </w:numPr>
        <w:spacing w:after="0" w:line="240" w:lineRule="auto"/>
        <w:contextualSpacing/>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Банковский кредит</w:t>
      </w:r>
    </w:p>
    <w:p w:rsidR="00B756E3" w:rsidRPr="00FE197E" w:rsidRDefault="00B756E3" w:rsidP="00964137">
      <w:pPr>
        <w:numPr>
          <w:ilvl w:val="0"/>
          <w:numId w:val="42"/>
        </w:numPr>
        <w:spacing w:after="0" w:line="240" w:lineRule="auto"/>
        <w:contextualSpacing/>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Коммерческий кредит (займ)</w:t>
      </w:r>
    </w:p>
    <w:p w:rsidR="00B756E3" w:rsidRDefault="00B756E3" w:rsidP="00FE197E">
      <w:pPr>
        <w:tabs>
          <w:tab w:val="left" w:pos="284"/>
        </w:tabs>
        <w:spacing w:after="0" w:line="240" w:lineRule="auto"/>
        <w:ind w:left="-567" w:firstLine="283"/>
        <w:jc w:val="center"/>
        <w:rPr>
          <w:rFonts w:ascii="Times New Roman" w:hAnsi="Times New Roman" w:cs="Times New Roman"/>
          <w:sz w:val="24"/>
          <w:szCs w:val="24"/>
        </w:rPr>
      </w:pPr>
    </w:p>
    <w:p w:rsidR="00FE197E" w:rsidRDefault="00FE197E" w:rsidP="00FE197E">
      <w:pPr>
        <w:spacing w:after="0" w:line="223"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Практическое занятие № 17</w:t>
      </w:r>
    </w:p>
    <w:p w:rsidR="00FE197E" w:rsidRPr="00FE197E" w:rsidRDefault="00FE197E" w:rsidP="00FE197E">
      <w:pPr>
        <w:spacing w:after="0" w:line="223" w:lineRule="auto"/>
        <w:jc w:val="center"/>
        <w:rPr>
          <w:rFonts w:ascii="Times New Roman" w:eastAsia="Times New Roman" w:hAnsi="Times New Roman" w:cs="Times New Roman"/>
          <w:b/>
          <w:sz w:val="28"/>
          <w:szCs w:val="28"/>
          <w:lang w:eastAsia="ru-RU"/>
        </w:rPr>
      </w:pPr>
    </w:p>
    <w:p w:rsidR="00FE197E" w:rsidRPr="00FE197E" w:rsidRDefault="00FE197E" w:rsidP="00FE197E">
      <w:pPr>
        <w:widowControl w:val="0"/>
        <w:spacing w:after="0" w:line="240" w:lineRule="auto"/>
        <w:rPr>
          <w:rFonts w:ascii="Times New Roman" w:eastAsia="Times New Roman" w:hAnsi="Times New Roman" w:cs="Times New Roman"/>
          <w:b/>
          <w:i/>
          <w:sz w:val="32"/>
          <w:szCs w:val="32"/>
          <w:lang w:eastAsia="ru-RU"/>
        </w:rPr>
      </w:pPr>
      <w:r w:rsidRPr="00FE197E">
        <w:rPr>
          <w:rFonts w:ascii="Times New Roman" w:eastAsia="Times New Roman" w:hAnsi="Times New Roman" w:cs="Times New Roman"/>
          <w:b/>
          <w:sz w:val="30"/>
          <w:szCs w:val="28"/>
          <w:lang w:eastAsia="ru-RU"/>
        </w:rPr>
        <w:t xml:space="preserve">Тема: </w:t>
      </w:r>
      <w:r w:rsidRPr="00FE197E">
        <w:rPr>
          <w:rFonts w:ascii="Times New Roman" w:hAnsi="Times New Roman" w:cs="Times New Roman"/>
          <w:sz w:val="28"/>
          <w:szCs w:val="28"/>
        </w:rPr>
        <w:t>Учет хозяйственных операций по формированию и изменению уставного капитала</w:t>
      </w:r>
    </w:p>
    <w:p w:rsidR="00FE197E" w:rsidRPr="00FE197E" w:rsidRDefault="00FE197E" w:rsidP="00FE197E">
      <w:pPr>
        <w:spacing w:after="0" w:line="240" w:lineRule="auto"/>
        <w:jc w:val="both"/>
        <w:rPr>
          <w:rFonts w:ascii="Times New Roman" w:hAnsi="Times New Roman" w:cs="Times New Roman"/>
          <w:color w:val="000000"/>
          <w:sz w:val="28"/>
          <w:szCs w:val="28"/>
        </w:rPr>
      </w:pPr>
      <w:r w:rsidRPr="00FE197E">
        <w:rPr>
          <w:rFonts w:ascii="Times New Roman" w:eastAsia="Times New Roman" w:hAnsi="Times New Roman" w:cs="Times New Roman"/>
          <w:b/>
          <w:color w:val="000000"/>
          <w:sz w:val="28"/>
          <w:szCs w:val="28"/>
          <w:lang w:eastAsia="ru-RU"/>
        </w:rPr>
        <w:t xml:space="preserve">Цель: </w:t>
      </w:r>
      <w:r w:rsidRPr="00FE197E">
        <w:rPr>
          <w:rFonts w:ascii="Times New Roman" w:hAnsi="Times New Roman" w:cs="Times New Roman"/>
          <w:sz w:val="28"/>
          <w:szCs w:val="28"/>
        </w:rPr>
        <w:t>усвоение порядка отражения на счетах бухгалтерского учета хозяйственных операций по формированию и изменению уставного капитала</w:t>
      </w:r>
    </w:p>
    <w:p w:rsidR="00FE197E" w:rsidRPr="00FE197E" w:rsidRDefault="00FE197E" w:rsidP="00FE197E">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FE197E">
        <w:rPr>
          <w:rFonts w:ascii="Times New Roman" w:eastAsia="Times New Roman" w:hAnsi="Times New Roman" w:cs="Times New Roman"/>
          <w:b/>
          <w:color w:val="000000"/>
          <w:sz w:val="28"/>
          <w:szCs w:val="28"/>
          <w:lang w:eastAsia="ru-RU"/>
        </w:rPr>
        <w:t xml:space="preserve">Оборудование: </w:t>
      </w:r>
      <w:r w:rsidRPr="00FE197E">
        <w:rPr>
          <w:rFonts w:ascii="Times New Roman" w:eastAsia="Times New Roman" w:hAnsi="Times New Roman" w:cs="Times New Roman"/>
          <w:color w:val="000000"/>
          <w:sz w:val="28"/>
          <w:szCs w:val="28"/>
          <w:lang w:eastAsia="ru-RU"/>
        </w:rPr>
        <w:t>инструкционная карта,</w:t>
      </w:r>
      <w:r w:rsidRPr="00FE197E">
        <w:rPr>
          <w:rFonts w:ascii="Times New Roman" w:eastAsia="Times New Roman" w:hAnsi="Times New Roman" w:cs="Times New Roman"/>
          <w:sz w:val="28"/>
          <w:szCs w:val="28"/>
          <w:lang w:eastAsia="ru-RU"/>
        </w:rPr>
        <w:t xml:space="preserve"> </w:t>
      </w:r>
      <w:r w:rsidRPr="00FE197E">
        <w:rPr>
          <w:rFonts w:ascii="Times New Roman" w:eastAsia="Times New Roman" w:hAnsi="Times New Roman" w:cs="Times New Roman"/>
          <w:spacing w:val="-4"/>
          <w:sz w:val="28"/>
          <w:szCs w:val="28"/>
          <w:lang w:eastAsia="ru-RU"/>
        </w:rPr>
        <w:t>калькуляторы</w:t>
      </w:r>
    </w:p>
    <w:p w:rsidR="00FE197E" w:rsidRPr="00FE197E" w:rsidRDefault="00FE197E" w:rsidP="00FE197E">
      <w:pPr>
        <w:spacing w:after="0" w:line="240" w:lineRule="auto"/>
        <w:ind w:left="75" w:right="75"/>
        <w:jc w:val="both"/>
        <w:rPr>
          <w:rFonts w:ascii="Times New Roman" w:eastAsia="Times New Roman" w:hAnsi="Times New Roman" w:cs="Times New Roman"/>
          <w:color w:val="000000"/>
          <w:sz w:val="28"/>
          <w:szCs w:val="28"/>
          <w:lang w:eastAsia="ru-RU"/>
        </w:rPr>
      </w:pPr>
      <w:r w:rsidRPr="00FE197E">
        <w:rPr>
          <w:rFonts w:ascii="Times New Roman" w:eastAsia="Times New Roman" w:hAnsi="Times New Roman" w:cs="Times New Roman"/>
          <w:b/>
          <w:color w:val="000000"/>
          <w:sz w:val="28"/>
          <w:szCs w:val="28"/>
          <w:lang w:eastAsia="ru-RU"/>
        </w:rPr>
        <w:t>Исходные данные:</w:t>
      </w:r>
      <w:r w:rsidRPr="00FE197E">
        <w:rPr>
          <w:rFonts w:ascii="Times New Roman" w:eastAsia="Times New Roman" w:hAnsi="Times New Roman" w:cs="Times New Roman"/>
          <w:color w:val="000000"/>
          <w:sz w:val="28"/>
          <w:szCs w:val="28"/>
          <w:lang w:eastAsia="ru-RU"/>
        </w:rPr>
        <w:t xml:space="preserve"> </w:t>
      </w:r>
      <w:r w:rsidRPr="00FE197E">
        <w:rPr>
          <w:rFonts w:ascii="Times New Roman" w:hAnsi="Times New Roman" w:cs="Times New Roman"/>
          <w:color w:val="000000"/>
          <w:sz w:val="28"/>
          <w:szCs w:val="28"/>
        </w:rPr>
        <w:t>Уставный капитал ООО — это условная сумма, выраженная в рублях, которую установили участники при учреждении или позже изменили. Если упростить, то уставный капитал показывает, сколько чистых активов должно быть у общества, и служит для распределения размера долей участников: сколько участник вложил в уставный капитал, такого размера и будет его доля. Учет ведется на 80 счете- пассивном.</w:t>
      </w:r>
    </w:p>
    <w:p w:rsidR="00FE197E" w:rsidRPr="00FE197E" w:rsidRDefault="00FE197E" w:rsidP="00FE197E">
      <w:pPr>
        <w:spacing w:after="0" w:line="240" w:lineRule="auto"/>
        <w:ind w:left="75" w:right="75"/>
        <w:jc w:val="both"/>
        <w:rPr>
          <w:rFonts w:ascii="Times New Roman" w:hAnsi="Times New Roman" w:cs="Times New Roman"/>
          <w:b/>
          <w:sz w:val="28"/>
          <w:szCs w:val="28"/>
        </w:rPr>
      </w:pPr>
      <w:r w:rsidRPr="00FE197E">
        <w:rPr>
          <w:rFonts w:ascii="Times New Roman" w:hAnsi="Times New Roman" w:cs="Times New Roman"/>
          <w:b/>
          <w:sz w:val="28"/>
          <w:szCs w:val="28"/>
        </w:rPr>
        <w:t>Задание 1</w:t>
      </w:r>
    </w:p>
    <w:p w:rsidR="00FE197E" w:rsidRPr="00FE197E" w:rsidRDefault="00FE197E" w:rsidP="00FE197E">
      <w:pPr>
        <w:spacing w:after="0" w:line="240" w:lineRule="auto"/>
        <w:ind w:left="75" w:right="75"/>
        <w:jc w:val="both"/>
        <w:rPr>
          <w:rFonts w:ascii="Times New Roman" w:hAnsi="Times New Roman" w:cs="Times New Roman"/>
          <w:sz w:val="24"/>
          <w:szCs w:val="24"/>
        </w:rPr>
      </w:pPr>
      <w:r w:rsidRPr="00FE197E">
        <w:rPr>
          <w:rFonts w:ascii="Times New Roman" w:hAnsi="Times New Roman" w:cs="Times New Roman"/>
          <w:sz w:val="24"/>
          <w:szCs w:val="24"/>
        </w:rPr>
        <w:t xml:space="preserve">Учредительным договором вновь образованного ООО «Дон» предусмотрено формирование уставного капитала в сумме 300000 рублей. </w:t>
      </w:r>
    </w:p>
    <w:p w:rsidR="00FE197E" w:rsidRPr="00FE197E" w:rsidRDefault="00FE197E" w:rsidP="00FE197E">
      <w:pPr>
        <w:spacing w:after="0" w:line="240" w:lineRule="auto"/>
        <w:ind w:left="75" w:right="75"/>
        <w:jc w:val="both"/>
        <w:rPr>
          <w:rFonts w:ascii="Times New Roman" w:hAnsi="Times New Roman" w:cs="Times New Roman"/>
          <w:sz w:val="24"/>
          <w:szCs w:val="24"/>
        </w:rPr>
      </w:pPr>
      <w:r w:rsidRPr="00FE197E">
        <w:rPr>
          <w:rFonts w:ascii="Times New Roman" w:hAnsi="Times New Roman" w:cs="Times New Roman"/>
          <w:sz w:val="24"/>
          <w:szCs w:val="24"/>
        </w:rPr>
        <w:t>Учредители ОО «Дон» - два юридических лица, которые согласно договору вносят в уставный капитал не момент регистрации 150000 руб. каждый.</w:t>
      </w:r>
    </w:p>
    <w:p w:rsidR="00FE197E" w:rsidRPr="00FE197E" w:rsidRDefault="00FE197E" w:rsidP="00964137">
      <w:pPr>
        <w:numPr>
          <w:ilvl w:val="0"/>
          <w:numId w:val="43"/>
        </w:numPr>
        <w:spacing w:after="0" w:line="240" w:lineRule="auto"/>
        <w:ind w:right="75"/>
        <w:contextualSpacing/>
        <w:jc w:val="both"/>
        <w:rPr>
          <w:rFonts w:ascii="Times New Roman" w:eastAsia="Times New Roman" w:hAnsi="Times New Roman" w:cs="Times New Roman"/>
          <w:color w:val="000000"/>
          <w:sz w:val="24"/>
          <w:szCs w:val="24"/>
          <w:lang w:eastAsia="ru-RU"/>
        </w:rPr>
      </w:pPr>
      <w:r w:rsidRPr="00FE197E">
        <w:rPr>
          <w:rFonts w:ascii="Times New Roman" w:hAnsi="Times New Roman" w:cs="Times New Roman"/>
          <w:sz w:val="24"/>
          <w:szCs w:val="24"/>
        </w:rPr>
        <w:t>Первый учредитель в виде вклада в уставный капитал передал ООО «Дон» основные средства на сумму 80000 руб. , а оставшуюся сумму задолженности внес в кассу.</w:t>
      </w:r>
    </w:p>
    <w:p w:rsidR="00FE197E" w:rsidRPr="00FE197E" w:rsidRDefault="00FE197E" w:rsidP="00964137">
      <w:pPr>
        <w:numPr>
          <w:ilvl w:val="0"/>
          <w:numId w:val="43"/>
        </w:numPr>
        <w:spacing w:after="0" w:line="240" w:lineRule="auto"/>
        <w:ind w:right="75"/>
        <w:contextualSpacing/>
        <w:jc w:val="both"/>
        <w:rPr>
          <w:rFonts w:ascii="Times New Roman" w:eastAsia="Times New Roman" w:hAnsi="Times New Roman" w:cs="Times New Roman"/>
          <w:color w:val="000000"/>
          <w:sz w:val="24"/>
          <w:szCs w:val="24"/>
          <w:lang w:eastAsia="ru-RU"/>
        </w:rPr>
      </w:pPr>
      <w:r w:rsidRPr="00FE197E">
        <w:rPr>
          <w:rFonts w:ascii="Times New Roman" w:hAnsi="Times New Roman" w:cs="Times New Roman"/>
          <w:sz w:val="24"/>
          <w:szCs w:val="24"/>
        </w:rPr>
        <w:t xml:space="preserve"> Второй учредитель перечислил на расчетный счет организации 70000 руб., а оставшуюся сумму задолженности погасил материалами. 28.09.20___г. уставный капитал ООО «Дон» был сформирован.</w:t>
      </w:r>
    </w:p>
    <w:p w:rsidR="00FE197E" w:rsidRPr="00FE197E" w:rsidRDefault="00FE197E" w:rsidP="00964137">
      <w:pPr>
        <w:numPr>
          <w:ilvl w:val="0"/>
          <w:numId w:val="43"/>
        </w:numPr>
        <w:spacing w:after="0" w:line="240" w:lineRule="auto"/>
        <w:ind w:right="75"/>
        <w:contextualSpacing/>
        <w:jc w:val="both"/>
        <w:rPr>
          <w:rFonts w:ascii="Times New Roman" w:eastAsia="Times New Roman" w:hAnsi="Times New Roman" w:cs="Times New Roman"/>
          <w:color w:val="000000"/>
          <w:sz w:val="24"/>
          <w:szCs w:val="24"/>
          <w:lang w:eastAsia="ru-RU"/>
        </w:rPr>
      </w:pPr>
      <w:r w:rsidRPr="00FE197E">
        <w:rPr>
          <w:rFonts w:ascii="Times New Roman" w:hAnsi="Times New Roman" w:cs="Times New Roman"/>
          <w:sz w:val="24"/>
          <w:szCs w:val="24"/>
        </w:rPr>
        <w:t xml:space="preserve"> По решению руководства основные средства, внесенные в счет вклада в уставный капитал, были переоценены на 31.12.20___г.: увеличение стоимости составило – 34000 руб. </w:t>
      </w:r>
    </w:p>
    <w:p w:rsidR="00FE197E" w:rsidRPr="00FE197E" w:rsidRDefault="00FE197E" w:rsidP="00964137">
      <w:pPr>
        <w:numPr>
          <w:ilvl w:val="0"/>
          <w:numId w:val="43"/>
        </w:numPr>
        <w:spacing w:after="0" w:line="240" w:lineRule="auto"/>
        <w:ind w:right="75"/>
        <w:contextualSpacing/>
        <w:jc w:val="both"/>
        <w:rPr>
          <w:rFonts w:ascii="Times New Roman" w:eastAsia="Times New Roman" w:hAnsi="Times New Roman" w:cs="Times New Roman"/>
          <w:color w:val="000000"/>
          <w:sz w:val="24"/>
          <w:szCs w:val="24"/>
          <w:lang w:eastAsia="ru-RU"/>
        </w:rPr>
      </w:pPr>
      <w:r w:rsidRPr="00FE197E">
        <w:rPr>
          <w:rFonts w:ascii="Times New Roman" w:hAnsi="Times New Roman" w:cs="Times New Roman"/>
          <w:sz w:val="24"/>
          <w:szCs w:val="24"/>
        </w:rPr>
        <w:t>Учредителями ОО принято решение и отражено в уставных документах – увеличить уставный капитал на сумму переоценки основных средств.</w:t>
      </w:r>
    </w:p>
    <w:p w:rsidR="00FE197E" w:rsidRPr="00FE197E" w:rsidRDefault="00FE197E" w:rsidP="00FE197E">
      <w:pPr>
        <w:spacing w:before="60" w:after="0" w:line="240" w:lineRule="auto"/>
        <w:ind w:left="75" w:right="75"/>
        <w:jc w:val="both"/>
        <w:rPr>
          <w:rFonts w:ascii="Times New Roman" w:hAnsi="Times New Roman" w:cs="Times New Roman"/>
          <w:b/>
          <w:sz w:val="28"/>
          <w:szCs w:val="28"/>
        </w:rPr>
      </w:pPr>
      <w:r w:rsidRPr="00FE197E">
        <w:rPr>
          <w:rFonts w:ascii="Times New Roman" w:hAnsi="Times New Roman" w:cs="Times New Roman"/>
          <w:b/>
          <w:sz w:val="28"/>
          <w:szCs w:val="28"/>
        </w:rPr>
        <w:t>Задание 2</w:t>
      </w:r>
    </w:p>
    <w:tbl>
      <w:tblPr>
        <w:tblStyle w:val="210"/>
        <w:tblW w:w="10098" w:type="dxa"/>
        <w:tblInd w:w="75" w:type="dxa"/>
        <w:tblLook w:val="04A0"/>
      </w:tblPr>
      <w:tblGrid>
        <w:gridCol w:w="669"/>
        <w:gridCol w:w="7161"/>
        <w:gridCol w:w="1134"/>
        <w:gridCol w:w="567"/>
        <w:gridCol w:w="567"/>
      </w:tblGrid>
      <w:tr w:rsidR="00FE197E" w:rsidRPr="00FE197E" w:rsidTr="00E518E0">
        <w:tc>
          <w:tcPr>
            <w:tcW w:w="0" w:type="auto"/>
          </w:tcPr>
          <w:p w:rsidR="00FE197E" w:rsidRPr="00FE197E" w:rsidRDefault="00FE197E" w:rsidP="00FE197E">
            <w:pPr>
              <w:spacing w:before="60"/>
              <w:ind w:right="75"/>
              <w:jc w:val="both"/>
              <w:rPr>
                <w:rFonts w:ascii="Times New Roman" w:hAnsi="Times New Roman" w:cs="Times New Roman"/>
                <w:sz w:val="24"/>
                <w:szCs w:val="24"/>
              </w:rPr>
            </w:pPr>
            <w:r w:rsidRPr="00FE197E">
              <w:rPr>
                <w:rFonts w:ascii="Times New Roman" w:hAnsi="Times New Roman" w:cs="Times New Roman"/>
                <w:sz w:val="24"/>
                <w:szCs w:val="24"/>
              </w:rPr>
              <w:t>№ п/п</w:t>
            </w:r>
          </w:p>
        </w:tc>
        <w:tc>
          <w:tcPr>
            <w:tcW w:w="7161" w:type="dxa"/>
          </w:tcPr>
          <w:p w:rsidR="00FE197E" w:rsidRPr="00FE197E" w:rsidRDefault="00FE197E" w:rsidP="00FE197E">
            <w:pPr>
              <w:ind w:right="75"/>
              <w:jc w:val="center"/>
              <w:rPr>
                <w:rFonts w:ascii="Times New Roman" w:hAnsi="Times New Roman" w:cs="Times New Roman"/>
                <w:sz w:val="24"/>
                <w:szCs w:val="24"/>
              </w:rPr>
            </w:pPr>
            <w:r w:rsidRPr="00FE197E">
              <w:rPr>
                <w:rFonts w:ascii="Times New Roman" w:hAnsi="Times New Roman" w:cs="Times New Roman"/>
                <w:sz w:val="24"/>
                <w:szCs w:val="24"/>
              </w:rPr>
              <w:t>Содержание операции</w:t>
            </w:r>
          </w:p>
        </w:tc>
        <w:tc>
          <w:tcPr>
            <w:tcW w:w="1134" w:type="dxa"/>
          </w:tcPr>
          <w:p w:rsidR="00FE197E" w:rsidRPr="00FE197E" w:rsidRDefault="00FE197E" w:rsidP="00FE197E">
            <w:pPr>
              <w:ind w:right="75"/>
              <w:jc w:val="center"/>
              <w:rPr>
                <w:rFonts w:ascii="Times New Roman" w:hAnsi="Times New Roman" w:cs="Times New Roman"/>
                <w:sz w:val="24"/>
                <w:szCs w:val="24"/>
              </w:rPr>
            </w:pPr>
            <w:r w:rsidRPr="00FE197E">
              <w:rPr>
                <w:rFonts w:ascii="Times New Roman" w:hAnsi="Times New Roman" w:cs="Times New Roman"/>
                <w:sz w:val="24"/>
                <w:szCs w:val="24"/>
              </w:rPr>
              <w:t>Сумма,    руб.</w:t>
            </w:r>
          </w:p>
        </w:tc>
        <w:tc>
          <w:tcPr>
            <w:tcW w:w="567"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Дт</w:t>
            </w:r>
          </w:p>
        </w:tc>
        <w:tc>
          <w:tcPr>
            <w:tcW w:w="567" w:type="dxa"/>
          </w:tcPr>
          <w:p w:rsidR="00FE197E" w:rsidRPr="00FE197E" w:rsidRDefault="00FE197E" w:rsidP="00FE197E">
            <w:pPr>
              <w:ind w:right="75"/>
              <w:jc w:val="right"/>
              <w:rPr>
                <w:rFonts w:ascii="Times New Roman" w:hAnsi="Times New Roman" w:cs="Times New Roman"/>
                <w:sz w:val="24"/>
                <w:szCs w:val="24"/>
              </w:rPr>
            </w:pPr>
            <w:r w:rsidRPr="00FE197E">
              <w:rPr>
                <w:rFonts w:ascii="Times New Roman" w:hAnsi="Times New Roman" w:cs="Times New Roman"/>
                <w:sz w:val="24"/>
                <w:szCs w:val="24"/>
              </w:rPr>
              <w:t>Кт</w:t>
            </w:r>
          </w:p>
        </w:tc>
      </w:tr>
      <w:tr w:rsidR="00FE197E" w:rsidRPr="00FE197E" w:rsidTr="00E518E0">
        <w:tc>
          <w:tcPr>
            <w:tcW w:w="0" w:type="auto"/>
          </w:tcPr>
          <w:p w:rsidR="00FE197E" w:rsidRPr="00FE197E" w:rsidRDefault="00FE197E" w:rsidP="00FE197E">
            <w:pPr>
              <w:spacing w:before="60"/>
              <w:ind w:right="75"/>
              <w:jc w:val="both"/>
              <w:rPr>
                <w:rFonts w:ascii="Times New Roman" w:hAnsi="Times New Roman" w:cs="Times New Roman"/>
                <w:sz w:val="28"/>
                <w:szCs w:val="28"/>
              </w:rPr>
            </w:pPr>
            <w:r w:rsidRPr="00FE197E">
              <w:rPr>
                <w:rFonts w:ascii="Times New Roman" w:hAnsi="Times New Roman" w:cs="Times New Roman"/>
                <w:sz w:val="28"/>
                <w:szCs w:val="28"/>
              </w:rPr>
              <w:t>1</w:t>
            </w:r>
          </w:p>
        </w:tc>
        <w:tc>
          <w:tcPr>
            <w:tcW w:w="7161"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Поступили от акционеров средства:</w:t>
            </w:r>
          </w:p>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 xml:space="preserve"> - на расчетный счет</w:t>
            </w:r>
          </w:p>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 xml:space="preserve"> - на валютный счет (1600 евро по курсу ЦБ – 32 руб. за 1 евро)</w:t>
            </w:r>
          </w:p>
        </w:tc>
        <w:tc>
          <w:tcPr>
            <w:tcW w:w="1134" w:type="dxa"/>
          </w:tcPr>
          <w:p w:rsidR="00FE197E" w:rsidRPr="00FE197E" w:rsidRDefault="00FE197E" w:rsidP="00FE197E">
            <w:pPr>
              <w:ind w:right="75"/>
              <w:jc w:val="both"/>
              <w:rPr>
                <w:rFonts w:ascii="Times New Roman" w:hAnsi="Times New Roman" w:cs="Times New Roman"/>
                <w:sz w:val="24"/>
                <w:szCs w:val="24"/>
              </w:rPr>
            </w:pPr>
          </w:p>
          <w:p w:rsidR="00FE197E" w:rsidRPr="00FE197E" w:rsidRDefault="00FE197E" w:rsidP="00FE197E">
            <w:pPr>
              <w:rPr>
                <w:rFonts w:ascii="Times New Roman" w:hAnsi="Times New Roman" w:cs="Times New Roman"/>
                <w:sz w:val="24"/>
                <w:szCs w:val="24"/>
              </w:rPr>
            </w:pPr>
            <w:r w:rsidRPr="00FE197E">
              <w:rPr>
                <w:rFonts w:ascii="Times New Roman" w:hAnsi="Times New Roman" w:cs="Times New Roman"/>
                <w:sz w:val="24"/>
                <w:szCs w:val="24"/>
              </w:rPr>
              <w:t>25000</w:t>
            </w:r>
          </w:p>
          <w:p w:rsidR="00FE197E" w:rsidRPr="00FE197E" w:rsidRDefault="00FE197E" w:rsidP="00FE197E">
            <w:pPr>
              <w:rPr>
                <w:rFonts w:ascii="Times New Roman" w:hAnsi="Times New Roman" w:cs="Times New Roman"/>
                <w:sz w:val="24"/>
                <w:szCs w:val="24"/>
              </w:rPr>
            </w:pPr>
            <w:r w:rsidRPr="00FE197E">
              <w:rPr>
                <w:rFonts w:ascii="Times New Roman" w:hAnsi="Times New Roman" w:cs="Times New Roman"/>
                <w:sz w:val="24"/>
                <w:szCs w:val="24"/>
              </w:rPr>
              <w:t>?</w:t>
            </w:r>
          </w:p>
        </w:tc>
        <w:tc>
          <w:tcPr>
            <w:tcW w:w="567" w:type="dxa"/>
          </w:tcPr>
          <w:p w:rsidR="00FE197E" w:rsidRPr="00FE197E" w:rsidRDefault="00FE197E" w:rsidP="00FE197E">
            <w:pPr>
              <w:ind w:right="75"/>
              <w:jc w:val="both"/>
              <w:rPr>
                <w:rFonts w:ascii="Times New Roman" w:hAnsi="Times New Roman" w:cs="Times New Roman"/>
                <w:b/>
                <w:sz w:val="24"/>
                <w:szCs w:val="24"/>
              </w:rPr>
            </w:pPr>
          </w:p>
        </w:tc>
        <w:tc>
          <w:tcPr>
            <w:tcW w:w="567"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spacing w:before="60"/>
              <w:ind w:right="75"/>
              <w:jc w:val="both"/>
              <w:rPr>
                <w:rFonts w:ascii="Times New Roman" w:hAnsi="Times New Roman" w:cs="Times New Roman"/>
                <w:sz w:val="28"/>
                <w:szCs w:val="28"/>
              </w:rPr>
            </w:pPr>
            <w:r w:rsidRPr="00FE197E">
              <w:rPr>
                <w:rFonts w:ascii="Times New Roman" w:hAnsi="Times New Roman" w:cs="Times New Roman"/>
                <w:sz w:val="28"/>
                <w:szCs w:val="28"/>
              </w:rPr>
              <w:t>2</w:t>
            </w:r>
          </w:p>
        </w:tc>
        <w:tc>
          <w:tcPr>
            <w:tcW w:w="7161"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 xml:space="preserve">Внесены предприятиями в оплату акций: </w:t>
            </w:r>
          </w:p>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 материалы</w:t>
            </w:r>
          </w:p>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 xml:space="preserve"> - нематериальные активы</w:t>
            </w:r>
          </w:p>
        </w:tc>
        <w:tc>
          <w:tcPr>
            <w:tcW w:w="1134" w:type="dxa"/>
          </w:tcPr>
          <w:p w:rsidR="00FE197E" w:rsidRPr="00FE197E" w:rsidRDefault="00FE197E" w:rsidP="00FE197E">
            <w:pPr>
              <w:ind w:right="75"/>
              <w:jc w:val="both"/>
              <w:rPr>
                <w:rFonts w:ascii="Times New Roman" w:hAnsi="Times New Roman" w:cs="Times New Roman"/>
                <w:sz w:val="24"/>
                <w:szCs w:val="24"/>
              </w:rPr>
            </w:pPr>
          </w:p>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40000 20000</w:t>
            </w:r>
          </w:p>
        </w:tc>
        <w:tc>
          <w:tcPr>
            <w:tcW w:w="567" w:type="dxa"/>
          </w:tcPr>
          <w:p w:rsidR="00FE197E" w:rsidRPr="00FE197E" w:rsidRDefault="00FE197E" w:rsidP="00FE197E">
            <w:pPr>
              <w:ind w:right="75"/>
              <w:jc w:val="both"/>
              <w:rPr>
                <w:rFonts w:ascii="Times New Roman" w:hAnsi="Times New Roman" w:cs="Times New Roman"/>
                <w:b/>
                <w:sz w:val="24"/>
                <w:szCs w:val="24"/>
              </w:rPr>
            </w:pPr>
          </w:p>
        </w:tc>
        <w:tc>
          <w:tcPr>
            <w:tcW w:w="567"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spacing w:before="60"/>
              <w:ind w:right="75"/>
              <w:jc w:val="both"/>
              <w:rPr>
                <w:rFonts w:ascii="Times New Roman" w:hAnsi="Times New Roman" w:cs="Times New Roman"/>
                <w:sz w:val="28"/>
                <w:szCs w:val="28"/>
              </w:rPr>
            </w:pPr>
            <w:r w:rsidRPr="00FE197E">
              <w:rPr>
                <w:rFonts w:ascii="Times New Roman" w:hAnsi="Times New Roman" w:cs="Times New Roman"/>
                <w:sz w:val="28"/>
                <w:szCs w:val="28"/>
              </w:rPr>
              <w:t>3</w:t>
            </w:r>
          </w:p>
        </w:tc>
        <w:tc>
          <w:tcPr>
            <w:tcW w:w="7161"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В собственность акционерного общества передано учредителем производственное здание</w:t>
            </w:r>
          </w:p>
        </w:tc>
        <w:tc>
          <w:tcPr>
            <w:tcW w:w="1134"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225000</w:t>
            </w:r>
          </w:p>
        </w:tc>
        <w:tc>
          <w:tcPr>
            <w:tcW w:w="567" w:type="dxa"/>
          </w:tcPr>
          <w:p w:rsidR="00FE197E" w:rsidRPr="00FE197E" w:rsidRDefault="00FE197E" w:rsidP="00FE197E">
            <w:pPr>
              <w:ind w:right="75"/>
              <w:jc w:val="both"/>
              <w:rPr>
                <w:rFonts w:ascii="Times New Roman" w:hAnsi="Times New Roman" w:cs="Times New Roman"/>
                <w:b/>
                <w:sz w:val="24"/>
                <w:szCs w:val="24"/>
              </w:rPr>
            </w:pPr>
          </w:p>
        </w:tc>
        <w:tc>
          <w:tcPr>
            <w:tcW w:w="567"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spacing w:before="60"/>
              <w:ind w:right="75"/>
              <w:jc w:val="both"/>
              <w:rPr>
                <w:rFonts w:ascii="Times New Roman" w:hAnsi="Times New Roman" w:cs="Times New Roman"/>
                <w:sz w:val="28"/>
                <w:szCs w:val="28"/>
              </w:rPr>
            </w:pPr>
            <w:r w:rsidRPr="00FE197E">
              <w:rPr>
                <w:rFonts w:ascii="Times New Roman" w:hAnsi="Times New Roman" w:cs="Times New Roman"/>
                <w:sz w:val="28"/>
                <w:szCs w:val="28"/>
              </w:rPr>
              <w:lastRenderedPageBreak/>
              <w:t>4</w:t>
            </w:r>
          </w:p>
        </w:tc>
        <w:tc>
          <w:tcPr>
            <w:tcW w:w="7161"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В счет оплаты акций поступили долгосрочные ценные бумаги</w:t>
            </w:r>
          </w:p>
        </w:tc>
        <w:tc>
          <w:tcPr>
            <w:tcW w:w="1134"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11000</w:t>
            </w:r>
          </w:p>
        </w:tc>
        <w:tc>
          <w:tcPr>
            <w:tcW w:w="567" w:type="dxa"/>
          </w:tcPr>
          <w:p w:rsidR="00FE197E" w:rsidRPr="00FE197E" w:rsidRDefault="00FE197E" w:rsidP="00FE197E">
            <w:pPr>
              <w:ind w:right="75"/>
              <w:jc w:val="both"/>
              <w:rPr>
                <w:rFonts w:ascii="Times New Roman" w:hAnsi="Times New Roman" w:cs="Times New Roman"/>
                <w:b/>
                <w:sz w:val="24"/>
                <w:szCs w:val="24"/>
              </w:rPr>
            </w:pPr>
          </w:p>
        </w:tc>
        <w:tc>
          <w:tcPr>
            <w:tcW w:w="567"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spacing w:before="60"/>
              <w:ind w:right="75"/>
              <w:jc w:val="both"/>
              <w:rPr>
                <w:rFonts w:ascii="Times New Roman" w:hAnsi="Times New Roman" w:cs="Times New Roman"/>
                <w:sz w:val="28"/>
                <w:szCs w:val="28"/>
              </w:rPr>
            </w:pPr>
            <w:r w:rsidRPr="00FE197E">
              <w:rPr>
                <w:rFonts w:ascii="Times New Roman" w:hAnsi="Times New Roman" w:cs="Times New Roman"/>
                <w:sz w:val="28"/>
                <w:szCs w:val="28"/>
              </w:rPr>
              <w:t>5</w:t>
            </w:r>
          </w:p>
        </w:tc>
        <w:tc>
          <w:tcPr>
            <w:tcW w:w="7161"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Поступили средства на расчетный счет в оплату акций</w:t>
            </w:r>
          </w:p>
        </w:tc>
        <w:tc>
          <w:tcPr>
            <w:tcW w:w="1134"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200000</w:t>
            </w:r>
          </w:p>
        </w:tc>
        <w:tc>
          <w:tcPr>
            <w:tcW w:w="567" w:type="dxa"/>
          </w:tcPr>
          <w:p w:rsidR="00FE197E" w:rsidRPr="00FE197E" w:rsidRDefault="00FE197E" w:rsidP="00FE197E">
            <w:pPr>
              <w:ind w:right="75"/>
              <w:jc w:val="both"/>
              <w:rPr>
                <w:rFonts w:ascii="Times New Roman" w:hAnsi="Times New Roman" w:cs="Times New Roman"/>
                <w:b/>
                <w:sz w:val="24"/>
                <w:szCs w:val="24"/>
              </w:rPr>
            </w:pPr>
          </w:p>
        </w:tc>
        <w:tc>
          <w:tcPr>
            <w:tcW w:w="567"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spacing w:before="60"/>
              <w:ind w:right="75"/>
              <w:jc w:val="both"/>
              <w:rPr>
                <w:rFonts w:ascii="Times New Roman" w:hAnsi="Times New Roman" w:cs="Times New Roman"/>
                <w:sz w:val="28"/>
                <w:szCs w:val="28"/>
              </w:rPr>
            </w:pPr>
            <w:r w:rsidRPr="00FE197E">
              <w:rPr>
                <w:rFonts w:ascii="Times New Roman" w:hAnsi="Times New Roman" w:cs="Times New Roman"/>
                <w:sz w:val="28"/>
                <w:szCs w:val="28"/>
              </w:rPr>
              <w:t>6</w:t>
            </w:r>
          </w:p>
        </w:tc>
        <w:tc>
          <w:tcPr>
            <w:tcW w:w="7161"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После регистрации отражается уставный капитал</w:t>
            </w:r>
          </w:p>
        </w:tc>
        <w:tc>
          <w:tcPr>
            <w:tcW w:w="1134"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w:t>
            </w:r>
          </w:p>
        </w:tc>
        <w:tc>
          <w:tcPr>
            <w:tcW w:w="567" w:type="dxa"/>
          </w:tcPr>
          <w:p w:rsidR="00FE197E" w:rsidRPr="00FE197E" w:rsidRDefault="00FE197E" w:rsidP="00FE197E">
            <w:pPr>
              <w:ind w:right="75"/>
              <w:jc w:val="both"/>
              <w:rPr>
                <w:rFonts w:ascii="Times New Roman" w:hAnsi="Times New Roman" w:cs="Times New Roman"/>
                <w:b/>
                <w:sz w:val="24"/>
                <w:szCs w:val="24"/>
              </w:rPr>
            </w:pPr>
          </w:p>
        </w:tc>
        <w:tc>
          <w:tcPr>
            <w:tcW w:w="567" w:type="dxa"/>
          </w:tcPr>
          <w:p w:rsidR="00FE197E" w:rsidRPr="00FE197E" w:rsidRDefault="00FE197E" w:rsidP="00FE197E">
            <w:pPr>
              <w:ind w:right="75"/>
              <w:jc w:val="both"/>
              <w:rPr>
                <w:rFonts w:ascii="Times New Roman" w:hAnsi="Times New Roman" w:cs="Times New Roman"/>
                <w:b/>
                <w:sz w:val="24"/>
                <w:szCs w:val="24"/>
              </w:rPr>
            </w:pPr>
          </w:p>
        </w:tc>
      </w:tr>
    </w:tbl>
    <w:p w:rsidR="00FE197E" w:rsidRPr="00FE197E" w:rsidRDefault="00FE197E" w:rsidP="00FE197E">
      <w:pPr>
        <w:spacing w:before="60" w:after="0" w:line="240" w:lineRule="auto"/>
        <w:ind w:left="75" w:right="75"/>
        <w:jc w:val="both"/>
        <w:rPr>
          <w:rFonts w:ascii="Times New Roman" w:hAnsi="Times New Roman" w:cs="Times New Roman"/>
          <w:b/>
          <w:sz w:val="28"/>
          <w:szCs w:val="28"/>
        </w:rPr>
      </w:pPr>
      <w:r w:rsidRPr="00FE197E">
        <w:rPr>
          <w:rFonts w:ascii="Times New Roman" w:hAnsi="Times New Roman" w:cs="Times New Roman"/>
          <w:b/>
          <w:sz w:val="28"/>
          <w:szCs w:val="28"/>
        </w:rPr>
        <w:t>Задание 3</w:t>
      </w:r>
    </w:p>
    <w:tbl>
      <w:tblPr>
        <w:tblStyle w:val="210"/>
        <w:tblW w:w="9814" w:type="dxa"/>
        <w:tblInd w:w="75" w:type="dxa"/>
        <w:tblLook w:val="04A0"/>
      </w:tblPr>
      <w:tblGrid>
        <w:gridCol w:w="669"/>
        <w:gridCol w:w="7728"/>
        <w:gridCol w:w="708"/>
        <w:gridCol w:w="709"/>
      </w:tblGrid>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 п/п</w:t>
            </w:r>
          </w:p>
        </w:tc>
        <w:tc>
          <w:tcPr>
            <w:tcW w:w="7728" w:type="dxa"/>
          </w:tcPr>
          <w:p w:rsidR="00FE197E" w:rsidRPr="00FE197E" w:rsidRDefault="00FE197E" w:rsidP="00FE197E">
            <w:pPr>
              <w:ind w:right="75"/>
              <w:jc w:val="center"/>
              <w:rPr>
                <w:rFonts w:ascii="Times New Roman" w:hAnsi="Times New Roman" w:cs="Times New Roman"/>
                <w:sz w:val="24"/>
                <w:szCs w:val="24"/>
              </w:rPr>
            </w:pPr>
            <w:r w:rsidRPr="00FE197E">
              <w:rPr>
                <w:rFonts w:ascii="Times New Roman" w:hAnsi="Times New Roman" w:cs="Times New Roman"/>
                <w:sz w:val="24"/>
                <w:szCs w:val="24"/>
              </w:rPr>
              <w:t>Содержание операции</w:t>
            </w:r>
          </w:p>
        </w:tc>
        <w:tc>
          <w:tcPr>
            <w:tcW w:w="708" w:type="dxa"/>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Дт</w:t>
            </w:r>
          </w:p>
        </w:tc>
        <w:tc>
          <w:tcPr>
            <w:tcW w:w="709" w:type="dxa"/>
          </w:tcPr>
          <w:p w:rsidR="00FE197E" w:rsidRPr="00FE197E" w:rsidRDefault="00FE197E" w:rsidP="00FE197E">
            <w:pPr>
              <w:ind w:right="75"/>
              <w:jc w:val="right"/>
              <w:rPr>
                <w:rFonts w:ascii="Times New Roman" w:hAnsi="Times New Roman" w:cs="Times New Roman"/>
                <w:sz w:val="24"/>
                <w:szCs w:val="24"/>
              </w:rPr>
            </w:pPr>
            <w:r w:rsidRPr="00FE197E">
              <w:rPr>
                <w:rFonts w:ascii="Times New Roman" w:hAnsi="Times New Roman" w:cs="Times New Roman"/>
                <w:sz w:val="24"/>
                <w:szCs w:val="24"/>
              </w:rPr>
              <w:t>Кт</w:t>
            </w: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1</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Отражено</w:t>
            </w:r>
            <w:r w:rsidRPr="00FE197E">
              <w:rPr>
                <w:rFonts w:ascii="Algerian" w:hAnsi="Algerian"/>
                <w:sz w:val="24"/>
                <w:szCs w:val="24"/>
              </w:rPr>
              <w:t xml:space="preserve"> </w:t>
            </w:r>
            <w:r w:rsidRPr="00FE197E">
              <w:rPr>
                <w:rFonts w:ascii="Times New Roman" w:hAnsi="Times New Roman" w:cs="Times New Roman"/>
                <w:sz w:val="24"/>
                <w:szCs w:val="24"/>
              </w:rPr>
              <w:t>увеличение</w:t>
            </w:r>
            <w:r w:rsidRPr="00FE197E">
              <w:rPr>
                <w:rFonts w:ascii="Algerian" w:hAnsi="Algerian"/>
                <w:sz w:val="24"/>
                <w:szCs w:val="24"/>
              </w:rPr>
              <w:t xml:space="preserve"> </w:t>
            </w:r>
            <w:r w:rsidRPr="00FE197E">
              <w:rPr>
                <w:rFonts w:ascii="Times New Roman" w:hAnsi="Times New Roman" w:cs="Times New Roman"/>
                <w:sz w:val="24"/>
                <w:szCs w:val="24"/>
              </w:rPr>
              <w:t>уставного</w:t>
            </w:r>
            <w:r w:rsidRPr="00FE197E">
              <w:rPr>
                <w:rFonts w:ascii="Algerian" w:hAnsi="Algerian"/>
                <w:sz w:val="24"/>
                <w:szCs w:val="24"/>
              </w:rPr>
              <w:t xml:space="preserve"> </w:t>
            </w:r>
            <w:r w:rsidRPr="00FE197E">
              <w:rPr>
                <w:rFonts w:ascii="Times New Roman" w:hAnsi="Times New Roman" w:cs="Times New Roman"/>
                <w:sz w:val="24"/>
                <w:szCs w:val="24"/>
              </w:rPr>
              <w:t>капитала</w:t>
            </w:r>
            <w:r w:rsidRPr="00FE197E">
              <w:rPr>
                <w:rFonts w:ascii="Algerian" w:hAnsi="Algerian"/>
                <w:sz w:val="24"/>
                <w:szCs w:val="24"/>
              </w:rPr>
              <w:t xml:space="preserve"> </w:t>
            </w:r>
            <w:r w:rsidRPr="00FE197E">
              <w:rPr>
                <w:rFonts w:ascii="Times New Roman" w:hAnsi="Times New Roman" w:cs="Times New Roman"/>
                <w:sz w:val="24"/>
                <w:szCs w:val="24"/>
              </w:rPr>
              <w:t>за</w:t>
            </w:r>
            <w:r w:rsidRPr="00FE197E">
              <w:rPr>
                <w:rFonts w:ascii="Algerian" w:hAnsi="Algerian"/>
                <w:sz w:val="24"/>
                <w:szCs w:val="24"/>
              </w:rPr>
              <w:t xml:space="preserve"> </w:t>
            </w:r>
            <w:r w:rsidRPr="00FE197E">
              <w:rPr>
                <w:rFonts w:ascii="Times New Roman" w:hAnsi="Times New Roman" w:cs="Times New Roman"/>
                <w:sz w:val="24"/>
                <w:szCs w:val="24"/>
              </w:rPr>
              <w:t>счет</w:t>
            </w:r>
            <w:r w:rsidRPr="00FE197E">
              <w:rPr>
                <w:rFonts w:ascii="Algerian" w:hAnsi="Algerian"/>
                <w:sz w:val="24"/>
                <w:szCs w:val="24"/>
              </w:rPr>
              <w:t xml:space="preserve"> </w:t>
            </w:r>
            <w:r w:rsidRPr="00FE197E">
              <w:rPr>
                <w:rFonts w:ascii="Times New Roman" w:hAnsi="Times New Roman" w:cs="Times New Roman"/>
                <w:sz w:val="24"/>
                <w:szCs w:val="24"/>
              </w:rPr>
              <w:t>дополнительного</w:t>
            </w:r>
            <w:r w:rsidRPr="00FE197E">
              <w:rPr>
                <w:rFonts w:ascii="Algerian" w:hAnsi="Algerian"/>
                <w:sz w:val="24"/>
                <w:szCs w:val="24"/>
              </w:rPr>
              <w:t xml:space="preserve"> </w:t>
            </w:r>
            <w:r w:rsidRPr="00FE197E">
              <w:rPr>
                <w:rFonts w:ascii="Times New Roman" w:hAnsi="Times New Roman" w:cs="Times New Roman"/>
                <w:sz w:val="24"/>
                <w:szCs w:val="24"/>
              </w:rPr>
              <w:t>выпуска</w:t>
            </w:r>
            <w:r w:rsidRPr="00FE197E">
              <w:rPr>
                <w:rFonts w:ascii="Algerian" w:hAnsi="Algerian"/>
                <w:sz w:val="24"/>
                <w:szCs w:val="24"/>
              </w:rPr>
              <w:t xml:space="preserve"> </w:t>
            </w:r>
            <w:r w:rsidRPr="00FE197E">
              <w:rPr>
                <w:rFonts w:ascii="Times New Roman" w:hAnsi="Times New Roman" w:cs="Times New Roman"/>
                <w:sz w:val="24"/>
                <w:szCs w:val="24"/>
              </w:rPr>
              <w:t>акций</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2</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Акционер</w:t>
            </w:r>
            <w:r w:rsidRPr="00FE197E">
              <w:rPr>
                <w:rFonts w:ascii="Algerian" w:hAnsi="Algerian"/>
                <w:sz w:val="24"/>
                <w:szCs w:val="24"/>
              </w:rPr>
              <w:t xml:space="preserve"> </w:t>
            </w:r>
            <w:r w:rsidRPr="00FE197E">
              <w:rPr>
                <w:rFonts w:ascii="Times New Roman" w:hAnsi="Times New Roman" w:cs="Times New Roman"/>
                <w:sz w:val="24"/>
                <w:szCs w:val="24"/>
              </w:rPr>
              <w:t>внес</w:t>
            </w:r>
            <w:r w:rsidRPr="00FE197E">
              <w:rPr>
                <w:rFonts w:ascii="Algerian" w:hAnsi="Algerian"/>
                <w:sz w:val="24"/>
                <w:szCs w:val="24"/>
              </w:rPr>
              <w:t xml:space="preserve"> </w:t>
            </w:r>
            <w:r w:rsidRPr="00FE197E">
              <w:rPr>
                <w:rFonts w:ascii="Times New Roman" w:hAnsi="Times New Roman" w:cs="Times New Roman"/>
                <w:sz w:val="24"/>
                <w:szCs w:val="24"/>
              </w:rPr>
              <w:t>денежные</w:t>
            </w:r>
            <w:r w:rsidRPr="00FE197E">
              <w:rPr>
                <w:rFonts w:ascii="Algerian" w:hAnsi="Algerian"/>
                <w:sz w:val="24"/>
                <w:szCs w:val="24"/>
              </w:rPr>
              <w:t xml:space="preserve"> </w:t>
            </w:r>
            <w:r w:rsidRPr="00FE197E">
              <w:rPr>
                <w:rFonts w:ascii="Times New Roman" w:hAnsi="Times New Roman" w:cs="Times New Roman"/>
                <w:sz w:val="24"/>
                <w:szCs w:val="24"/>
              </w:rPr>
              <w:t>средства</w:t>
            </w:r>
            <w:r w:rsidRPr="00FE197E">
              <w:rPr>
                <w:rFonts w:ascii="Algerian" w:hAnsi="Algerian"/>
                <w:sz w:val="24"/>
                <w:szCs w:val="24"/>
              </w:rPr>
              <w:t xml:space="preserve"> </w:t>
            </w:r>
            <w:r w:rsidRPr="00FE197E">
              <w:rPr>
                <w:rFonts w:ascii="Times New Roman" w:hAnsi="Times New Roman" w:cs="Times New Roman"/>
                <w:sz w:val="24"/>
                <w:szCs w:val="24"/>
              </w:rPr>
              <w:t>на</w:t>
            </w:r>
            <w:r w:rsidRPr="00FE197E">
              <w:rPr>
                <w:rFonts w:ascii="Algerian" w:hAnsi="Algerian"/>
                <w:sz w:val="24"/>
                <w:szCs w:val="24"/>
              </w:rPr>
              <w:t xml:space="preserve"> </w:t>
            </w:r>
            <w:r w:rsidRPr="00FE197E">
              <w:rPr>
                <w:rFonts w:ascii="Times New Roman" w:hAnsi="Times New Roman" w:cs="Times New Roman"/>
                <w:sz w:val="24"/>
                <w:szCs w:val="24"/>
              </w:rPr>
              <w:t>расчетный</w:t>
            </w:r>
            <w:r w:rsidRPr="00FE197E">
              <w:rPr>
                <w:rFonts w:ascii="Algerian" w:hAnsi="Algerian"/>
                <w:sz w:val="24"/>
                <w:szCs w:val="24"/>
              </w:rPr>
              <w:t xml:space="preserve"> </w:t>
            </w:r>
            <w:r w:rsidRPr="00FE197E">
              <w:rPr>
                <w:rFonts w:ascii="Times New Roman" w:hAnsi="Times New Roman" w:cs="Times New Roman"/>
                <w:sz w:val="24"/>
                <w:szCs w:val="24"/>
              </w:rPr>
              <w:t>счет</w:t>
            </w:r>
            <w:r w:rsidRPr="00FE197E">
              <w:rPr>
                <w:rFonts w:ascii="Algerian" w:hAnsi="Algerian"/>
                <w:sz w:val="24"/>
                <w:szCs w:val="24"/>
              </w:rPr>
              <w:t xml:space="preserve"> </w:t>
            </w:r>
            <w:r w:rsidRPr="00FE197E">
              <w:rPr>
                <w:rFonts w:ascii="Times New Roman" w:hAnsi="Times New Roman" w:cs="Times New Roman"/>
                <w:sz w:val="24"/>
                <w:szCs w:val="24"/>
              </w:rPr>
              <w:t>в</w:t>
            </w:r>
            <w:r w:rsidRPr="00FE197E">
              <w:rPr>
                <w:rFonts w:ascii="Algerian" w:hAnsi="Algerian"/>
                <w:sz w:val="24"/>
                <w:szCs w:val="24"/>
              </w:rPr>
              <w:t xml:space="preserve"> </w:t>
            </w:r>
            <w:r w:rsidRPr="00FE197E">
              <w:rPr>
                <w:rFonts w:ascii="Times New Roman" w:hAnsi="Times New Roman" w:cs="Times New Roman"/>
                <w:sz w:val="24"/>
                <w:szCs w:val="24"/>
              </w:rPr>
              <w:t>качестве</w:t>
            </w:r>
            <w:r w:rsidRPr="00FE197E">
              <w:rPr>
                <w:rFonts w:ascii="Algerian" w:hAnsi="Algerian"/>
                <w:sz w:val="24"/>
                <w:szCs w:val="24"/>
              </w:rPr>
              <w:t xml:space="preserve"> </w:t>
            </w:r>
            <w:r w:rsidRPr="00FE197E">
              <w:rPr>
                <w:rFonts w:ascii="Times New Roman" w:hAnsi="Times New Roman" w:cs="Times New Roman"/>
                <w:sz w:val="24"/>
                <w:szCs w:val="24"/>
              </w:rPr>
              <w:t>вклада</w:t>
            </w:r>
            <w:r w:rsidRPr="00FE197E">
              <w:rPr>
                <w:rFonts w:ascii="Algerian" w:hAnsi="Algerian"/>
                <w:sz w:val="24"/>
                <w:szCs w:val="24"/>
              </w:rPr>
              <w:t xml:space="preserve"> </w:t>
            </w:r>
            <w:r w:rsidRPr="00FE197E">
              <w:rPr>
                <w:rFonts w:ascii="Times New Roman" w:hAnsi="Times New Roman" w:cs="Times New Roman"/>
                <w:sz w:val="24"/>
                <w:szCs w:val="24"/>
              </w:rPr>
              <w:t>в</w:t>
            </w:r>
            <w:r w:rsidRPr="00FE197E">
              <w:rPr>
                <w:rFonts w:ascii="Algerian" w:hAnsi="Algerian"/>
                <w:sz w:val="24"/>
                <w:szCs w:val="24"/>
              </w:rPr>
              <w:t xml:space="preserve"> </w:t>
            </w:r>
            <w:r w:rsidRPr="00FE197E">
              <w:rPr>
                <w:rFonts w:ascii="Times New Roman" w:hAnsi="Times New Roman" w:cs="Times New Roman"/>
                <w:sz w:val="24"/>
                <w:szCs w:val="24"/>
              </w:rPr>
              <w:t>уставный</w:t>
            </w:r>
            <w:r w:rsidRPr="00FE197E">
              <w:rPr>
                <w:rFonts w:ascii="Algerian" w:hAnsi="Algerian"/>
                <w:sz w:val="24"/>
                <w:szCs w:val="24"/>
              </w:rPr>
              <w:t xml:space="preserve"> </w:t>
            </w:r>
            <w:r w:rsidRPr="00FE197E">
              <w:rPr>
                <w:rFonts w:ascii="Times New Roman" w:hAnsi="Times New Roman" w:cs="Times New Roman"/>
                <w:sz w:val="24"/>
                <w:szCs w:val="24"/>
              </w:rPr>
              <w:t>капитал</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3</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Оприходованы</w:t>
            </w:r>
            <w:r w:rsidRPr="00FE197E">
              <w:rPr>
                <w:rFonts w:ascii="Algerian" w:hAnsi="Algerian"/>
                <w:sz w:val="24"/>
                <w:szCs w:val="24"/>
              </w:rPr>
              <w:t xml:space="preserve"> </w:t>
            </w:r>
            <w:r w:rsidRPr="00FE197E">
              <w:rPr>
                <w:rFonts w:ascii="Times New Roman" w:hAnsi="Times New Roman" w:cs="Times New Roman"/>
                <w:sz w:val="24"/>
                <w:szCs w:val="24"/>
              </w:rPr>
              <w:t>в</w:t>
            </w:r>
            <w:r w:rsidRPr="00FE197E">
              <w:rPr>
                <w:rFonts w:ascii="Algerian" w:hAnsi="Algerian"/>
                <w:sz w:val="24"/>
                <w:szCs w:val="24"/>
              </w:rPr>
              <w:t xml:space="preserve"> </w:t>
            </w:r>
            <w:r w:rsidRPr="00FE197E">
              <w:rPr>
                <w:rFonts w:ascii="Times New Roman" w:hAnsi="Times New Roman" w:cs="Times New Roman"/>
                <w:sz w:val="24"/>
                <w:szCs w:val="24"/>
              </w:rPr>
              <w:t>кассу</w:t>
            </w:r>
            <w:r w:rsidRPr="00FE197E">
              <w:rPr>
                <w:rFonts w:ascii="Algerian" w:hAnsi="Algerian"/>
                <w:sz w:val="24"/>
                <w:szCs w:val="24"/>
              </w:rPr>
              <w:t xml:space="preserve"> </w:t>
            </w:r>
            <w:r w:rsidRPr="00FE197E">
              <w:rPr>
                <w:rFonts w:ascii="Times New Roman" w:hAnsi="Times New Roman" w:cs="Times New Roman"/>
                <w:sz w:val="24"/>
                <w:szCs w:val="24"/>
              </w:rPr>
              <w:t>денежные</w:t>
            </w:r>
            <w:r w:rsidRPr="00FE197E">
              <w:rPr>
                <w:rFonts w:ascii="Algerian" w:hAnsi="Algerian"/>
                <w:sz w:val="24"/>
                <w:szCs w:val="24"/>
              </w:rPr>
              <w:t xml:space="preserve"> </w:t>
            </w:r>
            <w:r w:rsidRPr="00FE197E">
              <w:rPr>
                <w:rFonts w:ascii="Times New Roman" w:hAnsi="Times New Roman" w:cs="Times New Roman"/>
                <w:sz w:val="24"/>
                <w:szCs w:val="24"/>
              </w:rPr>
              <w:t>средства</w:t>
            </w:r>
            <w:r w:rsidRPr="00FE197E">
              <w:rPr>
                <w:rFonts w:ascii="Algerian" w:hAnsi="Algerian"/>
                <w:sz w:val="24"/>
                <w:szCs w:val="24"/>
              </w:rPr>
              <w:t xml:space="preserve"> </w:t>
            </w:r>
            <w:r w:rsidRPr="00FE197E">
              <w:rPr>
                <w:rFonts w:ascii="Times New Roman" w:hAnsi="Times New Roman" w:cs="Times New Roman"/>
                <w:sz w:val="24"/>
                <w:szCs w:val="24"/>
              </w:rPr>
              <w:t>в</w:t>
            </w:r>
            <w:r w:rsidRPr="00FE197E">
              <w:rPr>
                <w:rFonts w:ascii="Algerian" w:hAnsi="Algerian"/>
                <w:sz w:val="24"/>
                <w:szCs w:val="24"/>
              </w:rPr>
              <w:t xml:space="preserve"> </w:t>
            </w:r>
            <w:r w:rsidRPr="00FE197E">
              <w:rPr>
                <w:rFonts w:ascii="Times New Roman" w:hAnsi="Times New Roman" w:cs="Times New Roman"/>
                <w:sz w:val="24"/>
                <w:szCs w:val="24"/>
              </w:rPr>
              <w:t>качестве</w:t>
            </w:r>
            <w:r w:rsidRPr="00FE197E">
              <w:rPr>
                <w:rFonts w:ascii="Algerian" w:hAnsi="Algerian"/>
                <w:sz w:val="24"/>
                <w:szCs w:val="24"/>
              </w:rPr>
              <w:t xml:space="preserve"> </w:t>
            </w:r>
            <w:r w:rsidRPr="00FE197E">
              <w:rPr>
                <w:rFonts w:ascii="Times New Roman" w:hAnsi="Times New Roman" w:cs="Times New Roman"/>
                <w:sz w:val="24"/>
                <w:szCs w:val="24"/>
              </w:rPr>
              <w:t>вклада</w:t>
            </w:r>
            <w:r w:rsidRPr="00FE197E">
              <w:rPr>
                <w:rFonts w:ascii="Algerian" w:hAnsi="Algerian"/>
                <w:sz w:val="24"/>
                <w:szCs w:val="24"/>
              </w:rPr>
              <w:t xml:space="preserve"> </w:t>
            </w:r>
            <w:r w:rsidRPr="00FE197E">
              <w:rPr>
                <w:rFonts w:ascii="Times New Roman" w:hAnsi="Times New Roman" w:cs="Times New Roman"/>
                <w:sz w:val="24"/>
                <w:szCs w:val="24"/>
              </w:rPr>
              <w:t>в</w:t>
            </w:r>
            <w:r w:rsidRPr="00FE197E">
              <w:rPr>
                <w:rFonts w:ascii="Algerian" w:hAnsi="Algerian"/>
                <w:sz w:val="24"/>
                <w:szCs w:val="24"/>
              </w:rPr>
              <w:t xml:space="preserve"> </w:t>
            </w:r>
            <w:r w:rsidRPr="00FE197E">
              <w:rPr>
                <w:rFonts w:ascii="Times New Roman" w:hAnsi="Times New Roman" w:cs="Times New Roman"/>
                <w:sz w:val="24"/>
                <w:szCs w:val="24"/>
              </w:rPr>
              <w:t>уставный</w:t>
            </w:r>
            <w:r w:rsidRPr="00FE197E">
              <w:rPr>
                <w:rFonts w:ascii="Algerian" w:hAnsi="Algerian"/>
                <w:sz w:val="24"/>
                <w:szCs w:val="24"/>
              </w:rPr>
              <w:t xml:space="preserve"> </w:t>
            </w:r>
            <w:r w:rsidRPr="00FE197E">
              <w:rPr>
                <w:rFonts w:ascii="Times New Roman" w:hAnsi="Times New Roman" w:cs="Times New Roman"/>
                <w:sz w:val="24"/>
                <w:szCs w:val="24"/>
              </w:rPr>
              <w:t>капитал</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4</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Отражено</w:t>
            </w:r>
            <w:r w:rsidRPr="00FE197E">
              <w:rPr>
                <w:rFonts w:ascii="Algerian" w:hAnsi="Algerian"/>
                <w:sz w:val="24"/>
                <w:szCs w:val="24"/>
              </w:rPr>
              <w:t xml:space="preserve"> </w:t>
            </w:r>
            <w:r w:rsidRPr="00FE197E">
              <w:rPr>
                <w:rFonts w:ascii="Times New Roman" w:hAnsi="Times New Roman" w:cs="Times New Roman"/>
                <w:sz w:val="24"/>
                <w:szCs w:val="24"/>
              </w:rPr>
              <w:t>увеличение</w:t>
            </w:r>
            <w:r w:rsidRPr="00FE197E">
              <w:rPr>
                <w:rFonts w:ascii="Algerian" w:hAnsi="Algerian"/>
                <w:sz w:val="24"/>
                <w:szCs w:val="24"/>
              </w:rPr>
              <w:t xml:space="preserve"> </w:t>
            </w:r>
            <w:r w:rsidRPr="00FE197E">
              <w:rPr>
                <w:rFonts w:ascii="Times New Roman" w:hAnsi="Times New Roman" w:cs="Times New Roman"/>
                <w:sz w:val="24"/>
                <w:szCs w:val="24"/>
              </w:rPr>
              <w:t>уставного</w:t>
            </w:r>
            <w:r w:rsidRPr="00FE197E">
              <w:rPr>
                <w:rFonts w:ascii="Algerian" w:hAnsi="Algerian"/>
                <w:sz w:val="24"/>
                <w:szCs w:val="24"/>
              </w:rPr>
              <w:t xml:space="preserve"> </w:t>
            </w:r>
            <w:r w:rsidRPr="00FE197E">
              <w:rPr>
                <w:rFonts w:ascii="Times New Roman" w:hAnsi="Times New Roman" w:cs="Times New Roman"/>
                <w:sz w:val="24"/>
                <w:szCs w:val="24"/>
              </w:rPr>
              <w:t>капитала</w:t>
            </w:r>
            <w:r w:rsidRPr="00FE197E">
              <w:rPr>
                <w:rFonts w:ascii="Algerian" w:hAnsi="Algerian"/>
                <w:sz w:val="24"/>
                <w:szCs w:val="24"/>
              </w:rPr>
              <w:t xml:space="preserve"> </w:t>
            </w:r>
            <w:r w:rsidRPr="00FE197E">
              <w:rPr>
                <w:rFonts w:ascii="Times New Roman" w:hAnsi="Times New Roman" w:cs="Times New Roman"/>
                <w:sz w:val="24"/>
                <w:szCs w:val="24"/>
              </w:rPr>
              <w:t>за</w:t>
            </w:r>
            <w:r w:rsidRPr="00FE197E">
              <w:rPr>
                <w:rFonts w:ascii="Algerian" w:hAnsi="Algerian"/>
                <w:sz w:val="24"/>
                <w:szCs w:val="24"/>
              </w:rPr>
              <w:t xml:space="preserve"> </w:t>
            </w:r>
            <w:r w:rsidRPr="00FE197E">
              <w:rPr>
                <w:rFonts w:ascii="Times New Roman" w:hAnsi="Times New Roman" w:cs="Times New Roman"/>
                <w:sz w:val="24"/>
                <w:szCs w:val="24"/>
              </w:rPr>
              <w:t>счет</w:t>
            </w:r>
            <w:r w:rsidRPr="00FE197E">
              <w:rPr>
                <w:rFonts w:ascii="Algerian" w:hAnsi="Algerian"/>
                <w:sz w:val="24"/>
                <w:szCs w:val="24"/>
              </w:rPr>
              <w:t xml:space="preserve"> </w:t>
            </w:r>
            <w:r w:rsidRPr="00FE197E">
              <w:rPr>
                <w:rFonts w:ascii="Times New Roman" w:hAnsi="Times New Roman" w:cs="Times New Roman"/>
                <w:sz w:val="24"/>
                <w:szCs w:val="24"/>
              </w:rPr>
              <w:t>резервного</w:t>
            </w:r>
            <w:r w:rsidRPr="00FE197E">
              <w:rPr>
                <w:rFonts w:ascii="Algerian" w:hAnsi="Algerian"/>
                <w:sz w:val="24"/>
                <w:szCs w:val="24"/>
              </w:rPr>
              <w:t xml:space="preserve"> </w:t>
            </w:r>
            <w:r w:rsidRPr="00FE197E">
              <w:rPr>
                <w:rFonts w:ascii="Times New Roman" w:hAnsi="Times New Roman" w:cs="Times New Roman"/>
                <w:sz w:val="24"/>
                <w:szCs w:val="24"/>
              </w:rPr>
              <w:t>капитала</w:t>
            </w:r>
            <w:r w:rsidRPr="00FE197E">
              <w:rPr>
                <w:rFonts w:ascii="Algerian" w:hAnsi="Algerian"/>
                <w:sz w:val="24"/>
                <w:szCs w:val="24"/>
              </w:rPr>
              <w:t xml:space="preserve"> </w:t>
            </w:r>
            <w:r w:rsidRPr="00FE197E">
              <w:rPr>
                <w:rFonts w:ascii="Times New Roman" w:hAnsi="Times New Roman" w:cs="Times New Roman"/>
                <w:sz w:val="24"/>
                <w:szCs w:val="24"/>
              </w:rPr>
              <w:t>общества</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5</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Отражена</w:t>
            </w:r>
            <w:r w:rsidRPr="00FE197E">
              <w:rPr>
                <w:rFonts w:ascii="Algerian" w:hAnsi="Algerian"/>
                <w:sz w:val="24"/>
                <w:szCs w:val="24"/>
              </w:rPr>
              <w:t xml:space="preserve"> </w:t>
            </w:r>
            <w:r w:rsidRPr="00FE197E">
              <w:rPr>
                <w:rFonts w:ascii="Times New Roman" w:hAnsi="Times New Roman" w:cs="Times New Roman"/>
                <w:sz w:val="24"/>
                <w:szCs w:val="24"/>
              </w:rPr>
              <w:t>величина</w:t>
            </w:r>
            <w:r w:rsidRPr="00FE197E">
              <w:rPr>
                <w:rFonts w:ascii="Algerian" w:hAnsi="Algerian"/>
                <w:sz w:val="24"/>
                <w:szCs w:val="24"/>
              </w:rPr>
              <w:t xml:space="preserve"> </w:t>
            </w:r>
            <w:r w:rsidRPr="00FE197E">
              <w:rPr>
                <w:rFonts w:ascii="Times New Roman" w:hAnsi="Times New Roman" w:cs="Times New Roman"/>
                <w:sz w:val="24"/>
                <w:szCs w:val="24"/>
              </w:rPr>
              <w:t>уставного</w:t>
            </w:r>
            <w:r w:rsidRPr="00FE197E">
              <w:rPr>
                <w:rFonts w:ascii="Algerian" w:hAnsi="Algerian"/>
                <w:sz w:val="24"/>
                <w:szCs w:val="24"/>
              </w:rPr>
              <w:t xml:space="preserve"> </w:t>
            </w:r>
            <w:r w:rsidRPr="00FE197E">
              <w:rPr>
                <w:rFonts w:ascii="Times New Roman" w:hAnsi="Times New Roman" w:cs="Times New Roman"/>
                <w:sz w:val="24"/>
                <w:szCs w:val="24"/>
              </w:rPr>
              <w:t>капитала</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6</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Оприходованы</w:t>
            </w:r>
            <w:r w:rsidRPr="00FE197E">
              <w:rPr>
                <w:rFonts w:ascii="Algerian" w:hAnsi="Algerian"/>
                <w:sz w:val="24"/>
                <w:szCs w:val="24"/>
              </w:rPr>
              <w:t xml:space="preserve"> </w:t>
            </w:r>
            <w:r w:rsidRPr="00FE197E">
              <w:rPr>
                <w:rFonts w:ascii="Times New Roman" w:hAnsi="Times New Roman" w:cs="Times New Roman"/>
                <w:sz w:val="24"/>
                <w:szCs w:val="24"/>
              </w:rPr>
              <w:t>товары</w:t>
            </w:r>
            <w:r w:rsidRPr="00FE197E">
              <w:rPr>
                <w:rFonts w:ascii="Algerian" w:hAnsi="Algerian"/>
                <w:sz w:val="24"/>
                <w:szCs w:val="24"/>
              </w:rPr>
              <w:t xml:space="preserve">, </w:t>
            </w:r>
            <w:r w:rsidRPr="00FE197E">
              <w:rPr>
                <w:rFonts w:ascii="Times New Roman" w:hAnsi="Times New Roman" w:cs="Times New Roman"/>
                <w:sz w:val="24"/>
                <w:szCs w:val="24"/>
              </w:rPr>
              <w:t>полученные</w:t>
            </w:r>
            <w:r w:rsidRPr="00FE197E">
              <w:rPr>
                <w:rFonts w:ascii="Algerian" w:hAnsi="Algerian"/>
                <w:sz w:val="24"/>
                <w:szCs w:val="24"/>
              </w:rPr>
              <w:t xml:space="preserve"> </w:t>
            </w:r>
            <w:r w:rsidRPr="00FE197E">
              <w:rPr>
                <w:rFonts w:ascii="Times New Roman" w:hAnsi="Times New Roman" w:cs="Times New Roman"/>
                <w:sz w:val="24"/>
                <w:szCs w:val="24"/>
              </w:rPr>
              <w:t>в</w:t>
            </w:r>
            <w:r w:rsidRPr="00FE197E">
              <w:rPr>
                <w:rFonts w:ascii="Algerian" w:hAnsi="Algerian"/>
                <w:sz w:val="24"/>
                <w:szCs w:val="24"/>
              </w:rPr>
              <w:t xml:space="preserve"> </w:t>
            </w:r>
            <w:r w:rsidRPr="00FE197E">
              <w:rPr>
                <w:rFonts w:ascii="Times New Roman" w:hAnsi="Times New Roman" w:cs="Times New Roman"/>
                <w:sz w:val="24"/>
                <w:szCs w:val="24"/>
              </w:rPr>
              <w:t>качестве</w:t>
            </w:r>
            <w:r w:rsidRPr="00FE197E">
              <w:rPr>
                <w:rFonts w:ascii="Algerian" w:hAnsi="Algerian"/>
                <w:sz w:val="24"/>
                <w:szCs w:val="24"/>
              </w:rPr>
              <w:t xml:space="preserve"> </w:t>
            </w:r>
            <w:r w:rsidRPr="00FE197E">
              <w:rPr>
                <w:rFonts w:ascii="Times New Roman" w:hAnsi="Times New Roman" w:cs="Times New Roman"/>
                <w:sz w:val="24"/>
                <w:szCs w:val="24"/>
              </w:rPr>
              <w:t>вклада</w:t>
            </w:r>
            <w:r w:rsidRPr="00FE197E">
              <w:rPr>
                <w:rFonts w:ascii="Algerian" w:hAnsi="Algerian"/>
                <w:sz w:val="24"/>
                <w:szCs w:val="24"/>
              </w:rPr>
              <w:t xml:space="preserve"> </w:t>
            </w:r>
            <w:r w:rsidRPr="00FE197E">
              <w:rPr>
                <w:rFonts w:ascii="Times New Roman" w:hAnsi="Times New Roman" w:cs="Times New Roman"/>
                <w:sz w:val="24"/>
                <w:szCs w:val="24"/>
              </w:rPr>
              <w:t>в</w:t>
            </w:r>
            <w:r w:rsidRPr="00FE197E">
              <w:rPr>
                <w:rFonts w:ascii="Algerian" w:hAnsi="Algerian"/>
                <w:sz w:val="24"/>
                <w:szCs w:val="24"/>
              </w:rPr>
              <w:t xml:space="preserve"> </w:t>
            </w:r>
            <w:r w:rsidRPr="00FE197E">
              <w:rPr>
                <w:rFonts w:ascii="Times New Roman" w:hAnsi="Times New Roman" w:cs="Times New Roman"/>
                <w:sz w:val="24"/>
                <w:szCs w:val="24"/>
              </w:rPr>
              <w:t>уставный</w:t>
            </w:r>
            <w:r w:rsidRPr="00FE197E">
              <w:rPr>
                <w:rFonts w:ascii="Algerian" w:hAnsi="Algerian"/>
                <w:sz w:val="24"/>
                <w:szCs w:val="24"/>
              </w:rPr>
              <w:t xml:space="preserve"> </w:t>
            </w:r>
            <w:r w:rsidRPr="00FE197E">
              <w:rPr>
                <w:rFonts w:ascii="Times New Roman" w:hAnsi="Times New Roman" w:cs="Times New Roman"/>
                <w:sz w:val="24"/>
                <w:szCs w:val="24"/>
              </w:rPr>
              <w:t>капитал</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7</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Увеличен</w:t>
            </w:r>
            <w:r w:rsidRPr="00FE197E">
              <w:rPr>
                <w:rFonts w:ascii="Algerian" w:hAnsi="Algerian"/>
                <w:sz w:val="24"/>
                <w:szCs w:val="24"/>
              </w:rPr>
              <w:t xml:space="preserve"> </w:t>
            </w:r>
            <w:r w:rsidRPr="00FE197E">
              <w:rPr>
                <w:rFonts w:ascii="Times New Roman" w:hAnsi="Times New Roman" w:cs="Times New Roman"/>
                <w:sz w:val="24"/>
                <w:szCs w:val="24"/>
              </w:rPr>
              <w:t>уставный</w:t>
            </w:r>
            <w:r w:rsidRPr="00FE197E">
              <w:rPr>
                <w:rFonts w:ascii="Algerian" w:hAnsi="Algerian"/>
                <w:sz w:val="24"/>
                <w:szCs w:val="24"/>
              </w:rPr>
              <w:t xml:space="preserve"> </w:t>
            </w:r>
            <w:r w:rsidRPr="00FE197E">
              <w:rPr>
                <w:rFonts w:ascii="Times New Roman" w:hAnsi="Times New Roman" w:cs="Times New Roman"/>
                <w:sz w:val="24"/>
                <w:szCs w:val="24"/>
              </w:rPr>
              <w:t>капитал</w:t>
            </w:r>
            <w:r w:rsidRPr="00FE197E">
              <w:rPr>
                <w:rFonts w:ascii="Algerian" w:hAnsi="Algerian"/>
                <w:sz w:val="24"/>
                <w:szCs w:val="24"/>
              </w:rPr>
              <w:t xml:space="preserve"> </w:t>
            </w:r>
            <w:r w:rsidRPr="00FE197E">
              <w:rPr>
                <w:rFonts w:ascii="Times New Roman" w:hAnsi="Times New Roman" w:cs="Times New Roman"/>
                <w:sz w:val="24"/>
                <w:szCs w:val="24"/>
              </w:rPr>
              <w:t>за</w:t>
            </w:r>
            <w:r w:rsidRPr="00FE197E">
              <w:rPr>
                <w:rFonts w:ascii="Algerian" w:hAnsi="Algerian"/>
                <w:sz w:val="24"/>
                <w:szCs w:val="24"/>
              </w:rPr>
              <w:t xml:space="preserve"> </w:t>
            </w:r>
            <w:r w:rsidRPr="00FE197E">
              <w:rPr>
                <w:rFonts w:ascii="Times New Roman" w:hAnsi="Times New Roman" w:cs="Times New Roman"/>
                <w:sz w:val="24"/>
                <w:szCs w:val="24"/>
              </w:rPr>
              <w:t>счет</w:t>
            </w:r>
            <w:r w:rsidRPr="00FE197E">
              <w:rPr>
                <w:rFonts w:ascii="Algerian" w:hAnsi="Algerian"/>
                <w:sz w:val="24"/>
                <w:szCs w:val="24"/>
              </w:rPr>
              <w:t xml:space="preserve"> </w:t>
            </w:r>
            <w:r w:rsidRPr="00FE197E">
              <w:rPr>
                <w:rFonts w:ascii="Times New Roman" w:hAnsi="Times New Roman" w:cs="Times New Roman"/>
                <w:sz w:val="24"/>
                <w:szCs w:val="24"/>
              </w:rPr>
              <w:t>нераспределенной</w:t>
            </w:r>
            <w:r w:rsidRPr="00FE197E">
              <w:rPr>
                <w:rFonts w:ascii="Algerian" w:hAnsi="Algerian"/>
                <w:sz w:val="24"/>
                <w:szCs w:val="24"/>
              </w:rPr>
              <w:t xml:space="preserve"> </w:t>
            </w:r>
            <w:r w:rsidRPr="00FE197E">
              <w:rPr>
                <w:rFonts w:ascii="Times New Roman" w:hAnsi="Times New Roman" w:cs="Times New Roman"/>
                <w:sz w:val="24"/>
                <w:szCs w:val="24"/>
              </w:rPr>
              <w:t>прибыли</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8</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Образован</w:t>
            </w:r>
            <w:r w:rsidRPr="00FE197E">
              <w:rPr>
                <w:rFonts w:ascii="Algerian" w:hAnsi="Algerian"/>
                <w:sz w:val="24"/>
                <w:szCs w:val="24"/>
              </w:rPr>
              <w:t xml:space="preserve"> </w:t>
            </w:r>
            <w:r w:rsidRPr="00FE197E">
              <w:rPr>
                <w:rFonts w:ascii="Times New Roman" w:hAnsi="Times New Roman" w:cs="Times New Roman"/>
                <w:sz w:val="24"/>
                <w:szCs w:val="24"/>
              </w:rPr>
              <w:t>резервный</w:t>
            </w:r>
            <w:r w:rsidRPr="00FE197E">
              <w:rPr>
                <w:rFonts w:ascii="Algerian" w:hAnsi="Algerian"/>
                <w:sz w:val="24"/>
                <w:szCs w:val="24"/>
              </w:rPr>
              <w:t xml:space="preserve"> </w:t>
            </w:r>
            <w:r w:rsidRPr="00FE197E">
              <w:rPr>
                <w:rFonts w:ascii="Times New Roman" w:hAnsi="Times New Roman" w:cs="Times New Roman"/>
                <w:sz w:val="24"/>
                <w:szCs w:val="24"/>
              </w:rPr>
              <w:t>капитал</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9</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Средства</w:t>
            </w:r>
            <w:r w:rsidRPr="00FE197E">
              <w:rPr>
                <w:rFonts w:ascii="Algerian" w:hAnsi="Algerian"/>
                <w:sz w:val="24"/>
                <w:szCs w:val="24"/>
              </w:rPr>
              <w:t xml:space="preserve"> </w:t>
            </w:r>
            <w:r w:rsidRPr="00FE197E">
              <w:rPr>
                <w:rFonts w:ascii="Times New Roman" w:hAnsi="Times New Roman" w:cs="Times New Roman"/>
                <w:sz w:val="24"/>
                <w:szCs w:val="24"/>
              </w:rPr>
              <w:t>резервного</w:t>
            </w:r>
            <w:r w:rsidRPr="00FE197E">
              <w:rPr>
                <w:rFonts w:ascii="Algerian" w:hAnsi="Algerian"/>
                <w:sz w:val="24"/>
                <w:szCs w:val="24"/>
              </w:rPr>
              <w:t xml:space="preserve"> </w:t>
            </w:r>
            <w:r w:rsidRPr="00FE197E">
              <w:rPr>
                <w:rFonts w:ascii="Times New Roman" w:hAnsi="Times New Roman" w:cs="Times New Roman"/>
                <w:sz w:val="24"/>
                <w:szCs w:val="24"/>
              </w:rPr>
              <w:t>капитала</w:t>
            </w:r>
            <w:r w:rsidRPr="00FE197E">
              <w:rPr>
                <w:rFonts w:ascii="Algerian" w:hAnsi="Algerian"/>
                <w:sz w:val="24"/>
                <w:szCs w:val="24"/>
              </w:rPr>
              <w:t xml:space="preserve"> </w:t>
            </w:r>
            <w:r w:rsidRPr="00FE197E">
              <w:rPr>
                <w:rFonts w:ascii="Times New Roman" w:hAnsi="Times New Roman" w:cs="Times New Roman"/>
                <w:sz w:val="24"/>
                <w:szCs w:val="24"/>
              </w:rPr>
              <w:t>направлены</w:t>
            </w:r>
            <w:r w:rsidRPr="00FE197E">
              <w:rPr>
                <w:rFonts w:ascii="Algerian" w:hAnsi="Algerian"/>
                <w:sz w:val="24"/>
                <w:szCs w:val="24"/>
              </w:rPr>
              <w:t xml:space="preserve"> </w:t>
            </w:r>
            <w:r w:rsidRPr="00FE197E">
              <w:rPr>
                <w:rFonts w:ascii="Times New Roman" w:hAnsi="Times New Roman" w:cs="Times New Roman"/>
                <w:sz w:val="24"/>
                <w:szCs w:val="24"/>
              </w:rPr>
              <w:t>на</w:t>
            </w:r>
            <w:r w:rsidRPr="00FE197E">
              <w:rPr>
                <w:rFonts w:ascii="Algerian" w:hAnsi="Algerian"/>
                <w:sz w:val="24"/>
                <w:szCs w:val="24"/>
              </w:rPr>
              <w:t xml:space="preserve"> </w:t>
            </w:r>
            <w:r w:rsidRPr="00FE197E">
              <w:rPr>
                <w:rFonts w:ascii="Times New Roman" w:hAnsi="Times New Roman" w:cs="Times New Roman"/>
                <w:sz w:val="24"/>
                <w:szCs w:val="24"/>
              </w:rPr>
              <w:t>погашение</w:t>
            </w:r>
            <w:r w:rsidRPr="00FE197E">
              <w:rPr>
                <w:rFonts w:ascii="Algerian" w:hAnsi="Algerian"/>
                <w:sz w:val="24"/>
                <w:szCs w:val="24"/>
              </w:rPr>
              <w:t xml:space="preserve"> </w:t>
            </w:r>
            <w:r w:rsidRPr="00FE197E">
              <w:rPr>
                <w:rFonts w:ascii="Times New Roman" w:hAnsi="Times New Roman" w:cs="Times New Roman"/>
                <w:sz w:val="24"/>
                <w:szCs w:val="24"/>
              </w:rPr>
              <w:t>убытка</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10</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Увеличена</w:t>
            </w:r>
            <w:r w:rsidRPr="00FE197E">
              <w:rPr>
                <w:rFonts w:ascii="Algerian" w:hAnsi="Algerian"/>
                <w:sz w:val="24"/>
                <w:szCs w:val="24"/>
              </w:rPr>
              <w:t xml:space="preserve"> </w:t>
            </w:r>
            <w:r w:rsidRPr="00FE197E">
              <w:rPr>
                <w:rFonts w:ascii="Times New Roman" w:hAnsi="Times New Roman" w:cs="Times New Roman"/>
                <w:sz w:val="24"/>
                <w:szCs w:val="24"/>
              </w:rPr>
              <w:t>стоимость</w:t>
            </w:r>
            <w:r w:rsidRPr="00FE197E">
              <w:rPr>
                <w:rFonts w:ascii="Algerian" w:hAnsi="Algerian"/>
                <w:sz w:val="24"/>
                <w:szCs w:val="24"/>
              </w:rPr>
              <w:t xml:space="preserve"> </w:t>
            </w:r>
            <w:r w:rsidRPr="00FE197E">
              <w:rPr>
                <w:rFonts w:ascii="Times New Roman" w:hAnsi="Times New Roman" w:cs="Times New Roman"/>
                <w:sz w:val="24"/>
                <w:szCs w:val="24"/>
              </w:rPr>
              <w:t>основного</w:t>
            </w:r>
            <w:r w:rsidRPr="00FE197E">
              <w:rPr>
                <w:rFonts w:ascii="Algerian" w:hAnsi="Algerian"/>
                <w:sz w:val="24"/>
                <w:szCs w:val="24"/>
              </w:rPr>
              <w:t xml:space="preserve"> </w:t>
            </w:r>
            <w:r w:rsidRPr="00FE197E">
              <w:rPr>
                <w:rFonts w:ascii="Times New Roman" w:hAnsi="Times New Roman" w:cs="Times New Roman"/>
                <w:sz w:val="24"/>
                <w:szCs w:val="24"/>
              </w:rPr>
              <w:t>средства</w:t>
            </w:r>
            <w:r w:rsidRPr="00FE197E">
              <w:rPr>
                <w:rFonts w:ascii="Algerian" w:hAnsi="Algerian"/>
                <w:sz w:val="24"/>
                <w:szCs w:val="24"/>
              </w:rPr>
              <w:t xml:space="preserve"> </w:t>
            </w:r>
            <w:r w:rsidRPr="00FE197E">
              <w:rPr>
                <w:rFonts w:ascii="Times New Roman" w:hAnsi="Times New Roman" w:cs="Times New Roman"/>
                <w:sz w:val="24"/>
                <w:szCs w:val="24"/>
              </w:rPr>
              <w:t>в</w:t>
            </w:r>
            <w:r w:rsidRPr="00FE197E">
              <w:rPr>
                <w:rFonts w:ascii="Algerian" w:hAnsi="Algerian"/>
                <w:sz w:val="24"/>
                <w:szCs w:val="24"/>
              </w:rPr>
              <w:t xml:space="preserve"> </w:t>
            </w:r>
            <w:r w:rsidRPr="00FE197E">
              <w:rPr>
                <w:rFonts w:ascii="Times New Roman" w:hAnsi="Times New Roman" w:cs="Times New Roman"/>
                <w:sz w:val="24"/>
                <w:szCs w:val="24"/>
              </w:rPr>
              <w:t>результате</w:t>
            </w:r>
            <w:r w:rsidRPr="00FE197E">
              <w:rPr>
                <w:rFonts w:ascii="Algerian" w:hAnsi="Algerian"/>
                <w:sz w:val="24"/>
                <w:szCs w:val="24"/>
              </w:rPr>
              <w:t xml:space="preserve"> </w:t>
            </w:r>
            <w:r w:rsidRPr="00FE197E">
              <w:rPr>
                <w:rFonts w:ascii="Times New Roman" w:hAnsi="Times New Roman" w:cs="Times New Roman"/>
                <w:sz w:val="24"/>
                <w:szCs w:val="24"/>
              </w:rPr>
              <w:t>переоценки</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11</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Доначислена</w:t>
            </w:r>
            <w:r w:rsidRPr="00FE197E">
              <w:rPr>
                <w:rFonts w:ascii="Algerian" w:hAnsi="Algerian"/>
                <w:sz w:val="24"/>
                <w:szCs w:val="24"/>
              </w:rPr>
              <w:t xml:space="preserve"> </w:t>
            </w:r>
            <w:r w:rsidRPr="00FE197E">
              <w:rPr>
                <w:rFonts w:ascii="Times New Roman" w:hAnsi="Times New Roman" w:cs="Times New Roman"/>
                <w:sz w:val="24"/>
                <w:szCs w:val="24"/>
              </w:rPr>
              <w:t>сумма</w:t>
            </w:r>
            <w:r w:rsidRPr="00FE197E">
              <w:rPr>
                <w:rFonts w:ascii="Algerian" w:hAnsi="Algerian"/>
                <w:sz w:val="24"/>
                <w:szCs w:val="24"/>
              </w:rPr>
              <w:t xml:space="preserve"> </w:t>
            </w:r>
            <w:r w:rsidRPr="00FE197E">
              <w:rPr>
                <w:rFonts w:ascii="Times New Roman" w:hAnsi="Times New Roman" w:cs="Times New Roman"/>
                <w:sz w:val="24"/>
                <w:szCs w:val="24"/>
              </w:rPr>
              <w:t>амортизации</w:t>
            </w:r>
            <w:r w:rsidRPr="00FE197E">
              <w:rPr>
                <w:rFonts w:ascii="Algerian" w:hAnsi="Algerian"/>
                <w:sz w:val="24"/>
                <w:szCs w:val="24"/>
              </w:rPr>
              <w:t xml:space="preserve"> </w:t>
            </w:r>
            <w:r w:rsidRPr="00FE197E">
              <w:rPr>
                <w:rFonts w:ascii="Times New Roman" w:hAnsi="Times New Roman" w:cs="Times New Roman"/>
                <w:sz w:val="24"/>
                <w:szCs w:val="24"/>
              </w:rPr>
              <w:t>основного</w:t>
            </w:r>
            <w:r w:rsidRPr="00FE197E">
              <w:rPr>
                <w:rFonts w:ascii="Algerian" w:hAnsi="Algerian"/>
                <w:sz w:val="24"/>
                <w:szCs w:val="24"/>
              </w:rPr>
              <w:t xml:space="preserve"> </w:t>
            </w:r>
            <w:r w:rsidRPr="00FE197E">
              <w:rPr>
                <w:rFonts w:ascii="Times New Roman" w:hAnsi="Times New Roman" w:cs="Times New Roman"/>
                <w:sz w:val="24"/>
                <w:szCs w:val="24"/>
              </w:rPr>
              <w:t>средства</w:t>
            </w:r>
            <w:r w:rsidRPr="00FE197E">
              <w:rPr>
                <w:rFonts w:ascii="Algerian" w:hAnsi="Algerian"/>
                <w:sz w:val="24"/>
                <w:szCs w:val="24"/>
              </w:rPr>
              <w:t xml:space="preserve"> </w:t>
            </w:r>
            <w:r w:rsidRPr="00FE197E">
              <w:rPr>
                <w:rFonts w:ascii="Times New Roman" w:hAnsi="Times New Roman" w:cs="Times New Roman"/>
                <w:sz w:val="24"/>
                <w:szCs w:val="24"/>
              </w:rPr>
              <w:t>в</w:t>
            </w:r>
            <w:r w:rsidRPr="00FE197E">
              <w:rPr>
                <w:rFonts w:ascii="Algerian" w:hAnsi="Algerian"/>
                <w:sz w:val="24"/>
                <w:szCs w:val="24"/>
              </w:rPr>
              <w:t xml:space="preserve"> </w:t>
            </w:r>
            <w:r w:rsidRPr="00FE197E">
              <w:rPr>
                <w:rFonts w:ascii="Times New Roman" w:hAnsi="Times New Roman" w:cs="Times New Roman"/>
                <w:sz w:val="24"/>
                <w:szCs w:val="24"/>
              </w:rPr>
              <w:t>результате</w:t>
            </w:r>
            <w:r w:rsidRPr="00FE197E">
              <w:rPr>
                <w:rFonts w:ascii="Algerian" w:hAnsi="Algerian"/>
                <w:sz w:val="24"/>
                <w:szCs w:val="24"/>
              </w:rPr>
              <w:t xml:space="preserve"> </w:t>
            </w:r>
            <w:r w:rsidRPr="00FE197E">
              <w:rPr>
                <w:rFonts w:ascii="Times New Roman" w:hAnsi="Times New Roman" w:cs="Times New Roman"/>
                <w:sz w:val="24"/>
                <w:szCs w:val="24"/>
              </w:rPr>
              <w:t>переоценки</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12</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Отражен</w:t>
            </w:r>
            <w:r w:rsidRPr="00FE197E">
              <w:rPr>
                <w:rFonts w:ascii="Algerian" w:hAnsi="Algerian"/>
                <w:sz w:val="24"/>
                <w:szCs w:val="24"/>
              </w:rPr>
              <w:t xml:space="preserve"> </w:t>
            </w:r>
            <w:r w:rsidRPr="00FE197E">
              <w:rPr>
                <w:rFonts w:ascii="Times New Roman" w:hAnsi="Times New Roman" w:cs="Times New Roman"/>
                <w:sz w:val="24"/>
                <w:szCs w:val="24"/>
              </w:rPr>
              <w:t>эмиссионный</w:t>
            </w:r>
            <w:r w:rsidRPr="00FE197E">
              <w:rPr>
                <w:rFonts w:ascii="Algerian" w:hAnsi="Algerian"/>
                <w:sz w:val="24"/>
                <w:szCs w:val="24"/>
              </w:rPr>
              <w:t xml:space="preserve"> </w:t>
            </w:r>
            <w:r w:rsidRPr="00FE197E">
              <w:rPr>
                <w:rFonts w:ascii="Times New Roman" w:hAnsi="Times New Roman" w:cs="Times New Roman"/>
                <w:sz w:val="24"/>
                <w:szCs w:val="24"/>
              </w:rPr>
              <w:t>доход</w:t>
            </w:r>
            <w:r w:rsidRPr="00FE197E">
              <w:rPr>
                <w:rFonts w:ascii="Algerian" w:hAnsi="Algerian"/>
                <w:sz w:val="24"/>
                <w:szCs w:val="24"/>
              </w:rPr>
              <w:t xml:space="preserve">, </w:t>
            </w:r>
            <w:r w:rsidRPr="00FE197E">
              <w:rPr>
                <w:rFonts w:ascii="Times New Roman" w:hAnsi="Times New Roman" w:cs="Times New Roman"/>
                <w:sz w:val="24"/>
                <w:szCs w:val="24"/>
              </w:rPr>
              <w:t>образованный</w:t>
            </w:r>
            <w:r w:rsidRPr="00FE197E">
              <w:rPr>
                <w:rFonts w:ascii="Algerian" w:hAnsi="Algerian"/>
                <w:sz w:val="24"/>
                <w:szCs w:val="24"/>
              </w:rPr>
              <w:t xml:space="preserve"> </w:t>
            </w:r>
            <w:r w:rsidRPr="00FE197E">
              <w:rPr>
                <w:rFonts w:ascii="Times New Roman" w:hAnsi="Times New Roman" w:cs="Times New Roman"/>
                <w:sz w:val="24"/>
                <w:szCs w:val="24"/>
              </w:rPr>
              <w:t>при</w:t>
            </w:r>
            <w:r w:rsidRPr="00FE197E">
              <w:rPr>
                <w:rFonts w:ascii="Algerian" w:hAnsi="Algerian"/>
                <w:sz w:val="24"/>
                <w:szCs w:val="24"/>
              </w:rPr>
              <w:t xml:space="preserve"> </w:t>
            </w:r>
            <w:r w:rsidRPr="00FE197E">
              <w:rPr>
                <w:rFonts w:ascii="Times New Roman" w:hAnsi="Times New Roman" w:cs="Times New Roman"/>
                <w:sz w:val="24"/>
                <w:szCs w:val="24"/>
              </w:rPr>
              <w:t>продаже</w:t>
            </w:r>
            <w:r w:rsidRPr="00FE197E">
              <w:rPr>
                <w:rFonts w:ascii="Algerian" w:hAnsi="Algerian"/>
                <w:sz w:val="24"/>
                <w:szCs w:val="24"/>
              </w:rPr>
              <w:t xml:space="preserve"> </w:t>
            </w:r>
            <w:r w:rsidRPr="00FE197E">
              <w:rPr>
                <w:rFonts w:ascii="Times New Roman" w:hAnsi="Times New Roman" w:cs="Times New Roman"/>
                <w:sz w:val="24"/>
                <w:szCs w:val="24"/>
              </w:rPr>
              <w:t>акций</w:t>
            </w:r>
            <w:r w:rsidRPr="00FE197E">
              <w:rPr>
                <w:rFonts w:ascii="Algerian" w:hAnsi="Algerian"/>
                <w:sz w:val="24"/>
                <w:szCs w:val="24"/>
              </w:rPr>
              <w:t xml:space="preserve"> </w:t>
            </w:r>
            <w:r w:rsidRPr="00FE197E">
              <w:rPr>
                <w:rFonts w:ascii="Times New Roman" w:hAnsi="Times New Roman" w:cs="Times New Roman"/>
                <w:sz w:val="24"/>
                <w:szCs w:val="24"/>
              </w:rPr>
              <w:t>акционерного</w:t>
            </w:r>
            <w:r w:rsidRPr="00FE197E">
              <w:rPr>
                <w:rFonts w:ascii="Algerian" w:hAnsi="Algerian"/>
                <w:sz w:val="24"/>
                <w:szCs w:val="24"/>
              </w:rPr>
              <w:t xml:space="preserve"> </w:t>
            </w:r>
            <w:r w:rsidRPr="00FE197E">
              <w:rPr>
                <w:rFonts w:ascii="Times New Roman" w:hAnsi="Times New Roman" w:cs="Times New Roman"/>
                <w:sz w:val="24"/>
                <w:szCs w:val="24"/>
              </w:rPr>
              <w:t>общества</w:t>
            </w:r>
            <w:r w:rsidRPr="00FE197E">
              <w:rPr>
                <w:rFonts w:ascii="Algerian" w:hAnsi="Algerian"/>
                <w:sz w:val="24"/>
                <w:szCs w:val="24"/>
              </w:rPr>
              <w:t xml:space="preserve"> </w:t>
            </w:r>
            <w:r w:rsidRPr="00FE197E">
              <w:rPr>
                <w:rFonts w:ascii="Times New Roman" w:hAnsi="Times New Roman" w:cs="Times New Roman"/>
                <w:sz w:val="24"/>
                <w:szCs w:val="24"/>
              </w:rPr>
              <w:t>по</w:t>
            </w:r>
            <w:r w:rsidRPr="00FE197E">
              <w:rPr>
                <w:rFonts w:ascii="Algerian" w:hAnsi="Algerian"/>
                <w:sz w:val="24"/>
                <w:szCs w:val="24"/>
              </w:rPr>
              <w:t xml:space="preserve"> </w:t>
            </w:r>
            <w:r w:rsidRPr="00FE197E">
              <w:rPr>
                <w:rFonts w:ascii="Times New Roman" w:hAnsi="Times New Roman" w:cs="Times New Roman"/>
                <w:sz w:val="24"/>
                <w:szCs w:val="24"/>
              </w:rPr>
              <w:t>цене</w:t>
            </w:r>
            <w:r w:rsidRPr="00FE197E">
              <w:rPr>
                <w:rFonts w:ascii="Algerian" w:hAnsi="Algerian"/>
                <w:sz w:val="24"/>
                <w:szCs w:val="24"/>
              </w:rPr>
              <w:t xml:space="preserve"> </w:t>
            </w:r>
            <w:r w:rsidRPr="00FE197E">
              <w:rPr>
                <w:rFonts w:ascii="Times New Roman" w:hAnsi="Times New Roman" w:cs="Times New Roman"/>
                <w:sz w:val="24"/>
                <w:szCs w:val="24"/>
              </w:rPr>
              <w:t>выше</w:t>
            </w:r>
            <w:r w:rsidRPr="00FE197E">
              <w:rPr>
                <w:rFonts w:ascii="Algerian" w:hAnsi="Algerian"/>
                <w:sz w:val="24"/>
                <w:szCs w:val="24"/>
              </w:rPr>
              <w:t xml:space="preserve"> </w:t>
            </w:r>
            <w:r w:rsidRPr="00FE197E">
              <w:rPr>
                <w:rFonts w:ascii="Times New Roman" w:hAnsi="Times New Roman" w:cs="Times New Roman"/>
                <w:sz w:val="24"/>
                <w:szCs w:val="24"/>
              </w:rPr>
              <w:t>номинала</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13</w:t>
            </w:r>
          </w:p>
        </w:tc>
        <w:tc>
          <w:tcPr>
            <w:tcW w:w="7728" w:type="dxa"/>
          </w:tcPr>
          <w:p w:rsidR="00FE197E" w:rsidRPr="00FE197E" w:rsidRDefault="00FE197E" w:rsidP="00FE197E">
            <w:pPr>
              <w:ind w:right="75"/>
              <w:jc w:val="both"/>
              <w:rPr>
                <w:rFonts w:ascii="Algerian" w:hAnsi="Algerian"/>
                <w:sz w:val="24"/>
                <w:szCs w:val="24"/>
              </w:rPr>
            </w:pPr>
            <w:r w:rsidRPr="00FE197E">
              <w:rPr>
                <w:rFonts w:ascii="Times New Roman" w:hAnsi="Times New Roman" w:cs="Times New Roman"/>
                <w:sz w:val="24"/>
                <w:szCs w:val="24"/>
              </w:rPr>
              <w:t>Распределена</w:t>
            </w:r>
            <w:r w:rsidRPr="00FE197E">
              <w:rPr>
                <w:rFonts w:ascii="Algerian" w:hAnsi="Algerian"/>
                <w:sz w:val="24"/>
                <w:szCs w:val="24"/>
              </w:rPr>
              <w:t xml:space="preserve"> </w:t>
            </w:r>
            <w:r w:rsidRPr="00FE197E">
              <w:rPr>
                <w:rFonts w:ascii="Times New Roman" w:hAnsi="Times New Roman" w:cs="Times New Roman"/>
                <w:sz w:val="24"/>
                <w:szCs w:val="24"/>
              </w:rPr>
              <w:t>прибыль</w:t>
            </w:r>
            <w:r w:rsidRPr="00FE197E">
              <w:rPr>
                <w:rFonts w:ascii="Algerian" w:hAnsi="Algerian"/>
                <w:sz w:val="24"/>
                <w:szCs w:val="24"/>
              </w:rPr>
              <w:t xml:space="preserve"> </w:t>
            </w:r>
            <w:r w:rsidRPr="00FE197E">
              <w:rPr>
                <w:rFonts w:ascii="Times New Roman" w:hAnsi="Times New Roman" w:cs="Times New Roman"/>
                <w:sz w:val="24"/>
                <w:szCs w:val="24"/>
              </w:rPr>
              <w:t>между</w:t>
            </w:r>
            <w:r w:rsidRPr="00FE197E">
              <w:rPr>
                <w:rFonts w:ascii="Algerian" w:hAnsi="Algerian"/>
                <w:sz w:val="24"/>
                <w:szCs w:val="24"/>
              </w:rPr>
              <w:t xml:space="preserve"> </w:t>
            </w:r>
            <w:r w:rsidRPr="00FE197E">
              <w:rPr>
                <w:rFonts w:ascii="Times New Roman" w:hAnsi="Times New Roman" w:cs="Times New Roman"/>
                <w:sz w:val="24"/>
                <w:szCs w:val="24"/>
              </w:rPr>
              <w:t>учредителями</w:t>
            </w:r>
            <w:r w:rsidRPr="00FE197E">
              <w:rPr>
                <w:rFonts w:ascii="Algerian" w:hAnsi="Algerian"/>
                <w:sz w:val="24"/>
                <w:szCs w:val="24"/>
              </w:rPr>
              <w:t xml:space="preserve">: </w:t>
            </w:r>
          </w:p>
          <w:p w:rsidR="00FE197E" w:rsidRPr="00FE197E" w:rsidRDefault="00FE197E" w:rsidP="00FE197E">
            <w:pPr>
              <w:ind w:right="75"/>
              <w:jc w:val="both"/>
              <w:rPr>
                <w:rFonts w:ascii="Algerian" w:hAnsi="Algerian"/>
                <w:sz w:val="24"/>
                <w:szCs w:val="24"/>
              </w:rPr>
            </w:pPr>
            <w:r w:rsidRPr="00FE197E">
              <w:rPr>
                <w:rFonts w:ascii="Times New Roman" w:hAnsi="Times New Roman" w:cs="Times New Roman"/>
                <w:sz w:val="24"/>
                <w:szCs w:val="24"/>
              </w:rPr>
              <w:t>а</w:t>
            </w:r>
            <w:r w:rsidRPr="00FE197E">
              <w:rPr>
                <w:rFonts w:ascii="Algerian" w:hAnsi="Algerian"/>
                <w:sz w:val="24"/>
                <w:szCs w:val="24"/>
              </w:rPr>
              <w:t xml:space="preserve">) </w:t>
            </w:r>
            <w:r w:rsidRPr="00FE197E">
              <w:rPr>
                <w:rFonts w:ascii="Times New Roman" w:hAnsi="Times New Roman" w:cs="Times New Roman"/>
                <w:sz w:val="24"/>
                <w:szCs w:val="24"/>
              </w:rPr>
              <w:t>работниками</w:t>
            </w:r>
            <w:r w:rsidRPr="00FE197E">
              <w:rPr>
                <w:rFonts w:ascii="Algerian" w:hAnsi="Algerian"/>
                <w:sz w:val="24"/>
                <w:szCs w:val="24"/>
              </w:rPr>
              <w:t xml:space="preserve"> </w:t>
            </w:r>
            <w:r w:rsidRPr="00FE197E">
              <w:rPr>
                <w:rFonts w:ascii="Times New Roman" w:hAnsi="Times New Roman" w:cs="Times New Roman"/>
                <w:sz w:val="24"/>
                <w:szCs w:val="24"/>
              </w:rPr>
              <w:t>организации</w:t>
            </w:r>
            <w:r w:rsidRPr="00FE197E">
              <w:rPr>
                <w:rFonts w:ascii="Algerian" w:hAnsi="Algerian"/>
                <w:sz w:val="24"/>
                <w:szCs w:val="24"/>
              </w:rPr>
              <w:t xml:space="preserve"> </w:t>
            </w:r>
          </w:p>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б</w:t>
            </w:r>
            <w:r w:rsidRPr="00FE197E">
              <w:rPr>
                <w:rFonts w:ascii="Algerian" w:hAnsi="Algerian"/>
                <w:sz w:val="24"/>
                <w:szCs w:val="24"/>
              </w:rPr>
              <w:t xml:space="preserve">) </w:t>
            </w:r>
            <w:r w:rsidRPr="00FE197E">
              <w:rPr>
                <w:rFonts w:ascii="Times New Roman" w:hAnsi="Times New Roman" w:cs="Times New Roman"/>
                <w:sz w:val="24"/>
                <w:szCs w:val="24"/>
              </w:rPr>
              <w:t>не</w:t>
            </w:r>
            <w:r w:rsidRPr="00FE197E">
              <w:rPr>
                <w:rFonts w:ascii="Algerian" w:hAnsi="Algerian"/>
                <w:sz w:val="24"/>
                <w:szCs w:val="24"/>
              </w:rPr>
              <w:t xml:space="preserve"> </w:t>
            </w:r>
            <w:r w:rsidRPr="00FE197E">
              <w:rPr>
                <w:rFonts w:ascii="Times New Roman" w:hAnsi="Times New Roman" w:cs="Times New Roman"/>
                <w:sz w:val="24"/>
                <w:szCs w:val="24"/>
              </w:rPr>
              <w:t>являющимися</w:t>
            </w:r>
            <w:r w:rsidRPr="00FE197E">
              <w:rPr>
                <w:rFonts w:ascii="Algerian" w:hAnsi="Algerian"/>
                <w:sz w:val="24"/>
                <w:szCs w:val="24"/>
              </w:rPr>
              <w:t xml:space="preserve"> </w:t>
            </w:r>
            <w:r w:rsidRPr="00FE197E">
              <w:rPr>
                <w:rFonts w:ascii="Times New Roman" w:hAnsi="Times New Roman" w:cs="Times New Roman"/>
                <w:sz w:val="24"/>
                <w:szCs w:val="24"/>
              </w:rPr>
              <w:t>работниками</w:t>
            </w:r>
            <w:r w:rsidRPr="00FE197E">
              <w:rPr>
                <w:rFonts w:ascii="Algerian" w:hAnsi="Algerian"/>
                <w:sz w:val="24"/>
                <w:szCs w:val="24"/>
              </w:rPr>
              <w:t xml:space="preserve"> </w:t>
            </w:r>
            <w:r w:rsidRPr="00FE197E">
              <w:rPr>
                <w:rFonts w:ascii="Times New Roman" w:hAnsi="Times New Roman" w:cs="Times New Roman"/>
                <w:sz w:val="24"/>
                <w:szCs w:val="24"/>
              </w:rPr>
              <w:t>организации</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14</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Списана</w:t>
            </w:r>
            <w:r w:rsidRPr="00FE197E">
              <w:rPr>
                <w:rFonts w:ascii="Algerian" w:hAnsi="Algerian"/>
                <w:sz w:val="24"/>
                <w:szCs w:val="24"/>
              </w:rPr>
              <w:t xml:space="preserve"> </w:t>
            </w:r>
            <w:r w:rsidRPr="00FE197E">
              <w:rPr>
                <w:rFonts w:ascii="Times New Roman" w:hAnsi="Times New Roman" w:cs="Times New Roman"/>
                <w:sz w:val="24"/>
                <w:szCs w:val="24"/>
              </w:rPr>
              <w:t>чистая</w:t>
            </w:r>
            <w:r w:rsidRPr="00FE197E">
              <w:rPr>
                <w:rFonts w:ascii="Algerian" w:hAnsi="Algerian"/>
                <w:sz w:val="24"/>
                <w:szCs w:val="24"/>
              </w:rPr>
              <w:t xml:space="preserve"> </w:t>
            </w:r>
            <w:r w:rsidRPr="00FE197E">
              <w:rPr>
                <w:rFonts w:ascii="Times New Roman" w:hAnsi="Times New Roman" w:cs="Times New Roman"/>
                <w:sz w:val="24"/>
                <w:szCs w:val="24"/>
              </w:rPr>
              <w:t>прибыль</w:t>
            </w:r>
            <w:r w:rsidRPr="00FE197E">
              <w:rPr>
                <w:rFonts w:ascii="Algerian" w:hAnsi="Algerian"/>
                <w:sz w:val="24"/>
                <w:szCs w:val="24"/>
              </w:rPr>
              <w:t xml:space="preserve"> </w:t>
            </w:r>
            <w:r w:rsidRPr="00FE197E">
              <w:rPr>
                <w:rFonts w:ascii="Times New Roman" w:hAnsi="Times New Roman" w:cs="Times New Roman"/>
                <w:sz w:val="24"/>
                <w:szCs w:val="24"/>
              </w:rPr>
              <w:t>отчетного</w:t>
            </w:r>
            <w:r w:rsidRPr="00FE197E">
              <w:rPr>
                <w:rFonts w:ascii="Algerian" w:hAnsi="Algerian"/>
                <w:sz w:val="24"/>
                <w:szCs w:val="24"/>
              </w:rPr>
              <w:t xml:space="preserve"> </w:t>
            </w:r>
            <w:r w:rsidRPr="00FE197E">
              <w:rPr>
                <w:rFonts w:ascii="Times New Roman" w:hAnsi="Times New Roman" w:cs="Times New Roman"/>
                <w:sz w:val="24"/>
                <w:szCs w:val="24"/>
              </w:rPr>
              <w:t>года</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15</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Отражен</w:t>
            </w:r>
            <w:r w:rsidRPr="00FE197E">
              <w:rPr>
                <w:rFonts w:ascii="Algerian" w:hAnsi="Algerian"/>
                <w:sz w:val="24"/>
                <w:szCs w:val="24"/>
              </w:rPr>
              <w:t xml:space="preserve"> </w:t>
            </w:r>
            <w:r w:rsidRPr="00FE197E">
              <w:rPr>
                <w:rFonts w:ascii="Times New Roman" w:hAnsi="Times New Roman" w:cs="Times New Roman"/>
                <w:sz w:val="24"/>
                <w:szCs w:val="24"/>
              </w:rPr>
              <w:t>чистый</w:t>
            </w:r>
            <w:r w:rsidRPr="00FE197E">
              <w:rPr>
                <w:rFonts w:ascii="Algerian" w:hAnsi="Algerian"/>
                <w:sz w:val="24"/>
                <w:szCs w:val="24"/>
              </w:rPr>
              <w:t xml:space="preserve"> (</w:t>
            </w:r>
            <w:r w:rsidRPr="00FE197E">
              <w:rPr>
                <w:rFonts w:ascii="Times New Roman" w:hAnsi="Times New Roman" w:cs="Times New Roman"/>
                <w:sz w:val="24"/>
                <w:szCs w:val="24"/>
              </w:rPr>
              <w:t>непокрытый</w:t>
            </w:r>
            <w:r w:rsidRPr="00FE197E">
              <w:rPr>
                <w:rFonts w:ascii="Algerian" w:hAnsi="Algerian"/>
                <w:sz w:val="24"/>
                <w:szCs w:val="24"/>
              </w:rPr>
              <w:t xml:space="preserve">) </w:t>
            </w:r>
            <w:r w:rsidRPr="00FE197E">
              <w:rPr>
                <w:rFonts w:ascii="Times New Roman" w:hAnsi="Times New Roman" w:cs="Times New Roman"/>
                <w:sz w:val="24"/>
                <w:szCs w:val="24"/>
              </w:rPr>
              <w:t>убыток</w:t>
            </w:r>
            <w:r w:rsidRPr="00FE197E">
              <w:rPr>
                <w:rFonts w:ascii="Algerian" w:hAnsi="Algerian"/>
                <w:sz w:val="24"/>
                <w:szCs w:val="24"/>
              </w:rPr>
              <w:t xml:space="preserve"> </w:t>
            </w:r>
            <w:r w:rsidRPr="00FE197E">
              <w:rPr>
                <w:rFonts w:ascii="Times New Roman" w:hAnsi="Times New Roman" w:cs="Times New Roman"/>
                <w:sz w:val="24"/>
                <w:szCs w:val="24"/>
              </w:rPr>
              <w:t>отчетного</w:t>
            </w:r>
            <w:r w:rsidRPr="00FE197E">
              <w:rPr>
                <w:rFonts w:ascii="Algerian" w:hAnsi="Algerian"/>
                <w:sz w:val="24"/>
                <w:szCs w:val="24"/>
              </w:rPr>
              <w:t xml:space="preserve"> </w:t>
            </w:r>
            <w:r w:rsidRPr="00FE197E">
              <w:rPr>
                <w:rFonts w:ascii="Times New Roman" w:hAnsi="Times New Roman" w:cs="Times New Roman"/>
                <w:sz w:val="24"/>
                <w:szCs w:val="24"/>
              </w:rPr>
              <w:t>года</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r w:rsidR="00FE197E" w:rsidRPr="00FE197E" w:rsidTr="00E518E0">
        <w:tc>
          <w:tcPr>
            <w:tcW w:w="0" w:type="auto"/>
          </w:tcPr>
          <w:p w:rsidR="00FE197E" w:rsidRPr="00FE197E" w:rsidRDefault="00FE197E" w:rsidP="00FE197E">
            <w:pPr>
              <w:ind w:right="75"/>
              <w:jc w:val="both"/>
              <w:rPr>
                <w:rFonts w:ascii="Times New Roman" w:hAnsi="Times New Roman" w:cs="Times New Roman"/>
                <w:sz w:val="24"/>
                <w:szCs w:val="24"/>
              </w:rPr>
            </w:pPr>
            <w:r w:rsidRPr="00FE197E">
              <w:rPr>
                <w:rFonts w:ascii="Times New Roman" w:hAnsi="Times New Roman" w:cs="Times New Roman"/>
                <w:sz w:val="24"/>
                <w:szCs w:val="24"/>
              </w:rPr>
              <w:t>16</w:t>
            </w:r>
          </w:p>
        </w:tc>
        <w:tc>
          <w:tcPr>
            <w:tcW w:w="7728" w:type="dxa"/>
          </w:tcPr>
          <w:p w:rsidR="00FE197E" w:rsidRPr="00FE197E" w:rsidRDefault="00FE197E" w:rsidP="00FE197E">
            <w:pPr>
              <w:ind w:right="75"/>
              <w:jc w:val="both"/>
              <w:rPr>
                <w:rFonts w:ascii="Algerian" w:hAnsi="Algerian" w:cs="Times New Roman"/>
                <w:sz w:val="24"/>
                <w:szCs w:val="24"/>
              </w:rPr>
            </w:pPr>
            <w:r w:rsidRPr="00FE197E">
              <w:rPr>
                <w:rFonts w:ascii="Times New Roman" w:hAnsi="Times New Roman" w:cs="Times New Roman"/>
                <w:sz w:val="24"/>
                <w:szCs w:val="24"/>
              </w:rPr>
              <w:t>Начислены</w:t>
            </w:r>
            <w:r w:rsidRPr="00FE197E">
              <w:rPr>
                <w:rFonts w:ascii="Algerian" w:hAnsi="Algerian"/>
                <w:sz w:val="24"/>
                <w:szCs w:val="24"/>
              </w:rPr>
              <w:t xml:space="preserve"> </w:t>
            </w:r>
            <w:r w:rsidRPr="00FE197E">
              <w:rPr>
                <w:rFonts w:ascii="Times New Roman" w:hAnsi="Times New Roman" w:cs="Times New Roman"/>
                <w:sz w:val="24"/>
                <w:szCs w:val="24"/>
              </w:rPr>
              <w:t>дивиденды</w:t>
            </w:r>
            <w:r w:rsidRPr="00FE197E">
              <w:rPr>
                <w:rFonts w:ascii="Algerian" w:hAnsi="Algerian"/>
                <w:sz w:val="24"/>
                <w:szCs w:val="24"/>
              </w:rPr>
              <w:t xml:space="preserve"> </w:t>
            </w:r>
            <w:r w:rsidRPr="00FE197E">
              <w:rPr>
                <w:rFonts w:ascii="Times New Roman" w:hAnsi="Times New Roman" w:cs="Times New Roman"/>
                <w:sz w:val="24"/>
                <w:szCs w:val="24"/>
              </w:rPr>
              <w:t>акционерам</w:t>
            </w:r>
            <w:r w:rsidRPr="00FE197E">
              <w:rPr>
                <w:rFonts w:ascii="Algerian" w:hAnsi="Algerian"/>
                <w:sz w:val="24"/>
                <w:szCs w:val="24"/>
              </w:rPr>
              <w:t xml:space="preserve"> (</w:t>
            </w:r>
            <w:r w:rsidRPr="00FE197E">
              <w:rPr>
                <w:rFonts w:ascii="Times New Roman" w:hAnsi="Times New Roman" w:cs="Times New Roman"/>
                <w:sz w:val="24"/>
                <w:szCs w:val="24"/>
              </w:rPr>
              <w:t>участникам</w:t>
            </w:r>
            <w:r w:rsidRPr="00FE197E">
              <w:rPr>
                <w:rFonts w:ascii="Algerian" w:hAnsi="Algerian"/>
                <w:sz w:val="24"/>
                <w:szCs w:val="24"/>
              </w:rPr>
              <w:t xml:space="preserve">) </w:t>
            </w:r>
            <w:r w:rsidRPr="00FE197E">
              <w:rPr>
                <w:rFonts w:ascii="Times New Roman" w:hAnsi="Times New Roman" w:cs="Times New Roman"/>
                <w:sz w:val="24"/>
                <w:szCs w:val="24"/>
              </w:rPr>
              <w:t>организации</w:t>
            </w:r>
          </w:p>
        </w:tc>
        <w:tc>
          <w:tcPr>
            <w:tcW w:w="708" w:type="dxa"/>
          </w:tcPr>
          <w:p w:rsidR="00FE197E" w:rsidRPr="00FE197E" w:rsidRDefault="00FE197E" w:rsidP="00FE197E">
            <w:pPr>
              <w:ind w:right="75"/>
              <w:jc w:val="both"/>
              <w:rPr>
                <w:rFonts w:ascii="Times New Roman" w:hAnsi="Times New Roman" w:cs="Times New Roman"/>
                <w:b/>
                <w:sz w:val="24"/>
                <w:szCs w:val="24"/>
              </w:rPr>
            </w:pPr>
          </w:p>
        </w:tc>
        <w:tc>
          <w:tcPr>
            <w:tcW w:w="709" w:type="dxa"/>
          </w:tcPr>
          <w:p w:rsidR="00FE197E" w:rsidRPr="00FE197E" w:rsidRDefault="00FE197E" w:rsidP="00FE197E">
            <w:pPr>
              <w:ind w:right="75"/>
              <w:jc w:val="both"/>
              <w:rPr>
                <w:rFonts w:ascii="Times New Roman" w:hAnsi="Times New Roman" w:cs="Times New Roman"/>
                <w:b/>
                <w:sz w:val="24"/>
                <w:szCs w:val="24"/>
              </w:rPr>
            </w:pPr>
          </w:p>
        </w:tc>
      </w:tr>
    </w:tbl>
    <w:p w:rsidR="00FE197E" w:rsidRPr="00FE197E" w:rsidRDefault="00FE197E" w:rsidP="00FE197E">
      <w:pPr>
        <w:spacing w:before="60" w:after="0" w:line="240" w:lineRule="auto"/>
        <w:ind w:left="75" w:right="75"/>
        <w:jc w:val="both"/>
        <w:rPr>
          <w:sz w:val="24"/>
          <w:szCs w:val="24"/>
        </w:rPr>
      </w:pPr>
      <w:r w:rsidRPr="00FE197E">
        <w:t xml:space="preserve"> </w:t>
      </w:r>
      <w:r w:rsidRPr="00FE197E">
        <w:rPr>
          <w:rFonts w:ascii="Times New Roman" w:eastAsia="Times New Roman" w:hAnsi="Times New Roman" w:cs="Times New Roman"/>
          <w:b/>
          <w:iCs/>
          <w:color w:val="333333"/>
          <w:sz w:val="24"/>
          <w:szCs w:val="24"/>
          <w:lang w:eastAsia="ru-RU"/>
        </w:rPr>
        <w:t>Порядок выполнения задания:</w:t>
      </w:r>
      <w:r w:rsidRPr="00FE197E">
        <w:rPr>
          <w:sz w:val="24"/>
          <w:szCs w:val="24"/>
        </w:rPr>
        <w:t xml:space="preserve"> </w:t>
      </w:r>
    </w:p>
    <w:p w:rsidR="00FE197E" w:rsidRPr="00FE197E" w:rsidRDefault="00FE197E" w:rsidP="00964137">
      <w:pPr>
        <w:numPr>
          <w:ilvl w:val="1"/>
          <w:numId w:val="11"/>
        </w:numPr>
        <w:spacing w:before="60" w:after="0" w:line="240" w:lineRule="auto"/>
        <w:ind w:right="75"/>
        <w:contextualSpacing/>
        <w:jc w:val="both"/>
        <w:rPr>
          <w:rFonts w:ascii="Times New Roman" w:hAnsi="Times New Roman" w:cs="Times New Roman"/>
          <w:sz w:val="24"/>
          <w:szCs w:val="24"/>
        </w:rPr>
      </w:pPr>
      <w:r w:rsidRPr="00FE197E">
        <w:rPr>
          <w:rFonts w:ascii="Times New Roman" w:hAnsi="Times New Roman" w:cs="Times New Roman"/>
          <w:sz w:val="24"/>
          <w:szCs w:val="24"/>
        </w:rPr>
        <w:t xml:space="preserve">Составить журналы регистрации хозяйственных операций; </w:t>
      </w:r>
    </w:p>
    <w:p w:rsidR="00FE197E" w:rsidRPr="00FE197E" w:rsidRDefault="00FE197E" w:rsidP="00964137">
      <w:pPr>
        <w:numPr>
          <w:ilvl w:val="1"/>
          <w:numId w:val="11"/>
        </w:numPr>
        <w:spacing w:before="60" w:after="0" w:line="240" w:lineRule="auto"/>
        <w:ind w:right="75"/>
        <w:contextualSpacing/>
        <w:jc w:val="both"/>
        <w:rPr>
          <w:rFonts w:ascii="Times New Roman" w:hAnsi="Times New Roman" w:cs="Times New Roman"/>
          <w:sz w:val="24"/>
          <w:szCs w:val="24"/>
        </w:rPr>
      </w:pPr>
      <w:r w:rsidRPr="00FE197E">
        <w:rPr>
          <w:rFonts w:ascii="Times New Roman" w:hAnsi="Times New Roman" w:cs="Times New Roman"/>
          <w:sz w:val="24"/>
          <w:szCs w:val="24"/>
        </w:rPr>
        <w:t xml:space="preserve"> Проставить корреспонденцию счетов. </w:t>
      </w:r>
    </w:p>
    <w:p w:rsidR="00FE197E" w:rsidRPr="00FE197E" w:rsidRDefault="00FE197E" w:rsidP="00964137">
      <w:pPr>
        <w:numPr>
          <w:ilvl w:val="1"/>
          <w:numId w:val="11"/>
        </w:numPr>
        <w:spacing w:before="60" w:after="0" w:line="240" w:lineRule="auto"/>
        <w:ind w:right="75"/>
        <w:contextualSpacing/>
        <w:jc w:val="both"/>
        <w:rPr>
          <w:rFonts w:ascii="Times New Roman" w:hAnsi="Times New Roman" w:cs="Times New Roman"/>
          <w:sz w:val="24"/>
          <w:szCs w:val="24"/>
        </w:rPr>
      </w:pPr>
      <w:r w:rsidRPr="00FE197E">
        <w:rPr>
          <w:rFonts w:ascii="Times New Roman" w:hAnsi="Times New Roman" w:cs="Times New Roman"/>
          <w:sz w:val="24"/>
          <w:szCs w:val="24"/>
        </w:rPr>
        <w:t>Рассчитать  размер УК</w:t>
      </w:r>
    </w:p>
    <w:p w:rsidR="00FE197E" w:rsidRPr="00FE197E" w:rsidRDefault="00FE197E" w:rsidP="00964137">
      <w:pPr>
        <w:numPr>
          <w:ilvl w:val="1"/>
          <w:numId w:val="11"/>
        </w:numPr>
        <w:spacing w:before="60" w:after="0" w:line="240" w:lineRule="auto"/>
        <w:ind w:right="75"/>
        <w:contextualSpacing/>
        <w:jc w:val="both"/>
        <w:rPr>
          <w:rFonts w:ascii="Times New Roman" w:hAnsi="Times New Roman" w:cs="Times New Roman"/>
          <w:sz w:val="24"/>
          <w:szCs w:val="24"/>
        </w:rPr>
      </w:pPr>
      <w:r w:rsidRPr="00FE197E">
        <w:rPr>
          <w:rFonts w:ascii="Times New Roman" w:hAnsi="Times New Roman" w:cs="Times New Roman"/>
          <w:sz w:val="24"/>
          <w:szCs w:val="24"/>
        </w:rPr>
        <w:t>Ответить на теоретические вопросы</w:t>
      </w:r>
    </w:p>
    <w:p w:rsidR="00FE197E" w:rsidRPr="00FE197E" w:rsidRDefault="00FE197E" w:rsidP="00FE197E">
      <w:pPr>
        <w:spacing w:after="0"/>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b/>
          <w:color w:val="333333"/>
          <w:sz w:val="24"/>
          <w:szCs w:val="24"/>
          <w:lang w:eastAsia="ru-RU"/>
        </w:rPr>
        <w:t xml:space="preserve"> Вывод: </w:t>
      </w:r>
    </w:p>
    <w:p w:rsidR="00FE197E" w:rsidRPr="00FE197E" w:rsidRDefault="00FE197E" w:rsidP="00FE197E">
      <w:pPr>
        <w:spacing w:after="0"/>
        <w:jc w:val="both"/>
        <w:rPr>
          <w:rFonts w:ascii="Times New Roman" w:eastAsia="Times New Roman" w:hAnsi="Times New Roman" w:cs="Times New Roman"/>
          <w:b/>
          <w:color w:val="333333"/>
          <w:sz w:val="24"/>
          <w:szCs w:val="24"/>
          <w:lang w:eastAsia="ru-RU"/>
        </w:rPr>
      </w:pPr>
      <w:r w:rsidRPr="00FE197E">
        <w:rPr>
          <w:rFonts w:ascii="Times New Roman" w:eastAsia="Times New Roman" w:hAnsi="Times New Roman" w:cs="Times New Roman"/>
          <w:b/>
          <w:color w:val="333333"/>
          <w:sz w:val="24"/>
          <w:szCs w:val="24"/>
          <w:lang w:eastAsia="ru-RU"/>
        </w:rPr>
        <w:t xml:space="preserve"> Контрольные вопросы:</w:t>
      </w:r>
    </w:p>
    <w:p w:rsidR="00FE197E" w:rsidRPr="00FE197E" w:rsidRDefault="00FE197E" w:rsidP="00FE197E">
      <w:pPr>
        <w:spacing w:after="0"/>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1.Характеристика счетов 80 счета.</w:t>
      </w:r>
    </w:p>
    <w:p w:rsidR="00FE197E" w:rsidRPr="00FE197E" w:rsidRDefault="00FE197E" w:rsidP="00FE197E">
      <w:pPr>
        <w:spacing w:after="0"/>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2. Счета резервов предприятия (14 счет)</w:t>
      </w:r>
    </w:p>
    <w:p w:rsidR="00FE197E" w:rsidRPr="00FE197E" w:rsidRDefault="00FE197E" w:rsidP="00FE197E">
      <w:pPr>
        <w:shd w:val="clear" w:color="auto" w:fill="FFFFFF"/>
        <w:tabs>
          <w:tab w:val="left" w:pos="426"/>
        </w:tabs>
        <w:spacing w:after="0"/>
        <w:rPr>
          <w:rFonts w:ascii="Times New Roman" w:hAnsi="Times New Roman" w:cs="Times New Roman"/>
          <w:b/>
          <w:bCs/>
          <w:sz w:val="28"/>
          <w:szCs w:val="28"/>
        </w:rPr>
      </w:pP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spacing w:after="0" w:line="223" w:lineRule="auto"/>
        <w:jc w:val="center"/>
        <w:rPr>
          <w:rFonts w:ascii="Times New Roman" w:eastAsia="Times New Roman" w:hAnsi="Times New Roman" w:cs="Times New Roman"/>
          <w:b/>
          <w:sz w:val="28"/>
          <w:szCs w:val="28"/>
          <w:lang w:eastAsia="ru-RU"/>
        </w:rPr>
      </w:pPr>
      <w:r w:rsidRPr="00FE197E">
        <w:rPr>
          <w:rFonts w:ascii="Times New Roman" w:eastAsia="Times New Roman" w:hAnsi="Times New Roman" w:cs="Times New Roman"/>
          <w:b/>
          <w:sz w:val="28"/>
          <w:szCs w:val="28"/>
          <w:lang w:eastAsia="ru-RU"/>
        </w:rPr>
        <w:t>Практическое занятие № 18</w:t>
      </w:r>
    </w:p>
    <w:p w:rsidR="00FE197E" w:rsidRPr="00FE197E" w:rsidRDefault="00FE197E" w:rsidP="00FE197E">
      <w:pPr>
        <w:spacing w:after="0" w:line="223" w:lineRule="auto"/>
        <w:jc w:val="center"/>
        <w:rPr>
          <w:rFonts w:ascii="Times New Roman" w:eastAsia="Times New Roman" w:hAnsi="Times New Roman" w:cs="Times New Roman"/>
          <w:b/>
          <w:sz w:val="24"/>
          <w:szCs w:val="24"/>
          <w:lang w:eastAsia="ru-RU"/>
        </w:rPr>
      </w:pPr>
    </w:p>
    <w:p w:rsidR="00FE197E" w:rsidRPr="00FE197E" w:rsidRDefault="00FE197E" w:rsidP="00FE197E">
      <w:pPr>
        <w:widowControl w:val="0"/>
        <w:spacing w:after="0" w:line="240" w:lineRule="auto"/>
        <w:rPr>
          <w:rFonts w:ascii="Times New Roman" w:hAnsi="Times New Roman"/>
          <w:b/>
          <w:sz w:val="28"/>
          <w:szCs w:val="28"/>
        </w:rPr>
      </w:pPr>
      <w:r w:rsidRPr="00FE197E">
        <w:rPr>
          <w:rFonts w:ascii="Times New Roman" w:eastAsia="Times New Roman" w:hAnsi="Times New Roman" w:cs="Times New Roman"/>
          <w:b/>
          <w:sz w:val="28"/>
          <w:szCs w:val="28"/>
          <w:lang w:eastAsia="ru-RU"/>
        </w:rPr>
        <w:t xml:space="preserve">Тема: </w:t>
      </w:r>
      <w:r w:rsidRPr="00FE197E">
        <w:rPr>
          <w:rFonts w:ascii="Times New Roman" w:hAnsi="Times New Roman" w:cs="Times New Roman"/>
          <w:sz w:val="28"/>
          <w:szCs w:val="28"/>
        </w:rPr>
        <w:t>Учет хозяйственных операций по формированию и изменению резервного капитала</w:t>
      </w:r>
    </w:p>
    <w:p w:rsidR="00FE197E" w:rsidRPr="00FE197E" w:rsidRDefault="00FE197E" w:rsidP="00FE197E">
      <w:pPr>
        <w:spacing w:after="0" w:line="240" w:lineRule="auto"/>
        <w:jc w:val="both"/>
        <w:rPr>
          <w:rFonts w:ascii="Times New Roman" w:hAnsi="Times New Roman" w:cs="Times New Roman"/>
          <w:color w:val="000000"/>
          <w:sz w:val="28"/>
          <w:szCs w:val="28"/>
        </w:rPr>
      </w:pPr>
      <w:r w:rsidRPr="00FE197E">
        <w:rPr>
          <w:rFonts w:ascii="Times New Roman" w:eastAsia="Times New Roman" w:hAnsi="Times New Roman" w:cs="Times New Roman"/>
          <w:b/>
          <w:color w:val="000000"/>
          <w:sz w:val="28"/>
          <w:szCs w:val="28"/>
          <w:lang w:eastAsia="ru-RU"/>
        </w:rPr>
        <w:t xml:space="preserve">Цель: </w:t>
      </w:r>
      <w:r w:rsidRPr="00FE197E">
        <w:rPr>
          <w:rFonts w:ascii="Times New Roman" w:hAnsi="Times New Roman" w:cs="Times New Roman"/>
          <w:sz w:val="28"/>
          <w:szCs w:val="28"/>
        </w:rPr>
        <w:t>усвоение порядка отражения на счетах бухгалтерского учета хозяйственных операций по формированию и изменению резервного капитала.</w:t>
      </w:r>
    </w:p>
    <w:p w:rsidR="00FE197E" w:rsidRPr="00FE197E" w:rsidRDefault="00FE197E" w:rsidP="00FE197E">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FE197E">
        <w:rPr>
          <w:rFonts w:ascii="Times New Roman" w:eastAsia="Times New Roman" w:hAnsi="Times New Roman" w:cs="Times New Roman"/>
          <w:b/>
          <w:color w:val="000000"/>
          <w:sz w:val="28"/>
          <w:szCs w:val="28"/>
          <w:lang w:eastAsia="ru-RU"/>
        </w:rPr>
        <w:t xml:space="preserve">Оборудование: </w:t>
      </w:r>
      <w:r w:rsidRPr="00FE197E">
        <w:rPr>
          <w:rFonts w:ascii="Times New Roman" w:eastAsia="Times New Roman" w:hAnsi="Times New Roman" w:cs="Times New Roman"/>
          <w:color w:val="000000"/>
          <w:sz w:val="28"/>
          <w:szCs w:val="28"/>
          <w:lang w:eastAsia="ru-RU"/>
        </w:rPr>
        <w:t>инструкционная карта,</w:t>
      </w:r>
      <w:r w:rsidRPr="00FE197E">
        <w:rPr>
          <w:rFonts w:ascii="Times New Roman" w:eastAsia="Times New Roman" w:hAnsi="Times New Roman" w:cs="Times New Roman"/>
          <w:sz w:val="28"/>
          <w:szCs w:val="28"/>
          <w:lang w:eastAsia="ru-RU"/>
        </w:rPr>
        <w:t xml:space="preserve"> </w:t>
      </w:r>
      <w:r w:rsidRPr="00FE197E">
        <w:rPr>
          <w:rFonts w:ascii="Times New Roman" w:eastAsia="Times New Roman" w:hAnsi="Times New Roman" w:cs="Times New Roman"/>
          <w:spacing w:val="-4"/>
          <w:sz w:val="28"/>
          <w:szCs w:val="28"/>
          <w:lang w:eastAsia="ru-RU"/>
        </w:rPr>
        <w:t>калькуляторы</w:t>
      </w:r>
    </w:p>
    <w:p w:rsidR="00FE197E" w:rsidRPr="00FE197E" w:rsidRDefault="00FE197E" w:rsidP="00FE197E">
      <w:pPr>
        <w:spacing w:after="0" w:line="240" w:lineRule="auto"/>
        <w:rPr>
          <w:rFonts w:ascii="Times New Roman" w:eastAsia="Times New Roman" w:hAnsi="Times New Roman" w:cs="Times New Roman"/>
          <w:color w:val="000000"/>
          <w:sz w:val="28"/>
          <w:szCs w:val="28"/>
          <w:lang w:eastAsia="ru-RU"/>
        </w:rPr>
      </w:pPr>
      <w:r w:rsidRPr="00FE197E">
        <w:rPr>
          <w:rFonts w:ascii="Times New Roman" w:eastAsia="Times New Roman" w:hAnsi="Times New Roman" w:cs="Times New Roman"/>
          <w:b/>
          <w:color w:val="000000"/>
          <w:sz w:val="28"/>
          <w:szCs w:val="28"/>
          <w:lang w:eastAsia="ru-RU"/>
        </w:rPr>
        <w:t>Исходные данные:</w:t>
      </w:r>
      <w:r w:rsidRPr="00FE197E">
        <w:rPr>
          <w:rFonts w:ascii="Times New Roman" w:eastAsia="Times New Roman" w:hAnsi="Times New Roman" w:cs="Times New Roman"/>
          <w:color w:val="000000"/>
          <w:sz w:val="28"/>
          <w:szCs w:val="28"/>
          <w:lang w:eastAsia="ru-RU"/>
        </w:rPr>
        <w:t xml:space="preserve"> Резервный капитал представляет собой отложенную на определенные цели часть нераспределенной прибыли.</w:t>
      </w:r>
    </w:p>
    <w:p w:rsidR="00FE197E" w:rsidRPr="00FE197E" w:rsidRDefault="00FE197E" w:rsidP="00FE197E">
      <w:pPr>
        <w:spacing w:after="0" w:line="240" w:lineRule="auto"/>
        <w:ind w:left="75" w:firstLine="300"/>
        <w:rPr>
          <w:rFonts w:ascii="Times New Roman" w:eastAsia="Times New Roman" w:hAnsi="Times New Roman" w:cs="Times New Roman"/>
          <w:color w:val="000000"/>
          <w:sz w:val="28"/>
          <w:szCs w:val="28"/>
          <w:lang w:eastAsia="ru-RU"/>
        </w:rPr>
      </w:pPr>
      <w:r w:rsidRPr="00FE197E">
        <w:rPr>
          <w:rFonts w:ascii="Times New Roman" w:eastAsia="Times New Roman" w:hAnsi="Times New Roman" w:cs="Times New Roman"/>
          <w:color w:val="000000"/>
          <w:sz w:val="28"/>
          <w:szCs w:val="28"/>
          <w:lang w:eastAsia="ru-RU"/>
        </w:rPr>
        <w:t>Резервный капитал (фонд) организации формируется путем обязательных ежегодных отчислений от чистой прибыли.</w:t>
      </w:r>
    </w:p>
    <w:p w:rsidR="00FE197E" w:rsidRPr="00FE197E" w:rsidRDefault="00FE197E" w:rsidP="00FE197E">
      <w:pPr>
        <w:spacing w:after="0" w:line="240" w:lineRule="auto"/>
        <w:ind w:left="75" w:firstLine="300"/>
        <w:rPr>
          <w:rFonts w:ascii="Verdana" w:hAnsi="Verdana"/>
          <w:color w:val="000000"/>
          <w:sz w:val="21"/>
          <w:szCs w:val="21"/>
          <w:shd w:val="clear" w:color="auto" w:fill="FFFFFF"/>
        </w:rPr>
      </w:pPr>
      <w:r w:rsidRPr="00FE197E">
        <w:rPr>
          <w:rFonts w:ascii="Times New Roman" w:eastAsia="Times New Roman" w:hAnsi="Times New Roman" w:cs="Times New Roman"/>
          <w:color w:val="000000"/>
          <w:sz w:val="28"/>
          <w:szCs w:val="28"/>
          <w:lang w:eastAsia="ru-RU"/>
        </w:rPr>
        <w:t>Для обобщения информации о состоянии и движении резервного капитала (резервного фонда) предназначен счет 82 «Резервный капитал».</w:t>
      </w:r>
      <w:r w:rsidRPr="00FE197E">
        <w:rPr>
          <w:rFonts w:ascii="Verdana" w:hAnsi="Verdana"/>
          <w:color w:val="000000"/>
          <w:sz w:val="21"/>
          <w:szCs w:val="21"/>
          <w:shd w:val="clear" w:color="auto" w:fill="FFFFFF"/>
        </w:rPr>
        <w:t xml:space="preserve"> </w:t>
      </w:r>
    </w:p>
    <w:p w:rsidR="00FE197E" w:rsidRPr="00FE197E" w:rsidRDefault="00FE197E" w:rsidP="00FE197E">
      <w:pPr>
        <w:spacing w:after="0" w:line="240" w:lineRule="auto"/>
        <w:ind w:left="75" w:firstLine="300"/>
        <w:rPr>
          <w:rFonts w:ascii="Times New Roman" w:eastAsia="Times New Roman" w:hAnsi="Times New Roman" w:cs="Times New Roman"/>
          <w:color w:val="000000"/>
          <w:sz w:val="28"/>
          <w:szCs w:val="28"/>
          <w:lang w:eastAsia="ru-RU"/>
        </w:rPr>
      </w:pPr>
      <w:r w:rsidRPr="00FE197E">
        <w:rPr>
          <w:rFonts w:ascii="Times New Roman" w:hAnsi="Times New Roman" w:cs="Times New Roman"/>
          <w:color w:val="000000"/>
          <w:sz w:val="28"/>
          <w:szCs w:val="28"/>
          <w:shd w:val="clear" w:color="auto" w:fill="FFFFFF"/>
        </w:rPr>
        <w:t>Резервный капитал (фонд) предназначен для покрытия убытков организации, а также для погашения облигаций и выкупа акций акционерного общества в случае отсутствия иных средств.</w:t>
      </w:r>
    </w:p>
    <w:p w:rsidR="00FE197E" w:rsidRPr="00FE197E" w:rsidRDefault="00FE197E" w:rsidP="00FE197E">
      <w:pPr>
        <w:spacing w:after="0" w:line="240" w:lineRule="auto"/>
        <w:ind w:left="75" w:right="75"/>
        <w:jc w:val="both"/>
        <w:rPr>
          <w:rFonts w:ascii="Times New Roman" w:hAnsi="Times New Roman" w:cs="Times New Roman"/>
          <w:b/>
          <w:sz w:val="28"/>
          <w:szCs w:val="28"/>
        </w:rPr>
      </w:pPr>
      <w:r w:rsidRPr="00FE197E">
        <w:rPr>
          <w:rFonts w:ascii="Times New Roman" w:hAnsi="Times New Roman" w:cs="Times New Roman"/>
          <w:b/>
          <w:sz w:val="28"/>
          <w:szCs w:val="28"/>
        </w:rPr>
        <w:t>Задание 1</w:t>
      </w:r>
    </w:p>
    <w:p w:rsidR="00FE197E" w:rsidRPr="00FE197E"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По результатам деятельности за год акционерным обществом получена прибыль в размере 300 000 руб. Согласно учредительным документам организация производит ежегодные отчисления на образование резервного капитала в размере 5 % от чистой прибыли.</w:t>
      </w:r>
    </w:p>
    <w:tbl>
      <w:tblPr>
        <w:tblW w:w="5342"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473"/>
        <w:gridCol w:w="5495"/>
        <w:gridCol w:w="1037"/>
        <w:gridCol w:w="1512"/>
        <w:gridCol w:w="1510"/>
      </w:tblGrid>
      <w:tr w:rsidR="00FE197E" w:rsidRPr="00FE197E" w:rsidTr="00FE197E">
        <w:trPr>
          <w:tblCellSpacing w:w="0" w:type="dxa"/>
          <w:jc w:val="center"/>
        </w:trPr>
        <w:tc>
          <w:tcPr>
            <w:tcW w:w="236"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color w:val="000000"/>
                <w:sz w:val="24"/>
                <w:szCs w:val="24"/>
                <w:lang w:eastAsia="ru-RU"/>
              </w:rPr>
              <w:t> </w:t>
            </w:r>
            <w:r w:rsidRPr="00FE197E">
              <w:rPr>
                <w:rFonts w:ascii="Times New Roman" w:eastAsia="Times New Roman" w:hAnsi="Times New Roman" w:cs="Times New Roman"/>
                <w:b/>
                <w:bCs/>
                <w:color w:val="000000"/>
                <w:sz w:val="24"/>
                <w:szCs w:val="24"/>
                <w:lang w:eastAsia="ru-RU"/>
              </w:rPr>
              <w:t>№ п/п</w:t>
            </w:r>
          </w:p>
        </w:tc>
        <w:tc>
          <w:tcPr>
            <w:tcW w:w="2740"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Содержание хозяйственных операций</w:t>
            </w:r>
          </w:p>
        </w:tc>
        <w:tc>
          <w:tcPr>
            <w:tcW w:w="1271" w:type="pct"/>
            <w:gridSpan w:val="2"/>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Корреспонденция счетов</w:t>
            </w:r>
          </w:p>
        </w:tc>
        <w:tc>
          <w:tcPr>
            <w:tcW w:w="753"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Сумма, руб.</w:t>
            </w:r>
          </w:p>
        </w:tc>
      </w:tr>
      <w:tr w:rsidR="00FE197E" w:rsidRPr="00FE197E" w:rsidTr="00FE197E">
        <w:trPr>
          <w:tblCellSpacing w:w="0" w:type="dxa"/>
          <w:jc w:val="center"/>
        </w:trPr>
        <w:tc>
          <w:tcPr>
            <w:tcW w:w="236"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c>
          <w:tcPr>
            <w:tcW w:w="2740"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c>
          <w:tcPr>
            <w:tcW w:w="517"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Дебет</w:t>
            </w:r>
          </w:p>
        </w:tc>
        <w:tc>
          <w:tcPr>
            <w:tcW w:w="754"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Кредит</w:t>
            </w:r>
          </w:p>
        </w:tc>
        <w:tc>
          <w:tcPr>
            <w:tcW w:w="753"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r>
      <w:tr w:rsidR="00FE197E" w:rsidRPr="00FE197E" w:rsidTr="00FE197E">
        <w:trPr>
          <w:tblCellSpacing w:w="0" w:type="dxa"/>
          <w:jc w:val="center"/>
        </w:trPr>
        <w:tc>
          <w:tcPr>
            <w:tcW w:w="236"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w:t>
            </w:r>
          </w:p>
        </w:tc>
        <w:tc>
          <w:tcPr>
            <w:tcW w:w="2740"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xml:space="preserve">Произведены отчисления в резервный капитал организации </w:t>
            </w:r>
          </w:p>
        </w:tc>
        <w:tc>
          <w:tcPr>
            <w:tcW w:w="0" w:type="auto"/>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754"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753"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bl>
    <w:p w:rsidR="00FE197E" w:rsidRPr="00FE197E" w:rsidRDefault="00FE197E" w:rsidP="00FE197E">
      <w:pPr>
        <w:spacing w:before="60" w:after="0" w:line="240" w:lineRule="auto"/>
        <w:ind w:left="75" w:right="75"/>
        <w:jc w:val="both"/>
        <w:rPr>
          <w:rFonts w:ascii="Times New Roman" w:hAnsi="Times New Roman" w:cs="Times New Roman"/>
          <w:b/>
          <w:sz w:val="24"/>
          <w:szCs w:val="24"/>
        </w:rPr>
      </w:pPr>
      <w:r w:rsidRPr="00FE197E">
        <w:rPr>
          <w:rFonts w:ascii="Times New Roman" w:hAnsi="Times New Roman" w:cs="Times New Roman"/>
          <w:b/>
          <w:sz w:val="24"/>
          <w:szCs w:val="24"/>
        </w:rPr>
        <w:t xml:space="preserve"> Задание 2</w:t>
      </w:r>
    </w:p>
    <w:p w:rsidR="00FE197E" w:rsidRPr="00FE197E"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По итогам года акционерным обществом получен убыток в размере 150 000 руб. Общим собранием акционеров принято решение о покрытии убытка за счет средств сформированного ранее резервного капитала.</w:t>
      </w:r>
    </w:p>
    <w:tbl>
      <w:tblPr>
        <w:tblW w:w="5113"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381"/>
        <w:gridCol w:w="5236"/>
        <w:gridCol w:w="998"/>
        <w:gridCol w:w="1750"/>
        <w:gridCol w:w="1232"/>
      </w:tblGrid>
      <w:tr w:rsidR="00FE197E" w:rsidRPr="00FE197E" w:rsidTr="00FE197E">
        <w:trPr>
          <w:tblCellSpacing w:w="0" w:type="dxa"/>
          <w:jc w:val="center"/>
        </w:trPr>
        <w:tc>
          <w:tcPr>
            <w:tcW w:w="198"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color w:val="000000"/>
                <w:sz w:val="24"/>
                <w:szCs w:val="24"/>
                <w:lang w:eastAsia="ru-RU"/>
              </w:rPr>
              <w:t> </w:t>
            </w:r>
            <w:r w:rsidRPr="00FE197E">
              <w:rPr>
                <w:rFonts w:ascii="Times New Roman" w:eastAsia="Times New Roman" w:hAnsi="Times New Roman" w:cs="Times New Roman"/>
                <w:b/>
                <w:bCs/>
                <w:color w:val="000000"/>
                <w:sz w:val="24"/>
                <w:szCs w:val="24"/>
                <w:lang w:eastAsia="ru-RU"/>
              </w:rPr>
              <w:t>№ п/п</w:t>
            </w:r>
          </w:p>
        </w:tc>
        <w:tc>
          <w:tcPr>
            <w:tcW w:w="2728"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Содержание хозяйственных операций</w:t>
            </w:r>
          </w:p>
        </w:tc>
        <w:tc>
          <w:tcPr>
            <w:tcW w:w="1432" w:type="pct"/>
            <w:gridSpan w:val="2"/>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Корреспонденция счетов</w:t>
            </w:r>
          </w:p>
        </w:tc>
        <w:tc>
          <w:tcPr>
            <w:tcW w:w="642" w:type="pct"/>
            <w:tcBorders>
              <w:top w:val="outset" w:sz="6" w:space="0" w:color="066384"/>
              <w:left w:val="outset" w:sz="6" w:space="0" w:color="066384"/>
              <w:bottom w:val="nil"/>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Сумма, руб.</w:t>
            </w:r>
          </w:p>
        </w:tc>
      </w:tr>
      <w:tr w:rsidR="00FE197E" w:rsidRPr="00FE197E" w:rsidTr="00FE197E">
        <w:trPr>
          <w:tblCellSpacing w:w="0" w:type="dxa"/>
          <w:jc w:val="center"/>
        </w:trPr>
        <w:tc>
          <w:tcPr>
            <w:tcW w:w="198"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c>
          <w:tcPr>
            <w:tcW w:w="2728"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c>
          <w:tcPr>
            <w:tcW w:w="520"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Дебет</w:t>
            </w:r>
          </w:p>
        </w:tc>
        <w:tc>
          <w:tcPr>
            <w:tcW w:w="912"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Кредит</w:t>
            </w:r>
          </w:p>
        </w:tc>
        <w:tc>
          <w:tcPr>
            <w:tcW w:w="64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r>
      <w:tr w:rsidR="00FE197E" w:rsidRPr="00FE197E" w:rsidTr="00FE197E">
        <w:trPr>
          <w:tblCellSpacing w:w="0" w:type="dxa"/>
          <w:jc w:val="center"/>
        </w:trPr>
        <w:tc>
          <w:tcPr>
            <w:tcW w:w="198"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xml:space="preserve"> 1</w:t>
            </w:r>
          </w:p>
        </w:tc>
        <w:tc>
          <w:tcPr>
            <w:tcW w:w="2728"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xml:space="preserve">Отражено в учете использование ранее созданного резервного капитала на покрытие убытка, полученного в отчетном периоде  </w:t>
            </w:r>
          </w:p>
        </w:tc>
        <w:tc>
          <w:tcPr>
            <w:tcW w:w="520"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912"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42"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bl>
    <w:p w:rsidR="00FE197E" w:rsidRPr="00FE197E" w:rsidRDefault="00FE197E" w:rsidP="00FE197E">
      <w:pPr>
        <w:spacing w:before="60" w:after="0" w:line="240" w:lineRule="auto"/>
        <w:ind w:left="75" w:right="75"/>
        <w:jc w:val="both"/>
        <w:rPr>
          <w:sz w:val="24"/>
          <w:szCs w:val="24"/>
        </w:rPr>
      </w:pPr>
      <w:r w:rsidRPr="00FE197E">
        <w:rPr>
          <w:rFonts w:ascii="Times New Roman" w:eastAsia="Times New Roman" w:hAnsi="Times New Roman" w:cs="Times New Roman"/>
          <w:b/>
          <w:iCs/>
          <w:color w:val="333333"/>
          <w:sz w:val="24"/>
          <w:szCs w:val="24"/>
          <w:lang w:eastAsia="ru-RU"/>
        </w:rPr>
        <w:t>Порядок выполнения задания:</w:t>
      </w:r>
      <w:r w:rsidRPr="00FE197E">
        <w:rPr>
          <w:sz w:val="24"/>
          <w:szCs w:val="24"/>
        </w:rPr>
        <w:t xml:space="preserve"> </w:t>
      </w:r>
    </w:p>
    <w:p w:rsidR="00FE197E" w:rsidRPr="00FE197E" w:rsidRDefault="00FE197E" w:rsidP="00964137">
      <w:pPr>
        <w:numPr>
          <w:ilvl w:val="1"/>
          <w:numId w:val="65"/>
        </w:numPr>
        <w:tabs>
          <w:tab w:val="left" w:pos="1409"/>
        </w:tabs>
        <w:spacing w:before="60" w:after="0" w:line="240" w:lineRule="auto"/>
        <w:ind w:right="75"/>
        <w:contextualSpacing/>
        <w:jc w:val="both"/>
        <w:rPr>
          <w:rFonts w:ascii="Times New Roman" w:hAnsi="Times New Roman" w:cs="Times New Roman"/>
          <w:sz w:val="24"/>
          <w:szCs w:val="24"/>
        </w:rPr>
      </w:pPr>
      <w:r w:rsidRPr="00FE197E">
        <w:rPr>
          <w:rFonts w:ascii="Times New Roman" w:hAnsi="Times New Roman" w:cs="Times New Roman"/>
          <w:sz w:val="24"/>
          <w:szCs w:val="24"/>
        </w:rPr>
        <w:t>Выполнить задания</w:t>
      </w:r>
    </w:p>
    <w:p w:rsidR="00FE197E" w:rsidRPr="00FE197E" w:rsidRDefault="00FE197E" w:rsidP="00964137">
      <w:pPr>
        <w:numPr>
          <w:ilvl w:val="1"/>
          <w:numId w:val="65"/>
        </w:numPr>
        <w:spacing w:before="60" w:after="0" w:line="240" w:lineRule="auto"/>
        <w:ind w:right="75"/>
        <w:contextualSpacing/>
        <w:jc w:val="both"/>
        <w:rPr>
          <w:rFonts w:ascii="Times New Roman" w:hAnsi="Times New Roman" w:cs="Times New Roman"/>
          <w:sz w:val="24"/>
          <w:szCs w:val="24"/>
        </w:rPr>
      </w:pPr>
      <w:r w:rsidRPr="00FE197E">
        <w:rPr>
          <w:rFonts w:ascii="Times New Roman" w:hAnsi="Times New Roman" w:cs="Times New Roman"/>
          <w:sz w:val="24"/>
          <w:szCs w:val="24"/>
        </w:rPr>
        <w:t>Ответить на теоретические вопросы</w:t>
      </w:r>
    </w:p>
    <w:p w:rsidR="00FE197E" w:rsidRPr="00FE197E" w:rsidRDefault="00FE197E" w:rsidP="00FE197E">
      <w:pPr>
        <w:spacing w:after="0"/>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b/>
          <w:color w:val="333333"/>
          <w:sz w:val="24"/>
          <w:szCs w:val="24"/>
          <w:lang w:eastAsia="ru-RU"/>
        </w:rPr>
        <w:t xml:space="preserve"> Вывод: </w:t>
      </w:r>
    </w:p>
    <w:p w:rsidR="00FE197E" w:rsidRPr="00FE197E" w:rsidRDefault="00FE197E" w:rsidP="00FE197E">
      <w:pPr>
        <w:spacing w:after="0"/>
        <w:jc w:val="both"/>
        <w:rPr>
          <w:rFonts w:ascii="Times New Roman" w:eastAsia="Times New Roman" w:hAnsi="Times New Roman" w:cs="Times New Roman"/>
          <w:b/>
          <w:color w:val="333333"/>
          <w:sz w:val="24"/>
          <w:szCs w:val="24"/>
          <w:lang w:eastAsia="ru-RU"/>
        </w:rPr>
      </w:pPr>
      <w:r w:rsidRPr="00FE197E">
        <w:rPr>
          <w:rFonts w:ascii="Times New Roman" w:eastAsia="Times New Roman" w:hAnsi="Times New Roman" w:cs="Times New Roman"/>
          <w:b/>
          <w:color w:val="333333"/>
          <w:sz w:val="24"/>
          <w:szCs w:val="24"/>
          <w:lang w:eastAsia="ru-RU"/>
        </w:rPr>
        <w:t xml:space="preserve"> Контрольные вопросы:</w:t>
      </w:r>
    </w:p>
    <w:p w:rsidR="00FE197E" w:rsidRPr="00FE197E" w:rsidRDefault="00FE197E" w:rsidP="00FE197E">
      <w:pPr>
        <w:spacing w:after="0"/>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1.Характеристика счетов 82</w:t>
      </w:r>
    </w:p>
    <w:p w:rsidR="00FE197E" w:rsidRPr="00FE197E" w:rsidRDefault="00FE197E" w:rsidP="00FE197E">
      <w:pPr>
        <w:spacing w:after="0"/>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2. Счета резервов предприятия (59 счет)</w:t>
      </w:r>
    </w:p>
    <w:p w:rsidR="00FE197E" w:rsidRPr="00FE197E" w:rsidRDefault="00FE197E" w:rsidP="00FE197E">
      <w:pPr>
        <w:widowControl w:val="0"/>
        <w:spacing w:after="0"/>
        <w:ind w:firstLine="567"/>
        <w:jc w:val="both"/>
        <w:rPr>
          <w:rFonts w:ascii="Times New Roman" w:eastAsia="Times New Roman" w:hAnsi="Times New Roman" w:cs="Times New Roman"/>
          <w:sz w:val="24"/>
          <w:szCs w:val="24"/>
          <w:lang w:eastAsia="ru-RU"/>
        </w:rPr>
      </w:pPr>
    </w:p>
    <w:p w:rsidR="00FE197E" w:rsidRPr="00FE197E" w:rsidRDefault="00FE197E" w:rsidP="00FE197E">
      <w:pPr>
        <w:widowControl w:val="0"/>
        <w:spacing w:after="0"/>
        <w:ind w:firstLine="567"/>
        <w:jc w:val="both"/>
        <w:rPr>
          <w:rFonts w:ascii="Times New Roman" w:eastAsia="Times New Roman" w:hAnsi="Times New Roman" w:cs="Times New Roman"/>
          <w:sz w:val="24"/>
          <w:szCs w:val="24"/>
          <w:lang w:eastAsia="ru-RU"/>
        </w:rPr>
      </w:pPr>
    </w:p>
    <w:p w:rsidR="00FE197E" w:rsidRPr="00FE197E" w:rsidRDefault="00FE197E" w:rsidP="00FE197E">
      <w:pPr>
        <w:spacing w:after="0" w:line="223" w:lineRule="auto"/>
        <w:jc w:val="center"/>
        <w:rPr>
          <w:rFonts w:ascii="Times New Roman" w:eastAsia="Times New Roman" w:hAnsi="Times New Roman" w:cs="Times New Roman"/>
          <w:b/>
          <w:sz w:val="28"/>
          <w:szCs w:val="28"/>
          <w:lang w:eastAsia="ru-RU"/>
        </w:rPr>
      </w:pPr>
      <w:r w:rsidRPr="00FE197E">
        <w:rPr>
          <w:rFonts w:ascii="Times New Roman" w:eastAsia="Times New Roman" w:hAnsi="Times New Roman" w:cs="Times New Roman"/>
          <w:b/>
          <w:sz w:val="28"/>
          <w:szCs w:val="28"/>
          <w:lang w:eastAsia="ru-RU"/>
        </w:rPr>
        <w:t>Практическое занятие № 19</w:t>
      </w:r>
    </w:p>
    <w:p w:rsidR="00FE197E" w:rsidRPr="00FE197E" w:rsidRDefault="00FE197E" w:rsidP="00FE197E">
      <w:pPr>
        <w:spacing w:after="0" w:line="223" w:lineRule="auto"/>
        <w:jc w:val="center"/>
        <w:rPr>
          <w:rFonts w:ascii="Times New Roman" w:eastAsia="Times New Roman" w:hAnsi="Times New Roman" w:cs="Times New Roman"/>
          <w:b/>
          <w:sz w:val="24"/>
          <w:szCs w:val="24"/>
          <w:lang w:eastAsia="ru-RU"/>
        </w:rPr>
      </w:pPr>
    </w:p>
    <w:p w:rsidR="00FE197E" w:rsidRPr="00FE197E" w:rsidRDefault="00FE197E" w:rsidP="00FE197E">
      <w:pPr>
        <w:widowControl w:val="0"/>
        <w:spacing w:after="0" w:line="240" w:lineRule="auto"/>
        <w:jc w:val="center"/>
        <w:rPr>
          <w:rFonts w:ascii="Times New Roman" w:eastAsia="Times New Roman" w:hAnsi="Times New Roman" w:cs="Times New Roman"/>
          <w:b/>
          <w:i/>
          <w:sz w:val="32"/>
          <w:szCs w:val="32"/>
          <w:lang w:eastAsia="ru-RU"/>
        </w:rPr>
      </w:pPr>
      <w:r w:rsidRPr="00FE197E">
        <w:rPr>
          <w:rFonts w:ascii="Times New Roman" w:eastAsia="Times New Roman" w:hAnsi="Times New Roman" w:cs="Times New Roman"/>
          <w:b/>
          <w:sz w:val="30"/>
          <w:szCs w:val="28"/>
          <w:lang w:eastAsia="ru-RU"/>
        </w:rPr>
        <w:t>Тема</w:t>
      </w:r>
      <w:r w:rsidRPr="00FE197E">
        <w:rPr>
          <w:rFonts w:ascii="Times New Roman" w:eastAsia="Times New Roman" w:hAnsi="Times New Roman" w:cs="Times New Roman"/>
          <w:b/>
          <w:sz w:val="28"/>
          <w:szCs w:val="28"/>
          <w:lang w:eastAsia="ru-RU"/>
        </w:rPr>
        <w:t xml:space="preserve">: </w:t>
      </w:r>
      <w:r w:rsidRPr="00FE197E">
        <w:rPr>
          <w:rFonts w:ascii="Times New Roman" w:hAnsi="Times New Roman" w:cs="Times New Roman"/>
          <w:sz w:val="28"/>
          <w:szCs w:val="28"/>
        </w:rPr>
        <w:t>Учет хозяйственных операций по формированию и изменению добавочного капитала</w:t>
      </w:r>
    </w:p>
    <w:p w:rsidR="00FE197E" w:rsidRPr="00FE197E" w:rsidRDefault="00FE197E" w:rsidP="00FE197E">
      <w:pPr>
        <w:spacing w:after="0" w:line="240" w:lineRule="auto"/>
        <w:jc w:val="both"/>
        <w:rPr>
          <w:rFonts w:ascii="Times New Roman" w:hAnsi="Times New Roman" w:cs="Times New Roman"/>
          <w:color w:val="000000"/>
          <w:sz w:val="28"/>
          <w:szCs w:val="28"/>
        </w:rPr>
      </w:pPr>
      <w:r w:rsidRPr="00FE197E">
        <w:rPr>
          <w:rFonts w:ascii="Times New Roman" w:eastAsia="Times New Roman" w:hAnsi="Times New Roman" w:cs="Times New Roman"/>
          <w:b/>
          <w:color w:val="000000"/>
          <w:sz w:val="28"/>
          <w:szCs w:val="28"/>
          <w:lang w:eastAsia="ru-RU"/>
        </w:rPr>
        <w:t xml:space="preserve">Цель: </w:t>
      </w:r>
      <w:r w:rsidRPr="00FE197E">
        <w:rPr>
          <w:rFonts w:ascii="Times New Roman" w:hAnsi="Times New Roman" w:cs="Times New Roman"/>
          <w:sz w:val="28"/>
          <w:szCs w:val="28"/>
        </w:rPr>
        <w:t xml:space="preserve">усвоение порядка отражения на счетах бухгалтерского учета хозяйственных операций по формированию и изменению </w:t>
      </w:r>
      <w:r w:rsidRPr="00FE197E">
        <w:rPr>
          <w:rFonts w:ascii="Times New Roman" w:hAnsi="Times New Roman" w:cs="Times New Roman"/>
        </w:rPr>
        <w:t>добавочного капитала</w:t>
      </w:r>
    </w:p>
    <w:p w:rsidR="00FE197E" w:rsidRPr="00FE197E" w:rsidRDefault="00FE197E" w:rsidP="00FE197E">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FE197E">
        <w:rPr>
          <w:rFonts w:ascii="Times New Roman" w:eastAsia="Times New Roman" w:hAnsi="Times New Roman" w:cs="Times New Roman"/>
          <w:b/>
          <w:color w:val="000000"/>
          <w:sz w:val="28"/>
          <w:szCs w:val="28"/>
          <w:lang w:eastAsia="ru-RU"/>
        </w:rPr>
        <w:t xml:space="preserve">Оборудование: </w:t>
      </w:r>
      <w:r w:rsidRPr="00FE197E">
        <w:rPr>
          <w:rFonts w:ascii="Times New Roman" w:eastAsia="Times New Roman" w:hAnsi="Times New Roman" w:cs="Times New Roman"/>
          <w:color w:val="000000"/>
          <w:sz w:val="28"/>
          <w:szCs w:val="28"/>
          <w:lang w:eastAsia="ru-RU"/>
        </w:rPr>
        <w:t>инструкционная карта,</w:t>
      </w:r>
      <w:r w:rsidRPr="00FE197E">
        <w:rPr>
          <w:rFonts w:ascii="Times New Roman" w:eastAsia="Times New Roman" w:hAnsi="Times New Roman" w:cs="Times New Roman"/>
          <w:sz w:val="28"/>
          <w:szCs w:val="28"/>
          <w:lang w:eastAsia="ru-RU"/>
        </w:rPr>
        <w:t xml:space="preserve"> </w:t>
      </w:r>
      <w:r w:rsidRPr="00FE197E">
        <w:rPr>
          <w:rFonts w:ascii="Times New Roman" w:eastAsia="Times New Roman" w:hAnsi="Times New Roman" w:cs="Times New Roman"/>
          <w:spacing w:val="-4"/>
          <w:sz w:val="28"/>
          <w:szCs w:val="28"/>
          <w:lang w:eastAsia="ru-RU"/>
        </w:rPr>
        <w:t>калькуляторы</w:t>
      </w:r>
    </w:p>
    <w:p w:rsidR="00FE197E" w:rsidRPr="00FE197E" w:rsidRDefault="00FE197E" w:rsidP="00FE197E">
      <w:pPr>
        <w:spacing w:before="60" w:after="165"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8"/>
          <w:szCs w:val="28"/>
          <w:lang w:eastAsia="ru-RU"/>
        </w:rPr>
        <w:t>Исходные данные:</w:t>
      </w:r>
      <w:r w:rsidRPr="00FE197E">
        <w:rPr>
          <w:rFonts w:ascii="Times New Roman" w:eastAsia="Times New Roman" w:hAnsi="Times New Roman" w:cs="Times New Roman"/>
          <w:color w:val="000000"/>
          <w:sz w:val="28"/>
          <w:szCs w:val="28"/>
          <w:lang w:eastAsia="ru-RU"/>
        </w:rPr>
        <w:t xml:space="preserve"> </w:t>
      </w:r>
      <w:r w:rsidRPr="00FE197E">
        <w:rPr>
          <w:rFonts w:ascii="Times New Roman" w:eastAsia="Times New Roman" w:hAnsi="Times New Roman" w:cs="Times New Roman"/>
          <w:color w:val="000000"/>
          <w:sz w:val="24"/>
          <w:szCs w:val="24"/>
          <w:lang w:eastAsia="ru-RU"/>
        </w:rPr>
        <w:t>Источниками формирования добавочного капитала являются:</w:t>
      </w:r>
    </w:p>
    <w:p w:rsidR="00FE197E" w:rsidRPr="00FE197E" w:rsidRDefault="00FE197E" w:rsidP="00964137">
      <w:pPr>
        <w:numPr>
          <w:ilvl w:val="0"/>
          <w:numId w:val="71"/>
        </w:numPr>
        <w:spacing w:after="0" w:line="240" w:lineRule="auto"/>
        <w:ind w:left="795"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прирост стоимости основных средств в результате их переоценки;</w:t>
      </w:r>
    </w:p>
    <w:p w:rsidR="00FE197E" w:rsidRPr="00FE197E" w:rsidRDefault="00FE197E" w:rsidP="00964137">
      <w:pPr>
        <w:numPr>
          <w:ilvl w:val="0"/>
          <w:numId w:val="71"/>
        </w:numPr>
        <w:spacing w:after="0" w:line="240" w:lineRule="auto"/>
        <w:ind w:left="795"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сумма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 (эмиссионный доход);</w:t>
      </w:r>
    </w:p>
    <w:p w:rsidR="00FE197E" w:rsidRPr="00FE197E" w:rsidRDefault="00FE197E" w:rsidP="00964137">
      <w:pPr>
        <w:numPr>
          <w:ilvl w:val="0"/>
          <w:numId w:val="71"/>
        </w:numPr>
        <w:spacing w:after="0" w:line="240" w:lineRule="auto"/>
        <w:ind w:left="795"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положительные курсовые разницы, связанные с формированием уставного (складочного) капитала организации.</w:t>
      </w:r>
    </w:p>
    <w:p w:rsidR="00FE197E" w:rsidRPr="00FE197E"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Для обобщения информации о добавочном капитале используется пассивный счет 83 «Добавочный капитал».</w:t>
      </w:r>
    </w:p>
    <w:p w:rsidR="00FE197E" w:rsidRPr="00FE197E"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Формирование ( увеличение) добавочного капитала отражается по кредиту счета 83 «Добавочный капитал» в корреспонденции с разными счетами.</w:t>
      </w:r>
    </w:p>
    <w:p w:rsidR="00FE197E" w:rsidRPr="00FE197E" w:rsidRDefault="00FE197E" w:rsidP="00FE197E">
      <w:pPr>
        <w:spacing w:before="60" w:after="165" w:line="240" w:lineRule="auto"/>
        <w:ind w:left="75" w:right="75" w:firstLine="300"/>
        <w:jc w:val="both"/>
        <w:rPr>
          <w:rFonts w:ascii="Verdana" w:eastAsia="Times New Roman" w:hAnsi="Verdana" w:cs="Times New Roman"/>
          <w:color w:val="000000"/>
          <w:sz w:val="21"/>
          <w:szCs w:val="21"/>
          <w:lang w:eastAsia="ru-RU"/>
        </w:rPr>
      </w:pPr>
      <w:r w:rsidRPr="00FE197E">
        <w:rPr>
          <w:rFonts w:ascii="Times New Roman" w:eastAsia="Times New Roman" w:hAnsi="Times New Roman" w:cs="Times New Roman"/>
          <w:b/>
          <w:sz w:val="28"/>
          <w:szCs w:val="28"/>
          <w:lang w:eastAsia="ru-RU"/>
        </w:rPr>
        <w:t>Задание 1</w:t>
      </w:r>
      <w:r w:rsidRPr="00FE197E">
        <w:rPr>
          <w:rFonts w:ascii="Verdana" w:eastAsia="Times New Roman" w:hAnsi="Verdana" w:cs="Times New Roman"/>
          <w:color w:val="000000"/>
          <w:sz w:val="21"/>
          <w:szCs w:val="21"/>
          <w:lang w:eastAsia="ru-RU"/>
        </w:rPr>
        <w:t xml:space="preserve"> Организация в соответствии с учетной политикой произвела переоценку объекта основных средств. Первоначальная стоимость объекта основных средств составляла 320 000 руб., сумма амортизации к моменту проведения переоценки составила 80 000 руб. (25 %). Восстановительная стоимость данного объекта основных средств после переоценки составила 360 000 руб., сумма амортизации 90 000 руб. (360 000 руб. х 25 %). </w:t>
      </w:r>
    </w:p>
    <w:tbl>
      <w:tblPr>
        <w:tblW w:w="5259"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586"/>
        <w:gridCol w:w="5846"/>
        <w:gridCol w:w="1391"/>
        <w:gridCol w:w="1038"/>
        <w:gridCol w:w="1010"/>
      </w:tblGrid>
      <w:tr w:rsidR="00FE197E" w:rsidRPr="00FE197E" w:rsidTr="00FE197E">
        <w:trPr>
          <w:tblCellSpacing w:w="0" w:type="dxa"/>
          <w:jc w:val="center"/>
        </w:trPr>
        <w:tc>
          <w:tcPr>
            <w:tcW w:w="301"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Verdana" w:eastAsia="Times New Roman" w:hAnsi="Verdana" w:cs="Times New Roman"/>
                <w:b/>
                <w:bCs/>
                <w:sz w:val="24"/>
                <w:szCs w:val="24"/>
                <w:lang w:eastAsia="ru-RU"/>
              </w:rPr>
            </w:pPr>
            <w:r w:rsidRPr="00FE197E">
              <w:rPr>
                <w:rFonts w:ascii="Verdana" w:eastAsia="Times New Roman" w:hAnsi="Verdana" w:cs="Times New Roman"/>
                <w:b/>
                <w:bCs/>
                <w:color w:val="000000"/>
                <w:sz w:val="21"/>
                <w:szCs w:val="21"/>
                <w:lang w:eastAsia="ru-RU"/>
              </w:rPr>
              <w:t>№ п/п</w:t>
            </w:r>
          </w:p>
        </w:tc>
        <w:tc>
          <w:tcPr>
            <w:tcW w:w="2965"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Verdana" w:eastAsia="Times New Roman" w:hAnsi="Verdana" w:cs="Times New Roman"/>
                <w:b/>
                <w:bCs/>
                <w:sz w:val="24"/>
                <w:szCs w:val="24"/>
                <w:lang w:eastAsia="ru-RU"/>
              </w:rPr>
            </w:pPr>
            <w:r w:rsidRPr="00FE197E">
              <w:rPr>
                <w:rFonts w:ascii="Verdana" w:eastAsia="Times New Roman" w:hAnsi="Verdana" w:cs="Times New Roman"/>
                <w:b/>
                <w:bCs/>
                <w:color w:val="000000"/>
                <w:sz w:val="21"/>
                <w:szCs w:val="21"/>
                <w:lang w:eastAsia="ru-RU"/>
              </w:rPr>
              <w:t>Содержание хозяйственных операций</w:t>
            </w:r>
          </w:p>
        </w:tc>
        <w:tc>
          <w:tcPr>
            <w:tcW w:w="1219" w:type="pct"/>
            <w:gridSpan w:val="2"/>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Verdana" w:eastAsia="Times New Roman" w:hAnsi="Verdana" w:cs="Times New Roman"/>
                <w:b/>
                <w:bCs/>
                <w:sz w:val="24"/>
                <w:szCs w:val="24"/>
                <w:lang w:eastAsia="ru-RU"/>
              </w:rPr>
            </w:pPr>
            <w:r w:rsidRPr="00FE197E">
              <w:rPr>
                <w:rFonts w:ascii="Verdana" w:eastAsia="Times New Roman" w:hAnsi="Verdana" w:cs="Times New Roman"/>
                <w:b/>
                <w:bCs/>
                <w:color w:val="000000"/>
                <w:sz w:val="21"/>
                <w:szCs w:val="21"/>
                <w:lang w:eastAsia="ru-RU"/>
              </w:rPr>
              <w:t>Корреспонденция счетов</w:t>
            </w:r>
          </w:p>
        </w:tc>
        <w:tc>
          <w:tcPr>
            <w:tcW w:w="515"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Verdana" w:eastAsia="Times New Roman" w:hAnsi="Verdana" w:cs="Times New Roman"/>
                <w:b/>
                <w:bCs/>
                <w:sz w:val="24"/>
                <w:szCs w:val="24"/>
                <w:lang w:eastAsia="ru-RU"/>
              </w:rPr>
            </w:pPr>
            <w:r w:rsidRPr="00FE197E">
              <w:rPr>
                <w:rFonts w:ascii="Verdana" w:eastAsia="Times New Roman" w:hAnsi="Verdana" w:cs="Times New Roman"/>
                <w:b/>
                <w:bCs/>
                <w:color w:val="000000"/>
                <w:sz w:val="21"/>
                <w:szCs w:val="21"/>
                <w:lang w:eastAsia="ru-RU"/>
              </w:rPr>
              <w:t>Сумма, руб.</w:t>
            </w:r>
          </w:p>
        </w:tc>
      </w:tr>
      <w:tr w:rsidR="00FE197E" w:rsidRPr="00FE197E" w:rsidTr="00FE197E">
        <w:trPr>
          <w:tblCellSpacing w:w="0" w:type="dxa"/>
          <w:jc w:val="center"/>
        </w:trPr>
        <w:tc>
          <w:tcPr>
            <w:tcW w:w="301"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Verdana" w:eastAsia="Times New Roman" w:hAnsi="Verdana" w:cs="Times New Roman"/>
                <w:b/>
                <w:bCs/>
                <w:sz w:val="24"/>
                <w:szCs w:val="24"/>
                <w:lang w:eastAsia="ru-RU"/>
              </w:rPr>
            </w:pPr>
          </w:p>
        </w:tc>
        <w:tc>
          <w:tcPr>
            <w:tcW w:w="2965"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Verdana" w:eastAsia="Times New Roman" w:hAnsi="Verdana" w:cs="Times New Roman"/>
                <w:b/>
                <w:bCs/>
                <w:sz w:val="24"/>
                <w:szCs w:val="24"/>
                <w:lang w:eastAsia="ru-RU"/>
              </w:rPr>
            </w:pPr>
          </w:p>
        </w:tc>
        <w:tc>
          <w:tcPr>
            <w:tcW w:w="708"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jc w:val="center"/>
              <w:rPr>
                <w:rFonts w:ascii="Verdana" w:eastAsia="Times New Roman" w:hAnsi="Verdana" w:cs="Times New Roman"/>
                <w:color w:val="000000"/>
                <w:sz w:val="21"/>
                <w:szCs w:val="21"/>
                <w:lang w:eastAsia="ru-RU"/>
              </w:rPr>
            </w:pPr>
            <w:r w:rsidRPr="00FE197E">
              <w:rPr>
                <w:rFonts w:ascii="Verdana" w:eastAsia="Times New Roman" w:hAnsi="Verdana" w:cs="Times New Roman"/>
                <w:b/>
                <w:bCs/>
                <w:color w:val="000000"/>
                <w:sz w:val="21"/>
                <w:szCs w:val="21"/>
                <w:lang w:eastAsia="ru-RU"/>
              </w:rPr>
              <w:t>Дебет</w:t>
            </w:r>
          </w:p>
        </w:tc>
        <w:tc>
          <w:tcPr>
            <w:tcW w:w="51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jc w:val="center"/>
              <w:rPr>
                <w:rFonts w:ascii="Verdana" w:eastAsia="Times New Roman" w:hAnsi="Verdana" w:cs="Times New Roman"/>
                <w:color w:val="000000"/>
                <w:sz w:val="21"/>
                <w:szCs w:val="21"/>
                <w:lang w:eastAsia="ru-RU"/>
              </w:rPr>
            </w:pPr>
            <w:r w:rsidRPr="00FE197E">
              <w:rPr>
                <w:rFonts w:ascii="Verdana" w:eastAsia="Times New Roman" w:hAnsi="Verdana" w:cs="Times New Roman"/>
                <w:b/>
                <w:bCs/>
                <w:color w:val="000000"/>
                <w:sz w:val="21"/>
                <w:szCs w:val="21"/>
                <w:lang w:eastAsia="ru-RU"/>
              </w:rPr>
              <w:t>Кредит</w:t>
            </w:r>
          </w:p>
        </w:tc>
        <w:tc>
          <w:tcPr>
            <w:tcW w:w="515"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Verdana" w:eastAsia="Times New Roman" w:hAnsi="Verdana" w:cs="Times New Roman"/>
                <w:b/>
                <w:bCs/>
                <w:sz w:val="24"/>
                <w:szCs w:val="24"/>
                <w:lang w:eastAsia="ru-RU"/>
              </w:rPr>
            </w:pPr>
          </w:p>
        </w:tc>
      </w:tr>
      <w:tr w:rsidR="00FE197E" w:rsidRPr="00FE197E" w:rsidTr="00FE197E">
        <w:trPr>
          <w:tblCellSpacing w:w="0" w:type="dxa"/>
          <w:jc w:val="center"/>
        </w:trPr>
        <w:tc>
          <w:tcPr>
            <w:tcW w:w="30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firstLine="300"/>
              <w:jc w:val="both"/>
              <w:rPr>
                <w:rFonts w:ascii="Verdana" w:eastAsia="Times New Roman" w:hAnsi="Verdana" w:cs="Times New Roman"/>
                <w:color w:val="000000"/>
                <w:sz w:val="21"/>
                <w:szCs w:val="21"/>
                <w:lang w:eastAsia="ru-RU"/>
              </w:rPr>
            </w:pPr>
            <w:r w:rsidRPr="00FE197E">
              <w:rPr>
                <w:rFonts w:ascii="Verdana" w:eastAsia="Times New Roman" w:hAnsi="Verdana" w:cs="Times New Roman"/>
                <w:color w:val="000000"/>
                <w:sz w:val="21"/>
                <w:szCs w:val="21"/>
                <w:lang w:eastAsia="ru-RU"/>
              </w:rPr>
              <w:t>1</w:t>
            </w:r>
          </w:p>
        </w:tc>
        <w:tc>
          <w:tcPr>
            <w:tcW w:w="2965"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60" w:line="240" w:lineRule="auto"/>
              <w:ind w:left="45" w:right="45"/>
              <w:jc w:val="both"/>
              <w:rPr>
                <w:rFonts w:ascii="Verdana" w:eastAsia="Times New Roman" w:hAnsi="Verdana" w:cs="Times New Roman"/>
                <w:color w:val="000000"/>
                <w:sz w:val="18"/>
                <w:szCs w:val="18"/>
                <w:lang w:eastAsia="ru-RU"/>
              </w:rPr>
            </w:pPr>
            <w:r w:rsidRPr="00FE197E">
              <w:rPr>
                <w:rFonts w:ascii="Verdana" w:eastAsia="Times New Roman" w:hAnsi="Verdana" w:cs="Times New Roman"/>
                <w:color w:val="000000"/>
                <w:sz w:val="18"/>
                <w:szCs w:val="18"/>
                <w:lang w:eastAsia="ru-RU"/>
              </w:rPr>
              <w:t>Отражено в учете увеличение стоимости объекта основных средств в результате его переоценки (360 000 руб. – 320 000 руб.)</w:t>
            </w:r>
          </w:p>
        </w:tc>
        <w:tc>
          <w:tcPr>
            <w:tcW w:w="708"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firstLine="300"/>
              <w:jc w:val="both"/>
              <w:rPr>
                <w:rFonts w:ascii="Verdana" w:eastAsia="Times New Roman" w:hAnsi="Verdana" w:cs="Times New Roman"/>
                <w:color w:val="000000"/>
                <w:sz w:val="21"/>
                <w:szCs w:val="21"/>
                <w:lang w:eastAsia="ru-RU"/>
              </w:rPr>
            </w:pPr>
            <w:r w:rsidRPr="00FE197E">
              <w:rPr>
                <w:rFonts w:ascii="Verdana" w:eastAsia="Times New Roman" w:hAnsi="Verdana" w:cs="Times New Roman"/>
                <w:color w:val="000000"/>
                <w:sz w:val="21"/>
                <w:szCs w:val="21"/>
                <w:lang w:eastAsia="ru-RU"/>
              </w:rPr>
              <w:t>01</w:t>
            </w:r>
          </w:p>
        </w:tc>
        <w:tc>
          <w:tcPr>
            <w:tcW w:w="51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firstLine="300"/>
              <w:jc w:val="both"/>
              <w:rPr>
                <w:rFonts w:ascii="Verdana" w:eastAsia="Times New Roman" w:hAnsi="Verdana" w:cs="Times New Roman"/>
                <w:color w:val="000000"/>
                <w:sz w:val="21"/>
                <w:szCs w:val="21"/>
                <w:lang w:eastAsia="ru-RU"/>
              </w:rPr>
            </w:pPr>
            <w:r w:rsidRPr="00FE197E">
              <w:rPr>
                <w:rFonts w:ascii="Verdana" w:eastAsia="Times New Roman" w:hAnsi="Verdana" w:cs="Times New Roman"/>
                <w:color w:val="000000"/>
                <w:sz w:val="21"/>
                <w:szCs w:val="21"/>
                <w:lang w:eastAsia="ru-RU"/>
              </w:rPr>
              <w:t>83-1</w:t>
            </w:r>
          </w:p>
        </w:tc>
        <w:tc>
          <w:tcPr>
            <w:tcW w:w="515"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jc w:val="both"/>
              <w:rPr>
                <w:rFonts w:ascii="Verdana" w:eastAsia="Times New Roman" w:hAnsi="Verdana" w:cs="Times New Roman"/>
                <w:color w:val="000000"/>
                <w:sz w:val="21"/>
                <w:szCs w:val="21"/>
                <w:lang w:eastAsia="ru-RU"/>
              </w:rPr>
            </w:pPr>
            <w:r w:rsidRPr="00FE197E">
              <w:rPr>
                <w:rFonts w:ascii="Verdana" w:eastAsia="Times New Roman" w:hAnsi="Verdana" w:cs="Times New Roman"/>
                <w:color w:val="000000"/>
                <w:sz w:val="21"/>
                <w:szCs w:val="21"/>
                <w:lang w:eastAsia="ru-RU"/>
              </w:rPr>
              <w:t>40 000</w:t>
            </w:r>
          </w:p>
        </w:tc>
      </w:tr>
      <w:tr w:rsidR="00FE197E" w:rsidRPr="00FE197E" w:rsidTr="00FE197E">
        <w:trPr>
          <w:tblCellSpacing w:w="0" w:type="dxa"/>
          <w:jc w:val="center"/>
        </w:trPr>
        <w:tc>
          <w:tcPr>
            <w:tcW w:w="30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firstLine="300"/>
              <w:jc w:val="both"/>
              <w:rPr>
                <w:rFonts w:ascii="Verdana" w:eastAsia="Times New Roman" w:hAnsi="Verdana" w:cs="Times New Roman"/>
                <w:color w:val="000000"/>
                <w:sz w:val="21"/>
                <w:szCs w:val="21"/>
                <w:lang w:eastAsia="ru-RU"/>
              </w:rPr>
            </w:pPr>
            <w:r w:rsidRPr="00FE197E">
              <w:rPr>
                <w:rFonts w:ascii="Verdana" w:eastAsia="Times New Roman" w:hAnsi="Verdana" w:cs="Times New Roman"/>
                <w:color w:val="000000"/>
                <w:sz w:val="21"/>
                <w:szCs w:val="21"/>
                <w:lang w:eastAsia="ru-RU"/>
              </w:rPr>
              <w:t>2</w:t>
            </w:r>
          </w:p>
        </w:tc>
        <w:tc>
          <w:tcPr>
            <w:tcW w:w="2965"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60" w:line="240" w:lineRule="auto"/>
              <w:ind w:left="45" w:right="45"/>
              <w:jc w:val="both"/>
              <w:rPr>
                <w:rFonts w:ascii="Verdana" w:eastAsia="Times New Roman" w:hAnsi="Verdana" w:cs="Times New Roman"/>
                <w:color w:val="000000"/>
                <w:sz w:val="18"/>
                <w:szCs w:val="18"/>
                <w:lang w:eastAsia="ru-RU"/>
              </w:rPr>
            </w:pPr>
            <w:r w:rsidRPr="00FE197E">
              <w:rPr>
                <w:rFonts w:ascii="Verdana" w:eastAsia="Times New Roman" w:hAnsi="Verdana" w:cs="Times New Roman"/>
                <w:color w:val="000000"/>
                <w:sz w:val="18"/>
                <w:szCs w:val="18"/>
                <w:lang w:eastAsia="ru-RU"/>
              </w:rPr>
              <w:t>Отражено в учете увеличение амортизации объекта основных средств в результате его переоценки (90 000 руб. – 80 000 руб.)</w:t>
            </w:r>
          </w:p>
        </w:tc>
        <w:tc>
          <w:tcPr>
            <w:tcW w:w="708"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firstLine="300"/>
              <w:jc w:val="both"/>
              <w:rPr>
                <w:rFonts w:ascii="Verdana" w:eastAsia="Times New Roman" w:hAnsi="Verdana" w:cs="Times New Roman"/>
                <w:color w:val="000000"/>
                <w:sz w:val="21"/>
                <w:szCs w:val="21"/>
                <w:lang w:eastAsia="ru-RU"/>
              </w:rPr>
            </w:pPr>
            <w:r w:rsidRPr="00FE197E">
              <w:rPr>
                <w:rFonts w:ascii="Verdana" w:eastAsia="Times New Roman" w:hAnsi="Verdana" w:cs="Times New Roman"/>
                <w:color w:val="000000"/>
                <w:sz w:val="21"/>
                <w:szCs w:val="21"/>
                <w:lang w:eastAsia="ru-RU"/>
              </w:rPr>
              <w:t>83-1</w:t>
            </w:r>
          </w:p>
        </w:tc>
        <w:tc>
          <w:tcPr>
            <w:tcW w:w="51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firstLine="300"/>
              <w:jc w:val="both"/>
              <w:rPr>
                <w:rFonts w:ascii="Verdana" w:eastAsia="Times New Roman" w:hAnsi="Verdana" w:cs="Times New Roman"/>
                <w:color w:val="000000"/>
                <w:sz w:val="21"/>
                <w:szCs w:val="21"/>
                <w:lang w:eastAsia="ru-RU"/>
              </w:rPr>
            </w:pPr>
            <w:r w:rsidRPr="00FE197E">
              <w:rPr>
                <w:rFonts w:ascii="Verdana" w:eastAsia="Times New Roman" w:hAnsi="Verdana" w:cs="Times New Roman"/>
                <w:color w:val="000000"/>
                <w:sz w:val="21"/>
                <w:szCs w:val="21"/>
                <w:lang w:eastAsia="ru-RU"/>
              </w:rPr>
              <w:t>02</w:t>
            </w:r>
          </w:p>
        </w:tc>
        <w:tc>
          <w:tcPr>
            <w:tcW w:w="515"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before="60" w:after="165" w:line="240" w:lineRule="auto"/>
              <w:ind w:left="75" w:right="75"/>
              <w:jc w:val="both"/>
              <w:rPr>
                <w:rFonts w:ascii="Verdana" w:eastAsia="Times New Roman" w:hAnsi="Verdana" w:cs="Times New Roman"/>
                <w:color w:val="000000"/>
                <w:sz w:val="21"/>
                <w:szCs w:val="21"/>
                <w:lang w:eastAsia="ru-RU"/>
              </w:rPr>
            </w:pPr>
            <w:r w:rsidRPr="00FE197E">
              <w:rPr>
                <w:rFonts w:ascii="Verdana" w:eastAsia="Times New Roman" w:hAnsi="Verdana" w:cs="Times New Roman"/>
                <w:color w:val="000000"/>
                <w:sz w:val="21"/>
                <w:szCs w:val="21"/>
                <w:lang w:eastAsia="ru-RU"/>
              </w:rPr>
              <w:t>10 000</w:t>
            </w:r>
          </w:p>
        </w:tc>
      </w:tr>
    </w:tbl>
    <w:p w:rsidR="00FE197E" w:rsidRPr="00FE197E" w:rsidRDefault="00FE197E" w:rsidP="00FE197E">
      <w:pPr>
        <w:spacing w:before="60" w:after="0" w:line="240" w:lineRule="auto"/>
        <w:ind w:left="75" w:right="75"/>
        <w:jc w:val="both"/>
        <w:rPr>
          <w:rFonts w:ascii="Times New Roman" w:hAnsi="Times New Roman" w:cs="Times New Roman"/>
          <w:b/>
          <w:sz w:val="28"/>
          <w:szCs w:val="28"/>
        </w:rPr>
      </w:pPr>
      <w:r w:rsidRPr="00FE197E">
        <w:rPr>
          <w:rFonts w:ascii="Times New Roman" w:hAnsi="Times New Roman" w:cs="Times New Roman"/>
          <w:b/>
          <w:sz w:val="28"/>
          <w:szCs w:val="28"/>
        </w:rPr>
        <w:t>Задание 2</w:t>
      </w:r>
    </w:p>
    <w:p w:rsidR="00FE197E" w:rsidRPr="00FE197E" w:rsidRDefault="00FE197E" w:rsidP="00FE197E">
      <w:pPr>
        <w:spacing w:before="60" w:after="12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Уставный капитал ОАО при его учреждении сформирован путем выпуска акций номинальной стоимостью 1000 руб. за акцию в количестве 1000 шт.</w:t>
      </w:r>
    </w:p>
    <w:p w:rsidR="00FE197E" w:rsidRPr="00FE197E" w:rsidRDefault="00FE197E" w:rsidP="00FE197E">
      <w:pPr>
        <w:spacing w:before="60" w:after="12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Продажа акций произведена по цене выше их номинальной стоимости, которая составила 1080 руб. за акцию. В отчетном периоде продано 910 акций, денежные средства за проданные акции поступили на расчетный счет организации.</w:t>
      </w:r>
    </w:p>
    <w:tbl>
      <w:tblPr>
        <w:tblW w:w="5187"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660"/>
        <w:gridCol w:w="5749"/>
        <w:gridCol w:w="1350"/>
        <w:gridCol w:w="972"/>
        <w:gridCol w:w="1005"/>
      </w:tblGrid>
      <w:tr w:rsidR="00FE197E" w:rsidRPr="00FE197E" w:rsidTr="00FE197E">
        <w:trPr>
          <w:tblCellSpacing w:w="0" w:type="dxa"/>
          <w:jc w:val="center"/>
        </w:trPr>
        <w:tc>
          <w:tcPr>
            <w:tcW w:w="347"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 п/п</w:t>
            </w:r>
          </w:p>
        </w:tc>
        <w:tc>
          <w:tcPr>
            <w:tcW w:w="2960"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Содержание хозяйственных операций</w:t>
            </w:r>
          </w:p>
        </w:tc>
        <w:tc>
          <w:tcPr>
            <w:tcW w:w="1172" w:type="pct"/>
            <w:gridSpan w:val="2"/>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Корреспонденция счетов</w:t>
            </w:r>
          </w:p>
        </w:tc>
        <w:tc>
          <w:tcPr>
            <w:tcW w:w="522"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Сумма, руб.</w:t>
            </w:r>
          </w:p>
        </w:tc>
      </w:tr>
      <w:tr w:rsidR="00FE197E" w:rsidRPr="00FE197E" w:rsidTr="00FE197E">
        <w:trPr>
          <w:tblCellSpacing w:w="0" w:type="dxa"/>
          <w:jc w:val="center"/>
        </w:trPr>
        <w:tc>
          <w:tcPr>
            <w:tcW w:w="347"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c>
          <w:tcPr>
            <w:tcW w:w="2960"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c>
          <w:tcPr>
            <w:tcW w:w="70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Дебет</w:t>
            </w:r>
          </w:p>
        </w:tc>
        <w:tc>
          <w:tcPr>
            <w:tcW w:w="47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Кредит</w:t>
            </w:r>
          </w:p>
        </w:tc>
        <w:tc>
          <w:tcPr>
            <w:tcW w:w="522"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r>
      <w:tr w:rsidR="00FE197E" w:rsidRPr="00FE197E" w:rsidTr="00FE197E">
        <w:trPr>
          <w:tblCellSpacing w:w="0" w:type="dxa"/>
          <w:jc w:val="center"/>
        </w:trPr>
        <w:tc>
          <w:tcPr>
            <w:tcW w:w="347"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w:t>
            </w:r>
          </w:p>
        </w:tc>
        <w:tc>
          <w:tcPr>
            <w:tcW w:w="2960"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Отражена в учете сумма уставного капитала ОАО (1000 шт. х 1000 руб.)</w:t>
            </w:r>
          </w:p>
        </w:tc>
        <w:tc>
          <w:tcPr>
            <w:tcW w:w="70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75-1</w:t>
            </w:r>
          </w:p>
        </w:tc>
        <w:tc>
          <w:tcPr>
            <w:tcW w:w="47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80</w:t>
            </w:r>
          </w:p>
        </w:tc>
        <w:tc>
          <w:tcPr>
            <w:tcW w:w="522"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1 000000</w:t>
            </w:r>
          </w:p>
        </w:tc>
      </w:tr>
      <w:tr w:rsidR="00FE197E" w:rsidRPr="00FE197E" w:rsidTr="00FE197E">
        <w:trPr>
          <w:tblCellSpacing w:w="0" w:type="dxa"/>
          <w:jc w:val="center"/>
        </w:trPr>
        <w:tc>
          <w:tcPr>
            <w:tcW w:w="347"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w:t>
            </w:r>
          </w:p>
        </w:tc>
        <w:tc>
          <w:tcPr>
            <w:tcW w:w="2960"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Отражено в учете поступление денежных средств в оплату проданных акций в сумме, равной их продажной стоимости (910 шт. х 1080 руб.)</w:t>
            </w:r>
          </w:p>
        </w:tc>
        <w:tc>
          <w:tcPr>
            <w:tcW w:w="70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51</w:t>
            </w:r>
          </w:p>
        </w:tc>
        <w:tc>
          <w:tcPr>
            <w:tcW w:w="47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75-1</w:t>
            </w:r>
          </w:p>
        </w:tc>
        <w:tc>
          <w:tcPr>
            <w:tcW w:w="522"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982 800</w:t>
            </w:r>
          </w:p>
        </w:tc>
      </w:tr>
      <w:tr w:rsidR="00FE197E" w:rsidRPr="00FE197E" w:rsidTr="00FE197E">
        <w:trPr>
          <w:tblCellSpacing w:w="0" w:type="dxa"/>
          <w:jc w:val="center"/>
        </w:trPr>
        <w:tc>
          <w:tcPr>
            <w:tcW w:w="347"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3</w:t>
            </w:r>
          </w:p>
        </w:tc>
        <w:tc>
          <w:tcPr>
            <w:tcW w:w="2960"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Отражена в учете сумма денежных средств, поступивших в оплату акций, превышающая их номинальную стоимость, – эмиссионный доход (1080 руб. – 1000 руб.) х 910 шт.</w:t>
            </w:r>
          </w:p>
        </w:tc>
        <w:tc>
          <w:tcPr>
            <w:tcW w:w="70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75-1</w:t>
            </w:r>
          </w:p>
        </w:tc>
        <w:tc>
          <w:tcPr>
            <w:tcW w:w="471"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83-2</w:t>
            </w:r>
          </w:p>
        </w:tc>
        <w:tc>
          <w:tcPr>
            <w:tcW w:w="522"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72 800</w:t>
            </w:r>
          </w:p>
        </w:tc>
      </w:tr>
    </w:tbl>
    <w:p w:rsidR="00FE197E" w:rsidRPr="00FE197E" w:rsidRDefault="00FE197E" w:rsidP="00FE197E">
      <w:pPr>
        <w:spacing w:before="60" w:after="0" w:line="240" w:lineRule="auto"/>
        <w:ind w:left="75" w:right="75"/>
        <w:jc w:val="both"/>
        <w:rPr>
          <w:sz w:val="24"/>
          <w:szCs w:val="24"/>
        </w:rPr>
      </w:pPr>
      <w:r w:rsidRPr="00FE197E">
        <w:rPr>
          <w:sz w:val="24"/>
          <w:szCs w:val="24"/>
        </w:rPr>
        <w:t xml:space="preserve"> </w:t>
      </w:r>
      <w:r w:rsidRPr="00FE197E">
        <w:rPr>
          <w:rFonts w:ascii="Times New Roman" w:eastAsia="Times New Roman" w:hAnsi="Times New Roman" w:cs="Times New Roman"/>
          <w:b/>
          <w:iCs/>
          <w:color w:val="333333"/>
          <w:sz w:val="24"/>
          <w:szCs w:val="24"/>
          <w:lang w:eastAsia="ru-RU"/>
        </w:rPr>
        <w:t>Порядок выполнения задания:</w:t>
      </w:r>
      <w:r w:rsidRPr="00FE197E">
        <w:rPr>
          <w:sz w:val="24"/>
          <w:szCs w:val="24"/>
        </w:rPr>
        <w:t xml:space="preserve"> </w:t>
      </w:r>
    </w:p>
    <w:p w:rsidR="00FE197E" w:rsidRPr="00FE197E" w:rsidRDefault="00FE197E" w:rsidP="00964137">
      <w:pPr>
        <w:numPr>
          <w:ilvl w:val="0"/>
          <w:numId w:val="72"/>
        </w:numPr>
        <w:spacing w:after="0" w:line="240" w:lineRule="auto"/>
        <w:contextualSpacing/>
        <w:jc w:val="both"/>
        <w:rPr>
          <w:rFonts w:ascii="Times New Roman" w:hAnsi="Times New Roman" w:cs="Times New Roman"/>
          <w:sz w:val="24"/>
          <w:szCs w:val="24"/>
        </w:rPr>
      </w:pPr>
      <w:r w:rsidRPr="00FE197E">
        <w:rPr>
          <w:rFonts w:ascii="Times New Roman" w:hAnsi="Times New Roman" w:cs="Times New Roman"/>
          <w:sz w:val="24"/>
          <w:szCs w:val="24"/>
        </w:rPr>
        <w:t xml:space="preserve">Порядок выполнения задания: </w:t>
      </w:r>
    </w:p>
    <w:p w:rsidR="00FE197E" w:rsidRPr="00FE197E" w:rsidRDefault="00FE197E" w:rsidP="00964137">
      <w:pPr>
        <w:numPr>
          <w:ilvl w:val="0"/>
          <w:numId w:val="72"/>
        </w:numPr>
        <w:spacing w:after="0" w:line="240" w:lineRule="auto"/>
        <w:contextualSpacing/>
        <w:jc w:val="both"/>
        <w:rPr>
          <w:rFonts w:ascii="Times New Roman" w:hAnsi="Times New Roman" w:cs="Times New Roman"/>
          <w:sz w:val="24"/>
          <w:szCs w:val="24"/>
        </w:rPr>
      </w:pPr>
      <w:r w:rsidRPr="00FE197E">
        <w:rPr>
          <w:rFonts w:ascii="Times New Roman" w:hAnsi="Times New Roman" w:cs="Times New Roman"/>
          <w:sz w:val="24"/>
          <w:szCs w:val="24"/>
        </w:rPr>
        <w:t>Выполнить задания</w:t>
      </w:r>
    </w:p>
    <w:p w:rsidR="00FE197E" w:rsidRPr="00FE197E" w:rsidRDefault="00FE197E" w:rsidP="00964137">
      <w:pPr>
        <w:numPr>
          <w:ilvl w:val="0"/>
          <w:numId w:val="72"/>
        </w:numPr>
        <w:spacing w:after="0" w:line="240" w:lineRule="auto"/>
        <w:contextualSpacing/>
        <w:jc w:val="both"/>
        <w:rPr>
          <w:rFonts w:ascii="Times New Roman" w:hAnsi="Times New Roman" w:cs="Times New Roman"/>
          <w:sz w:val="24"/>
          <w:szCs w:val="24"/>
        </w:rPr>
      </w:pPr>
      <w:r w:rsidRPr="00FE197E">
        <w:rPr>
          <w:rFonts w:ascii="Times New Roman" w:hAnsi="Times New Roman" w:cs="Times New Roman"/>
          <w:sz w:val="24"/>
          <w:szCs w:val="24"/>
        </w:rPr>
        <w:t>Ответить на теоретические вопросы</w:t>
      </w:r>
    </w:p>
    <w:p w:rsidR="00FE197E" w:rsidRPr="00FE197E" w:rsidRDefault="00FE197E" w:rsidP="00FE197E">
      <w:pPr>
        <w:tabs>
          <w:tab w:val="left" w:pos="4020"/>
        </w:tabs>
        <w:spacing w:after="0" w:line="240" w:lineRule="auto"/>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b/>
          <w:color w:val="333333"/>
          <w:sz w:val="24"/>
          <w:szCs w:val="24"/>
          <w:lang w:eastAsia="ru-RU"/>
        </w:rPr>
        <w:t xml:space="preserve"> Вывод: </w:t>
      </w:r>
      <w:r w:rsidRPr="00FE197E">
        <w:rPr>
          <w:rFonts w:ascii="Times New Roman" w:eastAsia="Times New Roman" w:hAnsi="Times New Roman" w:cs="Times New Roman"/>
          <w:b/>
          <w:color w:val="333333"/>
          <w:sz w:val="24"/>
          <w:szCs w:val="24"/>
          <w:lang w:eastAsia="ru-RU"/>
        </w:rPr>
        <w:tab/>
      </w:r>
    </w:p>
    <w:p w:rsidR="00FE197E" w:rsidRPr="00FE197E" w:rsidRDefault="00FE197E" w:rsidP="00FE197E">
      <w:pPr>
        <w:spacing w:after="0" w:line="240" w:lineRule="auto"/>
        <w:jc w:val="both"/>
        <w:rPr>
          <w:rFonts w:ascii="Times New Roman" w:eastAsia="Times New Roman" w:hAnsi="Times New Roman" w:cs="Times New Roman"/>
          <w:b/>
          <w:color w:val="333333"/>
          <w:sz w:val="24"/>
          <w:szCs w:val="24"/>
          <w:lang w:eastAsia="ru-RU"/>
        </w:rPr>
      </w:pPr>
      <w:r w:rsidRPr="00FE197E">
        <w:rPr>
          <w:rFonts w:ascii="Times New Roman" w:eastAsia="Times New Roman" w:hAnsi="Times New Roman" w:cs="Times New Roman"/>
          <w:b/>
          <w:color w:val="333333"/>
          <w:sz w:val="24"/>
          <w:szCs w:val="24"/>
          <w:lang w:eastAsia="ru-RU"/>
        </w:rPr>
        <w:t xml:space="preserve"> Контрольные вопросы:</w:t>
      </w:r>
    </w:p>
    <w:p w:rsidR="00FE197E" w:rsidRPr="00FE197E"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1.Характеристика счетов 83 счета.</w:t>
      </w:r>
    </w:p>
    <w:p w:rsidR="00FE197E" w:rsidRPr="00FE197E"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2. Счета резервов предприятия (63 счет)</w:t>
      </w:r>
    </w:p>
    <w:p w:rsidR="00FE197E" w:rsidRPr="00FE197E" w:rsidRDefault="00FE197E" w:rsidP="00FE197E">
      <w:pPr>
        <w:rPr>
          <w:rFonts w:ascii="Times New Roman" w:eastAsia="Calibri" w:hAnsi="Times New Roman" w:cs="Times New Roman"/>
          <w:sz w:val="24"/>
          <w:szCs w:val="24"/>
        </w:rPr>
      </w:pPr>
    </w:p>
    <w:p w:rsidR="00FE197E" w:rsidRDefault="00FE197E" w:rsidP="00FE197E">
      <w:pPr>
        <w:spacing w:after="0" w:line="223" w:lineRule="auto"/>
        <w:jc w:val="center"/>
        <w:rPr>
          <w:rFonts w:ascii="Times New Roman" w:eastAsia="Times New Roman" w:hAnsi="Times New Roman" w:cs="Times New Roman"/>
          <w:b/>
          <w:sz w:val="28"/>
          <w:szCs w:val="28"/>
          <w:lang w:eastAsia="ru-RU"/>
        </w:rPr>
      </w:pPr>
    </w:p>
    <w:p w:rsidR="00FE197E" w:rsidRPr="00FE197E" w:rsidRDefault="00FE197E" w:rsidP="00FE197E">
      <w:pPr>
        <w:spacing w:after="0" w:line="223" w:lineRule="auto"/>
        <w:jc w:val="center"/>
        <w:rPr>
          <w:rFonts w:ascii="Times New Roman" w:eastAsia="Times New Roman" w:hAnsi="Times New Roman" w:cs="Times New Roman"/>
          <w:b/>
          <w:sz w:val="28"/>
          <w:szCs w:val="28"/>
          <w:lang w:eastAsia="ru-RU"/>
        </w:rPr>
      </w:pPr>
      <w:r w:rsidRPr="00FE197E">
        <w:rPr>
          <w:rFonts w:ascii="Times New Roman" w:eastAsia="Times New Roman" w:hAnsi="Times New Roman" w:cs="Times New Roman"/>
          <w:b/>
          <w:sz w:val="28"/>
          <w:szCs w:val="28"/>
          <w:lang w:eastAsia="ru-RU"/>
        </w:rPr>
        <w:t>Практическое занятие № 20</w:t>
      </w:r>
    </w:p>
    <w:p w:rsidR="00FE197E" w:rsidRPr="00FE197E" w:rsidRDefault="00FE197E" w:rsidP="00FE197E">
      <w:pPr>
        <w:spacing w:after="0" w:line="223" w:lineRule="auto"/>
        <w:jc w:val="center"/>
        <w:rPr>
          <w:rFonts w:ascii="Times New Roman" w:eastAsia="Times New Roman" w:hAnsi="Times New Roman" w:cs="Times New Roman"/>
          <w:b/>
          <w:sz w:val="24"/>
          <w:szCs w:val="24"/>
          <w:lang w:eastAsia="ru-RU"/>
        </w:rPr>
      </w:pPr>
    </w:p>
    <w:p w:rsidR="00FE197E" w:rsidRPr="00FE197E" w:rsidRDefault="00FE197E" w:rsidP="00FE197E">
      <w:pPr>
        <w:widowControl w:val="0"/>
        <w:spacing w:after="0" w:line="240" w:lineRule="auto"/>
        <w:jc w:val="center"/>
        <w:rPr>
          <w:rFonts w:ascii="Times New Roman" w:hAnsi="Times New Roman" w:cs="Times New Roman"/>
          <w:sz w:val="24"/>
          <w:szCs w:val="24"/>
        </w:rPr>
      </w:pPr>
      <w:r w:rsidRPr="00FE197E">
        <w:rPr>
          <w:rFonts w:ascii="Times New Roman" w:eastAsia="Times New Roman" w:hAnsi="Times New Roman" w:cs="Times New Roman"/>
          <w:b/>
          <w:sz w:val="24"/>
          <w:szCs w:val="24"/>
          <w:lang w:eastAsia="ru-RU"/>
        </w:rPr>
        <w:t xml:space="preserve">Тема: </w:t>
      </w:r>
      <w:r w:rsidRPr="00FE197E">
        <w:rPr>
          <w:rFonts w:ascii="Times New Roman" w:hAnsi="Times New Roman" w:cs="Times New Roman"/>
          <w:sz w:val="24"/>
          <w:szCs w:val="24"/>
        </w:rPr>
        <w:t>Учет целевого финансирования. Порядок поступления средств целевого финансирования</w:t>
      </w:r>
    </w:p>
    <w:p w:rsidR="00FE197E" w:rsidRPr="00FE197E" w:rsidRDefault="00FE197E" w:rsidP="00FE197E">
      <w:pPr>
        <w:spacing w:after="0" w:line="240" w:lineRule="auto"/>
        <w:jc w:val="both"/>
        <w:rPr>
          <w:rFonts w:ascii="Times New Roman" w:hAnsi="Times New Roman" w:cs="Times New Roman"/>
          <w:color w:val="000000"/>
          <w:sz w:val="24"/>
          <w:szCs w:val="24"/>
        </w:rPr>
      </w:pPr>
      <w:r w:rsidRPr="00FE197E">
        <w:rPr>
          <w:rFonts w:ascii="Times New Roman" w:eastAsia="Times New Roman" w:hAnsi="Times New Roman" w:cs="Times New Roman"/>
          <w:b/>
          <w:color w:val="000000"/>
          <w:sz w:val="24"/>
          <w:szCs w:val="24"/>
          <w:lang w:eastAsia="ru-RU"/>
        </w:rPr>
        <w:t xml:space="preserve">Цель: </w:t>
      </w:r>
      <w:r w:rsidRPr="00FE197E">
        <w:rPr>
          <w:rFonts w:ascii="Times New Roman" w:hAnsi="Times New Roman" w:cs="Times New Roman"/>
          <w:sz w:val="24"/>
          <w:szCs w:val="24"/>
        </w:rPr>
        <w:t xml:space="preserve">усвоение порядка отражения на счетах бухгалтерского учета хозяйственных операций по учету целевого финансирования. </w:t>
      </w:r>
    </w:p>
    <w:p w:rsidR="00FE197E" w:rsidRPr="00FE197E" w:rsidRDefault="00FE197E" w:rsidP="00FE197E">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E197E">
        <w:rPr>
          <w:rFonts w:ascii="Times New Roman" w:eastAsia="Times New Roman" w:hAnsi="Times New Roman" w:cs="Times New Roman"/>
          <w:b/>
          <w:color w:val="000000"/>
          <w:sz w:val="24"/>
          <w:szCs w:val="24"/>
          <w:lang w:eastAsia="ru-RU"/>
        </w:rPr>
        <w:t xml:space="preserve">Оборудование: </w:t>
      </w:r>
      <w:r w:rsidRPr="00FE197E">
        <w:rPr>
          <w:rFonts w:ascii="Times New Roman" w:eastAsia="Times New Roman" w:hAnsi="Times New Roman" w:cs="Times New Roman"/>
          <w:color w:val="000000"/>
          <w:sz w:val="24"/>
          <w:szCs w:val="24"/>
          <w:lang w:eastAsia="ru-RU"/>
        </w:rPr>
        <w:t>инструкционная карта,</w:t>
      </w:r>
      <w:r w:rsidRPr="00FE197E">
        <w:rPr>
          <w:rFonts w:ascii="Times New Roman" w:eastAsia="Times New Roman" w:hAnsi="Times New Roman" w:cs="Times New Roman"/>
          <w:sz w:val="24"/>
          <w:szCs w:val="24"/>
          <w:lang w:eastAsia="ru-RU"/>
        </w:rPr>
        <w:t xml:space="preserve"> </w:t>
      </w:r>
      <w:r w:rsidRPr="00FE197E">
        <w:rPr>
          <w:rFonts w:ascii="Times New Roman" w:eastAsia="Times New Roman" w:hAnsi="Times New Roman" w:cs="Times New Roman"/>
          <w:spacing w:val="-4"/>
          <w:sz w:val="24"/>
          <w:szCs w:val="24"/>
          <w:lang w:eastAsia="ru-RU"/>
        </w:rPr>
        <w:t>калькуляторы</w:t>
      </w:r>
    </w:p>
    <w:p w:rsidR="00FE197E" w:rsidRPr="00FE197E" w:rsidRDefault="00FE197E" w:rsidP="00FE197E">
      <w:pPr>
        <w:spacing w:before="60" w:after="165"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Исходные данные:</w:t>
      </w:r>
      <w:r w:rsidRPr="00FE197E">
        <w:rPr>
          <w:rFonts w:ascii="Times New Roman" w:eastAsia="Times New Roman" w:hAnsi="Times New Roman" w:cs="Times New Roman"/>
          <w:color w:val="000000"/>
          <w:sz w:val="24"/>
          <w:szCs w:val="24"/>
          <w:lang w:eastAsia="ru-RU"/>
        </w:rPr>
        <w:t xml:space="preserve"> Источниками формирования добавочного капитала являются:</w:t>
      </w:r>
    </w:p>
    <w:p w:rsidR="00FE197E" w:rsidRPr="00FE197E" w:rsidRDefault="00FE197E" w:rsidP="00964137">
      <w:pPr>
        <w:numPr>
          <w:ilvl w:val="0"/>
          <w:numId w:val="71"/>
        </w:numPr>
        <w:spacing w:after="0" w:line="240" w:lineRule="auto"/>
        <w:ind w:left="795"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прирост стоимости основных средств в результате их переоценки;</w:t>
      </w:r>
    </w:p>
    <w:p w:rsidR="00FE197E" w:rsidRPr="00FE197E" w:rsidRDefault="00FE197E" w:rsidP="00964137">
      <w:pPr>
        <w:numPr>
          <w:ilvl w:val="0"/>
          <w:numId w:val="71"/>
        </w:numPr>
        <w:spacing w:after="0" w:line="240" w:lineRule="auto"/>
        <w:ind w:left="795"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сумма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 (эмиссионный доход);</w:t>
      </w:r>
    </w:p>
    <w:p w:rsidR="00FE197E" w:rsidRPr="00FE197E" w:rsidRDefault="00FE197E" w:rsidP="00964137">
      <w:pPr>
        <w:numPr>
          <w:ilvl w:val="0"/>
          <w:numId w:val="71"/>
        </w:numPr>
        <w:spacing w:after="0" w:line="240" w:lineRule="auto"/>
        <w:ind w:left="795"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положительные курсовые разницы, связанные с формированием уставного (складочного) капитала организации.</w:t>
      </w:r>
    </w:p>
    <w:p w:rsidR="00FE197E" w:rsidRPr="00FE197E"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Для обобщения информации о добавочном капитале используется пассивный счет 83 «Добавочный капитал».</w:t>
      </w:r>
    </w:p>
    <w:p w:rsidR="00FE197E" w:rsidRPr="00FE197E"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Формирование ( увеличение) добавочного капитала отражается по кредиту счета 83 «Добавочный капитал» в корреспонденции с разными счетами.</w:t>
      </w:r>
    </w:p>
    <w:p w:rsidR="00FE197E" w:rsidRPr="00FE197E"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sz w:val="24"/>
          <w:szCs w:val="24"/>
          <w:lang w:eastAsia="ru-RU"/>
        </w:rPr>
        <w:t>Задание 1</w:t>
      </w:r>
      <w:r w:rsidRPr="00FE197E">
        <w:rPr>
          <w:rFonts w:ascii="Times New Roman" w:eastAsia="Times New Roman" w:hAnsi="Times New Roman" w:cs="Times New Roman"/>
          <w:color w:val="000000"/>
          <w:sz w:val="24"/>
          <w:szCs w:val="24"/>
          <w:lang w:eastAsia="ru-RU"/>
        </w:rPr>
        <w:t xml:space="preserve"> Биржа получила целевое финансирование в размере 4 500 тыс. руб.,. для приобретение новых коммуникационных линий. Линии были приобретены за 4 130 тыс. руб., в т. ч. НДС 630 тыс. руб. и введены в эксплуатацию. Срок полезного использования коммуникационных линий установлен равным 10 годам, для начисления амортизации применяется линейный способ.</w:t>
      </w:r>
    </w:p>
    <w:p w:rsidR="00FE197E" w:rsidRPr="00FE197E"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Отразите данную хозяйственную операцию на счетах бухгалтерского учета.</w:t>
      </w:r>
    </w:p>
    <w:tbl>
      <w:tblPr>
        <w:tblW w:w="0" w:type="auto"/>
        <w:jc w:val="center"/>
        <w:tblCellSpacing w:w="0" w:type="dxa"/>
        <w:tblBorders>
          <w:top w:val="outset" w:sz="6" w:space="0" w:color="336699"/>
          <w:left w:val="outset" w:sz="6" w:space="0" w:color="336699"/>
          <w:bottom w:val="outset" w:sz="6" w:space="0" w:color="336699"/>
          <w:right w:val="outset" w:sz="6" w:space="0" w:color="336699"/>
        </w:tblBorders>
        <w:tblCellMar>
          <w:left w:w="0" w:type="dxa"/>
          <w:right w:w="0" w:type="dxa"/>
        </w:tblCellMar>
        <w:tblLook w:val="04A0"/>
      </w:tblPr>
      <w:tblGrid>
        <w:gridCol w:w="683"/>
        <w:gridCol w:w="3755"/>
        <w:gridCol w:w="1559"/>
        <w:gridCol w:w="1488"/>
        <w:gridCol w:w="1900"/>
      </w:tblGrid>
      <w:tr w:rsidR="00FE197E" w:rsidRPr="00FE197E" w:rsidTr="00FE197E">
        <w:trPr>
          <w:tblCellSpacing w:w="0" w:type="dxa"/>
          <w:jc w:val="center"/>
        </w:trPr>
        <w:tc>
          <w:tcPr>
            <w:tcW w:w="735" w:type="dxa"/>
            <w:vMerge w:val="restart"/>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lastRenderedPageBreak/>
              <w:t>№ п/п</w:t>
            </w:r>
          </w:p>
        </w:tc>
        <w:tc>
          <w:tcPr>
            <w:tcW w:w="4095" w:type="dxa"/>
            <w:vMerge w:val="restart"/>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Содержание хозяйственных операций</w:t>
            </w:r>
          </w:p>
        </w:tc>
        <w:tc>
          <w:tcPr>
            <w:tcW w:w="0" w:type="auto"/>
            <w:gridSpan w:val="2"/>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Корреспонденция счетов</w:t>
            </w:r>
          </w:p>
        </w:tc>
        <w:tc>
          <w:tcPr>
            <w:tcW w:w="2145" w:type="dxa"/>
            <w:vMerge w:val="restart"/>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Сумма, руб.</w:t>
            </w:r>
          </w:p>
        </w:tc>
      </w:tr>
      <w:tr w:rsidR="00FE197E" w:rsidRPr="00FE197E" w:rsidTr="00FE197E">
        <w:trPr>
          <w:tblCellSpacing w:w="0" w:type="dxa"/>
          <w:jc w:val="center"/>
        </w:trPr>
        <w:tc>
          <w:tcPr>
            <w:tcW w:w="0" w:type="auto"/>
            <w:vMerge/>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172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Дебет</w:t>
            </w:r>
          </w:p>
        </w:tc>
        <w:tc>
          <w:tcPr>
            <w:tcW w:w="1620"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Кредит</w:t>
            </w:r>
          </w:p>
        </w:tc>
        <w:tc>
          <w:tcPr>
            <w:tcW w:w="0" w:type="auto"/>
            <w:vMerge/>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73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w:t>
            </w:r>
          </w:p>
        </w:tc>
        <w:tc>
          <w:tcPr>
            <w:tcW w:w="409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Начислены средства целевого финансирования</w:t>
            </w:r>
          </w:p>
        </w:tc>
        <w:tc>
          <w:tcPr>
            <w:tcW w:w="172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76</w:t>
            </w:r>
          </w:p>
        </w:tc>
        <w:tc>
          <w:tcPr>
            <w:tcW w:w="1620"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86</w:t>
            </w:r>
          </w:p>
        </w:tc>
        <w:tc>
          <w:tcPr>
            <w:tcW w:w="214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4 500 000</w:t>
            </w:r>
          </w:p>
        </w:tc>
      </w:tr>
      <w:tr w:rsidR="00FE197E" w:rsidRPr="00FE197E" w:rsidTr="00FE197E">
        <w:trPr>
          <w:tblCellSpacing w:w="0" w:type="dxa"/>
          <w:jc w:val="center"/>
        </w:trPr>
        <w:tc>
          <w:tcPr>
            <w:tcW w:w="73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w:t>
            </w:r>
          </w:p>
        </w:tc>
        <w:tc>
          <w:tcPr>
            <w:tcW w:w="409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На расчетный счет зачислены средств целевого финансирования</w:t>
            </w:r>
          </w:p>
        </w:tc>
        <w:tc>
          <w:tcPr>
            <w:tcW w:w="172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51</w:t>
            </w:r>
          </w:p>
        </w:tc>
        <w:tc>
          <w:tcPr>
            <w:tcW w:w="1620"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76</w:t>
            </w:r>
          </w:p>
        </w:tc>
        <w:tc>
          <w:tcPr>
            <w:tcW w:w="214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4 500 000</w:t>
            </w:r>
          </w:p>
        </w:tc>
      </w:tr>
      <w:tr w:rsidR="00FE197E" w:rsidRPr="00FE197E" w:rsidTr="00FE197E">
        <w:trPr>
          <w:tblCellSpacing w:w="0" w:type="dxa"/>
          <w:jc w:val="center"/>
        </w:trPr>
        <w:tc>
          <w:tcPr>
            <w:tcW w:w="73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3</w:t>
            </w:r>
          </w:p>
        </w:tc>
        <w:tc>
          <w:tcPr>
            <w:tcW w:w="409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Отражено приобретение ОС за счет средств целевого финансирования</w:t>
            </w:r>
          </w:p>
        </w:tc>
        <w:tc>
          <w:tcPr>
            <w:tcW w:w="172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08</w:t>
            </w:r>
          </w:p>
        </w:tc>
        <w:tc>
          <w:tcPr>
            <w:tcW w:w="1620"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60</w:t>
            </w:r>
          </w:p>
        </w:tc>
        <w:tc>
          <w:tcPr>
            <w:tcW w:w="214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3 500 000</w:t>
            </w:r>
          </w:p>
        </w:tc>
      </w:tr>
      <w:tr w:rsidR="00FE197E" w:rsidRPr="00FE197E" w:rsidTr="00FE197E">
        <w:trPr>
          <w:tblCellSpacing w:w="0" w:type="dxa"/>
          <w:jc w:val="center"/>
        </w:trPr>
        <w:tc>
          <w:tcPr>
            <w:tcW w:w="73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4</w:t>
            </w:r>
          </w:p>
        </w:tc>
        <w:tc>
          <w:tcPr>
            <w:tcW w:w="409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Выделен НДС</w:t>
            </w:r>
          </w:p>
        </w:tc>
        <w:tc>
          <w:tcPr>
            <w:tcW w:w="172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19</w:t>
            </w:r>
          </w:p>
        </w:tc>
        <w:tc>
          <w:tcPr>
            <w:tcW w:w="1620"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60</w:t>
            </w:r>
          </w:p>
        </w:tc>
        <w:tc>
          <w:tcPr>
            <w:tcW w:w="214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630 000</w:t>
            </w:r>
          </w:p>
        </w:tc>
      </w:tr>
      <w:tr w:rsidR="00FE197E" w:rsidRPr="00FE197E" w:rsidTr="00FE197E">
        <w:trPr>
          <w:tblCellSpacing w:w="0" w:type="dxa"/>
          <w:jc w:val="center"/>
        </w:trPr>
        <w:tc>
          <w:tcPr>
            <w:tcW w:w="73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5</w:t>
            </w:r>
          </w:p>
        </w:tc>
        <w:tc>
          <w:tcPr>
            <w:tcW w:w="409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Отражено списание средств целевого финансирования на доходы будущих периодов</w:t>
            </w:r>
          </w:p>
        </w:tc>
        <w:tc>
          <w:tcPr>
            <w:tcW w:w="172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86</w:t>
            </w:r>
          </w:p>
        </w:tc>
        <w:tc>
          <w:tcPr>
            <w:tcW w:w="1620"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98</w:t>
            </w:r>
          </w:p>
        </w:tc>
        <w:tc>
          <w:tcPr>
            <w:tcW w:w="214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3 500 000</w:t>
            </w:r>
          </w:p>
        </w:tc>
      </w:tr>
      <w:tr w:rsidR="00FE197E" w:rsidRPr="00FE197E" w:rsidTr="00FE197E">
        <w:trPr>
          <w:tblCellSpacing w:w="0" w:type="dxa"/>
          <w:jc w:val="center"/>
        </w:trPr>
        <w:tc>
          <w:tcPr>
            <w:tcW w:w="73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6</w:t>
            </w:r>
          </w:p>
        </w:tc>
        <w:tc>
          <w:tcPr>
            <w:tcW w:w="409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Телекоммуникационные линии введены в эксплуатацию</w:t>
            </w:r>
          </w:p>
        </w:tc>
        <w:tc>
          <w:tcPr>
            <w:tcW w:w="172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01</w:t>
            </w:r>
          </w:p>
        </w:tc>
        <w:tc>
          <w:tcPr>
            <w:tcW w:w="1620"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08</w:t>
            </w:r>
          </w:p>
        </w:tc>
        <w:tc>
          <w:tcPr>
            <w:tcW w:w="214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3 500 000</w:t>
            </w:r>
          </w:p>
        </w:tc>
      </w:tr>
      <w:tr w:rsidR="00FE197E" w:rsidRPr="00FE197E" w:rsidTr="00FE197E">
        <w:trPr>
          <w:tblCellSpacing w:w="0" w:type="dxa"/>
          <w:jc w:val="center"/>
        </w:trPr>
        <w:tc>
          <w:tcPr>
            <w:tcW w:w="73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7</w:t>
            </w:r>
          </w:p>
        </w:tc>
        <w:tc>
          <w:tcPr>
            <w:tcW w:w="409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Начислена амортизация за месяц</w:t>
            </w:r>
          </w:p>
        </w:tc>
        <w:tc>
          <w:tcPr>
            <w:tcW w:w="172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26</w:t>
            </w:r>
          </w:p>
        </w:tc>
        <w:tc>
          <w:tcPr>
            <w:tcW w:w="1620"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02</w:t>
            </w:r>
          </w:p>
        </w:tc>
        <w:tc>
          <w:tcPr>
            <w:tcW w:w="214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2917</w:t>
            </w:r>
          </w:p>
        </w:tc>
      </w:tr>
      <w:tr w:rsidR="00FE197E" w:rsidRPr="00FE197E" w:rsidTr="00FE197E">
        <w:trPr>
          <w:tblCellSpacing w:w="0" w:type="dxa"/>
          <w:jc w:val="center"/>
        </w:trPr>
        <w:tc>
          <w:tcPr>
            <w:tcW w:w="73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6</w:t>
            </w:r>
          </w:p>
        </w:tc>
        <w:tc>
          <w:tcPr>
            <w:tcW w:w="4095" w:type="dxa"/>
            <w:tcBorders>
              <w:top w:val="outset" w:sz="6" w:space="0" w:color="336699"/>
              <w:left w:val="outset" w:sz="6" w:space="0" w:color="336699"/>
              <w:bottom w:val="outset" w:sz="6" w:space="0" w:color="336699"/>
              <w:right w:val="outset" w:sz="6" w:space="0" w:color="336699"/>
            </w:tcBorders>
            <w:vAlign w:val="center"/>
            <w:hideMark/>
          </w:tcPr>
          <w:p w:rsidR="00FE197E" w:rsidRPr="00FE197E" w:rsidRDefault="00FE197E" w:rsidP="00FE197E">
            <w:pPr>
              <w:spacing w:before="60" w:after="0" w:line="240" w:lineRule="auto"/>
              <w:ind w:left="75" w:right="75" w:firstLine="30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Доходы будущих периодов в сумме начисленной амортизации списываются на прочие доходы</w:t>
            </w:r>
          </w:p>
        </w:tc>
        <w:tc>
          <w:tcPr>
            <w:tcW w:w="172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98</w:t>
            </w:r>
          </w:p>
        </w:tc>
        <w:tc>
          <w:tcPr>
            <w:tcW w:w="1620"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91/1</w:t>
            </w:r>
          </w:p>
        </w:tc>
        <w:tc>
          <w:tcPr>
            <w:tcW w:w="2145" w:type="dxa"/>
            <w:tcBorders>
              <w:top w:val="outset" w:sz="6" w:space="0" w:color="336699"/>
              <w:left w:val="outset" w:sz="6" w:space="0" w:color="336699"/>
              <w:bottom w:val="outset" w:sz="6" w:space="0" w:color="336699"/>
              <w:right w:val="outset" w:sz="6" w:space="0" w:color="336699"/>
            </w:tcBorders>
            <w:hideMark/>
          </w:tcPr>
          <w:p w:rsidR="00FE197E" w:rsidRPr="00FE197E" w:rsidRDefault="00FE197E" w:rsidP="00FE197E">
            <w:pPr>
              <w:spacing w:before="60"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2917</w:t>
            </w:r>
          </w:p>
        </w:tc>
      </w:tr>
    </w:tbl>
    <w:p w:rsidR="00FE197E" w:rsidRPr="00FE197E" w:rsidRDefault="00FE197E" w:rsidP="00FE197E">
      <w:pPr>
        <w:spacing w:before="60" w:after="0" w:line="240" w:lineRule="auto"/>
        <w:ind w:left="75" w:right="75"/>
        <w:jc w:val="both"/>
        <w:rPr>
          <w:rFonts w:ascii="Times New Roman" w:hAnsi="Times New Roman" w:cs="Times New Roman"/>
          <w:sz w:val="24"/>
          <w:szCs w:val="24"/>
        </w:rPr>
      </w:pPr>
      <w:r w:rsidRPr="00FE197E">
        <w:rPr>
          <w:rFonts w:ascii="Times New Roman" w:hAnsi="Times New Roman" w:cs="Times New Roman"/>
          <w:sz w:val="24"/>
          <w:szCs w:val="24"/>
        </w:rPr>
        <w:t xml:space="preserve"> </w:t>
      </w:r>
      <w:r w:rsidRPr="00FE197E">
        <w:rPr>
          <w:rFonts w:ascii="Times New Roman" w:eastAsia="Times New Roman" w:hAnsi="Times New Roman" w:cs="Times New Roman"/>
          <w:b/>
          <w:iCs/>
          <w:color w:val="333333"/>
          <w:sz w:val="24"/>
          <w:szCs w:val="24"/>
          <w:lang w:eastAsia="ru-RU"/>
        </w:rPr>
        <w:t>Порядок выполнения задания:</w:t>
      </w:r>
      <w:r w:rsidRPr="00FE197E">
        <w:rPr>
          <w:rFonts w:ascii="Times New Roman" w:hAnsi="Times New Roman" w:cs="Times New Roman"/>
          <w:sz w:val="24"/>
          <w:szCs w:val="24"/>
        </w:rPr>
        <w:t xml:space="preserve"> </w:t>
      </w:r>
    </w:p>
    <w:p w:rsidR="00FE197E" w:rsidRPr="00FE197E" w:rsidRDefault="00FE197E" w:rsidP="00FE197E">
      <w:pPr>
        <w:spacing w:after="0" w:line="240" w:lineRule="auto"/>
        <w:ind w:left="360"/>
        <w:jc w:val="both"/>
        <w:rPr>
          <w:rFonts w:ascii="Times New Roman" w:hAnsi="Times New Roman" w:cs="Times New Roman"/>
          <w:sz w:val="24"/>
          <w:szCs w:val="24"/>
        </w:rPr>
      </w:pPr>
      <w:r w:rsidRPr="00FE197E">
        <w:rPr>
          <w:rFonts w:ascii="Times New Roman" w:hAnsi="Times New Roman" w:cs="Times New Roman"/>
          <w:sz w:val="24"/>
          <w:szCs w:val="24"/>
        </w:rPr>
        <w:t xml:space="preserve">1. Порядок выполнения задания: </w:t>
      </w:r>
    </w:p>
    <w:p w:rsidR="00FE197E" w:rsidRPr="00FE197E" w:rsidRDefault="00FE197E" w:rsidP="00FE197E">
      <w:pPr>
        <w:spacing w:after="0" w:line="240" w:lineRule="auto"/>
        <w:ind w:left="360"/>
        <w:jc w:val="both"/>
        <w:rPr>
          <w:rFonts w:ascii="Times New Roman" w:hAnsi="Times New Roman" w:cs="Times New Roman"/>
          <w:sz w:val="24"/>
          <w:szCs w:val="24"/>
        </w:rPr>
      </w:pPr>
      <w:r w:rsidRPr="00FE197E">
        <w:rPr>
          <w:rFonts w:ascii="Times New Roman" w:hAnsi="Times New Roman" w:cs="Times New Roman"/>
          <w:sz w:val="24"/>
          <w:szCs w:val="24"/>
        </w:rPr>
        <w:t>2. Выполнить задания</w:t>
      </w:r>
    </w:p>
    <w:p w:rsidR="00FE197E" w:rsidRPr="00FE197E" w:rsidRDefault="00FE197E" w:rsidP="00FE197E">
      <w:pPr>
        <w:spacing w:after="0" w:line="240" w:lineRule="auto"/>
        <w:ind w:left="360"/>
        <w:jc w:val="both"/>
        <w:rPr>
          <w:rFonts w:ascii="Times New Roman" w:hAnsi="Times New Roman" w:cs="Times New Roman"/>
          <w:sz w:val="24"/>
          <w:szCs w:val="24"/>
        </w:rPr>
      </w:pPr>
      <w:r w:rsidRPr="00FE197E">
        <w:rPr>
          <w:rFonts w:ascii="Times New Roman" w:hAnsi="Times New Roman" w:cs="Times New Roman"/>
          <w:sz w:val="24"/>
          <w:szCs w:val="24"/>
        </w:rPr>
        <w:t>3. Ответить на теоретические вопросы</w:t>
      </w:r>
    </w:p>
    <w:p w:rsidR="00FE197E" w:rsidRPr="00FE197E" w:rsidRDefault="00FE197E" w:rsidP="00FE197E">
      <w:pPr>
        <w:spacing w:after="0" w:line="240" w:lineRule="auto"/>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b/>
          <w:color w:val="333333"/>
          <w:sz w:val="24"/>
          <w:szCs w:val="24"/>
          <w:lang w:eastAsia="ru-RU"/>
        </w:rPr>
        <w:t xml:space="preserve"> Вывод: </w:t>
      </w:r>
    </w:p>
    <w:p w:rsidR="00FE197E" w:rsidRPr="00FE197E" w:rsidRDefault="00FE197E" w:rsidP="00FE197E">
      <w:pPr>
        <w:spacing w:after="0" w:line="240" w:lineRule="auto"/>
        <w:jc w:val="both"/>
        <w:rPr>
          <w:rFonts w:ascii="Times New Roman" w:eastAsia="Times New Roman" w:hAnsi="Times New Roman" w:cs="Times New Roman"/>
          <w:b/>
          <w:color w:val="333333"/>
          <w:sz w:val="24"/>
          <w:szCs w:val="24"/>
          <w:lang w:eastAsia="ru-RU"/>
        </w:rPr>
      </w:pPr>
      <w:r w:rsidRPr="00FE197E">
        <w:rPr>
          <w:rFonts w:ascii="Times New Roman" w:eastAsia="Times New Roman" w:hAnsi="Times New Roman" w:cs="Times New Roman"/>
          <w:b/>
          <w:color w:val="333333"/>
          <w:sz w:val="24"/>
          <w:szCs w:val="24"/>
          <w:lang w:eastAsia="ru-RU"/>
        </w:rPr>
        <w:t xml:space="preserve"> Контрольные вопросы:</w:t>
      </w:r>
    </w:p>
    <w:p w:rsidR="00FE197E" w:rsidRPr="00FE197E"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1.Характеристика счетов 86 счета.</w:t>
      </w:r>
    </w:p>
    <w:p w:rsidR="00FE197E" w:rsidRPr="00FE197E"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2. Счета резервов предприятия (96 счет)</w:t>
      </w: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spacing w:after="0" w:line="223" w:lineRule="auto"/>
        <w:jc w:val="center"/>
        <w:rPr>
          <w:rFonts w:ascii="Times New Roman" w:eastAsia="Times New Roman" w:hAnsi="Times New Roman" w:cs="Times New Roman"/>
          <w:b/>
          <w:sz w:val="30"/>
          <w:szCs w:val="30"/>
          <w:lang w:eastAsia="ru-RU"/>
        </w:rPr>
      </w:pPr>
      <w:r w:rsidRPr="00FE197E">
        <w:rPr>
          <w:rFonts w:ascii="Times New Roman" w:eastAsia="Times New Roman" w:hAnsi="Times New Roman" w:cs="Times New Roman"/>
          <w:b/>
          <w:sz w:val="30"/>
          <w:szCs w:val="30"/>
          <w:lang w:eastAsia="ru-RU"/>
        </w:rPr>
        <w:t>Практическое занятие № 21.</w:t>
      </w:r>
    </w:p>
    <w:p w:rsidR="00FE197E" w:rsidRPr="00FE197E" w:rsidRDefault="00FE197E" w:rsidP="00FE197E">
      <w:pPr>
        <w:spacing w:after="0" w:line="223" w:lineRule="auto"/>
        <w:jc w:val="center"/>
        <w:rPr>
          <w:rFonts w:ascii="Times New Roman" w:eastAsia="Times New Roman" w:hAnsi="Times New Roman" w:cs="Times New Roman"/>
          <w:b/>
          <w:sz w:val="30"/>
          <w:szCs w:val="30"/>
          <w:lang w:eastAsia="ru-RU"/>
        </w:rPr>
      </w:pPr>
    </w:p>
    <w:p w:rsidR="00FE197E" w:rsidRPr="00FE197E" w:rsidRDefault="00FE197E" w:rsidP="00FE197E">
      <w:pPr>
        <w:widowControl w:val="0"/>
        <w:spacing w:after="0" w:line="240" w:lineRule="auto"/>
        <w:jc w:val="center"/>
        <w:rPr>
          <w:rFonts w:ascii="Times New Roman" w:hAnsi="Times New Roman"/>
          <w:b/>
          <w:sz w:val="24"/>
          <w:szCs w:val="24"/>
        </w:rPr>
      </w:pPr>
      <w:r w:rsidRPr="00FE197E">
        <w:rPr>
          <w:rFonts w:ascii="Times New Roman" w:eastAsia="Times New Roman" w:hAnsi="Times New Roman" w:cs="Times New Roman"/>
          <w:b/>
          <w:sz w:val="24"/>
          <w:szCs w:val="24"/>
          <w:lang w:eastAsia="ru-RU"/>
        </w:rPr>
        <w:t xml:space="preserve">Тема: </w:t>
      </w:r>
      <w:r w:rsidRPr="00FE197E">
        <w:rPr>
          <w:rFonts w:ascii="Times New Roman" w:eastAsia="Times New Roman" w:hAnsi="Times New Roman" w:cs="Times New Roman"/>
          <w:sz w:val="24"/>
          <w:szCs w:val="24"/>
          <w:lang w:eastAsia="ru-RU"/>
        </w:rPr>
        <w:t>Расчет прибыли (убытка) по основным видам деятельности организации. Отражение на счетах бухгалтерского учета финансовых результатов</w:t>
      </w:r>
    </w:p>
    <w:p w:rsidR="00FE197E" w:rsidRPr="00FE197E" w:rsidRDefault="00FE197E" w:rsidP="00FE197E">
      <w:pPr>
        <w:spacing w:after="0" w:line="240" w:lineRule="auto"/>
        <w:jc w:val="both"/>
        <w:rPr>
          <w:rFonts w:ascii="Times New Roman" w:hAnsi="Times New Roman" w:cs="Times New Roman"/>
          <w:color w:val="000000"/>
          <w:sz w:val="24"/>
          <w:szCs w:val="24"/>
        </w:rPr>
      </w:pPr>
      <w:r w:rsidRPr="00FE197E">
        <w:rPr>
          <w:rFonts w:ascii="Times New Roman" w:eastAsia="Times New Roman" w:hAnsi="Times New Roman" w:cs="Times New Roman"/>
          <w:b/>
          <w:color w:val="000000"/>
          <w:sz w:val="24"/>
          <w:szCs w:val="24"/>
          <w:lang w:eastAsia="ru-RU"/>
        </w:rPr>
        <w:t xml:space="preserve">Цель: </w:t>
      </w:r>
      <w:r w:rsidRPr="00FE197E">
        <w:rPr>
          <w:rFonts w:ascii="Times New Roman" w:eastAsia="Times New Roman" w:hAnsi="Times New Roman" w:cs="Times New Roman"/>
          <w:color w:val="000000"/>
          <w:sz w:val="24"/>
          <w:szCs w:val="24"/>
          <w:lang w:eastAsia="ru-RU"/>
        </w:rPr>
        <w:t>Научиться отражать на счетах бухгалтерского учета расходы и доходы от основного вида деятельности, формировать финансовый результат предприятия.</w:t>
      </w:r>
    </w:p>
    <w:p w:rsidR="00FE197E" w:rsidRPr="00FE197E" w:rsidRDefault="00FE197E" w:rsidP="00FE197E">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E197E">
        <w:rPr>
          <w:rFonts w:ascii="Times New Roman" w:eastAsia="Times New Roman" w:hAnsi="Times New Roman" w:cs="Times New Roman"/>
          <w:b/>
          <w:color w:val="000000"/>
          <w:sz w:val="24"/>
          <w:szCs w:val="24"/>
          <w:lang w:eastAsia="ru-RU"/>
        </w:rPr>
        <w:t xml:space="preserve">Оборудование: </w:t>
      </w:r>
      <w:r w:rsidRPr="00FE197E">
        <w:rPr>
          <w:rFonts w:ascii="Times New Roman" w:eastAsia="Times New Roman" w:hAnsi="Times New Roman" w:cs="Times New Roman"/>
          <w:color w:val="000000"/>
          <w:sz w:val="24"/>
          <w:szCs w:val="24"/>
          <w:lang w:eastAsia="ru-RU"/>
        </w:rPr>
        <w:t>инструкционная карта,</w:t>
      </w:r>
      <w:r w:rsidRPr="00FE197E">
        <w:rPr>
          <w:rFonts w:ascii="Times New Roman" w:eastAsia="Times New Roman" w:hAnsi="Times New Roman" w:cs="Times New Roman"/>
          <w:sz w:val="24"/>
          <w:szCs w:val="24"/>
          <w:lang w:eastAsia="ru-RU"/>
        </w:rPr>
        <w:t xml:space="preserve"> </w:t>
      </w:r>
      <w:r w:rsidRPr="00FE197E">
        <w:rPr>
          <w:rFonts w:ascii="Times New Roman" w:eastAsia="Times New Roman" w:hAnsi="Times New Roman" w:cs="Times New Roman"/>
          <w:spacing w:val="-4"/>
          <w:sz w:val="24"/>
          <w:szCs w:val="24"/>
          <w:lang w:eastAsia="ru-RU"/>
        </w:rPr>
        <w:t>калькуляторы</w:t>
      </w:r>
    </w:p>
    <w:p w:rsidR="00FE197E" w:rsidRPr="00FE197E" w:rsidRDefault="00FE197E" w:rsidP="00FE197E">
      <w:pPr>
        <w:shd w:val="clear" w:color="auto" w:fill="FFFFFF"/>
        <w:spacing w:after="0"/>
        <w:rPr>
          <w:rFonts w:ascii="Times New Roman" w:eastAsia="Times New Roman" w:hAnsi="Times New Roman" w:cs="Times New Roman"/>
          <w:b/>
          <w:color w:val="000000"/>
          <w:sz w:val="24"/>
          <w:szCs w:val="24"/>
          <w:lang w:eastAsia="ru-RU"/>
        </w:rPr>
      </w:pPr>
      <w:r w:rsidRPr="00FE197E">
        <w:rPr>
          <w:rFonts w:ascii="Times New Roman" w:eastAsia="Times New Roman" w:hAnsi="Times New Roman" w:cs="Times New Roman"/>
          <w:b/>
          <w:color w:val="000000"/>
          <w:sz w:val="24"/>
          <w:szCs w:val="24"/>
          <w:lang w:eastAsia="ru-RU"/>
        </w:rPr>
        <w:t>Исходные данные:</w:t>
      </w:r>
      <w:r w:rsidRPr="00FE197E">
        <w:rPr>
          <w:rFonts w:ascii="Arial" w:hAnsi="Arial" w:cs="Arial"/>
          <w:color w:val="000000"/>
          <w:sz w:val="24"/>
          <w:szCs w:val="24"/>
        </w:rPr>
        <w:t xml:space="preserve"> </w:t>
      </w:r>
      <w:r w:rsidRPr="00FE197E">
        <w:rPr>
          <w:rFonts w:ascii="Times New Roman" w:hAnsi="Times New Roman" w:cs="Times New Roman"/>
          <w:color w:val="000000"/>
          <w:sz w:val="24"/>
          <w:szCs w:val="24"/>
        </w:rPr>
        <w:t>Согласно Плана счетов финансово-хозяйственной деятельности организации и инструкции по его применению доходы и расходы от текущей деятельности учитываются на счете 90 «Продажи». Счет активно-пассивный, сальдо не имеет. Оборот по дебету показывает расходы, связанные с основной деятельностью организации, оборот по кредиту – доходы, связанные с основной деятельностью.</w:t>
      </w:r>
    </w:p>
    <w:p w:rsidR="00FE197E" w:rsidRPr="00FE197E" w:rsidRDefault="00FE197E" w:rsidP="00FE197E">
      <w:pPr>
        <w:spacing w:after="0" w:line="240" w:lineRule="auto"/>
        <w:jc w:val="both"/>
        <w:rPr>
          <w:rFonts w:ascii="Times New Roman" w:hAnsi="Times New Roman" w:cs="Times New Roman"/>
          <w:b/>
          <w:sz w:val="24"/>
          <w:szCs w:val="24"/>
        </w:rPr>
      </w:pPr>
      <w:r w:rsidRPr="00FE197E">
        <w:rPr>
          <w:rFonts w:ascii="Times New Roman" w:hAnsi="Times New Roman" w:cs="Times New Roman"/>
          <w:b/>
          <w:sz w:val="24"/>
          <w:szCs w:val="24"/>
        </w:rPr>
        <w:t xml:space="preserve">Задание. </w:t>
      </w:r>
      <w:r w:rsidRPr="00FE197E">
        <w:rPr>
          <w:rFonts w:ascii="Times New Roman" w:eastAsia="Times New Roman" w:hAnsi="Times New Roman" w:cs="Times New Roman"/>
          <w:bCs/>
          <w:color w:val="000000"/>
          <w:sz w:val="24"/>
          <w:szCs w:val="24"/>
          <w:lang w:eastAsia="ru-RU"/>
        </w:rPr>
        <w:t>Определить финансовый результат от реализации продукции, рассчитать налог на прибыль, произвести реформацию бух. баланса.</w:t>
      </w:r>
    </w:p>
    <w:tbl>
      <w:tblPr>
        <w:tblW w:w="9968"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7558"/>
        <w:gridCol w:w="1276"/>
        <w:gridCol w:w="567"/>
        <w:gridCol w:w="567"/>
      </w:tblGrid>
      <w:tr w:rsidR="00FE197E" w:rsidRPr="00FE197E" w:rsidTr="00E518E0">
        <w:trPr>
          <w:trHeight w:val="290"/>
          <w:tblHeader/>
        </w:trPr>
        <w:tc>
          <w:tcPr>
            <w:tcW w:w="75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bCs/>
                <w:color w:val="000000"/>
                <w:sz w:val="21"/>
                <w:szCs w:val="21"/>
                <w:lang w:eastAsia="ru-RU"/>
              </w:rPr>
              <w:t>Содержание операции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bCs/>
                <w:color w:val="000000"/>
                <w:sz w:val="21"/>
                <w:szCs w:val="21"/>
                <w:lang w:eastAsia="ru-RU"/>
              </w:rPr>
              <w:t>Сумма, р.</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bCs/>
                <w:color w:val="000000"/>
                <w:sz w:val="21"/>
                <w:szCs w:val="21"/>
                <w:lang w:eastAsia="ru-RU"/>
              </w:rPr>
              <w:t>Дт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bCs/>
                <w:color w:val="000000"/>
                <w:sz w:val="21"/>
                <w:szCs w:val="21"/>
                <w:lang w:eastAsia="ru-RU"/>
              </w:rPr>
              <w:t>Кт</w:t>
            </w:r>
          </w:p>
        </w:tc>
      </w:tr>
      <w:tr w:rsidR="00FE197E" w:rsidRPr="00FE197E" w:rsidTr="00E518E0">
        <w:trPr>
          <w:trHeight w:val="206"/>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lastRenderedPageBreak/>
              <w:t>1.Начислена зарплата работникам основного производства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870000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8"/>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8"/>
                <w:szCs w:val="21"/>
                <w:lang w:eastAsia="ru-RU"/>
              </w:rPr>
            </w:pPr>
          </w:p>
        </w:tc>
      </w:tr>
      <w:tr w:rsidR="00FE197E" w:rsidRPr="00FE197E" w:rsidTr="00E518E0">
        <w:trPr>
          <w:trHeight w:val="165"/>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2.Начислено в органы социального страхования и обеспечения от зарплаты работников основного производства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6"/>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6"/>
                <w:szCs w:val="21"/>
                <w:lang w:eastAsia="ru-RU"/>
              </w:rPr>
            </w:pPr>
          </w:p>
        </w:tc>
      </w:tr>
      <w:tr w:rsidR="00FE197E" w:rsidRPr="00FE197E" w:rsidTr="00E518E0">
        <w:trPr>
          <w:trHeight w:val="182"/>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3.Акцептован и оплачен счет за коммунальные услуги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4000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r>
      <w:tr w:rsidR="00FE197E" w:rsidRPr="00FE197E" w:rsidTr="00E518E0">
        <w:trPr>
          <w:trHeight w:val="150"/>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4. Начислена зарплата АУП</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280000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6"/>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6"/>
                <w:szCs w:val="21"/>
                <w:lang w:eastAsia="ru-RU"/>
              </w:rPr>
            </w:pPr>
          </w:p>
        </w:tc>
      </w:tr>
      <w:tr w:rsidR="00FE197E" w:rsidRPr="00FE197E" w:rsidTr="00E518E0">
        <w:trPr>
          <w:trHeight w:val="465"/>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5. Начислено в органы социального страхования и обеспечения от зарплаты работников АУП</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r>
      <w:tr w:rsidR="00FE197E" w:rsidRPr="00FE197E" w:rsidTr="00E518E0">
        <w:trPr>
          <w:trHeight w:val="150"/>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6.Получены и оплачены комплектующие изделия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36000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6"/>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6"/>
                <w:szCs w:val="21"/>
                <w:lang w:eastAsia="ru-RU"/>
              </w:rPr>
            </w:pPr>
          </w:p>
        </w:tc>
      </w:tr>
      <w:tr w:rsidR="00FE197E" w:rsidRPr="00FE197E" w:rsidTr="00E518E0">
        <w:trPr>
          <w:trHeight w:val="135"/>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7. Оплачен счет за доставку комплектующих  изделий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1200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4"/>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14"/>
                <w:szCs w:val="21"/>
                <w:lang w:eastAsia="ru-RU"/>
              </w:rPr>
            </w:pPr>
          </w:p>
        </w:tc>
      </w:tr>
      <w:tr w:rsidR="00FE197E" w:rsidRPr="00FE197E" w:rsidTr="00E518E0">
        <w:trPr>
          <w:trHeight w:val="230"/>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8. Начислена зарплата наладчикам оборудования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38000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r>
      <w:tr w:rsidR="00FE197E" w:rsidRPr="00FE197E" w:rsidTr="00E518E0">
        <w:trPr>
          <w:trHeight w:val="465"/>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9. Начислено в органы социального страхования и обеспечения от зарплаты наладчиков оборудования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r>
      <w:tr w:rsidR="00FE197E" w:rsidRPr="00FE197E" w:rsidTr="00E518E0">
        <w:trPr>
          <w:trHeight w:val="480"/>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10. Начислена амортизация оборудования общей стоимостью 270000 руб, норма амортизации- 8 %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r w:rsidRPr="00FE197E">
              <w:rPr>
                <w:rFonts w:ascii="Arial" w:eastAsia="Times New Roman" w:hAnsi="Arial" w:cs="Arial"/>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r>
      <w:tr w:rsidR="00FE197E" w:rsidRPr="00FE197E" w:rsidTr="00E518E0">
        <w:trPr>
          <w:trHeight w:val="248"/>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11.Списаны комплектующие изделия  в производство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24000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r>
      <w:tr w:rsidR="00FE197E" w:rsidRPr="00FE197E" w:rsidTr="00E518E0">
        <w:trPr>
          <w:trHeight w:val="182"/>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xml:space="preserve">12. Списан ТЗР по  комплектующим изделиям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r>
      <w:tr w:rsidR="00FE197E" w:rsidRPr="00FE197E" w:rsidTr="00E518E0">
        <w:trPr>
          <w:trHeight w:val="259"/>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13.Списаны обогреватели в бухгалтерию</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5200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Arial" w:eastAsia="Times New Roman" w:hAnsi="Arial" w:cs="Arial"/>
                <w:color w:val="000000"/>
                <w:sz w:val="21"/>
                <w:szCs w:val="21"/>
                <w:lang w:eastAsia="ru-RU"/>
              </w:rPr>
            </w:pPr>
          </w:p>
        </w:tc>
      </w:tr>
      <w:tr w:rsidR="00FE197E" w:rsidRPr="00FE197E" w:rsidTr="00E518E0">
        <w:trPr>
          <w:trHeight w:val="164"/>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14.Списаны командировочные расходы на общепроизводственные затраты.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12300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54"/>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15.Списаны РБП</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900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450"/>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Arial" w:eastAsia="Times New Roman" w:hAnsi="Arial" w:cs="Arial"/>
                <w:b/>
                <w:bCs/>
                <w:color w:val="000000"/>
                <w:sz w:val="21"/>
                <w:szCs w:val="21"/>
                <w:lang w:eastAsia="ru-RU"/>
              </w:rPr>
            </w:pPr>
            <w:r w:rsidRPr="00FE197E">
              <w:rPr>
                <w:rFonts w:ascii="Arial" w:eastAsia="Times New Roman" w:hAnsi="Arial" w:cs="Arial"/>
                <w:bCs/>
                <w:color w:val="000000"/>
                <w:sz w:val="21"/>
                <w:szCs w:val="21"/>
                <w:lang w:eastAsia="ru-RU"/>
              </w:rPr>
              <w:t>16</w:t>
            </w:r>
            <w:r w:rsidRPr="00FE197E">
              <w:rPr>
                <w:rFonts w:ascii="Arial" w:eastAsia="Times New Roman" w:hAnsi="Arial" w:cs="Arial"/>
                <w:b/>
                <w:bCs/>
                <w:color w:val="000000"/>
                <w:sz w:val="21"/>
                <w:szCs w:val="21"/>
                <w:lang w:eastAsia="ru-RU"/>
              </w:rPr>
              <w:t>.</w:t>
            </w:r>
            <w:r w:rsidRPr="00FE197E">
              <w:rPr>
                <w:rFonts w:ascii="Times New Roman" w:eastAsia="Times New Roman" w:hAnsi="Times New Roman" w:cs="Times New Roman"/>
                <w:color w:val="000000"/>
                <w:sz w:val="24"/>
                <w:szCs w:val="24"/>
                <w:lang w:eastAsia="ru-RU"/>
              </w:rPr>
              <w:t xml:space="preserve"> Начислена амортизация НМА общехозяйственного назначения  общей стоимостью 45000 руб,, срок службы- 5 лет.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Cs/>
                <w:color w:val="000000"/>
                <w:sz w:val="21"/>
                <w:szCs w:val="21"/>
                <w:lang w:eastAsia="ru-RU"/>
              </w:rPr>
            </w:pPr>
            <w:r w:rsidRPr="00FE197E">
              <w:rPr>
                <w:rFonts w:ascii="Arial" w:eastAsia="Times New Roman" w:hAnsi="Arial" w:cs="Arial"/>
                <w:bCs/>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70"/>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17.Списаны потери от брака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Cs/>
                <w:color w:val="000000"/>
                <w:sz w:val="21"/>
                <w:szCs w:val="21"/>
                <w:lang w:eastAsia="ru-RU"/>
              </w:rPr>
            </w:pPr>
            <w:r w:rsidRPr="00FE197E">
              <w:rPr>
                <w:rFonts w:ascii="Arial" w:eastAsia="Times New Roman" w:hAnsi="Arial" w:cs="Arial"/>
                <w:bCs/>
                <w:color w:val="000000"/>
                <w:sz w:val="21"/>
                <w:szCs w:val="21"/>
                <w:lang w:eastAsia="ru-RU"/>
              </w:rPr>
              <w:t>1800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177"/>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18.Возвращены на склад сэкономленные в производстве материалы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Cs/>
                <w:color w:val="000000"/>
                <w:sz w:val="21"/>
                <w:szCs w:val="21"/>
                <w:lang w:eastAsia="ru-RU"/>
              </w:rPr>
            </w:pPr>
            <w:r w:rsidRPr="00FE197E">
              <w:rPr>
                <w:rFonts w:ascii="Arial" w:eastAsia="Times New Roman" w:hAnsi="Arial" w:cs="Arial"/>
                <w:bCs/>
                <w:color w:val="000000"/>
                <w:sz w:val="21"/>
                <w:szCs w:val="21"/>
                <w:lang w:eastAsia="ru-RU"/>
              </w:rPr>
              <w:t>1400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38"/>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19.</w:t>
            </w:r>
            <w:r w:rsidRPr="00FE197E">
              <w:rPr>
                <w:rFonts w:ascii="Times New Roman" w:eastAsia="Times New Roman" w:hAnsi="Times New Roman" w:cs="Times New Roman"/>
                <w:color w:val="000000"/>
                <w:sz w:val="24"/>
                <w:szCs w:val="24"/>
                <w:lang w:eastAsia="ru-RU"/>
              </w:rPr>
              <w:t xml:space="preserve"> Акцептован и оплачен счет за информационные  услуги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Cs/>
                <w:color w:val="000000"/>
                <w:sz w:val="21"/>
                <w:szCs w:val="21"/>
                <w:lang w:eastAsia="ru-RU"/>
              </w:rPr>
            </w:pPr>
            <w:r w:rsidRPr="00FE197E">
              <w:rPr>
                <w:rFonts w:ascii="Arial" w:eastAsia="Times New Roman" w:hAnsi="Arial" w:cs="Arial"/>
                <w:bCs/>
                <w:color w:val="000000"/>
                <w:sz w:val="21"/>
                <w:szCs w:val="21"/>
                <w:lang w:eastAsia="ru-RU"/>
              </w:rPr>
              <w:t>2400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72"/>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 xml:space="preserve">20. Списаны </w:t>
            </w:r>
            <w:r w:rsidRPr="00FE197E">
              <w:rPr>
                <w:rFonts w:ascii="Times New Roman" w:eastAsia="Times New Roman" w:hAnsi="Times New Roman" w:cs="Times New Roman"/>
                <w:color w:val="000000"/>
                <w:sz w:val="24"/>
                <w:szCs w:val="24"/>
                <w:lang w:eastAsia="ru-RU"/>
              </w:rPr>
              <w:t>общепроизводственные расходы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Cs/>
                <w:color w:val="000000"/>
                <w:sz w:val="21"/>
                <w:szCs w:val="21"/>
                <w:lang w:eastAsia="ru-RU"/>
              </w:rPr>
            </w:pPr>
            <w:r w:rsidRPr="00FE197E">
              <w:rPr>
                <w:rFonts w:ascii="Arial" w:eastAsia="Times New Roman" w:hAnsi="Arial" w:cs="Arial"/>
                <w:bCs/>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179"/>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21. Списаны</w:t>
            </w:r>
            <w:r w:rsidRPr="00FE197E">
              <w:rPr>
                <w:rFonts w:ascii="Times New Roman" w:eastAsia="Times New Roman" w:hAnsi="Times New Roman" w:cs="Times New Roman"/>
                <w:color w:val="000000"/>
                <w:sz w:val="24"/>
                <w:szCs w:val="24"/>
                <w:lang w:eastAsia="ru-RU"/>
              </w:rPr>
              <w:t xml:space="preserve"> общехозяйственные расходы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Cs/>
                <w:color w:val="000000"/>
                <w:sz w:val="21"/>
                <w:szCs w:val="21"/>
                <w:lang w:eastAsia="ru-RU"/>
              </w:rPr>
            </w:pPr>
            <w:r w:rsidRPr="00FE197E">
              <w:rPr>
                <w:rFonts w:ascii="Arial" w:eastAsia="Times New Roman" w:hAnsi="Arial" w:cs="Arial"/>
                <w:bCs/>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12"/>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Arial" w:eastAsia="Times New Roman" w:hAnsi="Arial" w:cs="Arial"/>
                <w:b/>
                <w:bCs/>
                <w:color w:val="000000"/>
                <w:sz w:val="21"/>
                <w:szCs w:val="21"/>
                <w:lang w:eastAsia="ru-RU"/>
              </w:rPr>
            </w:pPr>
            <w:r w:rsidRPr="00FE197E">
              <w:rPr>
                <w:rFonts w:ascii="Arial" w:eastAsia="Times New Roman" w:hAnsi="Arial" w:cs="Arial"/>
                <w:bCs/>
                <w:color w:val="000000"/>
                <w:sz w:val="21"/>
                <w:szCs w:val="21"/>
                <w:lang w:eastAsia="ru-RU"/>
              </w:rPr>
              <w:t>22</w:t>
            </w:r>
            <w:r w:rsidRPr="00FE197E">
              <w:rPr>
                <w:rFonts w:ascii="Arial" w:eastAsia="Times New Roman" w:hAnsi="Arial" w:cs="Arial"/>
                <w:b/>
                <w:bCs/>
                <w:color w:val="000000"/>
                <w:sz w:val="21"/>
                <w:szCs w:val="21"/>
                <w:lang w:eastAsia="ru-RU"/>
              </w:rPr>
              <w:t>.</w:t>
            </w:r>
            <w:r w:rsidRPr="00FE197E">
              <w:rPr>
                <w:rFonts w:ascii="Times New Roman" w:eastAsia="Times New Roman" w:hAnsi="Times New Roman" w:cs="Times New Roman"/>
                <w:bCs/>
                <w:color w:val="000000"/>
                <w:sz w:val="24"/>
                <w:szCs w:val="24"/>
                <w:lang w:eastAsia="ru-RU"/>
              </w:rPr>
              <w:t xml:space="preserve"> Списана готовая продукция на склад, НЗП на конец месяца -8000 руб.</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Cs/>
                <w:color w:val="000000"/>
                <w:sz w:val="21"/>
                <w:szCs w:val="21"/>
                <w:lang w:eastAsia="ru-RU"/>
              </w:rPr>
            </w:pPr>
            <w:r w:rsidRPr="00FE197E">
              <w:rPr>
                <w:rFonts w:ascii="Arial" w:eastAsia="Times New Roman" w:hAnsi="Arial" w:cs="Arial"/>
                <w:bCs/>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60"/>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23.Вся продукция отгружена покупателю</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
                <w:bCs/>
                <w:color w:val="000000"/>
                <w:sz w:val="21"/>
                <w:szCs w:val="21"/>
                <w:lang w:eastAsia="ru-RU"/>
              </w:rPr>
            </w:pPr>
            <w:r w:rsidRPr="00FE197E">
              <w:rPr>
                <w:rFonts w:ascii="Arial" w:eastAsia="Times New Roman" w:hAnsi="Arial" w:cs="Arial"/>
                <w:b/>
                <w:bCs/>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181"/>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24.</w:t>
            </w:r>
            <w:r w:rsidRPr="00FE197E">
              <w:rPr>
                <w:rFonts w:ascii="Times New Roman" w:eastAsia="Times New Roman" w:hAnsi="Times New Roman" w:cs="Times New Roman"/>
                <w:color w:val="000000"/>
                <w:sz w:val="24"/>
                <w:szCs w:val="24"/>
                <w:lang w:eastAsia="ru-RU"/>
              </w:rPr>
              <w:t xml:space="preserve"> Акцептован и оплачен счет за рекламу готовой продукции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Cs/>
                <w:color w:val="000000"/>
                <w:sz w:val="21"/>
                <w:szCs w:val="21"/>
                <w:lang w:eastAsia="ru-RU"/>
              </w:rPr>
            </w:pPr>
            <w:r w:rsidRPr="00FE197E">
              <w:rPr>
                <w:rFonts w:ascii="Arial" w:eastAsia="Times New Roman" w:hAnsi="Arial" w:cs="Arial"/>
                <w:bCs/>
                <w:color w:val="000000"/>
                <w:sz w:val="21"/>
                <w:szCs w:val="21"/>
                <w:lang w:eastAsia="ru-RU"/>
              </w:rPr>
              <w:t>5400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14"/>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25.Оплачены из кассы прочие расходы, связанные с продажей готовой продукции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Cs/>
                <w:color w:val="000000"/>
                <w:sz w:val="21"/>
                <w:szCs w:val="21"/>
                <w:lang w:eastAsia="ru-RU"/>
              </w:rPr>
            </w:pPr>
            <w:r w:rsidRPr="00FE197E">
              <w:rPr>
                <w:rFonts w:ascii="Arial" w:eastAsia="Times New Roman" w:hAnsi="Arial" w:cs="Arial"/>
                <w:bCs/>
                <w:color w:val="000000"/>
                <w:sz w:val="21"/>
                <w:szCs w:val="21"/>
                <w:lang w:eastAsia="ru-RU"/>
              </w:rPr>
              <w:t>1500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68"/>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26. Получена выручка от реализации продукции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3000000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68"/>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27. Списана реализованная  продукция по производственной себестоимости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123"/>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1"/>
                <w:szCs w:val="21"/>
                <w:lang w:eastAsia="ru-RU"/>
              </w:rPr>
            </w:pPr>
            <w:r w:rsidRPr="00FE197E">
              <w:rPr>
                <w:rFonts w:ascii="Times New Roman" w:eastAsia="Times New Roman" w:hAnsi="Times New Roman" w:cs="Times New Roman"/>
                <w:bCs/>
                <w:color w:val="000000"/>
                <w:sz w:val="21"/>
                <w:szCs w:val="21"/>
                <w:lang w:eastAsia="ru-RU"/>
              </w:rPr>
              <w:t>28. Списаны коммерческие расходы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bCs/>
                <w:color w:val="000000"/>
                <w:sz w:val="21"/>
                <w:szCs w:val="21"/>
                <w:lang w:eastAsia="ru-RU"/>
              </w:rPr>
            </w:pPr>
            <w:r w:rsidRPr="00FE197E">
              <w:rPr>
                <w:rFonts w:ascii="Times New Roman" w:eastAsia="Times New Roman" w:hAnsi="Times New Roman" w:cs="Times New Roman"/>
                <w:bCs/>
                <w:color w:val="000000"/>
                <w:sz w:val="21"/>
                <w:szCs w:val="21"/>
                <w:lang w:eastAsia="ru-RU"/>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65"/>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29.Отражен финансовый результат от реализации продукции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
                <w:bCs/>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157"/>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 xml:space="preserve">30. Перечислено в органы </w:t>
            </w:r>
            <w:r w:rsidRPr="00FE197E">
              <w:rPr>
                <w:rFonts w:ascii="Times New Roman" w:eastAsia="Times New Roman" w:hAnsi="Times New Roman" w:cs="Times New Roman"/>
                <w:color w:val="000000"/>
                <w:sz w:val="24"/>
                <w:szCs w:val="24"/>
                <w:lang w:eastAsia="ru-RU"/>
              </w:rPr>
              <w:t>социального страхования и обеспечения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
                <w:bCs/>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r w:rsidR="00FE197E" w:rsidRPr="00FE197E" w:rsidTr="00E518E0">
        <w:trPr>
          <w:trHeight w:val="204"/>
        </w:trPr>
        <w:tc>
          <w:tcPr>
            <w:tcW w:w="7558"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lastRenderedPageBreak/>
              <w:t>31.Начислен и перечислен налог на прибыль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b/>
                <w:bCs/>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Arial" w:eastAsia="Times New Roman" w:hAnsi="Arial" w:cs="Arial"/>
                <w:color w:val="000000"/>
                <w:sz w:val="21"/>
                <w:szCs w:val="21"/>
                <w:lang w:eastAsia="ru-RU"/>
              </w:rPr>
            </w:pPr>
          </w:p>
        </w:tc>
      </w:tr>
    </w:tbl>
    <w:p w:rsidR="00FE197E" w:rsidRPr="00FE197E" w:rsidRDefault="00FE197E" w:rsidP="00FE197E">
      <w:pPr>
        <w:spacing w:before="60" w:after="0" w:line="240" w:lineRule="auto"/>
        <w:ind w:right="75"/>
        <w:jc w:val="both"/>
      </w:pPr>
      <w:r w:rsidRPr="00FE197E">
        <w:rPr>
          <w:rFonts w:ascii="Times New Roman" w:eastAsia="Times New Roman" w:hAnsi="Times New Roman" w:cs="Times New Roman"/>
          <w:b/>
          <w:iCs/>
          <w:color w:val="333333"/>
          <w:sz w:val="28"/>
          <w:szCs w:val="28"/>
          <w:lang w:eastAsia="ru-RU"/>
        </w:rPr>
        <w:t>Порядок выполнения задания:</w:t>
      </w:r>
      <w:r w:rsidRPr="00FE197E">
        <w:t xml:space="preserve"> </w:t>
      </w:r>
    </w:p>
    <w:p w:rsidR="00FE197E" w:rsidRPr="00FE197E" w:rsidRDefault="00FE197E" w:rsidP="00FE197E">
      <w:pPr>
        <w:spacing w:before="60" w:after="0" w:line="240" w:lineRule="auto"/>
        <w:ind w:right="75"/>
        <w:jc w:val="both"/>
        <w:rPr>
          <w:rFonts w:ascii="Times New Roman" w:hAnsi="Times New Roman" w:cs="Times New Roman"/>
          <w:sz w:val="24"/>
          <w:szCs w:val="24"/>
        </w:rPr>
      </w:pPr>
      <w:r w:rsidRPr="00FE197E">
        <w:rPr>
          <w:rFonts w:ascii="Times New Roman" w:hAnsi="Times New Roman" w:cs="Times New Roman"/>
          <w:sz w:val="24"/>
          <w:szCs w:val="24"/>
        </w:rPr>
        <w:t>1.Отразить хоз. операции на счетах бухгалтерского учета</w:t>
      </w:r>
    </w:p>
    <w:p w:rsidR="00FE197E" w:rsidRPr="00FE197E" w:rsidRDefault="00FE197E" w:rsidP="00FE197E">
      <w:pPr>
        <w:spacing w:before="60" w:after="0" w:line="240" w:lineRule="auto"/>
        <w:ind w:right="75"/>
        <w:jc w:val="both"/>
        <w:rPr>
          <w:rFonts w:ascii="Times New Roman" w:hAnsi="Times New Roman" w:cs="Times New Roman"/>
          <w:sz w:val="24"/>
          <w:szCs w:val="24"/>
        </w:rPr>
      </w:pPr>
      <w:r w:rsidRPr="00FE197E">
        <w:rPr>
          <w:rFonts w:ascii="Times New Roman" w:hAnsi="Times New Roman" w:cs="Times New Roman"/>
          <w:sz w:val="24"/>
          <w:szCs w:val="24"/>
        </w:rPr>
        <w:t>2.Рассчитать финансовый результат предприятия</w:t>
      </w:r>
    </w:p>
    <w:p w:rsidR="00FE197E" w:rsidRPr="00FE197E" w:rsidRDefault="00FE197E" w:rsidP="00FE197E">
      <w:pPr>
        <w:spacing w:before="60" w:after="0" w:line="240" w:lineRule="auto"/>
        <w:ind w:right="75"/>
        <w:jc w:val="both"/>
        <w:rPr>
          <w:rFonts w:ascii="Times New Roman" w:hAnsi="Times New Roman" w:cs="Times New Roman"/>
          <w:sz w:val="24"/>
          <w:szCs w:val="24"/>
        </w:rPr>
      </w:pPr>
      <w:r w:rsidRPr="00FE197E">
        <w:rPr>
          <w:rFonts w:ascii="Times New Roman" w:hAnsi="Times New Roman" w:cs="Times New Roman"/>
          <w:sz w:val="24"/>
          <w:szCs w:val="24"/>
        </w:rPr>
        <w:t xml:space="preserve">3.Ответить на вопросы  </w:t>
      </w:r>
    </w:p>
    <w:p w:rsidR="00FE197E" w:rsidRPr="00FE197E" w:rsidRDefault="00FE197E" w:rsidP="00FE197E">
      <w:pPr>
        <w:spacing w:after="0"/>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b/>
          <w:color w:val="333333"/>
          <w:sz w:val="24"/>
          <w:szCs w:val="24"/>
          <w:lang w:eastAsia="ru-RU"/>
        </w:rPr>
        <w:t xml:space="preserve">Вывод: </w:t>
      </w:r>
    </w:p>
    <w:p w:rsidR="00FE197E" w:rsidRPr="00FE197E" w:rsidRDefault="00FE197E" w:rsidP="00FE197E">
      <w:pPr>
        <w:spacing w:after="0"/>
        <w:jc w:val="both"/>
        <w:rPr>
          <w:rFonts w:ascii="Times New Roman" w:eastAsia="Times New Roman" w:hAnsi="Times New Roman" w:cs="Times New Roman"/>
          <w:b/>
          <w:color w:val="333333"/>
          <w:sz w:val="28"/>
          <w:szCs w:val="28"/>
          <w:lang w:eastAsia="ru-RU"/>
        </w:rPr>
      </w:pPr>
      <w:r w:rsidRPr="00FE197E">
        <w:rPr>
          <w:rFonts w:ascii="Times New Roman" w:eastAsia="Times New Roman" w:hAnsi="Times New Roman" w:cs="Times New Roman"/>
          <w:b/>
          <w:color w:val="333333"/>
          <w:sz w:val="28"/>
          <w:szCs w:val="28"/>
          <w:lang w:eastAsia="ru-RU"/>
        </w:rPr>
        <w:t>Контрольные вопросы:</w:t>
      </w:r>
    </w:p>
    <w:p w:rsidR="00FE197E" w:rsidRPr="00FE197E" w:rsidRDefault="00FE197E" w:rsidP="00964137">
      <w:pPr>
        <w:numPr>
          <w:ilvl w:val="0"/>
          <w:numId w:val="73"/>
        </w:numPr>
        <w:spacing w:after="0"/>
        <w:contextualSpacing/>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Характеристика 90 счета.</w:t>
      </w:r>
    </w:p>
    <w:p w:rsidR="00FE197E" w:rsidRPr="00FE197E" w:rsidRDefault="00FE197E" w:rsidP="00964137">
      <w:pPr>
        <w:numPr>
          <w:ilvl w:val="0"/>
          <w:numId w:val="73"/>
        </w:numPr>
        <w:spacing w:after="0"/>
        <w:contextualSpacing/>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Учет основного вида деятельности</w:t>
      </w: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spacing w:after="0" w:line="223" w:lineRule="auto"/>
        <w:jc w:val="center"/>
        <w:rPr>
          <w:rFonts w:ascii="Times New Roman" w:eastAsia="Times New Roman" w:hAnsi="Times New Roman" w:cs="Times New Roman"/>
          <w:b/>
          <w:sz w:val="30"/>
          <w:szCs w:val="30"/>
          <w:lang w:eastAsia="ru-RU"/>
        </w:rPr>
      </w:pPr>
      <w:r w:rsidRPr="00FE197E">
        <w:rPr>
          <w:rFonts w:ascii="Times New Roman" w:eastAsia="Times New Roman" w:hAnsi="Times New Roman" w:cs="Times New Roman"/>
          <w:b/>
          <w:sz w:val="30"/>
          <w:szCs w:val="30"/>
          <w:lang w:eastAsia="ru-RU"/>
        </w:rPr>
        <w:t>Практическое занятие № 22.</w:t>
      </w:r>
    </w:p>
    <w:p w:rsidR="00FE197E" w:rsidRPr="00FE197E" w:rsidRDefault="00FE197E" w:rsidP="00FE197E">
      <w:pPr>
        <w:spacing w:after="0" w:line="240" w:lineRule="auto"/>
        <w:jc w:val="center"/>
        <w:rPr>
          <w:rFonts w:ascii="Times New Roman" w:eastAsia="Times New Roman" w:hAnsi="Times New Roman" w:cs="Times New Roman"/>
          <w:b/>
          <w:sz w:val="24"/>
          <w:szCs w:val="24"/>
          <w:lang w:eastAsia="ru-RU"/>
        </w:rPr>
      </w:pPr>
    </w:p>
    <w:p w:rsidR="00FE197E" w:rsidRPr="00FE197E" w:rsidRDefault="00FE197E" w:rsidP="00FE197E">
      <w:pPr>
        <w:widowControl w:val="0"/>
        <w:spacing w:after="0" w:line="240" w:lineRule="auto"/>
        <w:jc w:val="center"/>
        <w:rPr>
          <w:rFonts w:ascii="Times New Roman" w:hAnsi="Times New Roman" w:cs="Times New Roman"/>
          <w:b/>
          <w:sz w:val="24"/>
          <w:szCs w:val="24"/>
        </w:rPr>
      </w:pPr>
      <w:r w:rsidRPr="00FE197E">
        <w:rPr>
          <w:rFonts w:ascii="Times New Roman" w:eastAsia="Times New Roman" w:hAnsi="Times New Roman" w:cs="Times New Roman"/>
          <w:b/>
          <w:sz w:val="24"/>
          <w:szCs w:val="24"/>
          <w:lang w:eastAsia="ru-RU"/>
        </w:rPr>
        <w:t xml:space="preserve">Тема: </w:t>
      </w:r>
      <w:r w:rsidRPr="00FE197E">
        <w:rPr>
          <w:rFonts w:ascii="Times New Roman" w:eastAsia="Times New Roman" w:hAnsi="Times New Roman" w:cs="Times New Roman"/>
          <w:sz w:val="24"/>
          <w:szCs w:val="24"/>
          <w:lang w:eastAsia="ru-RU"/>
        </w:rPr>
        <w:t>Расчет прибыли (убытка) по прочим видам деятельности организации. Учет прочих доходов и расходов. Отражение на счетах бухгалтерского учета финансовых результатов.</w:t>
      </w:r>
    </w:p>
    <w:p w:rsidR="00FE197E" w:rsidRPr="00FE197E" w:rsidRDefault="00FE197E" w:rsidP="00FE197E">
      <w:pPr>
        <w:widowControl w:val="0"/>
        <w:spacing w:after="0" w:line="240" w:lineRule="auto"/>
        <w:rPr>
          <w:rFonts w:ascii="Times New Roman" w:hAnsi="Times New Roman" w:cs="Times New Roman"/>
          <w:b/>
          <w:sz w:val="24"/>
          <w:szCs w:val="24"/>
        </w:rPr>
      </w:pPr>
      <w:r w:rsidRPr="00FE197E">
        <w:rPr>
          <w:rFonts w:ascii="Times New Roman" w:eastAsia="Times New Roman" w:hAnsi="Times New Roman" w:cs="Times New Roman"/>
          <w:b/>
          <w:sz w:val="24"/>
          <w:szCs w:val="24"/>
          <w:lang w:eastAsia="ru-RU"/>
        </w:rPr>
        <w:t xml:space="preserve">Тема: </w:t>
      </w:r>
      <w:r w:rsidRPr="00FE197E">
        <w:rPr>
          <w:rFonts w:ascii="Times New Roman" w:hAnsi="Times New Roman" w:cs="Times New Roman"/>
          <w:bCs/>
          <w:color w:val="000000" w:themeColor="text1"/>
          <w:sz w:val="24"/>
          <w:szCs w:val="24"/>
        </w:rPr>
        <w:t>Порядок о</w:t>
      </w:r>
      <w:r w:rsidRPr="00FE197E">
        <w:rPr>
          <w:rFonts w:ascii="Times New Roman" w:hAnsi="Times New Roman" w:cs="Times New Roman"/>
          <w:color w:val="000000" w:themeColor="text1"/>
          <w:sz w:val="24"/>
          <w:szCs w:val="24"/>
        </w:rPr>
        <w:t>тражения операций по формированию финансовых результатов от прочей деятельности.</w:t>
      </w:r>
    </w:p>
    <w:p w:rsidR="00FE197E" w:rsidRPr="00FE197E" w:rsidRDefault="00FE197E" w:rsidP="00FE197E">
      <w:pPr>
        <w:spacing w:after="0" w:line="240" w:lineRule="auto"/>
        <w:jc w:val="both"/>
        <w:rPr>
          <w:rFonts w:ascii="Times New Roman" w:hAnsi="Times New Roman" w:cs="Times New Roman"/>
          <w:color w:val="000000"/>
          <w:sz w:val="24"/>
          <w:szCs w:val="24"/>
        </w:rPr>
      </w:pPr>
      <w:r w:rsidRPr="00FE197E">
        <w:rPr>
          <w:rFonts w:ascii="Times New Roman" w:eastAsia="Times New Roman" w:hAnsi="Times New Roman" w:cs="Times New Roman"/>
          <w:b/>
          <w:color w:val="000000"/>
          <w:sz w:val="24"/>
          <w:szCs w:val="24"/>
          <w:lang w:eastAsia="ru-RU"/>
        </w:rPr>
        <w:t xml:space="preserve">Цель: </w:t>
      </w:r>
      <w:r w:rsidRPr="00FE197E">
        <w:rPr>
          <w:rFonts w:ascii="Times New Roman" w:eastAsia="Times New Roman" w:hAnsi="Times New Roman" w:cs="Times New Roman"/>
          <w:color w:val="000000"/>
          <w:sz w:val="24"/>
          <w:szCs w:val="24"/>
          <w:lang w:eastAsia="ru-RU"/>
        </w:rPr>
        <w:t xml:space="preserve">Научиться отражать на счетах бухгалтерского учета расходы и доходы от </w:t>
      </w:r>
      <w:r w:rsidRPr="00FE197E">
        <w:rPr>
          <w:rFonts w:ascii="Times New Roman" w:hAnsi="Times New Roman" w:cs="Times New Roman"/>
          <w:sz w:val="24"/>
          <w:szCs w:val="24"/>
        </w:rPr>
        <w:t>прочей деятельности.</w:t>
      </w:r>
    </w:p>
    <w:p w:rsidR="00FE197E" w:rsidRPr="00FE197E" w:rsidRDefault="00FE197E" w:rsidP="00FE197E">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E197E">
        <w:rPr>
          <w:rFonts w:ascii="Times New Roman" w:eastAsia="Times New Roman" w:hAnsi="Times New Roman" w:cs="Times New Roman"/>
          <w:b/>
          <w:color w:val="000000"/>
          <w:sz w:val="24"/>
          <w:szCs w:val="24"/>
          <w:lang w:eastAsia="ru-RU"/>
        </w:rPr>
        <w:t xml:space="preserve">Оборудование: </w:t>
      </w:r>
      <w:r w:rsidRPr="00FE197E">
        <w:rPr>
          <w:rFonts w:ascii="Times New Roman" w:eastAsia="Times New Roman" w:hAnsi="Times New Roman" w:cs="Times New Roman"/>
          <w:color w:val="000000"/>
          <w:sz w:val="24"/>
          <w:szCs w:val="24"/>
          <w:lang w:eastAsia="ru-RU"/>
        </w:rPr>
        <w:t>инструкционная карта,</w:t>
      </w:r>
      <w:r w:rsidRPr="00FE197E">
        <w:rPr>
          <w:rFonts w:ascii="Times New Roman" w:eastAsia="Times New Roman" w:hAnsi="Times New Roman" w:cs="Times New Roman"/>
          <w:sz w:val="24"/>
          <w:szCs w:val="24"/>
          <w:lang w:eastAsia="ru-RU"/>
        </w:rPr>
        <w:t xml:space="preserve"> </w:t>
      </w:r>
      <w:r w:rsidRPr="00FE197E">
        <w:rPr>
          <w:rFonts w:ascii="Times New Roman" w:eastAsia="Times New Roman" w:hAnsi="Times New Roman" w:cs="Times New Roman"/>
          <w:spacing w:val="-4"/>
          <w:sz w:val="24"/>
          <w:szCs w:val="24"/>
          <w:lang w:eastAsia="ru-RU"/>
        </w:rPr>
        <w:t>калькуляторы</w:t>
      </w:r>
    </w:p>
    <w:p w:rsidR="00FE197E" w:rsidRPr="00FE197E" w:rsidRDefault="00FE197E" w:rsidP="00FE197E">
      <w:pPr>
        <w:shd w:val="clear" w:color="auto" w:fill="FFFFFF"/>
        <w:spacing w:after="0" w:line="240" w:lineRule="auto"/>
        <w:rPr>
          <w:rFonts w:ascii="Times New Roman" w:eastAsia="Times New Roman" w:hAnsi="Times New Roman" w:cs="Times New Roman"/>
          <w:b/>
          <w:color w:val="000000"/>
          <w:sz w:val="24"/>
          <w:szCs w:val="24"/>
          <w:lang w:eastAsia="ru-RU"/>
        </w:rPr>
      </w:pPr>
      <w:r w:rsidRPr="00FE197E">
        <w:rPr>
          <w:rFonts w:ascii="Times New Roman" w:eastAsia="Times New Roman" w:hAnsi="Times New Roman" w:cs="Times New Roman"/>
          <w:b/>
          <w:color w:val="000000"/>
          <w:sz w:val="24"/>
          <w:szCs w:val="24"/>
          <w:lang w:eastAsia="ru-RU"/>
        </w:rPr>
        <w:t>Исходные данные:</w:t>
      </w:r>
    </w:p>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hAnsi="Times New Roman" w:cs="Times New Roman"/>
          <w:b/>
          <w:sz w:val="24"/>
          <w:szCs w:val="24"/>
        </w:rPr>
        <w:t>Задание 1</w:t>
      </w:r>
      <w:r w:rsidRPr="00FE197E">
        <w:rPr>
          <w:rFonts w:ascii="Times New Roman" w:eastAsia="Times New Roman" w:hAnsi="Times New Roman" w:cs="Times New Roman"/>
          <w:color w:val="000000"/>
          <w:sz w:val="24"/>
          <w:szCs w:val="24"/>
          <w:lang w:eastAsia="ru-RU"/>
        </w:rPr>
        <w:t xml:space="preserve"> </w:t>
      </w:r>
      <w:r w:rsidRPr="00FE197E">
        <w:rPr>
          <w:rFonts w:ascii="Times New Roman" w:eastAsia="Times New Roman" w:hAnsi="Times New Roman" w:cs="Times New Roman"/>
          <w:color w:val="000000"/>
          <w:sz w:val="24"/>
          <w:szCs w:val="24"/>
          <w:u w:val="single"/>
          <w:lang w:eastAsia="ru-RU"/>
        </w:rPr>
        <w:t>В отчетном периоде организацией были получены следующие доходы, не связанные с обычной деятельностью:</w:t>
      </w:r>
    </w:p>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1</w:t>
      </w:r>
      <w:r w:rsidRPr="00FE197E">
        <w:rPr>
          <w:rFonts w:ascii="Times New Roman" w:eastAsia="Times New Roman" w:hAnsi="Times New Roman" w:cs="Times New Roman"/>
          <w:color w:val="000000"/>
          <w:sz w:val="24"/>
          <w:szCs w:val="24"/>
          <w:lang w:eastAsia="ru-RU"/>
        </w:rPr>
        <w:t xml:space="preserve">.поступления от продажи основных средств – 141 600 руб., в том числе НДС – 21 600 руб. (первоначальная стоимость проданного объекта основных средств – 274 000 руб.; </w:t>
      </w:r>
      <w:r w:rsidRPr="00FE197E">
        <w:rPr>
          <w:rFonts w:ascii="Times New Roman" w:eastAsia="Times New Roman" w:hAnsi="Times New Roman" w:cs="Times New Roman"/>
          <w:b/>
          <w:color w:val="000000"/>
          <w:sz w:val="24"/>
          <w:szCs w:val="24"/>
          <w:lang w:eastAsia="ru-RU"/>
        </w:rPr>
        <w:t>2</w:t>
      </w:r>
      <w:r w:rsidRPr="00FE197E">
        <w:rPr>
          <w:rFonts w:ascii="Times New Roman" w:eastAsia="Times New Roman" w:hAnsi="Times New Roman" w:cs="Times New Roman"/>
          <w:color w:val="000000"/>
          <w:sz w:val="24"/>
          <w:szCs w:val="24"/>
          <w:lang w:eastAsia="ru-RU"/>
        </w:rPr>
        <w:t>.амортизация к моменту продажи – 178 000 руб.);</w:t>
      </w:r>
    </w:p>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3</w:t>
      </w:r>
      <w:r w:rsidRPr="00FE197E">
        <w:rPr>
          <w:rFonts w:ascii="Times New Roman" w:eastAsia="Times New Roman" w:hAnsi="Times New Roman" w:cs="Times New Roman"/>
          <w:color w:val="000000"/>
          <w:sz w:val="24"/>
          <w:szCs w:val="24"/>
          <w:lang w:eastAsia="ru-RU"/>
        </w:rPr>
        <w:t>.дивиденды по принадлежащим организации акциям ОАО «Ветер» – 90 000 руб.;</w:t>
      </w:r>
    </w:p>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4</w:t>
      </w:r>
      <w:r w:rsidRPr="00FE197E">
        <w:rPr>
          <w:rFonts w:ascii="Times New Roman" w:eastAsia="Times New Roman" w:hAnsi="Times New Roman" w:cs="Times New Roman"/>
          <w:color w:val="000000"/>
          <w:sz w:val="24"/>
          <w:szCs w:val="24"/>
          <w:lang w:eastAsia="ru-RU"/>
        </w:rPr>
        <w:t>.проценты по предоставленному работнику займу – 8 000 руб.;</w:t>
      </w:r>
    </w:p>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5</w:t>
      </w:r>
      <w:r w:rsidRPr="00FE197E">
        <w:rPr>
          <w:rFonts w:ascii="Times New Roman" w:eastAsia="Times New Roman" w:hAnsi="Times New Roman" w:cs="Times New Roman"/>
          <w:color w:val="000000"/>
          <w:sz w:val="24"/>
          <w:szCs w:val="24"/>
          <w:lang w:eastAsia="ru-RU"/>
        </w:rPr>
        <w:t>.положительные курсовые разницы по операциям в иностранной валюте– 72 000 руб.</w:t>
      </w:r>
    </w:p>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u w:val="single"/>
          <w:lang w:eastAsia="ru-RU"/>
        </w:rPr>
      </w:pPr>
      <w:r w:rsidRPr="00FE197E">
        <w:rPr>
          <w:rFonts w:ascii="Times New Roman" w:eastAsia="Times New Roman" w:hAnsi="Times New Roman" w:cs="Times New Roman"/>
          <w:color w:val="000000"/>
          <w:sz w:val="24"/>
          <w:szCs w:val="24"/>
          <w:u w:val="single"/>
          <w:lang w:eastAsia="ru-RU"/>
        </w:rPr>
        <w:t>В отчетном периоде организацией были получены следующие расходы, не связанные с обычной деятельностью:</w:t>
      </w:r>
    </w:p>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1</w:t>
      </w:r>
      <w:r w:rsidRPr="00FE197E">
        <w:rPr>
          <w:rFonts w:ascii="Times New Roman" w:eastAsia="Times New Roman" w:hAnsi="Times New Roman" w:cs="Times New Roman"/>
          <w:color w:val="000000"/>
          <w:sz w:val="24"/>
          <w:szCs w:val="24"/>
          <w:lang w:eastAsia="ru-RU"/>
        </w:rPr>
        <w:t>.признанные и подлежащие уплате штрафы за нарушение условий договора поставки продукции покупателю – 63 000 руб.;</w:t>
      </w:r>
    </w:p>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2</w:t>
      </w:r>
      <w:r w:rsidRPr="00FE197E">
        <w:rPr>
          <w:rFonts w:ascii="Times New Roman" w:eastAsia="Times New Roman" w:hAnsi="Times New Roman" w:cs="Times New Roman"/>
          <w:color w:val="000000"/>
          <w:sz w:val="24"/>
          <w:szCs w:val="24"/>
          <w:lang w:eastAsia="ru-RU"/>
        </w:rPr>
        <w:t>.списанная дебиторская задолженность, по которой истек срок исковой давности – 17 000 руб.;</w:t>
      </w:r>
    </w:p>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3</w:t>
      </w:r>
      <w:r w:rsidRPr="00FE197E">
        <w:rPr>
          <w:rFonts w:ascii="Times New Roman" w:eastAsia="Times New Roman" w:hAnsi="Times New Roman" w:cs="Times New Roman"/>
          <w:color w:val="000000"/>
          <w:sz w:val="24"/>
          <w:szCs w:val="24"/>
          <w:lang w:eastAsia="ru-RU"/>
        </w:rPr>
        <w:t>.отрицательные курсовые разницы по операциям в иностранной валюте – 31 000 руб.;</w:t>
      </w:r>
    </w:p>
    <w:p w:rsidR="00FE197E" w:rsidRPr="00FE197E"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4</w:t>
      </w:r>
      <w:r w:rsidRPr="00FE197E">
        <w:rPr>
          <w:rFonts w:ascii="Times New Roman" w:eastAsia="Times New Roman" w:hAnsi="Times New Roman" w:cs="Times New Roman"/>
          <w:color w:val="000000"/>
          <w:sz w:val="24"/>
          <w:szCs w:val="24"/>
          <w:lang w:eastAsia="ru-RU"/>
        </w:rPr>
        <w:t>.расходы, связанные с оплатой услуг, оказываемых кредитными организациями - 44 000 руб.</w:t>
      </w:r>
    </w:p>
    <w:tbl>
      <w:tblPr>
        <w:tblW w:w="5158"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781"/>
        <w:gridCol w:w="5678"/>
        <w:gridCol w:w="1017"/>
        <w:gridCol w:w="974"/>
        <w:gridCol w:w="1232"/>
      </w:tblGrid>
      <w:tr w:rsidR="00FE197E" w:rsidRPr="00FE197E" w:rsidTr="00FE197E">
        <w:trPr>
          <w:tblCellSpacing w:w="0" w:type="dxa"/>
          <w:jc w:val="center"/>
        </w:trPr>
        <w:tc>
          <w:tcPr>
            <w:tcW w:w="404"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color w:val="000000"/>
                <w:sz w:val="24"/>
                <w:szCs w:val="24"/>
                <w:lang w:eastAsia="ru-RU"/>
              </w:rPr>
              <w:t> </w:t>
            </w:r>
            <w:r w:rsidRPr="00FE197E">
              <w:rPr>
                <w:rFonts w:ascii="Times New Roman" w:eastAsia="Times New Roman" w:hAnsi="Times New Roman" w:cs="Times New Roman"/>
                <w:b/>
                <w:bCs/>
                <w:color w:val="000000"/>
                <w:sz w:val="24"/>
                <w:szCs w:val="24"/>
                <w:lang w:eastAsia="ru-RU"/>
              </w:rPr>
              <w:t>№ п/п</w:t>
            </w:r>
          </w:p>
        </w:tc>
        <w:tc>
          <w:tcPr>
            <w:tcW w:w="2932"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Содержание хозяйственных операций</w:t>
            </w:r>
          </w:p>
        </w:tc>
        <w:tc>
          <w:tcPr>
            <w:tcW w:w="1028" w:type="pct"/>
            <w:gridSpan w:val="2"/>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Корреспонденция счетов</w:t>
            </w:r>
          </w:p>
        </w:tc>
        <w:tc>
          <w:tcPr>
            <w:tcW w:w="636"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jc w:val="center"/>
              <w:rPr>
                <w:rFonts w:ascii="Times New Roman" w:eastAsia="Times New Roman" w:hAnsi="Times New Roman" w:cs="Times New Roman"/>
                <w:b/>
                <w:bCs/>
                <w:sz w:val="24"/>
                <w:szCs w:val="24"/>
                <w:lang w:eastAsia="ru-RU"/>
              </w:rPr>
            </w:pPr>
            <w:r w:rsidRPr="00FE197E">
              <w:rPr>
                <w:rFonts w:ascii="Times New Roman" w:eastAsia="Times New Roman" w:hAnsi="Times New Roman" w:cs="Times New Roman"/>
                <w:b/>
                <w:bCs/>
                <w:color w:val="000000"/>
                <w:sz w:val="24"/>
                <w:szCs w:val="24"/>
                <w:lang w:eastAsia="ru-RU"/>
              </w:rPr>
              <w:t>Сумма, руб.</w:t>
            </w:r>
          </w:p>
        </w:tc>
      </w:tr>
      <w:tr w:rsidR="00FE197E" w:rsidRPr="00FE197E" w:rsidTr="00FE197E">
        <w:trPr>
          <w:tblCellSpacing w:w="0" w:type="dxa"/>
          <w:jc w:val="center"/>
        </w:trPr>
        <w:tc>
          <w:tcPr>
            <w:tcW w:w="404"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c>
          <w:tcPr>
            <w:tcW w:w="2932"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c>
          <w:tcPr>
            <w:tcW w:w="525"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Дебет</w:t>
            </w:r>
          </w:p>
        </w:tc>
        <w:tc>
          <w:tcPr>
            <w:tcW w:w="503" w:type="pct"/>
            <w:tcBorders>
              <w:top w:val="outset" w:sz="6" w:space="0" w:color="066384"/>
              <w:left w:val="outset" w:sz="6" w:space="0" w:color="066384"/>
              <w:bottom w:val="outset" w:sz="6" w:space="0" w:color="066384"/>
              <w:right w:val="outset" w:sz="6" w:space="0" w:color="066384"/>
            </w:tcBorders>
            <w:hideMark/>
          </w:tcPr>
          <w:p w:rsidR="00FE197E" w:rsidRPr="00FE197E" w:rsidRDefault="00FE197E" w:rsidP="00FE197E">
            <w:pPr>
              <w:spacing w:after="0" w:line="240" w:lineRule="auto"/>
              <w:ind w:left="75" w:right="75"/>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Кредит</w:t>
            </w:r>
          </w:p>
        </w:tc>
        <w:tc>
          <w:tcPr>
            <w:tcW w:w="636" w:type="pct"/>
            <w:vMerge/>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rPr>
                <w:rFonts w:ascii="Times New Roman" w:eastAsia="Times New Roman" w:hAnsi="Times New Roman" w:cs="Times New Roman"/>
                <w:b/>
                <w:bCs/>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Отражена задолженность покупателя за проданный объект основных средств</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2</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Начислен в бюджет НДС по проданному объекту основных средств</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3</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Списана первоначальная стоимость проданного объекта основных средств</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lastRenderedPageBreak/>
              <w:t>4</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Списана амортизация, начисленная по проданному объекту основных средств к моменту продажи</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5</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Списана остаточная стоимость проданного объекта основных средств</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6</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Отражены в учете начисленные дивиденды по принадлежащим организации акциям ОАО «Ветер»</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7</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Отражены в учете начисленные проценты по предоставленному работнику займу</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8</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Отражены в учете положительные курсовые разницы по операциям в иностранной валюте</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9</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Отражены в учете признанные и подлежащие уплате штрафы за нарушение условий договора поставки продукции покупателю</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10</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Отражена в учете списанная дебиторская задолженность, по которой истек срок исковой давности</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11</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Отражены в учете отрицательные курсовые разницы по операциям в иностранной валюте</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12</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Отражены в учете расходы, связанные с оплатой услуг, оказываемых кредитными организациями</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E197E" w:rsidRPr="00FE197E" w:rsidTr="00FE197E">
        <w:trPr>
          <w:tblCellSpacing w:w="0" w:type="dxa"/>
          <w:jc w:val="center"/>
        </w:trPr>
        <w:tc>
          <w:tcPr>
            <w:tcW w:w="404"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13</w:t>
            </w:r>
          </w:p>
        </w:tc>
        <w:tc>
          <w:tcPr>
            <w:tcW w:w="2932" w:type="pct"/>
            <w:tcBorders>
              <w:top w:val="outset" w:sz="6" w:space="0" w:color="066384"/>
              <w:left w:val="outset" w:sz="6" w:space="0" w:color="066384"/>
              <w:bottom w:val="outset" w:sz="6" w:space="0" w:color="066384"/>
              <w:right w:val="outset" w:sz="6" w:space="0" w:color="066384"/>
            </w:tcBorders>
            <w:vAlign w:val="center"/>
            <w:hideMark/>
          </w:tcPr>
          <w:p w:rsidR="00FE197E" w:rsidRPr="00FE197E" w:rsidRDefault="00FE197E" w:rsidP="00FE197E">
            <w:pPr>
              <w:spacing w:after="0" w:line="240" w:lineRule="auto"/>
              <w:ind w:left="45" w:right="45"/>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xml:space="preserve">Определяется и списывается сальдо прочих доходов и расходов (прибыль или убыток.) </w:t>
            </w:r>
          </w:p>
        </w:tc>
        <w:tc>
          <w:tcPr>
            <w:tcW w:w="525"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503"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636" w:type="pct"/>
            <w:tcBorders>
              <w:top w:val="outset" w:sz="6" w:space="0" w:color="066384"/>
              <w:left w:val="outset" w:sz="6" w:space="0" w:color="066384"/>
              <w:bottom w:val="outset" w:sz="6" w:space="0" w:color="066384"/>
              <w:right w:val="outset" w:sz="6" w:space="0" w:color="066384"/>
            </w:tcBorders>
          </w:tcPr>
          <w:p w:rsidR="00FE197E" w:rsidRPr="00FE197E"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bl>
    <w:p w:rsidR="00FE197E" w:rsidRPr="00FE197E" w:rsidRDefault="00FE197E" w:rsidP="00FE197E">
      <w:pPr>
        <w:spacing w:before="60" w:after="0" w:line="240" w:lineRule="auto"/>
        <w:ind w:right="75"/>
        <w:jc w:val="both"/>
        <w:rPr>
          <w:rFonts w:ascii="Times New Roman" w:hAnsi="Times New Roman" w:cs="Times New Roman"/>
          <w:sz w:val="24"/>
          <w:szCs w:val="24"/>
        </w:rPr>
      </w:pPr>
      <w:r w:rsidRPr="00FE197E">
        <w:rPr>
          <w:rFonts w:ascii="Times New Roman" w:eastAsia="Times New Roman" w:hAnsi="Times New Roman" w:cs="Times New Roman"/>
          <w:b/>
          <w:iCs/>
          <w:color w:val="333333"/>
          <w:sz w:val="24"/>
          <w:szCs w:val="24"/>
          <w:lang w:eastAsia="ru-RU"/>
        </w:rPr>
        <w:t>Порядок выполнения задания:</w:t>
      </w:r>
      <w:r w:rsidRPr="00FE197E">
        <w:rPr>
          <w:rFonts w:ascii="Times New Roman" w:hAnsi="Times New Roman" w:cs="Times New Roman"/>
          <w:sz w:val="24"/>
          <w:szCs w:val="24"/>
        </w:rPr>
        <w:t xml:space="preserve"> </w:t>
      </w:r>
    </w:p>
    <w:p w:rsidR="00FE197E" w:rsidRPr="00FE197E" w:rsidRDefault="00FE197E" w:rsidP="00FE197E">
      <w:pPr>
        <w:spacing w:before="60" w:after="0" w:line="240" w:lineRule="auto"/>
        <w:ind w:right="75"/>
        <w:jc w:val="both"/>
        <w:rPr>
          <w:rFonts w:ascii="Times New Roman" w:hAnsi="Times New Roman" w:cs="Times New Roman"/>
          <w:sz w:val="24"/>
          <w:szCs w:val="24"/>
        </w:rPr>
      </w:pPr>
      <w:r w:rsidRPr="00FE197E">
        <w:rPr>
          <w:rFonts w:ascii="Times New Roman" w:hAnsi="Times New Roman" w:cs="Times New Roman"/>
          <w:sz w:val="24"/>
          <w:szCs w:val="24"/>
        </w:rPr>
        <w:t>1.Отразить хоз.операции на счетах бухгалтерского учета</w:t>
      </w:r>
    </w:p>
    <w:p w:rsidR="00FE197E" w:rsidRPr="00FE197E" w:rsidRDefault="00FE197E" w:rsidP="00FE197E">
      <w:pPr>
        <w:spacing w:before="60" w:after="0" w:line="240" w:lineRule="auto"/>
        <w:ind w:right="75"/>
        <w:jc w:val="both"/>
        <w:rPr>
          <w:rFonts w:ascii="Times New Roman" w:hAnsi="Times New Roman" w:cs="Times New Roman"/>
          <w:sz w:val="24"/>
          <w:szCs w:val="24"/>
        </w:rPr>
      </w:pPr>
      <w:r w:rsidRPr="00FE197E">
        <w:rPr>
          <w:rFonts w:ascii="Times New Roman" w:hAnsi="Times New Roman" w:cs="Times New Roman"/>
          <w:sz w:val="24"/>
          <w:szCs w:val="24"/>
        </w:rPr>
        <w:t>2.Рассчитать финансовый результат предприятия от прочей деятельности</w:t>
      </w:r>
    </w:p>
    <w:p w:rsidR="00FE197E" w:rsidRPr="00FE197E" w:rsidRDefault="00FE197E" w:rsidP="00FE197E">
      <w:pPr>
        <w:spacing w:before="60" w:after="0" w:line="240" w:lineRule="auto"/>
        <w:ind w:right="75"/>
        <w:jc w:val="both"/>
        <w:rPr>
          <w:rFonts w:ascii="Times New Roman" w:hAnsi="Times New Roman" w:cs="Times New Roman"/>
          <w:sz w:val="24"/>
          <w:szCs w:val="24"/>
        </w:rPr>
      </w:pPr>
      <w:r w:rsidRPr="00FE197E">
        <w:rPr>
          <w:rFonts w:ascii="Times New Roman" w:hAnsi="Times New Roman" w:cs="Times New Roman"/>
          <w:sz w:val="24"/>
          <w:szCs w:val="24"/>
        </w:rPr>
        <w:t xml:space="preserve">3.Ответить на вопросы  </w:t>
      </w:r>
    </w:p>
    <w:p w:rsidR="00FE197E" w:rsidRPr="00FE197E" w:rsidRDefault="00FE197E" w:rsidP="00FE197E">
      <w:pPr>
        <w:spacing w:after="0" w:line="240" w:lineRule="auto"/>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b/>
          <w:color w:val="333333"/>
          <w:sz w:val="24"/>
          <w:szCs w:val="24"/>
          <w:lang w:eastAsia="ru-RU"/>
        </w:rPr>
        <w:t xml:space="preserve">Вывод: </w:t>
      </w:r>
    </w:p>
    <w:p w:rsidR="00FE197E" w:rsidRPr="00FE197E" w:rsidRDefault="00FE197E" w:rsidP="00FE197E">
      <w:pPr>
        <w:spacing w:after="0" w:line="240" w:lineRule="auto"/>
        <w:jc w:val="both"/>
        <w:rPr>
          <w:rFonts w:ascii="Times New Roman" w:eastAsia="Times New Roman" w:hAnsi="Times New Roman" w:cs="Times New Roman"/>
          <w:b/>
          <w:color w:val="333333"/>
          <w:sz w:val="24"/>
          <w:szCs w:val="24"/>
          <w:lang w:eastAsia="ru-RU"/>
        </w:rPr>
      </w:pPr>
      <w:r w:rsidRPr="00FE197E">
        <w:rPr>
          <w:rFonts w:ascii="Times New Roman" w:eastAsia="Times New Roman" w:hAnsi="Times New Roman" w:cs="Times New Roman"/>
          <w:b/>
          <w:color w:val="333333"/>
          <w:sz w:val="24"/>
          <w:szCs w:val="24"/>
          <w:lang w:eastAsia="ru-RU"/>
        </w:rPr>
        <w:t>Контрольные вопросы:</w:t>
      </w:r>
    </w:p>
    <w:p w:rsidR="00FE197E" w:rsidRPr="00FE197E"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1.Характеристика 91 счета</w:t>
      </w:r>
    </w:p>
    <w:p w:rsidR="00FE197E" w:rsidRPr="00FE197E"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2.Внереализационные доходы и расходы (пример)</w:t>
      </w:r>
    </w:p>
    <w:p w:rsidR="00FE197E" w:rsidRPr="00FE197E"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3.Расходы и доходы от прочей реализации (пример)</w:t>
      </w:r>
    </w:p>
    <w:p w:rsidR="00FE197E" w:rsidRDefault="00FE197E" w:rsidP="00FE197E">
      <w:pPr>
        <w:tabs>
          <w:tab w:val="left" w:pos="284"/>
        </w:tabs>
        <w:spacing w:after="0" w:line="240" w:lineRule="auto"/>
        <w:ind w:left="-567" w:firstLine="283"/>
        <w:jc w:val="center"/>
        <w:rPr>
          <w:rFonts w:ascii="Times New Roman" w:hAnsi="Times New Roman" w:cs="Times New Roman"/>
          <w:sz w:val="24"/>
          <w:szCs w:val="24"/>
        </w:rPr>
      </w:pPr>
    </w:p>
    <w:p w:rsidR="00FE197E" w:rsidRDefault="00FE197E" w:rsidP="00FE197E">
      <w:pPr>
        <w:rPr>
          <w:rFonts w:ascii="Times New Roman" w:hAnsi="Times New Roman" w:cs="Times New Roman"/>
          <w:sz w:val="24"/>
          <w:szCs w:val="24"/>
        </w:rPr>
      </w:pPr>
    </w:p>
    <w:p w:rsidR="00FE197E" w:rsidRPr="00FE197E" w:rsidRDefault="00FE197E" w:rsidP="00FE197E">
      <w:pPr>
        <w:spacing w:after="0" w:line="240" w:lineRule="auto"/>
        <w:jc w:val="center"/>
        <w:rPr>
          <w:rFonts w:ascii="Times New Roman" w:eastAsia="Times New Roman" w:hAnsi="Times New Roman" w:cs="Times New Roman"/>
          <w:b/>
          <w:sz w:val="24"/>
          <w:szCs w:val="24"/>
          <w:lang w:eastAsia="ru-RU"/>
        </w:rPr>
      </w:pPr>
      <w:r w:rsidRPr="00FE197E">
        <w:rPr>
          <w:rFonts w:ascii="Times New Roman" w:eastAsia="Times New Roman" w:hAnsi="Times New Roman" w:cs="Times New Roman"/>
          <w:b/>
          <w:sz w:val="24"/>
          <w:szCs w:val="24"/>
          <w:lang w:eastAsia="ru-RU"/>
        </w:rPr>
        <w:t>Практическое занятие № 23.</w:t>
      </w:r>
    </w:p>
    <w:p w:rsidR="00FE197E" w:rsidRPr="00FE197E" w:rsidRDefault="00FE197E" w:rsidP="00FE197E">
      <w:pPr>
        <w:spacing w:after="0" w:line="240" w:lineRule="auto"/>
        <w:jc w:val="center"/>
        <w:rPr>
          <w:rFonts w:ascii="Times New Roman" w:eastAsia="Times New Roman" w:hAnsi="Times New Roman" w:cs="Times New Roman"/>
          <w:b/>
          <w:sz w:val="24"/>
          <w:szCs w:val="24"/>
          <w:lang w:eastAsia="ru-RU"/>
        </w:rPr>
      </w:pPr>
    </w:p>
    <w:p w:rsidR="00FE197E" w:rsidRPr="00FE197E" w:rsidRDefault="00FE197E" w:rsidP="00FE197E">
      <w:pPr>
        <w:widowControl w:val="0"/>
        <w:spacing w:after="0" w:line="240" w:lineRule="auto"/>
        <w:rPr>
          <w:rFonts w:ascii="Times New Roman" w:hAnsi="Times New Roman" w:cs="Times New Roman"/>
          <w:b/>
          <w:sz w:val="24"/>
          <w:szCs w:val="24"/>
        </w:rPr>
      </w:pPr>
      <w:r w:rsidRPr="00FE197E">
        <w:rPr>
          <w:rFonts w:ascii="Times New Roman" w:eastAsia="Times New Roman" w:hAnsi="Times New Roman" w:cs="Times New Roman"/>
          <w:b/>
          <w:sz w:val="24"/>
          <w:szCs w:val="24"/>
          <w:lang w:eastAsia="ru-RU"/>
        </w:rPr>
        <w:t xml:space="preserve">Тема: </w:t>
      </w:r>
      <w:r w:rsidRPr="00FE197E">
        <w:rPr>
          <w:rFonts w:ascii="Times New Roman" w:eastAsia="Times New Roman" w:hAnsi="Times New Roman" w:cs="Times New Roman"/>
          <w:sz w:val="24"/>
          <w:szCs w:val="24"/>
          <w:lang w:eastAsia="ru-RU"/>
        </w:rPr>
        <w:t>Отражение в учете использования нераспределенной прибыли и ее использование. Отражение на счетах операций по реформации баланса</w:t>
      </w:r>
    </w:p>
    <w:p w:rsidR="00FE197E" w:rsidRPr="00FE197E" w:rsidRDefault="00FE197E" w:rsidP="00FE197E">
      <w:pPr>
        <w:spacing w:after="0" w:line="240" w:lineRule="auto"/>
        <w:jc w:val="both"/>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 xml:space="preserve">Цель: </w:t>
      </w:r>
      <w:r w:rsidRPr="00FE197E">
        <w:rPr>
          <w:rFonts w:ascii="Times New Roman" w:eastAsia="Times New Roman" w:hAnsi="Times New Roman" w:cs="Times New Roman"/>
          <w:color w:val="000000"/>
          <w:sz w:val="24"/>
          <w:szCs w:val="24"/>
          <w:lang w:eastAsia="ru-RU"/>
        </w:rPr>
        <w:t xml:space="preserve">Научиться отражать на счетах бухгалтерского учета </w:t>
      </w:r>
      <w:r w:rsidRPr="00FE197E">
        <w:rPr>
          <w:rFonts w:ascii="Times New Roman" w:eastAsia="Times New Roman" w:hAnsi="Times New Roman" w:cs="Times New Roman"/>
          <w:sz w:val="24"/>
          <w:szCs w:val="24"/>
          <w:lang w:eastAsia="ru-RU"/>
        </w:rPr>
        <w:t>использования нераспределенной прибыли, операции по реформации баланса</w:t>
      </w:r>
      <w:r w:rsidRPr="00FE197E">
        <w:rPr>
          <w:rFonts w:ascii="Times New Roman" w:eastAsia="Times New Roman" w:hAnsi="Times New Roman" w:cs="Times New Roman"/>
          <w:color w:val="000000"/>
          <w:sz w:val="24"/>
          <w:szCs w:val="24"/>
          <w:lang w:eastAsia="ru-RU"/>
        </w:rPr>
        <w:t xml:space="preserve"> </w:t>
      </w:r>
    </w:p>
    <w:p w:rsidR="00FE197E" w:rsidRPr="00FE197E" w:rsidRDefault="00FE197E" w:rsidP="00FE197E">
      <w:pPr>
        <w:spacing w:after="0" w:line="240" w:lineRule="auto"/>
        <w:jc w:val="both"/>
        <w:rPr>
          <w:rFonts w:ascii="Times New Roman" w:eastAsia="Times New Roman" w:hAnsi="Times New Roman" w:cs="Times New Roman"/>
          <w:spacing w:val="-4"/>
          <w:sz w:val="24"/>
          <w:szCs w:val="24"/>
          <w:lang w:eastAsia="ru-RU"/>
        </w:rPr>
      </w:pPr>
      <w:r w:rsidRPr="00FE197E">
        <w:rPr>
          <w:rFonts w:ascii="Times New Roman" w:eastAsia="Times New Roman" w:hAnsi="Times New Roman" w:cs="Times New Roman"/>
          <w:b/>
          <w:color w:val="000000"/>
          <w:sz w:val="24"/>
          <w:szCs w:val="24"/>
          <w:lang w:eastAsia="ru-RU"/>
        </w:rPr>
        <w:t xml:space="preserve">Оборудование: </w:t>
      </w:r>
      <w:r w:rsidRPr="00FE197E">
        <w:rPr>
          <w:rFonts w:ascii="Times New Roman" w:eastAsia="Times New Roman" w:hAnsi="Times New Roman" w:cs="Times New Roman"/>
          <w:color w:val="000000"/>
          <w:sz w:val="24"/>
          <w:szCs w:val="24"/>
          <w:lang w:eastAsia="ru-RU"/>
        </w:rPr>
        <w:t>инструкционная карта,</w:t>
      </w:r>
      <w:r w:rsidRPr="00FE197E">
        <w:rPr>
          <w:rFonts w:ascii="Times New Roman" w:eastAsia="Times New Roman" w:hAnsi="Times New Roman" w:cs="Times New Roman"/>
          <w:sz w:val="24"/>
          <w:szCs w:val="24"/>
          <w:lang w:eastAsia="ru-RU"/>
        </w:rPr>
        <w:t xml:space="preserve"> </w:t>
      </w:r>
      <w:r w:rsidRPr="00FE197E">
        <w:rPr>
          <w:rFonts w:ascii="Times New Roman" w:eastAsia="Times New Roman" w:hAnsi="Times New Roman" w:cs="Times New Roman"/>
          <w:spacing w:val="-4"/>
          <w:sz w:val="24"/>
          <w:szCs w:val="24"/>
          <w:lang w:eastAsia="ru-RU"/>
        </w:rPr>
        <w:t>калькуляторы</w:t>
      </w:r>
    </w:p>
    <w:p w:rsidR="00FE197E" w:rsidRPr="00FE197E" w:rsidRDefault="00FE197E" w:rsidP="00FE197E">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color w:val="000000"/>
          <w:sz w:val="24"/>
          <w:szCs w:val="24"/>
          <w:lang w:eastAsia="ru-RU"/>
        </w:rPr>
        <w:t>Исходные данные:</w:t>
      </w:r>
      <w:r w:rsidRPr="00FE197E">
        <w:rPr>
          <w:rFonts w:ascii="Times New Roman" w:eastAsia="Times New Roman" w:hAnsi="Times New Roman" w:cs="Times New Roman"/>
          <w:color w:val="000000"/>
          <w:sz w:val="24"/>
          <w:szCs w:val="24"/>
          <w:lang w:eastAsia="ru-RU"/>
        </w:rPr>
        <w:t xml:space="preserve"> Реформация баланса – это процедура списания прибыли или убытка, полученной организацией за прошедший финансовый год. Реформацию проводят 31 декабря, после того как в учете будет отражена последняя хозяйственная операция.</w:t>
      </w:r>
    </w:p>
    <w:p w:rsidR="00FE197E" w:rsidRPr="00FE197E" w:rsidRDefault="00FE197E" w:rsidP="00FE197E">
      <w:pPr>
        <w:shd w:val="clear" w:color="auto" w:fill="FFFFFF"/>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 xml:space="preserve"> Реформация включает в себя следующие этапы:</w:t>
      </w:r>
    </w:p>
    <w:p w:rsidR="00FE197E" w:rsidRPr="00FE197E" w:rsidRDefault="00FE197E" w:rsidP="00964137">
      <w:pPr>
        <w:numPr>
          <w:ilvl w:val="0"/>
          <w:numId w:val="7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закрытие счетов бухгалтерского учета, на которых в течение года отражали доходы, расходы и финансовые результаты деятельности организации;</w:t>
      </w:r>
    </w:p>
    <w:p w:rsidR="00FE197E" w:rsidRPr="00FE197E" w:rsidRDefault="00FE197E" w:rsidP="00964137">
      <w:pPr>
        <w:numPr>
          <w:ilvl w:val="0"/>
          <w:numId w:val="7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color w:val="000000"/>
          <w:sz w:val="24"/>
          <w:szCs w:val="24"/>
          <w:lang w:eastAsia="ru-RU"/>
        </w:rPr>
        <w:t>списание прибыли или убытка, полученного за прошедший год, со счета 99 «Прибыли и убытки» на счет 84 «Нераспределенная прибыль (непокрытый убыток)».</w:t>
      </w:r>
    </w:p>
    <w:p w:rsidR="00FE197E" w:rsidRPr="00FE197E" w:rsidRDefault="00FE197E" w:rsidP="00FE197E">
      <w:pPr>
        <w:spacing w:after="0" w:line="240" w:lineRule="auto"/>
        <w:ind w:right="75"/>
        <w:jc w:val="both"/>
        <w:rPr>
          <w:rFonts w:ascii="Times New Roman" w:hAnsi="Times New Roman" w:cs="Times New Roman"/>
          <w:b/>
          <w:sz w:val="24"/>
          <w:szCs w:val="24"/>
        </w:rPr>
      </w:pPr>
      <w:r w:rsidRPr="00FE197E">
        <w:rPr>
          <w:rFonts w:ascii="Times New Roman" w:hAnsi="Times New Roman" w:cs="Times New Roman"/>
          <w:b/>
          <w:sz w:val="24"/>
          <w:szCs w:val="24"/>
        </w:rPr>
        <w:t>Задание 1. Отразите операции в журнале хозяйственных операций</w:t>
      </w:r>
    </w:p>
    <w:tbl>
      <w:tblPr>
        <w:tblW w:w="9833" w:type="dxa"/>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74"/>
        <w:gridCol w:w="1559"/>
      </w:tblGrid>
      <w:tr w:rsidR="00FE197E" w:rsidRPr="00FE197E" w:rsidTr="00E518E0">
        <w:trPr>
          <w:tblCellSpacing w:w="15" w:type="dxa"/>
        </w:trPr>
        <w:tc>
          <w:tcPr>
            <w:tcW w:w="8229"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jc w:val="center"/>
              <w:rPr>
                <w:rFonts w:ascii="Times New Roman" w:eastAsia="Times New Roman" w:hAnsi="Times New Roman" w:cs="Times New Roman"/>
                <w:b/>
                <w:sz w:val="24"/>
                <w:szCs w:val="24"/>
                <w:lang w:eastAsia="ru-RU"/>
              </w:rPr>
            </w:pPr>
            <w:r w:rsidRPr="00FE197E">
              <w:rPr>
                <w:rFonts w:ascii="Times New Roman" w:eastAsia="Times New Roman" w:hAnsi="Times New Roman" w:cs="Times New Roman"/>
                <w:b/>
                <w:sz w:val="24"/>
                <w:szCs w:val="24"/>
                <w:lang w:eastAsia="ru-RU"/>
              </w:rPr>
              <w:lastRenderedPageBreak/>
              <w:t>Содержание операции</w:t>
            </w:r>
          </w:p>
        </w:tc>
        <w:tc>
          <w:tcPr>
            <w:tcW w:w="1514"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b/>
                <w:sz w:val="24"/>
                <w:szCs w:val="24"/>
                <w:lang w:eastAsia="ru-RU"/>
              </w:rPr>
            </w:pPr>
            <w:r w:rsidRPr="00FE197E">
              <w:rPr>
                <w:rFonts w:ascii="Times New Roman" w:eastAsia="Times New Roman" w:hAnsi="Times New Roman" w:cs="Times New Roman"/>
                <w:b/>
                <w:sz w:val="24"/>
                <w:szCs w:val="24"/>
                <w:lang w:eastAsia="ru-RU"/>
              </w:rPr>
              <w:t>Сумма, руб.</w:t>
            </w:r>
          </w:p>
        </w:tc>
      </w:tr>
      <w:tr w:rsidR="00FE197E" w:rsidRPr="00FE197E" w:rsidTr="00E518E0">
        <w:trPr>
          <w:tblCellSpacing w:w="15" w:type="dxa"/>
        </w:trPr>
        <w:tc>
          <w:tcPr>
            <w:tcW w:w="8229"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Списывается в конце года нераспределенная прибыль</w:t>
            </w:r>
          </w:p>
        </w:tc>
        <w:tc>
          <w:tcPr>
            <w:tcW w:w="1514"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p>
        </w:tc>
      </w:tr>
      <w:tr w:rsidR="00FE197E" w:rsidRPr="00FE197E" w:rsidTr="00E518E0">
        <w:trPr>
          <w:tblCellSpacing w:w="15" w:type="dxa"/>
        </w:trPr>
        <w:tc>
          <w:tcPr>
            <w:tcW w:w="8229"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Часть нераспределенной прибыли отчетного года направлена на выплату доходов учредителям предприятия</w:t>
            </w:r>
          </w:p>
        </w:tc>
        <w:tc>
          <w:tcPr>
            <w:tcW w:w="1514"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p>
        </w:tc>
      </w:tr>
      <w:tr w:rsidR="00FE197E" w:rsidRPr="00FE197E" w:rsidTr="00E518E0">
        <w:trPr>
          <w:tblCellSpacing w:w="15" w:type="dxa"/>
        </w:trPr>
        <w:tc>
          <w:tcPr>
            <w:tcW w:w="8229"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По окончании года начислена премия работникам за счет нераспределенной прибыли прошлых лет</w:t>
            </w:r>
          </w:p>
        </w:tc>
        <w:tc>
          <w:tcPr>
            <w:tcW w:w="1514"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p>
        </w:tc>
      </w:tr>
      <w:tr w:rsidR="00FE197E" w:rsidRPr="00FE197E" w:rsidTr="00E518E0">
        <w:trPr>
          <w:tblCellSpacing w:w="15" w:type="dxa"/>
        </w:trPr>
        <w:tc>
          <w:tcPr>
            <w:tcW w:w="8229"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Часть нераспределенной прибыли направлена на пополнение резервного капитала</w:t>
            </w:r>
          </w:p>
        </w:tc>
        <w:tc>
          <w:tcPr>
            <w:tcW w:w="1514"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p>
        </w:tc>
      </w:tr>
      <w:tr w:rsidR="00FE197E" w:rsidRPr="00FE197E" w:rsidTr="00E518E0">
        <w:trPr>
          <w:tblCellSpacing w:w="15" w:type="dxa"/>
        </w:trPr>
        <w:tc>
          <w:tcPr>
            <w:tcW w:w="8229"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Нераспределенная прибыль направлена на приобретение путевок для оздоровления работников предприятия</w:t>
            </w:r>
          </w:p>
        </w:tc>
        <w:tc>
          <w:tcPr>
            <w:tcW w:w="1514"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p>
        </w:tc>
      </w:tr>
      <w:tr w:rsidR="00FE197E" w:rsidRPr="00FE197E" w:rsidTr="00E518E0">
        <w:trPr>
          <w:tblCellSpacing w:w="15" w:type="dxa"/>
        </w:trPr>
        <w:tc>
          <w:tcPr>
            <w:tcW w:w="8229"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Нераспределенная прибыль направлена на покрытие убытков прошлых лет</w:t>
            </w:r>
          </w:p>
        </w:tc>
        <w:tc>
          <w:tcPr>
            <w:tcW w:w="1514"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p>
        </w:tc>
      </w:tr>
      <w:tr w:rsidR="00FE197E" w:rsidRPr="00FE197E" w:rsidTr="00E518E0">
        <w:trPr>
          <w:tblCellSpacing w:w="15" w:type="dxa"/>
        </w:trPr>
        <w:tc>
          <w:tcPr>
            <w:tcW w:w="8229" w:type="dxa"/>
            <w:tcBorders>
              <w:top w:val="outset" w:sz="6" w:space="0" w:color="auto"/>
              <w:left w:val="outset" w:sz="6" w:space="0" w:color="auto"/>
              <w:bottom w:val="outset" w:sz="6" w:space="0" w:color="auto"/>
              <w:right w:val="outset" w:sz="6" w:space="0" w:color="auto"/>
            </w:tcBorders>
            <w:vAlign w:val="center"/>
            <w:hideMark/>
          </w:tcPr>
          <w:p w:rsidR="00FE197E" w:rsidRPr="00FE197E" w:rsidRDefault="00FE197E" w:rsidP="00FE197E">
            <w:pPr>
              <w:spacing w:after="0" w:line="240" w:lineRule="auto"/>
              <w:ind w:left="150" w:right="150"/>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По решению акционеров уставный капитал увеличивается на сумму нераспределенной прибыли</w:t>
            </w:r>
          </w:p>
        </w:tc>
        <w:tc>
          <w:tcPr>
            <w:tcW w:w="1514" w:type="dxa"/>
            <w:vAlign w:val="center"/>
            <w:hideMark/>
          </w:tcPr>
          <w:p w:rsidR="00FE197E" w:rsidRPr="00FE197E" w:rsidRDefault="00FE197E" w:rsidP="00FE197E">
            <w:pPr>
              <w:spacing w:after="0" w:line="240" w:lineRule="auto"/>
              <w:rPr>
                <w:rFonts w:ascii="Times New Roman" w:eastAsia="Times New Roman" w:hAnsi="Times New Roman" w:cs="Times New Roman"/>
                <w:sz w:val="24"/>
                <w:szCs w:val="24"/>
                <w:lang w:eastAsia="ru-RU"/>
              </w:rPr>
            </w:pPr>
          </w:p>
        </w:tc>
      </w:tr>
    </w:tbl>
    <w:p w:rsidR="00FE197E" w:rsidRPr="00FE197E" w:rsidRDefault="00FE197E" w:rsidP="00FE197E">
      <w:pPr>
        <w:spacing w:after="0" w:line="240" w:lineRule="auto"/>
        <w:ind w:right="75"/>
        <w:jc w:val="both"/>
        <w:rPr>
          <w:rFonts w:ascii="Times New Roman" w:hAnsi="Times New Roman" w:cs="Times New Roman"/>
          <w:b/>
          <w:sz w:val="24"/>
          <w:szCs w:val="24"/>
        </w:rPr>
      </w:pPr>
      <w:r w:rsidRPr="00FE197E">
        <w:rPr>
          <w:rFonts w:ascii="Times New Roman" w:hAnsi="Times New Roman" w:cs="Times New Roman"/>
          <w:b/>
          <w:sz w:val="24"/>
          <w:szCs w:val="24"/>
        </w:rPr>
        <w:t>Задание 2</w:t>
      </w:r>
    </w:p>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 xml:space="preserve">Определить себестоимость фоторабот за месяц и финансовый результат от реализации услуг. Отразите </w:t>
      </w:r>
      <w:r w:rsidRPr="00FE197E">
        <w:rPr>
          <w:rFonts w:ascii="Times New Roman" w:eastAsia="Times New Roman" w:hAnsi="Times New Roman" w:cs="Times New Roman"/>
          <w:sz w:val="24"/>
          <w:szCs w:val="24"/>
          <w:lang w:eastAsia="ru-RU"/>
        </w:rPr>
        <w:t>реформацию баланса.</w:t>
      </w:r>
    </w:p>
    <w:tbl>
      <w:tblPr>
        <w:tblW w:w="10110" w:type="dxa"/>
        <w:tblInd w:w="-806"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7700"/>
        <w:gridCol w:w="1559"/>
        <w:gridCol w:w="425"/>
        <w:gridCol w:w="426"/>
      </w:tblGrid>
      <w:tr w:rsidR="00FE197E" w:rsidRPr="00FE197E" w:rsidTr="00E518E0">
        <w:trPr>
          <w:trHeight w:val="345"/>
          <w:tblHeader/>
        </w:trPr>
        <w:tc>
          <w:tcPr>
            <w:tcW w:w="7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Содержание операции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Сумма, р.</w:t>
            </w:r>
          </w:p>
        </w:tc>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Дт</w:t>
            </w:r>
          </w:p>
        </w:tc>
        <w:tc>
          <w:tcPr>
            <w:tcW w:w="4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
                <w:bCs/>
                <w:color w:val="000000"/>
                <w:sz w:val="24"/>
                <w:szCs w:val="24"/>
                <w:lang w:eastAsia="ru-RU"/>
              </w:rPr>
              <w:t>Кт</w:t>
            </w:r>
          </w:p>
        </w:tc>
      </w:tr>
      <w:tr w:rsidR="00FE197E" w:rsidRPr="00FE197E" w:rsidTr="00E518E0">
        <w:trPr>
          <w:trHeight w:val="180"/>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 В течение месяца списаны фотоматериалы в работу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1 200</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165"/>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2. Начислена амортизация фотооборудования за месяц</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500</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264"/>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3. Начислена арендная плата за пользование помещением за месяц</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1 800</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150"/>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4. Начислена заработная плата сотрудникам</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8 000</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260"/>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5. Начислены страховые взносы (30%)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270"/>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6. Акцептован и оплачен счет за коммунальные услуги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700</w:t>
            </w:r>
          </w:p>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135"/>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7. Списан инвентарь для выполнения фоторабот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200</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465"/>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8. Выплачена из кассы компенсация за использование личного автотранспорта в производственных целях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150</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216"/>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9. Списана выплаченная компенсация на себестоимость работ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150</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292"/>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10. Акцептован счет за рекламу о выполнении фоторабот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1 100</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170"/>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11. Отражена выручка за выполнение фоторабот в течение месяца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18 700</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260"/>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12. Списаны коммерческие расходы, связанные с реализацией услуг</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180"/>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13. Списана себестоимость выполненных работ за месяц</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w:t>
            </w:r>
          </w:p>
        </w:tc>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p>
        </w:tc>
      </w:tr>
      <w:tr w:rsidR="00FE197E" w:rsidRPr="00FE197E" w:rsidTr="00E518E0">
        <w:trPr>
          <w:trHeight w:val="243"/>
        </w:trPr>
        <w:tc>
          <w:tcPr>
            <w:tcW w:w="7700"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14. Списан финансовый результат за месяц от реализации услуг</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r w:rsidRPr="00FE197E">
              <w:rPr>
                <w:rFonts w:ascii="Times New Roman" w:eastAsia="Times New Roman" w:hAnsi="Times New Roman" w:cs="Times New Roman"/>
                <w:bCs/>
                <w:color w:val="000000"/>
                <w:sz w:val="24"/>
                <w:szCs w:val="24"/>
                <w:lang w:eastAsia="ru-RU"/>
              </w:rPr>
              <w:t>?</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p>
        </w:tc>
      </w:tr>
      <w:tr w:rsidR="00FE197E" w:rsidRPr="00FE197E" w:rsidTr="00E518E0">
        <w:trPr>
          <w:trHeight w:val="190"/>
        </w:trPr>
        <w:tc>
          <w:tcPr>
            <w:tcW w:w="7700"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15.Начислить налог на прибыль</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p>
        </w:tc>
      </w:tr>
      <w:tr w:rsidR="00FE197E" w:rsidRPr="00FE197E" w:rsidTr="00E518E0">
        <w:trPr>
          <w:trHeight w:val="266"/>
        </w:trPr>
        <w:tc>
          <w:tcPr>
            <w:tcW w:w="7700"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16.Произвести реформацию бух.баланса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bCs/>
                <w:color w:val="000000"/>
                <w:sz w:val="24"/>
                <w:szCs w:val="24"/>
                <w:lang w:eastAsia="ru-RU"/>
              </w:rPr>
            </w:pPr>
            <w:r w:rsidRPr="00FE197E">
              <w:rPr>
                <w:rFonts w:ascii="Times New Roman" w:eastAsia="Times New Roman" w:hAnsi="Times New Roman" w:cs="Times New Roman"/>
                <w:bCs/>
                <w:color w:val="000000"/>
                <w:sz w:val="24"/>
                <w:szCs w:val="24"/>
                <w:lang w:eastAsia="ru-RU"/>
              </w:rPr>
              <w:t>?</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Pr>
          <w:p w:rsidR="00FE197E" w:rsidRPr="00FE197E" w:rsidRDefault="00FE197E" w:rsidP="00FE197E">
            <w:pPr>
              <w:spacing w:after="0" w:line="240" w:lineRule="auto"/>
              <w:jc w:val="center"/>
              <w:rPr>
                <w:rFonts w:ascii="Times New Roman" w:eastAsia="Times New Roman" w:hAnsi="Times New Roman" w:cs="Times New Roman"/>
                <w:color w:val="000000"/>
                <w:sz w:val="24"/>
                <w:szCs w:val="24"/>
                <w:lang w:eastAsia="ru-RU"/>
              </w:rPr>
            </w:pPr>
          </w:p>
        </w:tc>
      </w:tr>
    </w:tbl>
    <w:p w:rsidR="00FE197E" w:rsidRPr="00FE197E" w:rsidRDefault="00FE197E" w:rsidP="00FE197E">
      <w:pPr>
        <w:spacing w:after="0" w:line="240" w:lineRule="auto"/>
        <w:rPr>
          <w:rFonts w:ascii="Times New Roman" w:hAnsi="Times New Roman" w:cs="Times New Roman"/>
          <w:b/>
          <w:sz w:val="24"/>
          <w:szCs w:val="24"/>
        </w:rPr>
      </w:pPr>
      <w:r w:rsidRPr="00FE197E">
        <w:rPr>
          <w:rFonts w:ascii="Times New Roman" w:hAnsi="Times New Roman" w:cs="Times New Roman"/>
          <w:b/>
          <w:sz w:val="24"/>
          <w:szCs w:val="24"/>
        </w:rPr>
        <w:t>Задание 3.</w:t>
      </w:r>
      <w:r w:rsidRPr="00FE197E">
        <w:rPr>
          <w:rFonts w:ascii="Times New Roman" w:eastAsia="Times New Roman" w:hAnsi="Times New Roman" w:cs="Times New Roman"/>
          <w:b/>
          <w:bCs/>
          <w:color w:val="000000"/>
          <w:sz w:val="24"/>
          <w:szCs w:val="24"/>
          <w:lang w:eastAsia="ru-RU"/>
        </w:rPr>
        <w:t xml:space="preserve">Определить финансовый результат от реализации продукции. Отразите </w:t>
      </w:r>
      <w:r w:rsidRPr="00FE197E">
        <w:rPr>
          <w:rFonts w:ascii="Times New Roman" w:eastAsia="Times New Roman" w:hAnsi="Times New Roman" w:cs="Times New Roman"/>
          <w:b/>
          <w:sz w:val="24"/>
          <w:szCs w:val="24"/>
          <w:lang w:eastAsia="ru-RU"/>
        </w:rPr>
        <w:t>реформацию баланса.</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На основании исходных данных составить бухгалтерские проводки в журнале хозяйственных операций и определить прибыль.</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lastRenderedPageBreak/>
        <w:t>При составлении годового отчета за 2012 год по ОАО «Молот» главным бухгалтером при формировании финансовых результатов отражены следующие операции:</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1 Списано кредитовое сальдо по счету 90-1 «Продажи» на сумму 1416000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2 Списано дебетовое сальдо по счету 90-2 на сумму 626000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3 Списано дебетовое сальдо по счету 90-3 «НДС» на сумму 216000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4 Расходы на продажу (коммерческие расходы) составили 204000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5 Доход от участия в совместной деятельности составил – 210 000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6 Списана дебиторская задолженность с истекшим сроком исковой давности – 120 000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7 Оприходованы излишки основных средств, выявленные при инвентаризации – 11800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8 Оприходованы материалы от ликвидации полностью изношенных основных средств – 4000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9 Начислен резерв по сомнительным долгам - 18 000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10 Начислена амортизация по сданным в аренду основным средствам - 16000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11 Списана дебиторская задолженность в установленном законодательством порядке - 11000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12 Списаны потери от хищения готовой продукции при отсутствии виновных лиц - 5000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13 Отражены штрафы, уплаченные за невыполнение договорных обязательств по поставке продукции, - 3 000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14 Получена прибыль от продажи ценных бумаг сторонней организации - 38000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15 Определен налог на прибыль _________ руб.</w:t>
      </w:r>
    </w:p>
    <w:p w:rsidR="00FE197E" w:rsidRPr="00FE197E" w:rsidRDefault="00FE197E" w:rsidP="00FE197E">
      <w:pPr>
        <w:spacing w:after="0" w:line="240" w:lineRule="auto"/>
        <w:ind w:left="90" w:right="525"/>
        <w:rPr>
          <w:rFonts w:ascii="Times New Roman" w:eastAsia="Times New Roman" w:hAnsi="Times New Roman" w:cs="Times New Roman"/>
          <w:sz w:val="24"/>
          <w:szCs w:val="24"/>
          <w:lang w:eastAsia="ru-RU"/>
        </w:rPr>
      </w:pPr>
      <w:r w:rsidRPr="00FE197E">
        <w:rPr>
          <w:rFonts w:ascii="Times New Roman" w:eastAsia="Times New Roman" w:hAnsi="Times New Roman" w:cs="Times New Roman"/>
          <w:sz w:val="24"/>
          <w:szCs w:val="24"/>
          <w:lang w:eastAsia="ru-RU"/>
        </w:rPr>
        <w:t>16 Определена сумма чистой (нераспределенной прибыли) ________руб.</w:t>
      </w:r>
    </w:p>
    <w:p w:rsidR="00FE197E" w:rsidRPr="00FE197E" w:rsidRDefault="00FE197E" w:rsidP="00FE197E">
      <w:pPr>
        <w:spacing w:after="0" w:line="240" w:lineRule="auto"/>
        <w:ind w:right="75"/>
        <w:jc w:val="both"/>
        <w:rPr>
          <w:rFonts w:ascii="Times New Roman" w:hAnsi="Times New Roman" w:cs="Times New Roman"/>
          <w:sz w:val="24"/>
          <w:szCs w:val="24"/>
        </w:rPr>
      </w:pPr>
      <w:r w:rsidRPr="00FE197E">
        <w:rPr>
          <w:rFonts w:ascii="Times New Roman" w:eastAsia="Times New Roman" w:hAnsi="Times New Roman" w:cs="Times New Roman"/>
          <w:b/>
          <w:iCs/>
          <w:color w:val="333333"/>
          <w:sz w:val="24"/>
          <w:szCs w:val="24"/>
          <w:lang w:eastAsia="ru-RU"/>
        </w:rPr>
        <w:t>Порядок выполнения задания:</w:t>
      </w:r>
      <w:r w:rsidRPr="00FE197E">
        <w:rPr>
          <w:rFonts w:ascii="Times New Roman" w:hAnsi="Times New Roman" w:cs="Times New Roman"/>
          <w:sz w:val="24"/>
          <w:szCs w:val="24"/>
        </w:rPr>
        <w:t xml:space="preserve"> </w:t>
      </w:r>
    </w:p>
    <w:p w:rsidR="00FE197E" w:rsidRPr="00FE197E" w:rsidRDefault="00FE197E" w:rsidP="00FE197E">
      <w:pPr>
        <w:spacing w:after="0" w:line="240" w:lineRule="auto"/>
        <w:ind w:right="75"/>
        <w:jc w:val="both"/>
        <w:rPr>
          <w:rFonts w:ascii="Times New Roman" w:hAnsi="Times New Roman" w:cs="Times New Roman"/>
          <w:sz w:val="24"/>
          <w:szCs w:val="24"/>
        </w:rPr>
      </w:pPr>
      <w:r w:rsidRPr="00FE197E">
        <w:rPr>
          <w:rFonts w:ascii="Times New Roman" w:hAnsi="Times New Roman" w:cs="Times New Roman"/>
          <w:sz w:val="24"/>
          <w:szCs w:val="24"/>
        </w:rPr>
        <w:t>1.Выполнить задания</w:t>
      </w:r>
    </w:p>
    <w:p w:rsidR="00FE197E" w:rsidRPr="00FE197E" w:rsidRDefault="00FE197E" w:rsidP="00FE197E">
      <w:pPr>
        <w:spacing w:after="0" w:line="240" w:lineRule="auto"/>
        <w:ind w:right="75"/>
        <w:jc w:val="both"/>
        <w:rPr>
          <w:rFonts w:ascii="Times New Roman" w:hAnsi="Times New Roman" w:cs="Times New Roman"/>
          <w:sz w:val="24"/>
          <w:szCs w:val="24"/>
        </w:rPr>
      </w:pPr>
      <w:r w:rsidRPr="00FE197E">
        <w:rPr>
          <w:rFonts w:ascii="Times New Roman" w:hAnsi="Times New Roman" w:cs="Times New Roman"/>
          <w:sz w:val="24"/>
          <w:szCs w:val="24"/>
        </w:rPr>
        <w:t xml:space="preserve">2.Ответить на вопросы  </w:t>
      </w:r>
    </w:p>
    <w:p w:rsidR="00FE197E" w:rsidRPr="00FE197E" w:rsidRDefault="00FE197E" w:rsidP="00FE197E">
      <w:pPr>
        <w:spacing w:after="0" w:line="240" w:lineRule="auto"/>
        <w:jc w:val="both"/>
        <w:rPr>
          <w:rFonts w:ascii="Times New Roman" w:eastAsia="Times New Roman" w:hAnsi="Times New Roman" w:cs="Times New Roman"/>
          <w:sz w:val="24"/>
          <w:szCs w:val="24"/>
          <w:lang w:eastAsia="ru-RU"/>
        </w:rPr>
      </w:pPr>
      <w:r w:rsidRPr="00FE197E">
        <w:rPr>
          <w:rFonts w:ascii="Times New Roman" w:eastAsia="Times New Roman" w:hAnsi="Times New Roman" w:cs="Times New Roman"/>
          <w:b/>
          <w:color w:val="333333"/>
          <w:sz w:val="24"/>
          <w:szCs w:val="24"/>
          <w:lang w:eastAsia="ru-RU"/>
        </w:rPr>
        <w:t xml:space="preserve">Вывод: </w:t>
      </w:r>
    </w:p>
    <w:p w:rsidR="00FE197E" w:rsidRPr="00FE197E" w:rsidRDefault="00FE197E" w:rsidP="00FE197E">
      <w:pPr>
        <w:spacing w:after="0" w:line="240" w:lineRule="auto"/>
        <w:jc w:val="both"/>
        <w:rPr>
          <w:rFonts w:ascii="Times New Roman" w:eastAsia="Times New Roman" w:hAnsi="Times New Roman" w:cs="Times New Roman"/>
          <w:b/>
          <w:color w:val="333333"/>
          <w:sz w:val="24"/>
          <w:szCs w:val="24"/>
          <w:lang w:eastAsia="ru-RU"/>
        </w:rPr>
      </w:pPr>
      <w:r w:rsidRPr="00FE197E">
        <w:rPr>
          <w:rFonts w:ascii="Times New Roman" w:eastAsia="Times New Roman" w:hAnsi="Times New Roman" w:cs="Times New Roman"/>
          <w:b/>
          <w:color w:val="333333"/>
          <w:sz w:val="24"/>
          <w:szCs w:val="24"/>
          <w:lang w:eastAsia="ru-RU"/>
        </w:rPr>
        <w:t>Контрольные вопросы:</w:t>
      </w:r>
    </w:p>
    <w:p w:rsidR="00FE197E" w:rsidRPr="00FE197E"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1.Характеристика 84 счета</w:t>
      </w:r>
    </w:p>
    <w:p w:rsidR="00FE197E" w:rsidRPr="00FE197E"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FE197E">
        <w:rPr>
          <w:rFonts w:ascii="Times New Roman" w:eastAsia="Times New Roman" w:hAnsi="Times New Roman" w:cs="Times New Roman"/>
          <w:color w:val="333333"/>
          <w:sz w:val="24"/>
          <w:szCs w:val="24"/>
          <w:lang w:eastAsia="ru-RU"/>
        </w:rPr>
        <w:t>2.Реформация бухгалтерского баланса</w:t>
      </w: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spacing w:after="0" w:line="223" w:lineRule="auto"/>
        <w:jc w:val="center"/>
        <w:rPr>
          <w:rFonts w:ascii="Times New Roman" w:eastAsia="Times New Roman" w:hAnsi="Times New Roman" w:cs="Times New Roman"/>
          <w:sz w:val="28"/>
          <w:szCs w:val="28"/>
          <w:lang w:eastAsia="ru-RU"/>
        </w:rPr>
      </w:pPr>
    </w:p>
    <w:p w:rsidR="00FE197E" w:rsidRPr="00FE197E" w:rsidRDefault="00FE197E" w:rsidP="00FE197E">
      <w:pPr>
        <w:spacing w:after="0" w:line="223" w:lineRule="auto"/>
        <w:jc w:val="center"/>
        <w:rPr>
          <w:rFonts w:ascii="Times New Roman" w:eastAsia="Times New Roman" w:hAnsi="Times New Roman" w:cs="Times New Roman"/>
          <w:sz w:val="28"/>
          <w:szCs w:val="28"/>
          <w:lang w:eastAsia="ru-RU"/>
        </w:rPr>
      </w:pPr>
      <w:r w:rsidRPr="00FE197E">
        <w:rPr>
          <w:rFonts w:ascii="Times New Roman" w:eastAsia="Times New Roman" w:hAnsi="Times New Roman" w:cs="Times New Roman"/>
          <w:sz w:val="28"/>
          <w:szCs w:val="28"/>
          <w:lang w:eastAsia="ru-RU"/>
        </w:rPr>
        <w:t>Практическое занятие № 24</w:t>
      </w:r>
    </w:p>
    <w:p w:rsidR="00FE197E" w:rsidRPr="00FE197E" w:rsidRDefault="00FE197E" w:rsidP="00FE197E">
      <w:pPr>
        <w:spacing w:after="0" w:line="223" w:lineRule="auto"/>
        <w:jc w:val="center"/>
        <w:rPr>
          <w:rFonts w:ascii="Times New Roman" w:eastAsia="Times New Roman" w:hAnsi="Times New Roman" w:cs="Times New Roman"/>
          <w:b/>
          <w:sz w:val="24"/>
          <w:szCs w:val="24"/>
          <w:lang w:eastAsia="ru-RU"/>
        </w:rPr>
      </w:pPr>
    </w:p>
    <w:p w:rsidR="00FE197E" w:rsidRPr="007D5AC2" w:rsidRDefault="00FE197E" w:rsidP="00FE197E">
      <w:pPr>
        <w:widowControl w:val="0"/>
        <w:spacing w:after="0" w:line="240" w:lineRule="auto"/>
        <w:rPr>
          <w:rFonts w:ascii="Times New Roman" w:hAnsi="Times New Roman" w:cs="Times New Roman"/>
          <w:sz w:val="24"/>
          <w:szCs w:val="24"/>
        </w:rPr>
      </w:pPr>
      <w:r w:rsidRPr="007D5AC2">
        <w:rPr>
          <w:rFonts w:ascii="Times New Roman" w:eastAsia="Times New Roman" w:hAnsi="Times New Roman" w:cs="Times New Roman"/>
          <w:b/>
          <w:sz w:val="24"/>
          <w:szCs w:val="24"/>
          <w:lang w:eastAsia="ru-RU"/>
        </w:rPr>
        <w:t xml:space="preserve">Тема: </w:t>
      </w:r>
      <w:r w:rsidRPr="007D5AC2">
        <w:rPr>
          <w:rFonts w:ascii="Times New Roman" w:eastAsia="Calibri" w:hAnsi="Times New Roman" w:cs="Times New Roman"/>
          <w:bCs/>
          <w:sz w:val="24"/>
          <w:szCs w:val="24"/>
        </w:rPr>
        <w:t>Создание резервов по сомнительным долгам</w:t>
      </w:r>
    </w:p>
    <w:p w:rsidR="00FE197E" w:rsidRPr="007D5AC2" w:rsidRDefault="00FE197E" w:rsidP="00FE197E">
      <w:pPr>
        <w:spacing w:after="0" w:line="240" w:lineRule="auto"/>
        <w:jc w:val="both"/>
        <w:rPr>
          <w:rFonts w:ascii="Times New Roman" w:hAnsi="Times New Roman" w:cs="Times New Roman"/>
          <w:color w:val="000000"/>
          <w:sz w:val="24"/>
          <w:szCs w:val="24"/>
        </w:rPr>
      </w:pPr>
      <w:r w:rsidRPr="007D5AC2">
        <w:rPr>
          <w:rFonts w:ascii="Times New Roman" w:eastAsia="Times New Roman" w:hAnsi="Times New Roman" w:cs="Times New Roman"/>
          <w:b/>
          <w:color w:val="000000"/>
          <w:sz w:val="24"/>
          <w:szCs w:val="24"/>
          <w:lang w:eastAsia="ru-RU"/>
        </w:rPr>
        <w:t xml:space="preserve">Цель: </w:t>
      </w:r>
      <w:r w:rsidRPr="007D5AC2">
        <w:rPr>
          <w:rFonts w:ascii="Times New Roman" w:hAnsi="Times New Roman" w:cs="Times New Roman"/>
          <w:sz w:val="24"/>
          <w:szCs w:val="24"/>
        </w:rPr>
        <w:t xml:space="preserve">усвоение порядка </w:t>
      </w:r>
      <w:r w:rsidRPr="007D5AC2">
        <w:rPr>
          <w:rFonts w:ascii="Times New Roman" w:eastAsia="Calibri" w:hAnsi="Times New Roman" w:cs="Times New Roman"/>
          <w:bCs/>
          <w:sz w:val="24"/>
          <w:szCs w:val="24"/>
        </w:rPr>
        <w:t>создания  резервов по сомнительным долгам</w:t>
      </w:r>
    </w:p>
    <w:p w:rsidR="00FE197E" w:rsidRPr="007D5AC2" w:rsidRDefault="00FE197E" w:rsidP="00FE197E">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7D5AC2">
        <w:rPr>
          <w:rFonts w:ascii="Times New Roman" w:eastAsia="Times New Roman" w:hAnsi="Times New Roman" w:cs="Times New Roman"/>
          <w:b/>
          <w:color w:val="000000"/>
          <w:sz w:val="24"/>
          <w:szCs w:val="24"/>
          <w:lang w:eastAsia="ru-RU"/>
        </w:rPr>
        <w:t xml:space="preserve">Оборудование: </w:t>
      </w:r>
      <w:r w:rsidRPr="007D5AC2">
        <w:rPr>
          <w:rFonts w:ascii="Times New Roman" w:eastAsia="Times New Roman" w:hAnsi="Times New Roman" w:cs="Times New Roman"/>
          <w:color w:val="000000"/>
          <w:sz w:val="24"/>
          <w:szCs w:val="24"/>
          <w:lang w:eastAsia="ru-RU"/>
        </w:rPr>
        <w:t>инструкционная карта,</w:t>
      </w:r>
      <w:r w:rsidRPr="007D5AC2">
        <w:rPr>
          <w:rFonts w:ascii="Times New Roman" w:eastAsia="Times New Roman" w:hAnsi="Times New Roman" w:cs="Times New Roman"/>
          <w:sz w:val="24"/>
          <w:szCs w:val="24"/>
          <w:lang w:eastAsia="ru-RU"/>
        </w:rPr>
        <w:t xml:space="preserve"> </w:t>
      </w:r>
      <w:r w:rsidRPr="007D5AC2">
        <w:rPr>
          <w:rFonts w:ascii="Times New Roman" w:eastAsia="Times New Roman" w:hAnsi="Times New Roman" w:cs="Times New Roman"/>
          <w:spacing w:val="-4"/>
          <w:sz w:val="24"/>
          <w:szCs w:val="24"/>
          <w:lang w:eastAsia="ru-RU"/>
        </w:rPr>
        <w:t>калькуляторы, бланк документа</w:t>
      </w:r>
    </w:p>
    <w:p w:rsidR="00FE197E" w:rsidRPr="007D5AC2" w:rsidRDefault="00FE197E" w:rsidP="00FE197E">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b/>
          <w:color w:val="000000"/>
          <w:sz w:val="24"/>
          <w:szCs w:val="24"/>
          <w:lang w:eastAsia="ru-RU"/>
        </w:rPr>
        <w:t>Исходные данные:</w:t>
      </w:r>
      <w:r w:rsidRPr="007D5AC2">
        <w:rPr>
          <w:rFonts w:ascii="Times New Roman" w:eastAsia="Times New Roman" w:hAnsi="Times New Roman" w:cs="Times New Roman"/>
          <w:color w:val="000000"/>
          <w:sz w:val="24"/>
          <w:szCs w:val="24"/>
          <w:lang w:eastAsia="ru-RU"/>
        </w:rPr>
        <w:t xml:space="preserve"> </w:t>
      </w:r>
    </w:p>
    <w:p w:rsidR="00FE197E" w:rsidRPr="007D5AC2" w:rsidRDefault="00FE197E" w:rsidP="00FE197E">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bCs/>
          <w:color w:val="000000"/>
          <w:sz w:val="24"/>
          <w:szCs w:val="24"/>
          <w:bdr w:val="none" w:sz="0" w:space="0" w:color="auto" w:frame="1"/>
          <w:lang w:eastAsia="ru-RU"/>
        </w:rPr>
        <w:t>Сомнительной</w:t>
      </w:r>
      <w:r w:rsidRPr="007D5AC2">
        <w:rPr>
          <w:rFonts w:ascii="Times New Roman" w:eastAsia="Times New Roman" w:hAnsi="Times New Roman" w:cs="Times New Roman"/>
          <w:color w:val="000000"/>
          <w:sz w:val="24"/>
          <w:szCs w:val="24"/>
          <w:lang w:eastAsia="ru-RU"/>
        </w:rPr>
        <w:t> признается дебиторская задолженность перед фирмой, которая вряд ли будет погашена в полном объеме, о чем говорят такие факторы:</w:t>
      </w:r>
    </w:p>
    <w:p w:rsidR="00FE197E" w:rsidRPr="007D5AC2" w:rsidRDefault="00FE197E" w:rsidP="00964137">
      <w:pPr>
        <w:numPr>
          <w:ilvl w:val="0"/>
          <w:numId w:val="75"/>
        </w:numPr>
        <w:shd w:val="clear" w:color="auto" w:fill="FFFFFF"/>
        <w:spacing w:after="0" w:line="240" w:lineRule="auto"/>
        <w:ind w:left="0"/>
        <w:textAlignment w:val="top"/>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нарушение партнером сроков внесения денег по задолженности;</w:t>
      </w:r>
    </w:p>
    <w:p w:rsidR="00FE197E" w:rsidRPr="007D5AC2" w:rsidRDefault="00FE197E" w:rsidP="00964137">
      <w:pPr>
        <w:numPr>
          <w:ilvl w:val="0"/>
          <w:numId w:val="75"/>
        </w:numPr>
        <w:shd w:val="clear" w:color="auto" w:fill="FFFFFF"/>
        <w:spacing w:after="0" w:line="240" w:lineRule="auto"/>
        <w:ind w:left="0"/>
        <w:textAlignment w:val="top"/>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получение данных о серьезных финансовых затруднениях у партнера-должника;</w:t>
      </w:r>
    </w:p>
    <w:p w:rsidR="00FE197E" w:rsidRPr="007D5AC2" w:rsidRDefault="00FE197E" w:rsidP="00964137">
      <w:pPr>
        <w:numPr>
          <w:ilvl w:val="0"/>
          <w:numId w:val="75"/>
        </w:numPr>
        <w:shd w:val="clear" w:color="auto" w:fill="FFFFFF"/>
        <w:spacing w:after="0" w:line="240" w:lineRule="auto"/>
        <w:ind w:left="0"/>
        <w:textAlignment w:val="top"/>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отсутствие каких-либо дополнительных гарантий (залога, задатка, поручительства, банковской гарантии, удержания какого-либо имущества контрагента и пр.)</w:t>
      </w:r>
    </w:p>
    <w:p w:rsidR="00FE197E" w:rsidRPr="007D5AC2" w:rsidRDefault="00FE197E" w:rsidP="00FE197E">
      <w:pPr>
        <w:shd w:val="clear" w:color="auto" w:fill="FFFFA1"/>
        <w:spacing w:before="300" w:after="300" w:line="240" w:lineRule="auto"/>
        <w:textAlignment w:val="top"/>
        <w:rPr>
          <w:rFonts w:ascii="Times New Roman" w:eastAsia="Times New Roman" w:hAnsi="Times New Roman" w:cs="Times New Roman"/>
          <w:bCs/>
          <w:color w:val="000000"/>
          <w:sz w:val="24"/>
          <w:szCs w:val="24"/>
          <w:lang w:eastAsia="ru-RU"/>
        </w:rPr>
      </w:pPr>
      <w:r w:rsidRPr="007D5AC2">
        <w:rPr>
          <w:rFonts w:ascii="Times New Roman" w:eastAsia="Times New Roman" w:hAnsi="Times New Roman" w:cs="Times New Roman"/>
          <w:bCs/>
          <w:color w:val="000000"/>
          <w:sz w:val="24"/>
          <w:szCs w:val="24"/>
          <w:lang w:eastAsia="ru-RU"/>
        </w:rPr>
        <w:t>Сомнительной может стать задолженность, отраженная по дебету любых бухгалтерских счетов, в том числе и 60, 62, 72, а также выданная как заем по субсчету 58-3.</w:t>
      </w:r>
    </w:p>
    <w:p w:rsidR="00FE197E" w:rsidRPr="007D5AC2" w:rsidRDefault="00FE197E" w:rsidP="00FE197E">
      <w:pPr>
        <w:spacing w:before="60" w:after="165" w:line="240" w:lineRule="auto"/>
        <w:ind w:right="75"/>
        <w:jc w:val="both"/>
        <w:rPr>
          <w:rFonts w:ascii="Times New Roman" w:eastAsia="Times New Roman" w:hAnsi="Times New Roman" w:cs="Times New Roman"/>
          <w:color w:val="0A0A0A"/>
          <w:sz w:val="24"/>
          <w:szCs w:val="24"/>
          <w:lang w:eastAsia="ru-RU"/>
        </w:rPr>
      </w:pPr>
      <w:r w:rsidRPr="007D5AC2">
        <w:rPr>
          <w:rFonts w:ascii="Times New Roman" w:eastAsia="Times New Roman" w:hAnsi="Times New Roman" w:cs="Times New Roman"/>
          <w:b/>
          <w:sz w:val="24"/>
          <w:szCs w:val="24"/>
          <w:lang w:eastAsia="ru-RU"/>
        </w:rPr>
        <w:lastRenderedPageBreak/>
        <w:t xml:space="preserve"> Задание 1</w:t>
      </w:r>
      <w:r w:rsidRPr="007D5AC2">
        <w:rPr>
          <w:rFonts w:ascii="Times New Roman" w:eastAsia="Times New Roman" w:hAnsi="Times New Roman" w:cs="Times New Roman"/>
          <w:color w:val="000000"/>
          <w:sz w:val="24"/>
          <w:szCs w:val="24"/>
          <w:lang w:eastAsia="ru-RU"/>
        </w:rPr>
        <w:t xml:space="preserve"> </w:t>
      </w:r>
      <w:r w:rsidRPr="007D5AC2">
        <w:rPr>
          <w:rFonts w:ascii="Times New Roman" w:eastAsia="Times New Roman" w:hAnsi="Times New Roman" w:cs="Times New Roman"/>
          <w:color w:val="0A0A0A"/>
          <w:sz w:val="24"/>
          <w:szCs w:val="24"/>
          <w:lang w:eastAsia="ru-RU"/>
        </w:rPr>
        <w:t>Организация ООО «Сомнительный» заключила с ООО «Фантом» договор поставки №451 от 16.06.20___ г на общую сумму 525 750 руб. (в т.ч. НДС 18%) Покупатель нарушил условия договора, пропустив срок оплаты. На момент оплаты ООО «Сомнительный» оплатил  сумму 229 800  руб. (в т.ч. НДС 18% )</w:t>
      </w:r>
    </w:p>
    <w:p w:rsidR="00FE197E" w:rsidRPr="007D5AC2" w:rsidRDefault="00FE197E" w:rsidP="00FE197E">
      <w:pPr>
        <w:shd w:val="clear" w:color="auto" w:fill="FFFFFF"/>
        <w:spacing w:before="240" w:after="240" w:line="240" w:lineRule="auto"/>
        <w:textAlignment w:val="baseline"/>
        <w:rPr>
          <w:rFonts w:ascii="Times New Roman" w:eastAsia="Times New Roman" w:hAnsi="Times New Roman" w:cs="Times New Roman"/>
          <w:color w:val="0A0A0A"/>
          <w:sz w:val="24"/>
          <w:szCs w:val="24"/>
          <w:lang w:eastAsia="ru-RU"/>
        </w:rPr>
      </w:pPr>
      <w:r w:rsidRPr="007D5AC2">
        <w:rPr>
          <w:rFonts w:ascii="Times New Roman" w:eastAsia="Times New Roman" w:hAnsi="Times New Roman" w:cs="Times New Roman"/>
          <w:color w:val="0A0A0A"/>
          <w:sz w:val="24"/>
          <w:szCs w:val="24"/>
          <w:lang w:eastAsia="ru-RU"/>
        </w:rPr>
        <w:t>ООО «Фантом» признал сомнительную дебиторскую задолженность и на оставшуюся часть долга (после оплаты части кредиторской задолженности (525750 - 229 800 = 295950 руб.)) и начисляет резерв по сомнительной задолженности: на 31.08.20__ года в размере 50% от суммы задолженности (срок возникновения от 45 до 90 календарных дней ). Сумма резерва составила 147975 руб.</w:t>
      </w:r>
    </w:p>
    <w:p w:rsidR="00FE197E" w:rsidRPr="007D5AC2" w:rsidRDefault="00FE197E" w:rsidP="00FE197E">
      <w:pPr>
        <w:shd w:val="clear" w:color="auto" w:fill="FFFFFF"/>
        <w:spacing w:before="240" w:after="240" w:line="240" w:lineRule="auto"/>
        <w:textAlignment w:val="baseline"/>
        <w:rPr>
          <w:rFonts w:ascii="Times New Roman" w:eastAsia="Times New Roman" w:hAnsi="Times New Roman" w:cs="Times New Roman"/>
          <w:color w:val="0A0A0A"/>
          <w:sz w:val="24"/>
          <w:szCs w:val="24"/>
          <w:lang w:eastAsia="ru-RU"/>
        </w:rPr>
      </w:pPr>
      <w:r w:rsidRPr="007D5AC2">
        <w:rPr>
          <w:rFonts w:ascii="Times New Roman" w:eastAsia="Times New Roman" w:hAnsi="Times New Roman" w:cs="Times New Roman"/>
          <w:color w:val="0A0A0A"/>
          <w:sz w:val="24"/>
          <w:szCs w:val="24"/>
          <w:lang w:eastAsia="ru-RU"/>
        </w:rPr>
        <w:t>При поступлении частичной оплаты от покупателя в счет долга в размере 200 000,00 руб. (в т.ч. НДС 18%) резерв по оплаченной части долга восстанавливается.</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Реализованы товары  в ООО «Сомнительный»</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Дебет 62.01      Кредит 90.01  - 525750</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Начислен НДС с реализации</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Дебет 90.03      Кредит 68.02 - 80199</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Отражена себестоимость реализованных товаров</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Дебет 90.02      Кредит 41.01  - 375000</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Оплачена часть задолженности покупателем ООО «Сомнительный»</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Дебет 51           Кредит 62.01 – 229800</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Начислен резерв по признанной задолженности  ООО «Сомнительный» (срок возникновения от 45 до 90 дней)</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Дебет 91.02      Кредит 63 - 147975</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Поступила оплата от покупателя ООО «Сомнительный»</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Дебет 51           Кредит 62.01 – 200000</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Восстановление резерва по оплаченной части долга</w:t>
      </w:r>
    </w:p>
    <w:p w:rsidR="00FE197E" w:rsidRPr="007D5AC2" w:rsidRDefault="00FE197E" w:rsidP="00FE197E">
      <w:pPr>
        <w:spacing w:before="240" w:after="240" w:line="240" w:lineRule="auto"/>
        <w:textAlignment w:val="baseline"/>
        <w:rPr>
          <w:rFonts w:ascii="Times New Roman" w:eastAsia="Times New Roman" w:hAnsi="Times New Roman" w:cs="Times New Roman"/>
          <w:sz w:val="24"/>
          <w:szCs w:val="24"/>
          <w:lang w:eastAsia="ru-RU"/>
        </w:rPr>
      </w:pPr>
      <w:r w:rsidRPr="007D5AC2">
        <w:rPr>
          <w:rFonts w:ascii="Times New Roman" w:eastAsia="Times New Roman" w:hAnsi="Times New Roman" w:cs="Times New Roman"/>
          <w:sz w:val="24"/>
          <w:szCs w:val="24"/>
          <w:lang w:eastAsia="ru-RU"/>
        </w:rPr>
        <w:t>Дебет 63           Кредит 91.01 - 200000</w:t>
      </w:r>
    </w:p>
    <w:p w:rsidR="007D5AC2" w:rsidRPr="00161F67" w:rsidRDefault="007D5AC2" w:rsidP="007D5AC2">
      <w:pPr>
        <w:spacing w:after="0" w:line="240" w:lineRule="auto"/>
        <w:textAlignment w:val="baseline"/>
        <w:rPr>
          <w:rFonts w:ascii="Times New Roman" w:eastAsia="Times New Roman" w:hAnsi="Times New Roman" w:cs="Times New Roman"/>
          <w:sz w:val="24"/>
          <w:szCs w:val="24"/>
          <w:lang w:eastAsia="ru-RU"/>
        </w:rPr>
      </w:pPr>
      <w:r w:rsidRPr="00161F67">
        <w:rPr>
          <w:rFonts w:ascii="Times New Roman" w:eastAsia="Times New Roman" w:hAnsi="Times New Roman" w:cs="Times New Roman"/>
          <w:b/>
          <w:bCs/>
          <w:sz w:val="24"/>
          <w:szCs w:val="24"/>
          <w:bdr w:val="none" w:sz="0" w:space="0" w:color="auto" w:frame="1"/>
          <w:lang w:eastAsia="ru-RU"/>
        </w:rPr>
        <w:t>Справка-расчет резервов по сомнительным долгам</w:t>
      </w:r>
    </w:p>
    <w:tbl>
      <w:tblPr>
        <w:tblW w:w="10155" w:type="dxa"/>
        <w:tblLayout w:type="fixed"/>
        <w:tblCellMar>
          <w:left w:w="0" w:type="dxa"/>
          <w:right w:w="0" w:type="dxa"/>
        </w:tblCellMar>
        <w:tblLook w:val="04A0"/>
      </w:tblPr>
      <w:tblGrid>
        <w:gridCol w:w="1570"/>
        <w:gridCol w:w="1389"/>
        <w:gridCol w:w="263"/>
        <w:gridCol w:w="836"/>
        <w:gridCol w:w="1013"/>
        <w:gridCol w:w="629"/>
        <w:gridCol w:w="558"/>
        <w:gridCol w:w="1203"/>
        <w:gridCol w:w="851"/>
        <w:gridCol w:w="850"/>
        <w:gridCol w:w="993"/>
      </w:tblGrid>
      <w:tr w:rsidR="007D5AC2" w:rsidRPr="00161F67" w:rsidTr="00E518E0">
        <w:tc>
          <w:tcPr>
            <w:tcW w:w="3222" w:type="dxa"/>
            <w:gridSpan w:val="3"/>
            <w:tcBorders>
              <w:top w:val="single" w:sz="6" w:space="0" w:color="EDEFF1"/>
              <w:left w:val="single" w:sz="6" w:space="0" w:color="EDEFF1"/>
              <w:bottom w:val="single" w:sz="6" w:space="0" w:color="EDEFF1"/>
              <w:right w:val="single" w:sz="6" w:space="0" w:color="EDEFF1"/>
            </w:tcBorders>
            <w:shd w:val="clear" w:color="auto" w:fill="EF7C85"/>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 </w:t>
            </w:r>
          </w:p>
        </w:tc>
        <w:tc>
          <w:tcPr>
            <w:tcW w:w="2478" w:type="dxa"/>
            <w:gridSpan w:val="3"/>
            <w:tcBorders>
              <w:top w:val="single" w:sz="6" w:space="0" w:color="EDEFF1"/>
              <w:left w:val="single" w:sz="6" w:space="0" w:color="EDEFF1"/>
              <w:bottom w:val="single" w:sz="6" w:space="0" w:color="EDEFF1"/>
              <w:right w:val="single" w:sz="6" w:space="0" w:color="EDEFF1"/>
            </w:tcBorders>
            <w:shd w:val="clear" w:color="auto" w:fill="EF7C85"/>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Сомнительная задолженность</w:t>
            </w:r>
          </w:p>
        </w:tc>
        <w:tc>
          <w:tcPr>
            <w:tcW w:w="2612" w:type="dxa"/>
            <w:gridSpan w:val="3"/>
            <w:tcBorders>
              <w:top w:val="single" w:sz="6" w:space="0" w:color="EDEFF1"/>
              <w:left w:val="single" w:sz="6" w:space="0" w:color="EDEFF1"/>
              <w:bottom w:val="single" w:sz="6" w:space="0" w:color="EDEFF1"/>
              <w:right w:val="single" w:sz="6" w:space="0" w:color="EDEFF1"/>
            </w:tcBorders>
            <w:shd w:val="clear" w:color="auto" w:fill="EF7C85"/>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Резервы</w:t>
            </w:r>
          </w:p>
        </w:tc>
        <w:tc>
          <w:tcPr>
            <w:tcW w:w="1843" w:type="dxa"/>
            <w:gridSpan w:val="2"/>
            <w:tcBorders>
              <w:top w:val="single" w:sz="6" w:space="0" w:color="EDEFF1"/>
              <w:left w:val="single" w:sz="6" w:space="0" w:color="EDEFF1"/>
              <w:bottom w:val="single" w:sz="6" w:space="0" w:color="EDEFF1"/>
              <w:right w:val="single" w:sz="6" w:space="0" w:color="EDEFF1"/>
            </w:tcBorders>
            <w:shd w:val="clear" w:color="auto" w:fill="EF7C85"/>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Осталось начислить</w:t>
            </w:r>
          </w:p>
        </w:tc>
      </w:tr>
      <w:tr w:rsidR="007D5AC2" w:rsidRPr="00161F67" w:rsidTr="00E518E0">
        <w:tc>
          <w:tcPr>
            <w:tcW w:w="1570"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Контрагент договор</w:t>
            </w:r>
          </w:p>
        </w:tc>
        <w:tc>
          <w:tcPr>
            <w:tcW w:w="1389"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Срок оплаты, количество дней задолженности</w:t>
            </w:r>
          </w:p>
        </w:tc>
        <w:tc>
          <w:tcPr>
            <w:tcW w:w="1099" w:type="dxa"/>
            <w:gridSpan w:val="2"/>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Сумма</w:t>
            </w:r>
          </w:p>
        </w:tc>
        <w:tc>
          <w:tcPr>
            <w:tcW w:w="1013"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Начислено ранее</w:t>
            </w:r>
          </w:p>
        </w:tc>
        <w:tc>
          <w:tcPr>
            <w:tcW w:w="1187" w:type="dxa"/>
            <w:gridSpan w:val="2"/>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Начислено. Если (2) больше или равно 45 дням (3)/2, 2 больше 90 дней (3)*(4)</w:t>
            </w:r>
          </w:p>
        </w:tc>
        <w:tc>
          <w:tcPr>
            <w:tcW w:w="1203"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Восстановление (4) больше (3), то (4)-(3)</w:t>
            </w:r>
          </w:p>
        </w:tc>
        <w:tc>
          <w:tcPr>
            <w:tcW w:w="851"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Присоединено к доходам (расходам)</w:t>
            </w:r>
          </w:p>
        </w:tc>
        <w:tc>
          <w:tcPr>
            <w:tcW w:w="850"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Сумма (4)*(5)-(6)</w:t>
            </w:r>
          </w:p>
        </w:tc>
        <w:tc>
          <w:tcPr>
            <w:tcW w:w="993"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Осталось начислить (3) – (8)</w:t>
            </w:r>
          </w:p>
        </w:tc>
      </w:tr>
      <w:tr w:rsidR="007D5AC2" w:rsidRPr="00161F67" w:rsidTr="00E518E0">
        <w:tc>
          <w:tcPr>
            <w:tcW w:w="1570"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jc w:val="center"/>
              <w:textAlignment w:val="baseline"/>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1</w:t>
            </w:r>
          </w:p>
        </w:tc>
        <w:tc>
          <w:tcPr>
            <w:tcW w:w="1389"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jc w:val="center"/>
              <w:textAlignment w:val="baseline"/>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2</w:t>
            </w:r>
          </w:p>
        </w:tc>
        <w:tc>
          <w:tcPr>
            <w:tcW w:w="1099" w:type="dxa"/>
            <w:gridSpan w:val="2"/>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jc w:val="center"/>
              <w:textAlignment w:val="baseline"/>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3</w:t>
            </w:r>
          </w:p>
        </w:tc>
        <w:tc>
          <w:tcPr>
            <w:tcW w:w="1013"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jc w:val="center"/>
              <w:textAlignment w:val="baseline"/>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4</w:t>
            </w:r>
          </w:p>
        </w:tc>
        <w:tc>
          <w:tcPr>
            <w:tcW w:w="1187" w:type="dxa"/>
            <w:gridSpan w:val="2"/>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jc w:val="center"/>
              <w:textAlignment w:val="baseline"/>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5</w:t>
            </w:r>
          </w:p>
        </w:tc>
        <w:tc>
          <w:tcPr>
            <w:tcW w:w="1203"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jc w:val="center"/>
              <w:textAlignment w:val="baseline"/>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6</w:t>
            </w:r>
          </w:p>
        </w:tc>
        <w:tc>
          <w:tcPr>
            <w:tcW w:w="851"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jc w:val="center"/>
              <w:textAlignment w:val="baseline"/>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7</w:t>
            </w:r>
          </w:p>
        </w:tc>
        <w:tc>
          <w:tcPr>
            <w:tcW w:w="850"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jc w:val="center"/>
              <w:textAlignment w:val="baseline"/>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8</w:t>
            </w:r>
          </w:p>
        </w:tc>
        <w:tc>
          <w:tcPr>
            <w:tcW w:w="993"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jc w:val="center"/>
              <w:textAlignment w:val="baseline"/>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9</w:t>
            </w:r>
          </w:p>
        </w:tc>
      </w:tr>
      <w:tr w:rsidR="007D5AC2" w:rsidRPr="00161F67" w:rsidTr="00E518E0">
        <w:tc>
          <w:tcPr>
            <w:tcW w:w="1570" w:type="dxa"/>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lastRenderedPageBreak/>
              <w:t>ООО «Сомнительный» договор от 16.06.2014</w:t>
            </w:r>
          </w:p>
        </w:tc>
        <w:tc>
          <w:tcPr>
            <w:tcW w:w="1389" w:type="dxa"/>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21.06.20__</w:t>
            </w:r>
          </w:p>
        </w:tc>
        <w:tc>
          <w:tcPr>
            <w:tcW w:w="1099" w:type="dxa"/>
            <w:gridSpan w:val="2"/>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525750</w:t>
            </w:r>
          </w:p>
        </w:tc>
        <w:tc>
          <w:tcPr>
            <w:tcW w:w="1013" w:type="dxa"/>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w:t>
            </w:r>
          </w:p>
        </w:tc>
        <w:tc>
          <w:tcPr>
            <w:tcW w:w="1187" w:type="dxa"/>
            <w:gridSpan w:val="2"/>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147975</w:t>
            </w:r>
          </w:p>
        </w:tc>
        <w:tc>
          <w:tcPr>
            <w:tcW w:w="1203" w:type="dxa"/>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w:t>
            </w:r>
          </w:p>
        </w:tc>
        <w:tc>
          <w:tcPr>
            <w:tcW w:w="851" w:type="dxa"/>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w:t>
            </w:r>
          </w:p>
        </w:tc>
        <w:tc>
          <w:tcPr>
            <w:tcW w:w="850" w:type="dxa"/>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147975</w:t>
            </w:r>
          </w:p>
        </w:tc>
        <w:tc>
          <w:tcPr>
            <w:tcW w:w="993" w:type="dxa"/>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147975</w:t>
            </w:r>
          </w:p>
        </w:tc>
      </w:tr>
      <w:tr w:rsidR="007D5AC2" w:rsidRPr="00161F67" w:rsidTr="00E518E0">
        <w:tc>
          <w:tcPr>
            <w:tcW w:w="1570"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август</w:t>
            </w:r>
          </w:p>
        </w:tc>
        <w:tc>
          <w:tcPr>
            <w:tcW w:w="1389"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71</w:t>
            </w:r>
          </w:p>
        </w:tc>
        <w:tc>
          <w:tcPr>
            <w:tcW w:w="1099" w:type="dxa"/>
            <w:gridSpan w:val="2"/>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525750</w:t>
            </w:r>
          </w:p>
        </w:tc>
        <w:tc>
          <w:tcPr>
            <w:tcW w:w="1013"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w:t>
            </w:r>
          </w:p>
        </w:tc>
        <w:tc>
          <w:tcPr>
            <w:tcW w:w="1187" w:type="dxa"/>
            <w:gridSpan w:val="2"/>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147975</w:t>
            </w:r>
          </w:p>
        </w:tc>
        <w:tc>
          <w:tcPr>
            <w:tcW w:w="1203"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w:t>
            </w:r>
          </w:p>
        </w:tc>
        <w:tc>
          <w:tcPr>
            <w:tcW w:w="851"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w:t>
            </w:r>
          </w:p>
        </w:tc>
        <w:tc>
          <w:tcPr>
            <w:tcW w:w="850"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147975</w:t>
            </w:r>
          </w:p>
        </w:tc>
        <w:tc>
          <w:tcPr>
            <w:tcW w:w="993" w:type="dxa"/>
            <w:tcBorders>
              <w:top w:val="single" w:sz="6" w:space="0" w:color="EDEFF1"/>
              <w:left w:val="single" w:sz="6" w:space="0" w:color="EDEFF1"/>
              <w:bottom w:val="single" w:sz="6" w:space="0" w:color="EDEFF1"/>
              <w:right w:val="single" w:sz="6" w:space="0" w:color="EDEFF1"/>
            </w:tcBorders>
            <w:tcMar>
              <w:top w:w="90" w:type="dxa"/>
              <w:left w:w="90" w:type="dxa"/>
              <w:bottom w:w="90" w:type="dxa"/>
              <w:right w:w="90" w:type="dxa"/>
            </w:tcMar>
            <w:vAlign w:val="center"/>
            <w:hideMark/>
          </w:tcPr>
          <w:p w:rsidR="007D5AC2" w:rsidRPr="00161F67" w:rsidRDefault="007D5AC2" w:rsidP="00A45093">
            <w:pPr>
              <w:spacing w:after="0" w:line="216" w:lineRule="atLeast"/>
              <w:rPr>
                <w:rFonts w:ascii="Times New Roman" w:eastAsia="Times New Roman" w:hAnsi="Times New Roman" w:cs="Times New Roman"/>
                <w:sz w:val="18"/>
                <w:szCs w:val="18"/>
                <w:lang w:eastAsia="ru-RU"/>
              </w:rPr>
            </w:pPr>
            <w:r w:rsidRPr="00161F67">
              <w:rPr>
                <w:rFonts w:ascii="Times New Roman" w:eastAsia="Times New Roman" w:hAnsi="Times New Roman" w:cs="Times New Roman"/>
                <w:sz w:val="18"/>
                <w:szCs w:val="18"/>
                <w:lang w:eastAsia="ru-RU"/>
              </w:rPr>
              <w:t>147975</w:t>
            </w:r>
          </w:p>
        </w:tc>
      </w:tr>
    </w:tbl>
    <w:p w:rsidR="00FE197E" w:rsidRPr="007D5AC2" w:rsidRDefault="00FE197E" w:rsidP="00FE197E">
      <w:pPr>
        <w:spacing w:before="60" w:after="165" w:line="240" w:lineRule="auto"/>
        <w:ind w:left="75" w:right="75" w:firstLine="300"/>
        <w:jc w:val="both"/>
        <w:rPr>
          <w:rFonts w:ascii="Times New Roman" w:eastAsia="Times New Roman" w:hAnsi="Times New Roman" w:cs="Times New Roman"/>
          <w:sz w:val="24"/>
          <w:szCs w:val="24"/>
          <w:lang w:eastAsia="ru-RU"/>
        </w:rPr>
      </w:pPr>
      <w:r w:rsidRPr="007D5AC2">
        <w:rPr>
          <w:rFonts w:ascii="Times New Roman" w:eastAsia="Times New Roman" w:hAnsi="Times New Roman" w:cs="Times New Roman"/>
          <w:b/>
          <w:iCs/>
          <w:color w:val="333333"/>
          <w:sz w:val="24"/>
          <w:szCs w:val="24"/>
          <w:lang w:eastAsia="ru-RU"/>
        </w:rPr>
        <w:t>Порядок выполнения задания:</w:t>
      </w:r>
      <w:r w:rsidRPr="007D5AC2">
        <w:rPr>
          <w:rFonts w:ascii="Times New Roman" w:eastAsia="Times New Roman" w:hAnsi="Times New Roman" w:cs="Times New Roman"/>
          <w:sz w:val="24"/>
          <w:szCs w:val="24"/>
          <w:lang w:eastAsia="ru-RU"/>
        </w:rPr>
        <w:t xml:space="preserve"> </w:t>
      </w:r>
    </w:p>
    <w:p w:rsidR="00FE197E" w:rsidRPr="007D5AC2" w:rsidRDefault="00FE197E" w:rsidP="00FE197E">
      <w:pPr>
        <w:spacing w:after="0" w:line="240" w:lineRule="auto"/>
        <w:ind w:left="360"/>
        <w:jc w:val="both"/>
        <w:rPr>
          <w:rFonts w:ascii="Times New Roman" w:hAnsi="Times New Roman" w:cs="Times New Roman"/>
          <w:sz w:val="24"/>
          <w:szCs w:val="24"/>
        </w:rPr>
      </w:pPr>
      <w:r w:rsidRPr="007D5AC2">
        <w:rPr>
          <w:rFonts w:ascii="Times New Roman" w:hAnsi="Times New Roman" w:cs="Times New Roman"/>
          <w:sz w:val="24"/>
          <w:szCs w:val="24"/>
        </w:rPr>
        <w:t xml:space="preserve">1. Порядок выполнения задания: </w:t>
      </w:r>
    </w:p>
    <w:p w:rsidR="00FE197E" w:rsidRPr="007D5AC2" w:rsidRDefault="00FE197E" w:rsidP="00FE197E">
      <w:pPr>
        <w:spacing w:after="0" w:line="240" w:lineRule="auto"/>
        <w:ind w:left="360"/>
        <w:jc w:val="both"/>
        <w:rPr>
          <w:rFonts w:ascii="Times New Roman" w:hAnsi="Times New Roman" w:cs="Times New Roman"/>
          <w:sz w:val="24"/>
          <w:szCs w:val="24"/>
        </w:rPr>
      </w:pPr>
      <w:r w:rsidRPr="007D5AC2">
        <w:rPr>
          <w:rFonts w:ascii="Times New Roman" w:hAnsi="Times New Roman" w:cs="Times New Roman"/>
          <w:sz w:val="24"/>
          <w:szCs w:val="24"/>
        </w:rPr>
        <w:t>2. Выполнить задания</w:t>
      </w:r>
    </w:p>
    <w:p w:rsidR="00FE197E" w:rsidRPr="007D5AC2" w:rsidRDefault="00FE197E" w:rsidP="00FE197E">
      <w:pPr>
        <w:spacing w:after="0" w:line="240" w:lineRule="auto"/>
        <w:ind w:left="360"/>
        <w:jc w:val="both"/>
        <w:rPr>
          <w:rFonts w:ascii="Times New Roman" w:hAnsi="Times New Roman" w:cs="Times New Roman"/>
          <w:sz w:val="24"/>
          <w:szCs w:val="24"/>
        </w:rPr>
      </w:pPr>
      <w:r w:rsidRPr="007D5AC2">
        <w:rPr>
          <w:rFonts w:ascii="Times New Roman" w:hAnsi="Times New Roman" w:cs="Times New Roman"/>
          <w:sz w:val="24"/>
          <w:szCs w:val="24"/>
        </w:rPr>
        <w:t>3. Ответить на теоретические вопросы</w:t>
      </w:r>
    </w:p>
    <w:p w:rsidR="00FE197E" w:rsidRPr="007D5AC2" w:rsidRDefault="00FE197E" w:rsidP="00FE197E">
      <w:pPr>
        <w:spacing w:after="0" w:line="240" w:lineRule="auto"/>
        <w:jc w:val="both"/>
        <w:rPr>
          <w:rFonts w:ascii="Times New Roman" w:eastAsia="Times New Roman" w:hAnsi="Times New Roman" w:cs="Times New Roman"/>
          <w:b/>
          <w:color w:val="333333"/>
          <w:sz w:val="24"/>
          <w:szCs w:val="24"/>
          <w:lang w:eastAsia="ru-RU"/>
        </w:rPr>
      </w:pPr>
    </w:p>
    <w:p w:rsidR="00FE197E" w:rsidRPr="007D5AC2" w:rsidRDefault="00FE197E" w:rsidP="00FE197E">
      <w:pPr>
        <w:spacing w:after="0" w:line="240" w:lineRule="auto"/>
        <w:jc w:val="both"/>
        <w:rPr>
          <w:rFonts w:ascii="Times New Roman" w:eastAsia="Times New Roman" w:hAnsi="Times New Roman" w:cs="Times New Roman"/>
          <w:sz w:val="24"/>
          <w:szCs w:val="24"/>
          <w:lang w:eastAsia="ru-RU"/>
        </w:rPr>
      </w:pPr>
      <w:r w:rsidRPr="007D5AC2">
        <w:rPr>
          <w:rFonts w:ascii="Times New Roman" w:eastAsia="Times New Roman" w:hAnsi="Times New Roman" w:cs="Times New Roman"/>
          <w:b/>
          <w:color w:val="333333"/>
          <w:sz w:val="24"/>
          <w:szCs w:val="24"/>
          <w:lang w:eastAsia="ru-RU"/>
        </w:rPr>
        <w:t xml:space="preserve"> Вывод: </w:t>
      </w:r>
    </w:p>
    <w:p w:rsidR="00FE197E" w:rsidRPr="007D5AC2" w:rsidRDefault="00FE197E" w:rsidP="00FE197E">
      <w:pPr>
        <w:spacing w:after="0" w:line="240" w:lineRule="auto"/>
        <w:jc w:val="both"/>
        <w:rPr>
          <w:rFonts w:ascii="Times New Roman" w:eastAsia="Times New Roman" w:hAnsi="Times New Roman" w:cs="Times New Roman"/>
          <w:b/>
          <w:color w:val="333333"/>
          <w:sz w:val="24"/>
          <w:szCs w:val="24"/>
          <w:lang w:eastAsia="ru-RU"/>
        </w:rPr>
      </w:pPr>
      <w:r w:rsidRPr="007D5AC2">
        <w:rPr>
          <w:rFonts w:ascii="Times New Roman" w:eastAsia="Times New Roman" w:hAnsi="Times New Roman" w:cs="Times New Roman"/>
          <w:b/>
          <w:color w:val="333333"/>
          <w:sz w:val="24"/>
          <w:szCs w:val="24"/>
          <w:lang w:eastAsia="ru-RU"/>
        </w:rPr>
        <w:t xml:space="preserve"> Контрольные вопросы:</w:t>
      </w:r>
    </w:p>
    <w:p w:rsidR="00FE197E" w:rsidRPr="007D5AC2"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7D5AC2">
        <w:rPr>
          <w:rFonts w:ascii="Times New Roman" w:eastAsia="Times New Roman" w:hAnsi="Times New Roman" w:cs="Times New Roman"/>
          <w:color w:val="333333"/>
          <w:sz w:val="24"/>
          <w:szCs w:val="24"/>
          <w:lang w:eastAsia="ru-RU"/>
        </w:rPr>
        <w:t>1.Характеристика счетов 86 счета.</w:t>
      </w:r>
    </w:p>
    <w:p w:rsidR="00FE197E" w:rsidRPr="007D5AC2" w:rsidRDefault="00FE197E" w:rsidP="00FE197E">
      <w:pPr>
        <w:spacing w:after="0" w:line="240" w:lineRule="auto"/>
        <w:jc w:val="both"/>
        <w:rPr>
          <w:rFonts w:ascii="Times New Roman" w:eastAsia="Times New Roman" w:hAnsi="Times New Roman" w:cs="Times New Roman"/>
          <w:color w:val="333333"/>
          <w:sz w:val="24"/>
          <w:szCs w:val="24"/>
          <w:lang w:eastAsia="ru-RU"/>
        </w:rPr>
      </w:pPr>
      <w:r w:rsidRPr="007D5AC2">
        <w:rPr>
          <w:rFonts w:ascii="Times New Roman" w:eastAsia="Times New Roman" w:hAnsi="Times New Roman" w:cs="Times New Roman"/>
          <w:color w:val="333333"/>
          <w:sz w:val="24"/>
          <w:szCs w:val="24"/>
          <w:lang w:eastAsia="ru-RU"/>
        </w:rPr>
        <w:t>2. Счета резервов предприятия (96 счет)</w:t>
      </w: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rPr>
          <w:rFonts w:ascii="Times New Roman" w:eastAsia="Calibri" w:hAnsi="Times New Roman" w:cs="Times New Roman"/>
          <w:sz w:val="24"/>
          <w:szCs w:val="24"/>
        </w:rPr>
      </w:pPr>
    </w:p>
    <w:p w:rsidR="00FE197E" w:rsidRPr="00FE197E" w:rsidRDefault="00FE197E" w:rsidP="00FE197E">
      <w:pPr>
        <w:spacing w:after="0" w:line="223" w:lineRule="auto"/>
        <w:jc w:val="center"/>
        <w:rPr>
          <w:rFonts w:ascii="Times New Roman" w:eastAsia="Times New Roman" w:hAnsi="Times New Roman" w:cs="Times New Roman"/>
          <w:sz w:val="28"/>
          <w:szCs w:val="28"/>
          <w:lang w:eastAsia="ru-RU"/>
        </w:rPr>
      </w:pPr>
      <w:r w:rsidRPr="00FE197E">
        <w:rPr>
          <w:rFonts w:ascii="Times New Roman" w:eastAsia="Times New Roman" w:hAnsi="Times New Roman" w:cs="Times New Roman"/>
          <w:sz w:val="28"/>
          <w:szCs w:val="28"/>
          <w:lang w:eastAsia="ru-RU"/>
        </w:rPr>
        <w:t>Практическое занятие № 25</w:t>
      </w:r>
    </w:p>
    <w:p w:rsidR="00FE197E" w:rsidRPr="00FE197E" w:rsidRDefault="00FE197E" w:rsidP="00FE197E">
      <w:pPr>
        <w:spacing w:after="0" w:line="223" w:lineRule="auto"/>
        <w:jc w:val="center"/>
        <w:rPr>
          <w:rFonts w:ascii="Times New Roman" w:eastAsia="Times New Roman" w:hAnsi="Times New Roman" w:cs="Times New Roman"/>
          <w:b/>
          <w:sz w:val="24"/>
          <w:szCs w:val="24"/>
          <w:lang w:eastAsia="ru-RU"/>
        </w:rPr>
      </w:pPr>
    </w:p>
    <w:p w:rsidR="00FE197E" w:rsidRPr="007D5AC2" w:rsidRDefault="00FE197E" w:rsidP="00FE197E">
      <w:pPr>
        <w:widowControl w:val="0"/>
        <w:spacing w:after="0" w:line="240" w:lineRule="auto"/>
        <w:jc w:val="center"/>
        <w:rPr>
          <w:rFonts w:ascii="Times New Roman" w:hAnsi="Times New Roman" w:cs="Times New Roman"/>
          <w:sz w:val="24"/>
          <w:szCs w:val="24"/>
        </w:rPr>
      </w:pPr>
      <w:r w:rsidRPr="007D5AC2">
        <w:rPr>
          <w:rFonts w:ascii="Times New Roman" w:eastAsia="Times New Roman" w:hAnsi="Times New Roman" w:cs="Times New Roman"/>
          <w:b/>
          <w:sz w:val="24"/>
          <w:szCs w:val="24"/>
          <w:lang w:eastAsia="ru-RU"/>
        </w:rPr>
        <w:t xml:space="preserve">Тема: </w:t>
      </w:r>
      <w:r w:rsidRPr="007D5AC2">
        <w:rPr>
          <w:rFonts w:ascii="Times New Roman" w:eastAsia="Times New Roman" w:hAnsi="Times New Roman" w:cs="Times New Roman"/>
          <w:sz w:val="24"/>
          <w:szCs w:val="24"/>
          <w:lang w:eastAsia="ru-RU"/>
        </w:rPr>
        <w:t>Решение ситуационных задач по формированию финансового результата (убытка)</w:t>
      </w:r>
    </w:p>
    <w:p w:rsidR="00FE197E" w:rsidRPr="007D5AC2" w:rsidRDefault="00FE197E" w:rsidP="00FE197E">
      <w:pPr>
        <w:spacing w:after="0" w:line="240" w:lineRule="auto"/>
        <w:jc w:val="both"/>
        <w:rPr>
          <w:rFonts w:ascii="Times New Roman" w:hAnsi="Times New Roman" w:cs="Times New Roman"/>
          <w:color w:val="000000"/>
          <w:sz w:val="24"/>
          <w:szCs w:val="24"/>
        </w:rPr>
      </w:pPr>
      <w:r w:rsidRPr="007D5AC2">
        <w:rPr>
          <w:rFonts w:ascii="Times New Roman" w:eastAsia="Times New Roman" w:hAnsi="Times New Roman" w:cs="Times New Roman"/>
          <w:b/>
          <w:color w:val="000000"/>
          <w:sz w:val="24"/>
          <w:szCs w:val="24"/>
          <w:lang w:eastAsia="ru-RU"/>
        </w:rPr>
        <w:t xml:space="preserve">Цель: </w:t>
      </w:r>
      <w:r w:rsidRPr="007D5AC2">
        <w:rPr>
          <w:rFonts w:ascii="Times New Roman" w:hAnsi="Times New Roman" w:cs="Times New Roman"/>
          <w:sz w:val="24"/>
          <w:szCs w:val="24"/>
        </w:rPr>
        <w:t>проверка знаний решения задач по</w:t>
      </w:r>
      <w:r w:rsidRPr="007D5AC2">
        <w:rPr>
          <w:rFonts w:ascii="Times New Roman" w:eastAsia="Times New Roman" w:hAnsi="Times New Roman" w:cs="Times New Roman"/>
          <w:sz w:val="24"/>
          <w:szCs w:val="24"/>
          <w:lang w:eastAsia="ru-RU"/>
        </w:rPr>
        <w:t xml:space="preserve"> по формированию финансового результата</w:t>
      </w:r>
    </w:p>
    <w:p w:rsidR="00FE197E" w:rsidRPr="007D5AC2" w:rsidRDefault="00FE197E" w:rsidP="00FE197E">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7D5AC2">
        <w:rPr>
          <w:rFonts w:ascii="Times New Roman" w:eastAsia="Times New Roman" w:hAnsi="Times New Roman" w:cs="Times New Roman"/>
          <w:b/>
          <w:color w:val="000000"/>
          <w:sz w:val="24"/>
          <w:szCs w:val="24"/>
          <w:lang w:eastAsia="ru-RU"/>
        </w:rPr>
        <w:t xml:space="preserve">Оборудование: </w:t>
      </w:r>
      <w:r w:rsidRPr="007D5AC2">
        <w:rPr>
          <w:rFonts w:ascii="Times New Roman" w:eastAsia="Times New Roman" w:hAnsi="Times New Roman" w:cs="Times New Roman"/>
          <w:color w:val="000000"/>
          <w:sz w:val="24"/>
          <w:szCs w:val="24"/>
          <w:lang w:eastAsia="ru-RU"/>
        </w:rPr>
        <w:t>инструкционная карта,</w:t>
      </w:r>
      <w:r w:rsidRPr="007D5AC2">
        <w:rPr>
          <w:rFonts w:ascii="Times New Roman" w:eastAsia="Times New Roman" w:hAnsi="Times New Roman" w:cs="Times New Roman"/>
          <w:sz w:val="24"/>
          <w:szCs w:val="24"/>
          <w:lang w:eastAsia="ru-RU"/>
        </w:rPr>
        <w:t xml:space="preserve"> </w:t>
      </w:r>
      <w:r w:rsidRPr="007D5AC2">
        <w:rPr>
          <w:rFonts w:ascii="Times New Roman" w:eastAsia="Times New Roman" w:hAnsi="Times New Roman" w:cs="Times New Roman"/>
          <w:spacing w:val="-4"/>
          <w:sz w:val="24"/>
          <w:szCs w:val="24"/>
          <w:lang w:eastAsia="ru-RU"/>
        </w:rPr>
        <w:t>калькуляторы</w:t>
      </w:r>
    </w:p>
    <w:p w:rsidR="00FE197E" w:rsidRPr="007D5AC2" w:rsidRDefault="00FE197E" w:rsidP="00FE197E">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b/>
          <w:color w:val="000000"/>
          <w:sz w:val="24"/>
          <w:szCs w:val="24"/>
          <w:lang w:eastAsia="ru-RU"/>
        </w:rPr>
        <w:t>Исходные данные:</w:t>
      </w:r>
      <w:r w:rsidRPr="007D5AC2">
        <w:rPr>
          <w:rFonts w:ascii="Times New Roman" w:eastAsia="Times New Roman" w:hAnsi="Times New Roman" w:cs="Times New Roman"/>
          <w:color w:val="000000"/>
          <w:sz w:val="24"/>
          <w:szCs w:val="24"/>
          <w:lang w:eastAsia="ru-RU"/>
        </w:rPr>
        <w:t xml:space="preserve"> счета: 90,91,99,84</w:t>
      </w:r>
    </w:p>
    <w:p w:rsidR="00FE197E" w:rsidRPr="007D5AC2"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b/>
          <w:sz w:val="24"/>
          <w:szCs w:val="24"/>
          <w:lang w:eastAsia="ru-RU"/>
        </w:rPr>
        <w:t>Задание 1</w:t>
      </w:r>
      <w:r w:rsidRPr="007D5AC2">
        <w:rPr>
          <w:rFonts w:ascii="Times New Roman" w:eastAsia="Times New Roman" w:hAnsi="Times New Roman" w:cs="Times New Roman"/>
          <w:color w:val="000000"/>
          <w:sz w:val="24"/>
          <w:szCs w:val="24"/>
          <w:lang w:eastAsia="ru-RU"/>
        </w:rPr>
        <w:t xml:space="preserve"> </w:t>
      </w:r>
    </w:p>
    <w:p w:rsidR="00FE197E" w:rsidRPr="007D5AC2"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В соответствии с учетной политикой организация ведет учет готовой продукции на счете 43 «Готовая продукция» по полной фактической производственной себестоимости. Переход права собственности на продукцию к покупателю по условиям договора происходит в момент ее отгрузки.</w:t>
      </w:r>
    </w:p>
    <w:p w:rsidR="00FE197E" w:rsidRPr="007D5AC2"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В отчетном периоде организация произвела отгрузку готовой продукции покупателю на сумму 731 600 руб., включая НДС – 111 600 руб.</w:t>
      </w:r>
    </w:p>
    <w:p w:rsidR="00FE197E" w:rsidRPr="007D5AC2"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Фактическая производственная себестоимость отгруженной продукции составила 538 000 руб.</w:t>
      </w:r>
    </w:p>
    <w:p w:rsidR="00FE197E" w:rsidRPr="007D5AC2"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Расходы, связанные с продажей (реализацией) продукции, составили 62 000 руб.</w:t>
      </w:r>
    </w:p>
    <w:p w:rsidR="00FE197E" w:rsidRPr="007D5AC2" w:rsidRDefault="00FE197E" w:rsidP="00FE197E">
      <w:pPr>
        <w:spacing w:after="0" w:line="240" w:lineRule="auto"/>
        <w:ind w:right="75"/>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b/>
          <w:sz w:val="24"/>
          <w:szCs w:val="24"/>
          <w:lang w:eastAsia="ru-RU"/>
        </w:rPr>
        <w:t>Задание 2</w:t>
      </w:r>
      <w:r w:rsidRPr="007D5AC2">
        <w:rPr>
          <w:rFonts w:ascii="Times New Roman" w:eastAsia="Times New Roman" w:hAnsi="Times New Roman" w:cs="Times New Roman"/>
          <w:color w:val="000000"/>
          <w:sz w:val="24"/>
          <w:szCs w:val="24"/>
          <w:lang w:eastAsia="ru-RU"/>
        </w:rPr>
        <w:t xml:space="preserve"> </w:t>
      </w:r>
    </w:p>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В соответствии с учетной политикой готовая продукция отражается на счете 43 «Готовая продукция» по полной фактической производственной себестоимости; расходы на продажу продукции организация списывает в конце месяца полностью на себестоимость реализованной за месяц продукции.</w:t>
      </w:r>
    </w:p>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Переход права собственности на продукцию к покупателю по условиям договора происходит в момент ее оплаты.</w:t>
      </w:r>
    </w:p>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Полная фактическая производственная себестоимость готовой продукции, отгруженной за месяц покупателям, – 236 200 руб.; расходы на продажу – 42 800 руб.</w:t>
      </w:r>
    </w:p>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Цена реализации – 354 000 руб., в том числе НДС – 54 000 руб.</w:t>
      </w:r>
    </w:p>
    <w:tbl>
      <w:tblPr>
        <w:tblW w:w="4671"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897"/>
        <w:gridCol w:w="4180"/>
        <w:gridCol w:w="998"/>
        <w:gridCol w:w="1070"/>
        <w:gridCol w:w="1622"/>
      </w:tblGrid>
      <w:tr w:rsidR="00FE197E" w:rsidRPr="007D5AC2" w:rsidTr="00FE197E">
        <w:trPr>
          <w:tblCellSpacing w:w="0" w:type="dxa"/>
          <w:jc w:val="center"/>
        </w:trPr>
        <w:tc>
          <w:tcPr>
            <w:tcW w:w="512"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jc w:val="center"/>
              <w:rPr>
                <w:rFonts w:ascii="Times New Roman" w:eastAsia="Times New Roman" w:hAnsi="Times New Roman" w:cs="Times New Roman"/>
                <w:b/>
                <w:bCs/>
                <w:lang w:eastAsia="ru-RU"/>
              </w:rPr>
            </w:pPr>
            <w:r w:rsidRPr="007D5AC2">
              <w:rPr>
                <w:rFonts w:ascii="Times New Roman" w:eastAsia="Times New Roman" w:hAnsi="Times New Roman" w:cs="Times New Roman"/>
                <w:color w:val="000000"/>
                <w:lang w:eastAsia="ru-RU"/>
              </w:rPr>
              <w:t> </w:t>
            </w:r>
            <w:r w:rsidRPr="007D5AC2">
              <w:rPr>
                <w:rFonts w:ascii="Times New Roman" w:eastAsia="Times New Roman" w:hAnsi="Times New Roman" w:cs="Times New Roman"/>
                <w:b/>
                <w:bCs/>
                <w:color w:val="000000"/>
                <w:lang w:eastAsia="ru-RU"/>
              </w:rPr>
              <w:t>№ п/п</w:t>
            </w:r>
          </w:p>
        </w:tc>
        <w:tc>
          <w:tcPr>
            <w:tcW w:w="2384"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jc w:val="center"/>
              <w:rPr>
                <w:rFonts w:ascii="Times New Roman" w:eastAsia="Times New Roman" w:hAnsi="Times New Roman" w:cs="Times New Roman"/>
                <w:b/>
                <w:bCs/>
                <w:lang w:eastAsia="ru-RU"/>
              </w:rPr>
            </w:pPr>
            <w:r w:rsidRPr="007D5AC2">
              <w:rPr>
                <w:rFonts w:ascii="Times New Roman" w:eastAsia="Times New Roman" w:hAnsi="Times New Roman" w:cs="Times New Roman"/>
                <w:b/>
                <w:bCs/>
                <w:color w:val="000000"/>
                <w:lang w:eastAsia="ru-RU"/>
              </w:rPr>
              <w:t>Содержание хозяйственных операций</w:t>
            </w:r>
          </w:p>
        </w:tc>
        <w:tc>
          <w:tcPr>
            <w:tcW w:w="1179" w:type="pct"/>
            <w:gridSpan w:val="2"/>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jc w:val="center"/>
              <w:rPr>
                <w:rFonts w:ascii="Times New Roman" w:eastAsia="Times New Roman" w:hAnsi="Times New Roman" w:cs="Times New Roman"/>
                <w:b/>
                <w:bCs/>
                <w:lang w:eastAsia="ru-RU"/>
              </w:rPr>
            </w:pPr>
            <w:r w:rsidRPr="007D5AC2">
              <w:rPr>
                <w:rFonts w:ascii="Times New Roman" w:eastAsia="Times New Roman" w:hAnsi="Times New Roman" w:cs="Times New Roman"/>
                <w:b/>
                <w:bCs/>
                <w:color w:val="000000"/>
                <w:lang w:eastAsia="ru-RU"/>
              </w:rPr>
              <w:t>Корреспонденция счетов</w:t>
            </w:r>
          </w:p>
        </w:tc>
        <w:tc>
          <w:tcPr>
            <w:tcW w:w="925"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jc w:val="center"/>
              <w:rPr>
                <w:rFonts w:ascii="Times New Roman" w:eastAsia="Times New Roman" w:hAnsi="Times New Roman" w:cs="Times New Roman"/>
                <w:b/>
                <w:bCs/>
                <w:lang w:eastAsia="ru-RU"/>
              </w:rPr>
            </w:pPr>
            <w:r w:rsidRPr="007D5AC2">
              <w:rPr>
                <w:rFonts w:ascii="Times New Roman" w:eastAsia="Times New Roman" w:hAnsi="Times New Roman" w:cs="Times New Roman"/>
                <w:b/>
                <w:bCs/>
                <w:color w:val="000000"/>
                <w:lang w:eastAsia="ru-RU"/>
              </w:rPr>
              <w:t>Сумма, руб.</w:t>
            </w:r>
          </w:p>
        </w:tc>
      </w:tr>
      <w:tr w:rsidR="00FE197E" w:rsidRPr="007D5AC2" w:rsidTr="00FE197E">
        <w:trPr>
          <w:tblCellSpacing w:w="0" w:type="dxa"/>
          <w:jc w:val="center"/>
        </w:trPr>
        <w:tc>
          <w:tcPr>
            <w:tcW w:w="512" w:type="pct"/>
            <w:vMerge/>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rPr>
                <w:rFonts w:ascii="Times New Roman" w:eastAsia="Times New Roman" w:hAnsi="Times New Roman" w:cs="Times New Roman"/>
                <w:b/>
                <w:bCs/>
                <w:lang w:eastAsia="ru-RU"/>
              </w:rPr>
            </w:pPr>
          </w:p>
        </w:tc>
        <w:tc>
          <w:tcPr>
            <w:tcW w:w="2384" w:type="pct"/>
            <w:vMerge/>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rPr>
                <w:rFonts w:ascii="Times New Roman" w:eastAsia="Times New Roman" w:hAnsi="Times New Roman" w:cs="Times New Roman"/>
                <w:b/>
                <w:bCs/>
                <w:lang w:eastAsia="ru-RU"/>
              </w:rPr>
            </w:pPr>
          </w:p>
        </w:tc>
        <w:tc>
          <w:tcPr>
            <w:tcW w:w="569" w:type="pct"/>
            <w:tcBorders>
              <w:top w:val="outset" w:sz="6" w:space="0" w:color="066384"/>
              <w:left w:val="outset" w:sz="6" w:space="0" w:color="066384"/>
              <w:bottom w:val="outset" w:sz="6" w:space="0" w:color="066384"/>
              <w:right w:val="outset" w:sz="6" w:space="0" w:color="066384"/>
            </w:tcBorders>
            <w:hideMark/>
          </w:tcPr>
          <w:p w:rsidR="00FE197E" w:rsidRPr="007D5AC2" w:rsidRDefault="00FE197E" w:rsidP="00FE197E">
            <w:pPr>
              <w:spacing w:after="0" w:line="240" w:lineRule="auto"/>
              <w:ind w:left="75" w:right="75"/>
              <w:jc w:val="center"/>
              <w:rPr>
                <w:rFonts w:ascii="Times New Roman" w:eastAsia="Times New Roman" w:hAnsi="Times New Roman" w:cs="Times New Roman"/>
                <w:color w:val="000000"/>
                <w:lang w:eastAsia="ru-RU"/>
              </w:rPr>
            </w:pPr>
            <w:r w:rsidRPr="007D5AC2">
              <w:rPr>
                <w:rFonts w:ascii="Times New Roman" w:eastAsia="Times New Roman" w:hAnsi="Times New Roman" w:cs="Times New Roman"/>
                <w:b/>
                <w:bCs/>
                <w:color w:val="000000"/>
                <w:lang w:eastAsia="ru-RU"/>
              </w:rPr>
              <w:t>Дебет</w:t>
            </w:r>
          </w:p>
        </w:tc>
        <w:tc>
          <w:tcPr>
            <w:tcW w:w="610" w:type="pct"/>
            <w:tcBorders>
              <w:top w:val="outset" w:sz="6" w:space="0" w:color="066384"/>
              <w:left w:val="outset" w:sz="6" w:space="0" w:color="066384"/>
              <w:bottom w:val="outset" w:sz="6" w:space="0" w:color="066384"/>
              <w:right w:val="outset" w:sz="6" w:space="0" w:color="066384"/>
            </w:tcBorders>
            <w:hideMark/>
          </w:tcPr>
          <w:p w:rsidR="00FE197E" w:rsidRPr="007D5AC2" w:rsidRDefault="00FE197E" w:rsidP="00FE197E">
            <w:pPr>
              <w:spacing w:after="0" w:line="240" w:lineRule="auto"/>
              <w:ind w:left="75" w:right="75"/>
              <w:jc w:val="center"/>
              <w:rPr>
                <w:rFonts w:ascii="Times New Roman" w:eastAsia="Times New Roman" w:hAnsi="Times New Roman" w:cs="Times New Roman"/>
                <w:color w:val="000000"/>
                <w:lang w:eastAsia="ru-RU"/>
              </w:rPr>
            </w:pPr>
            <w:r w:rsidRPr="007D5AC2">
              <w:rPr>
                <w:rFonts w:ascii="Times New Roman" w:eastAsia="Times New Roman" w:hAnsi="Times New Roman" w:cs="Times New Roman"/>
                <w:b/>
                <w:bCs/>
                <w:color w:val="000000"/>
                <w:lang w:eastAsia="ru-RU"/>
              </w:rPr>
              <w:t>Кредит</w:t>
            </w:r>
          </w:p>
        </w:tc>
        <w:tc>
          <w:tcPr>
            <w:tcW w:w="925" w:type="pct"/>
            <w:vMerge/>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rPr>
                <w:rFonts w:ascii="Times New Roman" w:eastAsia="Times New Roman" w:hAnsi="Times New Roman" w:cs="Times New Roman"/>
                <w:b/>
                <w:bCs/>
                <w:lang w:eastAsia="ru-RU"/>
              </w:rPr>
            </w:pPr>
          </w:p>
        </w:tc>
      </w:tr>
      <w:tr w:rsidR="00FE197E" w:rsidRPr="007D5AC2" w:rsidTr="00FE197E">
        <w:trPr>
          <w:tblCellSpacing w:w="0" w:type="dxa"/>
          <w:jc w:val="center"/>
        </w:trPr>
        <w:tc>
          <w:tcPr>
            <w:tcW w:w="512"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1</w:t>
            </w:r>
          </w:p>
        </w:tc>
        <w:tc>
          <w:tcPr>
            <w:tcW w:w="238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Отражена в учете полная фактическая себестоимость продукции, отгруженной за месяц покупателю</w:t>
            </w:r>
          </w:p>
        </w:tc>
        <w:tc>
          <w:tcPr>
            <w:tcW w:w="569"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610"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925"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512"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2</w:t>
            </w:r>
          </w:p>
        </w:tc>
        <w:tc>
          <w:tcPr>
            <w:tcW w:w="238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 xml:space="preserve">Получена от покупателя выручка </w:t>
            </w:r>
            <w:r w:rsidRPr="007D5AC2">
              <w:rPr>
                <w:rFonts w:ascii="Times New Roman" w:eastAsia="Times New Roman" w:hAnsi="Times New Roman" w:cs="Times New Roman"/>
                <w:color w:val="000000"/>
                <w:lang w:eastAsia="ru-RU"/>
              </w:rPr>
              <w:lastRenderedPageBreak/>
              <w:t>за отгруженную продукцию</w:t>
            </w:r>
          </w:p>
        </w:tc>
        <w:tc>
          <w:tcPr>
            <w:tcW w:w="569"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610"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925"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512"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lastRenderedPageBreak/>
              <w:t>3</w:t>
            </w:r>
          </w:p>
        </w:tc>
        <w:tc>
          <w:tcPr>
            <w:tcW w:w="238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В связи с переходом права собственности отражена в учете выручка от продажи продукции покупателю</w:t>
            </w:r>
          </w:p>
        </w:tc>
        <w:tc>
          <w:tcPr>
            <w:tcW w:w="569"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610"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925"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512"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4</w:t>
            </w:r>
          </w:p>
        </w:tc>
        <w:tc>
          <w:tcPr>
            <w:tcW w:w="238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Отражена сумма НДС, начисленная в бюджет в связи с продажей продукции</w:t>
            </w:r>
          </w:p>
        </w:tc>
        <w:tc>
          <w:tcPr>
            <w:tcW w:w="569"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610"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925"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512"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5</w:t>
            </w:r>
          </w:p>
        </w:tc>
        <w:tc>
          <w:tcPr>
            <w:tcW w:w="238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Списана полная фактическая себестоимость продукции отгруженной и оплаченной за месяц покупателем</w:t>
            </w:r>
          </w:p>
        </w:tc>
        <w:tc>
          <w:tcPr>
            <w:tcW w:w="569"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610"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925"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512"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6</w:t>
            </w:r>
          </w:p>
        </w:tc>
        <w:tc>
          <w:tcPr>
            <w:tcW w:w="238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Списаны расходы на продажу за месяц</w:t>
            </w:r>
          </w:p>
        </w:tc>
        <w:tc>
          <w:tcPr>
            <w:tcW w:w="569"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610"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925"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512"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7</w:t>
            </w:r>
          </w:p>
        </w:tc>
        <w:tc>
          <w:tcPr>
            <w:tcW w:w="238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Отражен финансовый результат (прибыль) от продажи продукции</w:t>
            </w:r>
          </w:p>
        </w:tc>
        <w:tc>
          <w:tcPr>
            <w:tcW w:w="569" w:type="pct"/>
            <w:vAlign w:val="center"/>
            <w:hideMark/>
          </w:tcPr>
          <w:p w:rsidR="00FE197E" w:rsidRPr="007D5AC2" w:rsidRDefault="00FE197E" w:rsidP="00FE197E">
            <w:pPr>
              <w:spacing w:after="0" w:line="240" w:lineRule="auto"/>
              <w:rPr>
                <w:rFonts w:ascii="Times New Roman" w:eastAsia="Times New Roman" w:hAnsi="Times New Roman" w:cs="Times New Roman"/>
                <w:lang w:eastAsia="ru-RU"/>
              </w:rPr>
            </w:pPr>
          </w:p>
        </w:tc>
        <w:tc>
          <w:tcPr>
            <w:tcW w:w="610" w:type="pct"/>
            <w:vAlign w:val="center"/>
            <w:hideMark/>
          </w:tcPr>
          <w:p w:rsidR="00FE197E" w:rsidRPr="007D5AC2" w:rsidRDefault="00FE197E" w:rsidP="00FE197E">
            <w:pPr>
              <w:spacing w:after="0" w:line="240" w:lineRule="auto"/>
              <w:rPr>
                <w:rFonts w:ascii="Times New Roman" w:eastAsia="Times New Roman" w:hAnsi="Times New Roman" w:cs="Times New Roman"/>
                <w:lang w:eastAsia="ru-RU"/>
              </w:rPr>
            </w:pPr>
          </w:p>
        </w:tc>
        <w:tc>
          <w:tcPr>
            <w:tcW w:w="925" w:type="pct"/>
            <w:vAlign w:val="center"/>
            <w:hideMark/>
          </w:tcPr>
          <w:p w:rsidR="00FE197E" w:rsidRPr="007D5AC2" w:rsidRDefault="00FE197E" w:rsidP="00FE197E">
            <w:pPr>
              <w:spacing w:after="0" w:line="240" w:lineRule="auto"/>
              <w:rPr>
                <w:rFonts w:ascii="Times New Roman" w:eastAsia="Times New Roman" w:hAnsi="Times New Roman" w:cs="Times New Roman"/>
                <w:lang w:eastAsia="ru-RU"/>
              </w:rPr>
            </w:pPr>
          </w:p>
        </w:tc>
      </w:tr>
    </w:tbl>
    <w:p w:rsidR="00FE197E" w:rsidRPr="007D5AC2" w:rsidRDefault="00FE197E" w:rsidP="00FE197E">
      <w:pPr>
        <w:spacing w:before="60" w:after="165" w:line="240" w:lineRule="auto"/>
        <w:ind w:left="75" w:right="75" w:hanging="75"/>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b/>
          <w:sz w:val="24"/>
          <w:szCs w:val="24"/>
          <w:lang w:eastAsia="ru-RU"/>
        </w:rPr>
        <w:t xml:space="preserve">Задание 3 </w:t>
      </w:r>
      <w:r w:rsidRPr="007D5AC2">
        <w:rPr>
          <w:rFonts w:ascii="Times New Roman" w:eastAsia="Times New Roman" w:hAnsi="Times New Roman" w:cs="Times New Roman"/>
          <w:color w:val="000000"/>
          <w:sz w:val="24"/>
          <w:szCs w:val="24"/>
          <w:lang w:eastAsia="ru-RU"/>
        </w:rPr>
        <w:t xml:space="preserve"> В соответствии с учетной политикой готовая продукция отражается на счете 43 «Готовая продукция» по сокращенной фактической производственной себестоимости. Расходы на продажу продукции организация списывает в конце месяца полностью на себестоимость реализованной за месяц продукции.</w:t>
      </w:r>
    </w:p>
    <w:p w:rsidR="00FE197E" w:rsidRPr="007D5AC2"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По условиям договора поставки переход права собственности на продукцию к покупателю происходит в момент ее отгрузки.</w:t>
      </w:r>
    </w:p>
    <w:p w:rsidR="00FE197E" w:rsidRPr="007D5AC2" w:rsidRDefault="00FE197E" w:rsidP="00FE197E">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color w:val="000000"/>
          <w:sz w:val="24"/>
          <w:szCs w:val="24"/>
          <w:lang w:eastAsia="ru-RU"/>
        </w:rPr>
        <w:t>В течение месяца была реализована продукция, фактическая сокращенная производственная себестоимость которой составила 472 300 руб. Цена реализации 693 840 руб., в том числе НДС – 105 840 руб. Общехозяйственные расходы за месяц составили 63 700 руб., расходы на продажу – 21 400 руб.</w:t>
      </w:r>
    </w:p>
    <w:p w:rsidR="00FE197E" w:rsidRPr="007D5AC2" w:rsidRDefault="00FE197E" w:rsidP="007D5AC2">
      <w:pPr>
        <w:spacing w:before="60" w:after="165" w:line="240" w:lineRule="auto"/>
        <w:ind w:left="75" w:right="75"/>
        <w:jc w:val="both"/>
        <w:rPr>
          <w:rFonts w:ascii="Times New Roman" w:eastAsia="Times New Roman" w:hAnsi="Times New Roman" w:cs="Times New Roman"/>
          <w:color w:val="000000"/>
          <w:sz w:val="24"/>
          <w:szCs w:val="24"/>
          <w:lang w:eastAsia="ru-RU"/>
        </w:rPr>
      </w:pPr>
      <w:r w:rsidRPr="007D5AC2">
        <w:rPr>
          <w:rFonts w:ascii="Times New Roman" w:eastAsia="Times New Roman" w:hAnsi="Times New Roman" w:cs="Times New Roman"/>
          <w:b/>
          <w:sz w:val="24"/>
          <w:szCs w:val="24"/>
          <w:lang w:eastAsia="ru-RU"/>
        </w:rPr>
        <w:t xml:space="preserve">Задание 4 </w:t>
      </w:r>
      <w:r w:rsidRPr="007D5AC2">
        <w:rPr>
          <w:rFonts w:ascii="Times New Roman" w:eastAsia="Times New Roman" w:hAnsi="Times New Roman" w:cs="Times New Roman"/>
          <w:color w:val="000000"/>
          <w:sz w:val="24"/>
          <w:szCs w:val="24"/>
          <w:lang w:eastAsia="ru-RU"/>
        </w:rPr>
        <w:t xml:space="preserve"> В отчетном периоде организацией были получены следующие доходы, не связанные с обычной деятельностью:</w:t>
      </w:r>
    </w:p>
    <w:tbl>
      <w:tblPr>
        <w:tblW w:w="5241" w:type="pct"/>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548"/>
        <w:gridCol w:w="6423"/>
        <w:gridCol w:w="848"/>
        <w:gridCol w:w="964"/>
        <w:gridCol w:w="1054"/>
      </w:tblGrid>
      <w:tr w:rsidR="00FE197E" w:rsidRPr="007D5AC2" w:rsidTr="00FE197E">
        <w:trPr>
          <w:tblCellSpacing w:w="0" w:type="dxa"/>
          <w:jc w:val="center"/>
        </w:trPr>
        <w:tc>
          <w:tcPr>
            <w:tcW w:w="314"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jc w:val="center"/>
              <w:rPr>
                <w:rFonts w:ascii="Times New Roman" w:eastAsia="Times New Roman" w:hAnsi="Times New Roman" w:cs="Times New Roman"/>
                <w:b/>
                <w:bCs/>
                <w:lang w:eastAsia="ru-RU"/>
              </w:rPr>
            </w:pPr>
            <w:r w:rsidRPr="007D5AC2">
              <w:rPr>
                <w:rFonts w:ascii="Times New Roman" w:eastAsia="Times New Roman" w:hAnsi="Times New Roman" w:cs="Times New Roman"/>
                <w:b/>
                <w:bCs/>
                <w:color w:val="000000"/>
                <w:lang w:eastAsia="ru-RU"/>
              </w:rPr>
              <w:t>№ п/п</w:t>
            </w:r>
          </w:p>
        </w:tc>
        <w:tc>
          <w:tcPr>
            <w:tcW w:w="3300"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jc w:val="center"/>
              <w:rPr>
                <w:rFonts w:ascii="Times New Roman" w:eastAsia="Times New Roman" w:hAnsi="Times New Roman" w:cs="Times New Roman"/>
                <w:b/>
                <w:bCs/>
                <w:lang w:eastAsia="ru-RU"/>
              </w:rPr>
            </w:pPr>
            <w:r w:rsidRPr="007D5AC2">
              <w:rPr>
                <w:rFonts w:ascii="Times New Roman" w:eastAsia="Times New Roman" w:hAnsi="Times New Roman" w:cs="Times New Roman"/>
                <w:b/>
                <w:bCs/>
                <w:color w:val="000000"/>
                <w:lang w:eastAsia="ru-RU"/>
              </w:rPr>
              <w:t>Содержание хозяйственных операций</w:t>
            </w:r>
          </w:p>
        </w:tc>
        <w:tc>
          <w:tcPr>
            <w:tcW w:w="815" w:type="pct"/>
            <w:gridSpan w:val="2"/>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jc w:val="center"/>
              <w:rPr>
                <w:rFonts w:ascii="Times New Roman" w:eastAsia="Times New Roman" w:hAnsi="Times New Roman" w:cs="Times New Roman"/>
                <w:b/>
                <w:bCs/>
                <w:lang w:eastAsia="ru-RU"/>
              </w:rPr>
            </w:pPr>
            <w:r w:rsidRPr="007D5AC2">
              <w:rPr>
                <w:rFonts w:ascii="Times New Roman" w:eastAsia="Times New Roman" w:hAnsi="Times New Roman" w:cs="Times New Roman"/>
                <w:b/>
                <w:bCs/>
                <w:color w:val="000000"/>
                <w:lang w:eastAsia="ru-RU"/>
              </w:rPr>
              <w:t>Корреспонденция счетов</w:t>
            </w:r>
          </w:p>
        </w:tc>
        <w:tc>
          <w:tcPr>
            <w:tcW w:w="571" w:type="pct"/>
            <w:vMerge w:val="restar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jc w:val="center"/>
              <w:rPr>
                <w:rFonts w:ascii="Times New Roman" w:eastAsia="Times New Roman" w:hAnsi="Times New Roman" w:cs="Times New Roman"/>
                <w:b/>
                <w:bCs/>
                <w:lang w:eastAsia="ru-RU"/>
              </w:rPr>
            </w:pPr>
            <w:r w:rsidRPr="007D5AC2">
              <w:rPr>
                <w:rFonts w:ascii="Times New Roman" w:eastAsia="Times New Roman" w:hAnsi="Times New Roman" w:cs="Times New Roman"/>
                <w:b/>
                <w:bCs/>
                <w:color w:val="000000"/>
                <w:lang w:eastAsia="ru-RU"/>
              </w:rPr>
              <w:t>Сумма, руб.</w:t>
            </w:r>
          </w:p>
        </w:tc>
      </w:tr>
      <w:tr w:rsidR="00FE197E" w:rsidRPr="007D5AC2" w:rsidTr="00FE197E">
        <w:trPr>
          <w:tblCellSpacing w:w="0" w:type="dxa"/>
          <w:jc w:val="center"/>
        </w:trPr>
        <w:tc>
          <w:tcPr>
            <w:tcW w:w="314" w:type="pct"/>
            <w:vMerge/>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rPr>
                <w:rFonts w:ascii="Times New Roman" w:eastAsia="Times New Roman" w:hAnsi="Times New Roman" w:cs="Times New Roman"/>
                <w:b/>
                <w:bCs/>
                <w:lang w:eastAsia="ru-RU"/>
              </w:rPr>
            </w:pPr>
          </w:p>
        </w:tc>
        <w:tc>
          <w:tcPr>
            <w:tcW w:w="3300" w:type="pct"/>
            <w:vMerge/>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rPr>
                <w:rFonts w:ascii="Times New Roman" w:eastAsia="Times New Roman" w:hAnsi="Times New Roman" w:cs="Times New Roman"/>
                <w:b/>
                <w:bCs/>
                <w:lang w:eastAsia="ru-RU"/>
              </w:rPr>
            </w:pPr>
          </w:p>
        </w:tc>
        <w:tc>
          <w:tcPr>
            <w:tcW w:w="381" w:type="pct"/>
            <w:tcBorders>
              <w:top w:val="outset" w:sz="6" w:space="0" w:color="066384"/>
              <w:left w:val="outset" w:sz="6" w:space="0" w:color="066384"/>
              <w:bottom w:val="outset" w:sz="6" w:space="0" w:color="066384"/>
              <w:right w:val="outset" w:sz="6" w:space="0" w:color="066384"/>
            </w:tcBorders>
            <w:hideMark/>
          </w:tcPr>
          <w:p w:rsidR="00FE197E" w:rsidRPr="007D5AC2" w:rsidRDefault="00FE197E" w:rsidP="00FE197E">
            <w:pPr>
              <w:spacing w:after="0" w:line="240" w:lineRule="auto"/>
              <w:ind w:left="75" w:right="75"/>
              <w:jc w:val="center"/>
              <w:rPr>
                <w:rFonts w:ascii="Times New Roman" w:eastAsia="Times New Roman" w:hAnsi="Times New Roman" w:cs="Times New Roman"/>
                <w:color w:val="000000"/>
                <w:lang w:eastAsia="ru-RU"/>
              </w:rPr>
            </w:pPr>
            <w:r w:rsidRPr="007D5AC2">
              <w:rPr>
                <w:rFonts w:ascii="Times New Roman" w:eastAsia="Times New Roman" w:hAnsi="Times New Roman" w:cs="Times New Roman"/>
                <w:b/>
                <w:bCs/>
                <w:color w:val="000000"/>
                <w:lang w:eastAsia="ru-RU"/>
              </w:rPr>
              <w:t>Дебет</w:t>
            </w:r>
          </w:p>
        </w:tc>
        <w:tc>
          <w:tcPr>
            <w:tcW w:w="434" w:type="pct"/>
            <w:tcBorders>
              <w:top w:val="outset" w:sz="6" w:space="0" w:color="066384"/>
              <w:left w:val="outset" w:sz="6" w:space="0" w:color="066384"/>
              <w:bottom w:val="outset" w:sz="6" w:space="0" w:color="066384"/>
              <w:right w:val="outset" w:sz="6" w:space="0" w:color="066384"/>
            </w:tcBorders>
            <w:hideMark/>
          </w:tcPr>
          <w:p w:rsidR="00FE197E" w:rsidRPr="007D5AC2" w:rsidRDefault="00FE197E" w:rsidP="00FE197E">
            <w:pPr>
              <w:spacing w:after="0" w:line="240" w:lineRule="auto"/>
              <w:ind w:left="75" w:right="75"/>
              <w:jc w:val="center"/>
              <w:rPr>
                <w:rFonts w:ascii="Times New Roman" w:eastAsia="Times New Roman" w:hAnsi="Times New Roman" w:cs="Times New Roman"/>
                <w:color w:val="000000"/>
                <w:lang w:eastAsia="ru-RU"/>
              </w:rPr>
            </w:pPr>
            <w:r w:rsidRPr="007D5AC2">
              <w:rPr>
                <w:rFonts w:ascii="Times New Roman" w:eastAsia="Times New Roman" w:hAnsi="Times New Roman" w:cs="Times New Roman"/>
                <w:b/>
                <w:bCs/>
                <w:color w:val="000000"/>
                <w:lang w:eastAsia="ru-RU"/>
              </w:rPr>
              <w:t>Кредит</w:t>
            </w:r>
          </w:p>
        </w:tc>
        <w:tc>
          <w:tcPr>
            <w:tcW w:w="571" w:type="pct"/>
            <w:vMerge/>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rPr>
                <w:rFonts w:ascii="Times New Roman" w:eastAsia="Times New Roman" w:hAnsi="Times New Roman" w:cs="Times New Roman"/>
                <w:b/>
                <w:bCs/>
                <w:lang w:eastAsia="ru-RU"/>
              </w:rPr>
            </w:pPr>
          </w:p>
        </w:tc>
      </w:tr>
      <w:tr w:rsidR="00FE197E" w:rsidRPr="007D5AC2" w:rsidTr="00FE197E">
        <w:trPr>
          <w:tblCellSpacing w:w="0" w:type="dxa"/>
          <w:jc w:val="center"/>
        </w:trPr>
        <w:tc>
          <w:tcPr>
            <w:tcW w:w="31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1</w:t>
            </w:r>
          </w:p>
        </w:tc>
        <w:tc>
          <w:tcPr>
            <w:tcW w:w="3300"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Отражена задолженность арендатора по арендной плате за переданный в текущую аренду объект основных средств</w:t>
            </w:r>
          </w:p>
        </w:tc>
        <w:tc>
          <w:tcPr>
            <w:tcW w:w="38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434"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57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31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2</w:t>
            </w:r>
          </w:p>
        </w:tc>
        <w:tc>
          <w:tcPr>
            <w:tcW w:w="3300"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Начислен в бюджет НДС с суммы арендной платы за переданный в текущую аренду объект основных средств</w:t>
            </w:r>
          </w:p>
        </w:tc>
        <w:tc>
          <w:tcPr>
            <w:tcW w:w="38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434"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57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31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3</w:t>
            </w:r>
          </w:p>
        </w:tc>
        <w:tc>
          <w:tcPr>
            <w:tcW w:w="3300"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Отражены в учете начисленные и подлежащие получению штрафы за нарушения условий договоров поставщиками материалов</w:t>
            </w:r>
          </w:p>
        </w:tc>
        <w:tc>
          <w:tcPr>
            <w:tcW w:w="38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434"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57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31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4</w:t>
            </w:r>
          </w:p>
        </w:tc>
        <w:tc>
          <w:tcPr>
            <w:tcW w:w="3300"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Отражена в учете списанная депонентская задолженность, по которой истек срок исковой давности</w:t>
            </w:r>
          </w:p>
        </w:tc>
        <w:tc>
          <w:tcPr>
            <w:tcW w:w="38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434"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57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31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5</w:t>
            </w:r>
          </w:p>
        </w:tc>
        <w:tc>
          <w:tcPr>
            <w:tcW w:w="3300"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Начислена амортизация по объекту основных средств, переданному в текущую аренду</w:t>
            </w:r>
          </w:p>
        </w:tc>
        <w:tc>
          <w:tcPr>
            <w:tcW w:w="38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434"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57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31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6</w:t>
            </w:r>
          </w:p>
        </w:tc>
        <w:tc>
          <w:tcPr>
            <w:tcW w:w="3300"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Начислены проценты за пользование кредитом банка</w:t>
            </w:r>
          </w:p>
        </w:tc>
        <w:tc>
          <w:tcPr>
            <w:tcW w:w="38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434"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57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7D5AC2">
        <w:trPr>
          <w:trHeight w:val="65"/>
          <w:tblCellSpacing w:w="0" w:type="dxa"/>
          <w:jc w:val="center"/>
        </w:trPr>
        <w:tc>
          <w:tcPr>
            <w:tcW w:w="31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7</w:t>
            </w:r>
          </w:p>
        </w:tc>
        <w:tc>
          <w:tcPr>
            <w:tcW w:w="3300"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Отражены в учете расходы, связанные с оплатой услуг, оказываемых кредитными организациями</w:t>
            </w:r>
          </w:p>
        </w:tc>
        <w:tc>
          <w:tcPr>
            <w:tcW w:w="38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434"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57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r w:rsidR="00FE197E" w:rsidRPr="007D5AC2" w:rsidTr="00FE197E">
        <w:trPr>
          <w:tblCellSpacing w:w="0" w:type="dxa"/>
          <w:jc w:val="center"/>
        </w:trPr>
        <w:tc>
          <w:tcPr>
            <w:tcW w:w="314"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8</w:t>
            </w:r>
          </w:p>
        </w:tc>
        <w:tc>
          <w:tcPr>
            <w:tcW w:w="3300" w:type="pct"/>
            <w:tcBorders>
              <w:top w:val="outset" w:sz="6" w:space="0" w:color="066384"/>
              <w:left w:val="outset" w:sz="6" w:space="0" w:color="066384"/>
              <w:bottom w:val="outset" w:sz="6" w:space="0" w:color="066384"/>
              <w:right w:val="outset" w:sz="6" w:space="0" w:color="066384"/>
            </w:tcBorders>
            <w:vAlign w:val="center"/>
            <w:hideMark/>
          </w:tcPr>
          <w:p w:rsidR="00FE197E" w:rsidRPr="007D5AC2" w:rsidRDefault="00FE197E" w:rsidP="00FE197E">
            <w:pPr>
              <w:spacing w:after="0" w:line="240" w:lineRule="auto"/>
              <w:ind w:left="45" w:right="45"/>
              <w:jc w:val="both"/>
              <w:rPr>
                <w:rFonts w:ascii="Times New Roman" w:eastAsia="Times New Roman" w:hAnsi="Times New Roman" w:cs="Times New Roman"/>
                <w:color w:val="000000"/>
                <w:lang w:eastAsia="ru-RU"/>
              </w:rPr>
            </w:pPr>
            <w:r w:rsidRPr="007D5AC2">
              <w:rPr>
                <w:rFonts w:ascii="Times New Roman" w:eastAsia="Times New Roman" w:hAnsi="Times New Roman" w:cs="Times New Roman"/>
                <w:color w:val="000000"/>
                <w:lang w:eastAsia="ru-RU"/>
              </w:rPr>
              <w:t xml:space="preserve">Определяется и списывается сальдо прочих доходов и расходов </w:t>
            </w:r>
          </w:p>
        </w:tc>
        <w:tc>
          <w:tcPr>
            <w:tcW w:w="38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434"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c>
          <w:tcPr>
            <w:tcW w:w="571" w:type="pct"/>
            <w:tcBorders>
              <w:top w:val="outset" w:sz="6" w:space="0" w:color="066384"/>
              <w:left w:val="outset" w:sz="6" w:space="0" w:color="066384"/>
              <w:bottom w:val="outset" w:sz="6" w:space="0" w:color="066384"/>
              <w:right w:val="outset" w:sz="6" w:space="0" w:color="066384"/>
            </w:tcBorders>
          </w:tcPr>
          <w:p w:rsidR="00FE197E" w:rsidRPr="007D5AC2" w:rsidRDefault="00FE197E" w:rsidP="00FE197E">
            <w:pPr>
              <w:spacing w:after="0" w:line="240" w:lineRule="auto"/>
              <w:ind w:left="75" w:right="75" w:firstLine="300"/>
              <w:jc w:val="both"/>
              <w:rPr>
                <w:rFonts w:ascii="Times New Roman" w:eastAsia="Times New Roman" w:hAnsi="Times New Roman" w:cs="Times New Roman"/>
                <w:color w:val="000000"/>
                <w:lang w:eastAsia="ru-RU"/>
              </w:rPr>
            </w:pPr>
          </w:p>
        </w:tc>
      </w:tr>
    </w:tbl>
    <w:p w:rsidR="00FE197E" w:rsidRPr="007D5AC2" w:rsidRDefault="00FE197E" w:rsidP="00FE197E">
      <w:pPr>
        <w:spacing w:before="60" w:after="165" w:line="240" w:lineRule="auto"/>
        <w:ind w:left="75" w:right="75" w:firstLine="300"/>
        <w:jc w:val="both"/>
        <w:rPr>
          <w:rFonts w:ascii="Times New Roman" w:eastAsia="Times New Roman" w:hAnsi="Times New Roman" w:cs="Times New Roman"/>
          <w:sz w:val="24"/>
          <w:szCs w:val="24"/>
          <w:lang w:eastAsia="ru-RU"/>
        </w:rPr>
      </w:pPr>
      <w:r w:rsidRPr="007D5AC2">
        <w:rPr>
          <w:rFonts w:ascii="Times New Roman" w:eastAsia="Times New Roman" w:hAnsi="Times New Roman" w:cs="Times New Roman"/>
          <w:b/>
          <w:iCs/>
          <w:color w:val="333333"/>
          <w:sz w:val="24"/>
          <w:szCs w:val="24"/>
          <w:lang w:eastAsia="ru-RU"/>
        </w:rPr>
        <w:t>Порядок выполнения задания:</w:t>
      </w:r>
      <w:r w:rsidRPr="007D5AC2">
        <w:rPr>
          <w:rFonts w:ascii="Times New Roman" w:eastAsia="Times New Roman" w:hAnsi="Times New Roman" w:cs="Times New Roman"/>
          <w:sz w:val="24"/>
          <w:szCs w:val="24"/>
          <w:lang w:eastAsia="ru-RU"/>
        </w:rPr>
        <w:t xml:space="preserve"> </w:t>
      </w:r>
    </w:p>
    <w:p w:rsidR="00FE197E" w:rsidRPr="007D5AC2" w:rsidRDefault="00FE197E" w:rsidP="00FE197E">
      <w:pPr>
        <w:spacing w:after="0" w:line="240" w:lineRule="auto"/>
        <w:ind w:left="360"/>
        <w:jc w:val="both"/>
        <w:rPr>
          <w:rFonts w:ascii="Times New Roman" w:hAnsi="Times New Roman" w:cs="Times New Roman"/>
          <w:sz w:val="24"/>
          <w:szCs w:val="24"/>
        </w:rPr>
      </w:pPr>
      <w:r w:rsidRPr="007D5AC2">
        <w:rPr>
          <w:rFonts w:ascii="Times New Roman" w:hAnsi="Times New Roman" w:cs="Times New Roman"/>
          <w:sz w:val="24"/>
          <w:szCs w:val="24"/>
        </w:rPr>
        <w:t xml:space="preserve">1. Порядок выполнения задания: </w:t>
      </w:r>
    </w:p>
    <w:p w:rsidR="00FE197E" w:rsidRPr="007D5AC2" w:rsidRDefault="00FE197E" w:rsidP="00FE197E">
      <w:pPr>
        <w:spacing w:after="0" w:line="240" w:lineRule="auto"/>
        <w:ind w:left="360"/>
        <w:jc w:val="both"/>
        <w:rPr>
          <w:rFonts w:ascii="Times New Roman" w:hAnsi="Times New Roman" w:cs="Times New Roman"/>
          <w:sz w:val="24"/>
          <w:szCs w:val="24"/>
        </w:rPr>
      </w:pPr>
      <w:r w:rsidRPr="007D5AC2">
        <w:rPr>
          <w:rFonts w:ascii="Times New Roman" w:hAnsi="Times New Roman" w:cs="Times New Roman"/>
          <w:sz w:val="24"/>
          <w:szCs w:val="24"/>
        </w:rPr>
        <w:t>2. Выполнить задания</w:t>
      </w:r>
    </w:p>
    <w:p w:rsidR="00FE197E" w:rsidRPr="007D5AC2" w:rsidRDefault="00FE197E" w:rsidP="00FE197E">
      <w:pPr>
        <w:spacing w:after="0" w:line="240" w:lineRule="auto"/>
        <w:ind w:left="360"/>
        <w:jc w:val="both"/>
        <w:rPr>
          <w:rFonts w:ascii="Times New Roman" w:hAnsi="Times New Roman" w:cs="Times New Roman"/>
          <w:sz w:val="24"/>
          <w:szCs w:val="24"/>
        </w:rPr>
      </w:pPr>
      <w:r w:rsidRPr="007D5AC2">
        <w:rPr>
          <w:rFonts w:ascii="Times New Roman" w:hAnsi="Times New Roman" w:cs="Times New Roman"/>
          <w:sz w:val="24"/>
          <w:szCs w:val="24"/>
        </w:rPr>
        <w:t>3. Ответить на теоретические вопросы</w:t>
      </w:r>
    </w:p>
    <w:p w:rsidR="00FE197E" w:rsidRPr="007D5AC2" w:rsidRDefault="00FE197E" w:rsidP="00FE197E">
      <w:pPr>
        <w:spacing w:after="0" w:line="240" w:lineRule="auto"/>
        <w:jc w:val="both"/>
        <w:rPr>
          <w:rFonts w:ascii="Times New Roman" w:eastAsia="Times New Roman" w:hAnsi="Times New Roman" w:cs="Times New Roman"/>
          <w:sz w:val="24"/>
          <w:szCs w:val="24"/>
          <w:lang w:eastAsia="ru-RU"/>
        </w:rPr>
      </w:pPr>
      <w:r w:rsidRPr="007D5AC2">
        <w:rPr>
          <w:rFonts w:ascii="Times New Roman" w:eastAsia="Times New Roman" w:hAnsi="Times New Roman" w:cs="Times New Roman"/>
          <w:b/>
          <w:color w:val="333333"/>
          <w:sz w:val="24"/>
          <w:szCs w:val="24"/>
          <w:lang w:eastAsia="ru-RU"/>
        </w:rPr>
        <w:t xml:space="preserve"> Вывод: </w:t>
      </w:r>
    </w:p>
    <w:p w:rsidR="00FE197E" w:rsidRPr="007D5AC2" w:rsidRDefault="00FE197E" w:rsidP="00FE197E">
      <w:pPr>
        <w:spacing w:after="0" w:line="240" w:lineRule="auto"/>
        <w:jc w:val="both"/>
        <w:rPr>
          <w:rFonts w:ascii="Times New Roman" w:eastAsia="Times New Roman" w:hAnsi="Times New Roman" w:cs="Times New Roman"/>
          <w:b/>
          <w:color w:val="333333"/>
          <w:sz w:val="24"/>
          <w:szCs w:val="24"/>
          <w:lang w:eastAsia="ru-RU"/>
        </w:rPr>
      </w:pPr>
      <w:r w:rsidRPr="007D5AC2">
        <w:rPr>
          <w:rFonts w:ascii="Times New Roman" w:eastAsia="Times New Roman" w:hAnsi="Times New Roman" w:cs="Times New Roman"/>
          <w:b/>
          <w:color w:val="333333"/>
          <w:sz w:val="24"/>
          <w:szCs w:val="24"/>
          <w:lang w:eastAsia="ru-RU"/>
        </w:rPr>
        <w:t xml:space="preserve"> Контрольные вопросы:</w:t>
      </w:r>
    </w:p>
    <w:p w:rsidR="00856434" w:rsidRDefault="00856434" w:rsidP="00FE197E">
      <w:pPr>
        <w:spacing w:after="0" w:line="240" w:lineRule="auto"/>
        <w:jc w:val="both"/>
        <w:rPr>
          <w:rFonts w:ascii="Times New Roman" w:eastAsia="Times New Roman" w:hAnsi="Times New Roman" w:cs="Times New Roman"/>
          <w:b/>
          <w:color w:val="333333"/>
          <w:sz w:val="24"/>
          <w:szCs w:val="24"/>
          <w:lang w:eastAsia="ru-RU"/>
        </w:rPr>
      </w:pPr>
    </w:p>
    <w:p w:rsidR="00FE197E" w:rsidRPr="007D5AC2" w:rsidRDefault="00FE197E" w:rsidP="00FE197E">
      <w:pPr>
        <w:spacing w:after="0" w:line="240" w:lineRule="auto"/>
        <w:jc w:val="both"/>
        <w:rPr>
          <w:rFonts w:ascii="Times New Roman" w:eastAsia="Times New Roman" w:hAnsi="Times New Roman" w:cs="Times New Roman"/>
          <w:b/>
          <w:color w:val="333333"/>
          <w:sz w:val="24"/>
          <w:szCs w:val="24"/>
          <w:lang w:eastAsia="ru-RU"/>
        </w:rPr>
      </w:pPr>
      <w:r w:rsidRPr="007D5AC2">
        <w:rPr>
          <w:rFonts w:ascii="Times New Roman" w:eastAsia="Times New Roman" w:hAnsi="Times New Roman" w:cs="Times New Roman"/>
          <w:b/>
          <w:color w:val="333333"/>
          <w:sz w:val="24"/>
          <w:szCs w:val="24"/>
          <w:lang w:eastAsia="ru-RU"/>
        </w:rPr>
        <w:lastRenderedPageBreak/>
        <w:t>Тестирование</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color w:val="302030"/>
          <w:sz w:val="24"/>
          <w:szCs w:val="24"/>
          <w:lang w:eastAsia="ru-RU"/>
        </w:rPr>
      </w:pPr>
      <w:r w:rsidRPr="007D5AC2">
        <w:rPr>
          <w:rFonts w:ascii="Times New Roman" w:eastAsia="Times New Roman" w:hAnsi="Times New Roman" w:cs="Times New Roman"/>
          <w:b/>
          <w:color w:val="333333"/>
          <w:sz w:val="24"/>
          <w:szCs w:val="24"/>
          <w:lang w:eastAsia="ru-RU"/>
        </w:rPr>
        <w:t xml:space="preserve">. </w:t>
      </w:r>
      <w:r w:rsidRPr="007D5AC2">
        <w:rPr>
          <w:rFonts w:ascii="Times New Roman" w:eastAsia="Times New Roman" w:hAnsi="Times New Roman" w:cs="Times New Roman"/>
          <w:b/>
          <w:color w:val="302030"/>
          <w:sz w:val="24"/>
          <w:szCs w:val="24"/>
          <w:lang w:eastAsia="ru-RU"/>
        </w:rPr>
        <w:t>1. Финансовый результат от продажи товаров формируется на счете</w:t>
      </w:r>
      <w:r w:rsidRPr="007D5AC2">
        <w:rPr>
          <w:rFonts w:ascii="Times New Roman" w:eastAsia="Times New Roman" w:hAnsi="Times New Roman" w:cs="Times New Roman"/>
          <w:color w:val="302030"/>
          <w:sz w:val="24"/>
          <w:szCs w:val="24"/>
          <w:lang w:eastAsia="ru-RU"/>
        </w:rPr>
        <w:t>:</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color w:val="302030"/>
          <w:sz w:val="24"/>
          <w:szCs w:val="24"/>
          <w:lang w:eastAsia="ru-RU"/>
        </w:rPr>
      </w:pPr>
      <w:r w:rsidRPr="007D5AC2">
        <w:rPr>
          <w:rFonts w:ascii="Times New Roman" w:eastAsia="Times New Roman" w:hAnsi="Times New Roman" w:cs="Times New Roman"/>
          <w:color w:val="302030"/>
          <w:sz w:val="24"/>
          <w:szCs w:val="24"/>
          <w:lang w:eastAsia="ru-RU"/>
        </w:rPr>
        <w:t>а) 99; б) 90; в) 84; г) 91.</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b/>
          <w:color w:val="302030"/>
          <w:sz w:val="24"/>
          <w:szCs w:val="24"/>
          <w:lang w:eastAsia="ru-RU"/>
        </w:rPr>
      </w:pPr>
      <w:r w:rsidRPr="007D5AC2">
        <w:rPr>
          <w:rFonts w:ascii="Times New Roman" w:eastAsia="Times New Roman" w:hAnsi="Times New Roman" w:cs="Times New Roman"/>
          <w:b/>
          <w:color w:val="302030"/>
          <w:sz w:val="24"/>
          <w:szCs w:val="24"/>
          <w:lang w:eastAsia="ru-RU"/>
        </w:rPr>
        <w:t>2. Финансовый результат от прочих операций формируется на счете:</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color w:val="302030"/>
          <w:sz w:val="24"/>
          <w:szCs w:val="24"/>
          <w:lang w:eastAsia="ru-RU"/>
        </w:rPr>
      </w:pPr>
      <w:r w:rsidRPr="007D5AC2">
        <w:rPr>
          <w:rFonts w:ascii="Times New Roman" w:eastAsia="Times New Roman" w:hAnsi="Times New Roman" w:cs="Times New Roman"/>
          <w:color w:val="302030"/>
          <w:sz w:val="24"/>
          <w:szCs w:val="24"/>
          <w:lang w:eastAsia="ru-RU"/>
        </w:rPr>
        <w:t>а) 99; б) 90; в) 84; г) 91.</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b/>
          <w:color w:val="302030"/>
          <w:sz w:val="24"/>
          <w:szCs w:val="24"/>
          <w:lang w:eastAsia="ru-RU"/>
        </w:rPr>
      </w:pPr>
      <w:r w:rsidRPr="007D5AC2">
        <w:rPr>
          <w:rFonts w:ascii="Times New Roman" w:eastAsia="Times New Roman" w:hAnsi="Times New Roman" w:cs="Times New Roman"/>
          <w:b/>
          <w:color w:val="302030"/>
          <w:sz w:val="24"/>
          <w:szCs w:val="24"/>
          <w:lang w:eastAsia="ru-RU"/>
        </w:rPr>
        <w:t>3. Прибыли и убытки отчетного периода отражаются на счете:</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color w:val="302030"/>
          <w:sz w:val="24"/>
          <w:szCs w:val="24"/>
          <w:lang w:eastAsia="ru-RU"/>
        </w:rPr>
      </w:pPr>
      <w:r w:rsidRPr="007D5AC2">
        <w:rPr>
          <w:rFonts w:ascii="Times New Roman" w:eastAsia="Times New Roman" w:hAnsi="Times New Roman" w:cs="Times New Roman"/>
          <w:color w:val="302030"/>
          <w:sz w:val="24"/>
          <w:szCs w:val="24"/>
          <w:lang w:eastAsia="ru-RU"/>
        </w:rPr>
        <w:t>а) 99; б) 90; в) 84; г) 91.</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b/>
          <w:color w:val="302030"/>
          <w:sz w:val="24"/>
          <w:szCs w:val="24"/>
          <w:lang w:eastAsia="ru-RU"/>
        </w:rPr>
      </w:pPr>
      <w:r w:rsidRPr="007D5AC2">
        <w:rPr>
          <w:rFonts w:ascii="Times New Roman" w:eastAsia="Times New Roman" w:hAnsi="Times New Roman" w:cs="Times New Roman"/>
          <w:b/>
          <w:color w:val="302030"/>
          <w:sz w:val="24"/>
          <w:szCs w:val="24"/>
          <w:lang w:eastAsia="ru-RU"/>
        </w:rPr>
        <w:t>4.Учет нераспределенной прибыли ведется на счете:</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color w:val="302030"/>
          <w:sz w:val="24"/>
          <w:szCs w:val="24"/>
          <w:lang w:eastAsia="ru-RU"/>
        </w:rPr>
      </w:pPr>
      <w:r w:rsidRPr="007D5AC2">
        <w:rPr>
          <w:rFonts w:ascii="Times New Roman" w:eastAsia="Times New Roman" w:hAnsi="Times New Roman" w:cs="Times New Roman"/>
          <w:color w:val="302030"/>
          <w:sz w:val="24"/>
          <w:szCs w:val="24"/>
          <w:lang w:eastAsia="ru-RU"/>
        </w:rPr>
        <w:t>а) 99; б) 90; в) 84; г) 91.</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b/>
          <w:color w:val="302030"/>
          <w:sz w:val="24"/>
          <w:szCs w:val="24"/>
          <w:lang w:eastAsia="ru-RU"/>
        </w:rPr>
      </w:pPr>
      <w:r w:rsidRPr="007D5AC2">
        <w:rPr>
          <w:rFonts w:ascii="Times New Roman" w:eastAsia="Times New Roman" w:hAnsi="Times New Roman" w:cs="Times New Roman"/>
          <w:b/>
          <w:color w:val="302030"/>
          <w:sz w:val="24"/>
          <w:szCs w:val="24"/>
          <w:lang w:eastAsia="ru-RU"/>
        </w:rPr>
        <w:t>5.Отражение выручки от продажи товаров, когда право собственности на товары переходит в момент их отгрузки, отражается проводкой:</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color w:val="302030"/>
          <w:sz w:val="24"/>
          <w:szCs w:val="24"/>
          <w:lang w:eastAsia="ru-RU"/>
        </w:rPr>
      </w:pPr>
      <w:r w:rsidRPr="007D5AC2">
        <w:rPr>
          <w:rFonts w:ascii="Times New Roman" w:eastAsia="Times New Roman" w:hAnsi="Times New Roman" w:cs="Times New Roman"/>
          <w:color w:val="302030"/>
          <w:sz w:val="24"/>
          <w:szCs w:val="24"/>
          <w:lang w:eastAsia="ru-RU"/>
        </w:rPr>
        <w:t>а) Дт 62 Кт 91/1;</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color w:val="302030"/>
          <w:sz w:val="24"/>
          <w:szCs w:val="24"/>
          <w:lang w:eastAsia="ru-RU"/>
        </w:rPr>
      </w:pPr>
      <w:r w:rsidRPr="007D5AC2">
        <w:rPr>
          <w:rFonts w:ascii="Times New Roman" w:eastAsia="Times New Roman" w:hAnsi="Times New Roman" w:cs="Times New Roman"/>
          <w:color w:val="302030"/>
          <w:sz w:val="24"/>
          <w:szCs w:val="24"/>
          <w:lang w:eastAsia="ru-RU"/>
        </w:rPr>
        <w:t>б) Дт 51 Кт 90/1;</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color w:val="302030"/>
          <w:sz w:val="24"/>
          <w:szCs w:val="24"/>
          <w:lang w:eastAsia="ru-RU"/>
        </w:rPr>
      </w:pPr>
      <w:r w:rsidRPr="007D5AC2">
        <w:rPr>
          <w:rFonts w:ascii="Times New Roman" w:eastAsia="Times New Roman" w:hAnsi="Times New Roman" w:cs="Times New Roman"/>
          <w:color w:val="302030"/>
          <w:sz w:val="24"/>
          <w:szCs w:val="24"/>
          <w:lang w:eastAsia="ru-RU"/>
        </w:rPr>
        <w:t>в) Дт 60 Кт 51;</w:t>
      </w:r>
    </w:p>
    <w:p w:rsidR="00FE197E" w:rsidRPr="007D5AC2" w:rsidRDefault="00FE197E" w:rsidP="00FE197E">
      <w:pPr>
        <w:shd w:val="clear" w:color="auto" w:fill="F0F0F0"/>
        <w:spacing w:before="60" w:after="60" w:line="240" w:lineRule="auto"/>
        <w:ind w:left="180"/>
        <w:rPr>
          <w:rFonts w:ascii="Times New Roman" w:eastAsia="Times New Roman" w:hAnsi="Times New Roman" w:cs="Times New Roman"/>
          <w:color w:val="302030"/>
          <w:sz w:val="24"/>
          <w:szCs w:val="24"/>
          <w:lang w:eastAsia="ru-RU"/>
        </w:rPr>
      </w:pPr>
      <w:r w:rsidRPr="007D5AC2">
        <w:rPr>
          <w:rFonts w:ascii="Times New Roman" w:eastAsia="Times New Roman" w:hAnsi="Times New Roman" w:cs="Times New Roman"/>
          <w:color w:val="302030"/>
          <w:sz w:val="24"/>
          <w:szCs w:val="24"/>
          <w:lang w:eastAsia="ru-RU"/>
        </w:rPr>
        <w:t>г) Дт 62 Кт 90/1.</w:t>
      </w:r>
    </w:p>
    <w:p w:rsidR="00FE197E" w:rsidRDefault="00FE197E" w:rsidP="00FE197E">
      <w:pPr>
        <w:ind w:firstLine="708"/>
        <w:rPr>
          <w:rFonts w:ascii="Times New Roman" w:hAnsi="Times New Roman" w:cs="Times New Roman"/>
          <w:sz w:val="24"/>
          <w:szCs w:val="24"/>
        </w:rPr>
      </w:pPr>
    </w:p>
    <w:p w:rsidR="00590D62" w:rsidRPr="00D50CD5" w:rsidRDefault="00590D62" w:rsidP="00590D62">
      <w:pPr>
        <w:ind w:left="680"/>
        <w:jc w:val="both"/>
        <w:rPr>
          <w:rFonts w:ascii="Times New Roman" w:hAnsi="Times New Roman" w:cs="Times New Roman"/>
          <w:sz w:val="24"/>
          <w:szCs w:val="24"/>
        </w:rPr>
      </w:pPr>
      <w:r w:rsidRPr="00D50CD5">
        <w:rPr>
          <w:rFonts w:ascii="Times New Roman" w:hAnsi="Times New Roman" w:cs="Times New Roman"/>
          <w:b/>
          <w:bCs/>
          <w:sz w:val="24"/>
          <w:szCs w:val="24"/>
        </w:rPr>
        <w:t xml:space="preserve">Критерий оценки выполнения практической работы: </w:t>
      </w:r>
      <w:r w:rsidRPr="00D50CD5">
        <w:rPr>
          <w:rFonts w:ascii="Times New Roman" w:hAnsi="Times New Roman" w:cs="Times New Roman"/>
          <w:sz w:val="24"/>
          <w:szCs w:val="24"/>
        </w:rPr>
        <w:br/>
        <w:t xml:space="preserve">Работа должна быть выполнена и сдана в установленные сроки. - Оценка и зачет по практическим работам ставятся после проверки преподавателем отчета и устной зашиты данной работы, т.е. комментариев студента о выполнении  практической работы. </w:t>
      </w:r>
      <w:r w:rsidRPr="00D50CD5">
        <w:rPr>
          <w:rFonts w:ascii="Times New Roman" w:hAnsi="Times New Roman" w:cs="Times New Roman"/>
          <w:sz w:val="24"/>
          <w:szCs w:val="24"/>
        </w:rPr>
        <w:br/>
        <w:t>В процессе проверки отчётов по практическим работам может быть выставлена оценка (если задание индивидуально), зачёт или незачёт.</w:t>
      </w:r>
      <w:r w:rsidRPr="00D50CD5">
        <w:rPr>
          <w:rFonts w:ascii="Times New Roman" w:hAnsi="Times New Roman" w:cs="Times New Roman"/>
          <w:sz w:val="24"/>
          <w:szCs w:val="24"/>
        </w:rPr>
        <w:br/>
        <w:t>       Оценка ПЯТЬ или ЗАЧЁТ выставляются при условии правильного, осознанного выполнения всего объёма работы, указанного в задании инструкционной карты при условии грамотного, логического и аккуратно оформленного отчёта в соответствии требованиями к оформлению.</w:t>
      </w:r>
      <w:r w:rsidRPr="00D50CD5">
        <w:rPr>
          <w:rFonts w:ascii="Times New Roman" w:hAnsi="Times New Roman" w:cs="Times New Roman"/>
          <w:sz w:val="24"/>
          <w:szCs w:val="24"/>
        </w:rPr>
        <w:br/>
        <w:t>       Оценка ЧЕТЫРЕ или ЗАЧЕТ - отчёт, в основном, удовлетворяет выше названным требованиям, однако допущены 2-3 несущественных ошибки.</w:t>
      </w:r>
    </w:p>
    <w:p w:rsidR="00590D62" w:rsidRPr="00E065BF" w:rsidRDefault="00590D62" w:rsidP="00590D62">
      <w:pPr>
        <w:spacing w:after="0" w:line="360" w:lineRule="auto"/>
        <w:ind w:left="360"/>
        <w:jc w:val="both"/>
        <w:rPr>
          <w:rFonts w:ascii="Times New Roman" w:hAnsi="Times New Roman" w:cs="Times New Roman"/>
          <w:sz w:val="28"/>
          <w:szCs w:val="28"/>
        </w:rPr>
      </w:pPr>
      <w:r w:rsidRPr="00D50CD5">
        <w:rPr>
          <w:rFonts w:ascii="Times New Roman" w:hAnsi="Times New Roman" w:cs="Times New Roman"/>
          <w:sz w:val="24"/>
          <w:szCs w:val="24"/>
        </w:rPr>
        <w:t>Оценка ТРИ или ЗАЧЁТ - ставится в том случае, когда студент показывает неглубокое понимание материала по теме работы или отчёт оформлен неаккуратно, без учёта требований к оформлению.</w:t>
      </w:r>
      <w:r w:rsidRPr="00D50CD5">
        <w:rPr>
          <w:rFonts w:ascii="Times New Roman" w:hAnsi="Times New Roman" w:cs="Times New Roman"/>
          <w:sz w:val="24"/>
          <w:szCs w:val="24"/>
        </w:rPr>
        <w:br/>
        <w:t xml:space="preserve">      Оценка ДВА или НЕЗАЧЁТ - в отчёте допущены существенные ошибки или не все пункты отчёта выполнены, или имеются серьёзные отклонения от требований к оформлению. В случае получения данной оценки студент обязан выполнить работу заново</w:t>
      </w:r>
      <w:r w:rsidRPr="00E065BF">
        <w:rPr>
          <w:rFonts w:ascii="Times New Roman" w:hAnsi="Times New Roman" w:cs="Times New Roman"/>
          <w:sz w:val="28"/>
          <w:szCs w:val="28"/>
        </w:rPr>
        <w:t>.</w:t>
      </w: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590D62" w:rsidRPr="0095324C" w:rsidRDefault="00590D62" w:rsidP="00590D62">
      <w:pPr>
        <w:spacing w:after="0" w:line="360" w:lineRule="auto"/>
        <w:jc w:val="center"/>
        <w:outlineLvl w:val="1"/>
        <w:rPr>
          <w:rFonts w:ascii="Times New Roman" w:eastAsia="Times New Roman" w:hAnsi="Times New Roman" w:cs="Times New Roman"/>
          <w:b/>
          <w:bCs/>
          <w:sz w:val="24"/>
          <w:szCs w:val="24"/>
          <w:lang w:eastAsia="ru-RU"/>
        </w:rPr>
      </w:pPr>
      <w:r w:rsidRPr="0095324C">
        <w:rPr>
          <w:rFonts w:ascii="Times New Roman" w:eastAsia="Times New Roman" w:hAnsi="Times New Roman" w:cs="Times New Roman"/>
          <w:b/>
          <w:bCs/>
          <w:sz w:val="24"/>
          <w:szCs w:val="24"/>
          <w:lang w:eastAsia="ru-RU"/>
        </w:rPr>
        <w:lastRenderedPageBreak/>
        <w:t>Литература для выполнения практических заданий</w:t>
      </w:r>
    </w:p>
    <w:p w:rsidR="00590D62" w:rsidRDefault="00590D62" w:rsidP="00590D62">
      <w:pPr>
        <w:spacing w:after="0" w:line="240" w:lineRule="auto"/>
        <w:ind w:hanging="284"/>
        <w:rPr>
          <w:rFonts w:ascii="Times New Roman" w:eastAsia="Times New Roman" w:hAnsi="Times New Roman" w:cs="Times New Roman"/>
          <w:b/>
          <w:color w:val="000000"/>
          <w:sz w:val="24"/>
          <w:szCs w:val="24"/>
          <w:lang w:eastAsia="ru-RU"/>
        </w:rPr>
      </w:pPr>
      <w:r w:rsidRPr="00CD712F">
        <w:rPr>
          <w:rFonts w:ascii="Times New Roman" w:eastAsia="Times New Roman" w:hAnsi="Times New Roman" w:cs="Times New Roman"/>
          <w:b/>
          <w:color w:val="000000"/>
          <w:sz w:val="24"/>
          <w:szCs w:val="24"/>
          <w:lang w:eastAsia="ru-RU"/>
        </w:rPr>
        <w:t xml:space="preserve">Основные источники: </w:t>
      </w:r>
      <w:r>
        <w:rPr>
          <w:rFonts w:ascii="Times New Roman" w:eastAsia="Times New Roman" w:hAnsi="Times New Roman" w:cs="Times New Roman"/>
          <w:b/>
          <w:color w:val="000000"/>
          <w:sz w:val="24"/>
          <w:szCs w:val="24"/>
          <w:lang w:eastAsia="ru-RU"/>
        </w:rPr>
        <w:t>ОИ 1</w:t>
      </w:r>
    </w:p>
    <w:p w:rsidR="00590D62" w:rsidRPr="00CD712F" w:rsidRDefault="00590D62" w:rsidP="00590D62">
      <w:pPr>
        <w:spacing w:after="0" w:line="240" w:lineRule="auto"/>
        <w:ind w:hanging="284"/>
        <w:rPr>
          <w:rFonts w:ascii="Times New Roman" w:eastAsia="Times New Roman" w:hAnsi="Times New Roman" w:cs="Times New Roman"/>
          <w:b/>
          <w:color w:val="000000"/>
          <w:sz w:val="24"/>
          <w:szCs w:val="24"/>
          <w:lang w:eastAsia="ru-RU"/>
        </w:rPr>
      </w:pPr>
    </w:p>
    <w:p w:rsidR="00590D62" w:rsidRPr="00CD712F" w:rsidRDefault="00590D62" w:rsidP="00590D62">
      <w:pPr>
        <w:spacing w:after="0" w:line="240" w:lineRule="auto"/>
        <w:ind w:left="-284"/>
        <w:rPr>
          <w:rFonts w:ascii="Times New Roman" w:eastAsia="Calibri" w:hAnsi="Times New Roman" w:cs="Times New Roman"/>
          <w:sz w:val="24"/>
          <w:szCs w:val="24"/>
          <w:shd w:val="clear" w:color="auto" w:fill="FFFFFF"/>
        </w:rPr>
      </w:pPr>
      <w:r w:rsidRPr="00CD712F">
        <w:rPr>
          <w:rFonts w:ascii="Times New Roman" w:eastAsia="Calibri" w:hAnsi="Times New Roman" w:cs="Times New Roman"/>
          <w:bCs/>
          <w:sz w:val="24"/>
          <w:szCs w:val="24"/>
          <w:shd w:val="clear" w:color="auto" w:fill="FFFFFF"/>
        </w:rPr>
        <w:t>Кеворкова, Ж.А</w:t>
      </w:r>
      <w:r w:rsidRPr="00CD712F">
        <w:rPr>
          <w:rFonts w:ascii="Times New Roman" w:eastAsia="Calibri" w:hAnsi="Times New Roman" w:cs="Times New Roman"/>
          <w:b/>
          <w:bCs/>
          <w:sz w:val="24"/>
          <w:szCs w:val="24"/>
          <w:shd w:val="clear" w:color="auto" w:fill="FFFFFF"/>
        </w:rPr>
        <w:t>.</w:t>
      </w:r>
      <w:r w:rsidRPr="00CD712F">
        <w:rPr>
          <w:rFonts w:ascii="Times New Roman" w:eastAsia="Calibri" w:hAnsi="Times New Roman" w:cs="Times New Roman"/>
          <w:sz w:val="24"/>
          <w:szCs w:val="24"/>
          <w:shd w:val="clear" w:color="auto" w:fill="FFFFFF"/>
        </w:rPr>
        <w:t> Практические основы бухгалтерского учета источников формирования имущества организации : учебник / Кеворкова Ж.А., Кеворкова Ж.А., Мельникова Л.А., Домбровская Е.Н., Лесина Т.В. — Москва : КноРус, 2021. — 127 с. — (СПО). — ISBN 978-5-406-02119-4. — URL: https://book.ru/book/935761 (дата обращения: 29.01.2020). — Текст : электронный</w:t>
      </w:r>
    </w:p>
    <w:p w:rsidR="00590D62" w:rsidRPr="00CD712F" w:rsidRDefault="00590D62" w:rsidP="00590D62">
      <w:pPr>
        <w:spacing w:after="0" w:line="240" w:lineRule="auto"/>
        <w:ind w:left="-284"/>
        <w:rPr>
          <w:rFonts w:ascii="Times New Roman" w:eastAsia="Times New Roman" w:hAnsi="Times New Roman" w:cs="Times New Roman"/>
          <w:b/>
          <w:sz w:val="24"/>
          <w:szCs w:val="24"/>
          <w:lang w:eastAsia="ru-RU"/>
        </w:rPr>
      </w:pPr>
    </w:p>
    <w:p w:rsidR="00590D62" w:rsidRDefault="00590D62" w:rsidP="00590D62">
      <w:pPr>
        <w:spacing w:after="0" w:line="240" w:lineRule="auto"/>
        <w:ind w:hanging="284"/>
        <w:rPr>
          <w:rFonts w:ascii="Times New Roman" w:eastAsia="Times New Roman" w:hAnsi="Times New Roman" w:cs="Times New Roman"/>
          <w:b/>
          <w:sz w:val="24"/>
          <w:szCs w:val="24"/>
          <w:lang w:eastAsia="ru-RU"/>
        </w:rPr>
      </w:pPr>
      <w:r w:rsidRPr="00CD712F">
        <w:rPr>
          <w:rFonts w:ascii="Times New Roman" w:eastAsia="Times New Roman" w:hAnsi="Times New Roman" w:cs="Times New Roman"/>
          <w:b/>
          <w:sz w:val="24"/>
          <w:szCs w:val="24"/>
          <w:lang w:eastAsia="ru-RU"/>
        </w:rPr>
        <w:t>Дополнительные источники:</w:t>
      </w:r>
      <w:r>
        <w:rPr>
          <w:rFonts w:ascii="Times New Roman" w:eastAsia="Times New Roman" w:hAnsi="Times New Roman" w:cs="Times New Roman"/>
          <w:b/>
          <w:sz w:val="24"/>
          <w:szCs w:val="24"/>
          <w:lang w:eastAsia="ru-RU"/>
        </w:rPr>
        <w:t xml:space="preserve"> ДИ 1</w:t>
      </w:r>
    </w:p>
    <w:p w:rsidR="00590D62" w:rsidRPr="00CD712F" w:rsidRDefault="00590D62" w:rsidP="00590D62">
      <w:pPr>
        <w:spacing w:after="0" w:line="240" w:lineRule="auto"/>
        <w:ind w:hanging="284"/>
        <w:rPr>
          <w:rFonts w:ascii="Times New Roman" w:eastAsia="Times New Roman" w:hAnsi="Times New Roman" w:cs="Times New Roman"/>
          <w:b/>
          <w:sz w:val="24"/>
          <w:szCs w:val="24"/>
          <w:lang w:eastAsia="ru-RU"/>
        </w:rPr>
      </w:pPr>
    </w:p>
    <w:p w:rsidR="00590D62" w:rsidRPr="00CD712F" w:rsidRDefault="00590D62" w:rsidP="00590D62">
      <w:pPr>
        <w:spacing w:after="0" w:line="240" w:lineRule="auto"/>
        <w:ind w:left="-284"/>
        <w:rPr>
          <w:rFonts w:ascii="Times New Roman" w:eastAsia="Calibri" w:hAnsi="Times New Roman" w:cs="Times New Roman"/>
          <w:sz w:val="24"/>
          <w:szCs w:val="24"/>
          <w:shd w:val="clear" w:color="auto" w:fill="FFFFFF"/>
        </w:rPr>
      </w:pPr>
      <w:r w:rsidRPr="00CD712F">
        <w:rPr>
          <w:rFonts w:ascii="Times New Roman" w:eastAsia="Calibri" w:hAnsi="Times New Roman" w:cs="Times New Roman"/>
          <w:bCs/>
          <w:sz w:val="24"/>
          <w:szCs w:val="24"/>
          <w:shd w:val="clear" w:color="auto" w:fill="FFFFFF"/>
        </w:rPr>
        <w:t>Муравицкая Н.К.</w:t>
      </w:r>
      <w:r w:rsidRPr="00CD712F">
        <w:rPr>
          <w:rFonts w:ascii="Times New Roman" w:eastAsia="Calibri" w:hAnsi="Times New Roman" w:cs="Times New Roman"/>
          <w:sz w:val="24"/>
          <w:szCs w:val="24"/>
          <w:shd w:val="clear" w:color="auto" w:fill="FFFFFF"/>
        </w:rPr>
        <w:t> Бухгалтерский учет. Задачи. Тесты : учебник / Муравицкая Н.К. Москва : КноРус, 2020. — 225 с. — (бакалавриат). — ISBN 978-5-406-03097-4. — URL: https://book.ru/book/935531 (дата обращения: 29.01.2020). — Текст: электронный.</w:t>
      </w:r>
    </w:p>
    <w:p w:rsidR="00590D62" w:rsidRPr="00CD712F" w:rsidRDefault="00590D62" w:rsidP="00590D62">
      <w:pPr>
        <w:spacing w:after="0" w:line="240" w:lineRule="auto"/>
        <w:ind w:left="-284"/>
        <w:rPr>
          <w:rFonts w:ascii="Times New Roman" w:eastAsia="Calibri" w:hAnsi="Times New Roman" w:cs="Times New Roman"/>
          <w:sz w:val="24"/>
          <w:szCs w:val="24"/>
          <w:shd w:val="clear" w:color="auto" w:fill="FFFFFF"/>
        </w:rPr>
      </w:pPr>
    </w:p>
    <w:p w:rsidR="00590D62" w:rsidRPr="00CD712F" w:rsidRDefault="00590D62" w:rsidP="00590D62">
      <w:pPr>
        <w:spacing w:after="0" w:line="360" w:lineRule="auto"/>
        <w:ind w:hanging="284"/>
        <w:outlineLvl w:val="1"/>
        <w:rPr>
          <w:rFonts w:ascii="Times New Roman" w:eastAsia="Times New Roman" w:hAnsi="Times New Roman" w:cs="Times New Roman"/>
          <w:b/>
          <w:bCs/>
          <w:sz w:val="24"/>
          <w:szCs w:val="24"/>
          <w:lang w:eastAsia="ru-RU"/>
        </w:rPr>
      </w:pPr>
      <w:r w:rsidRPr="00CD712F">
        <w:rPr>
          <w:rFonts w:ascii="Times New Roman" w:eastAsia="Times New Roman" w:hAnsi="Times New Roman" w:cs="Times New Roman"/>
          <w:b/>
          <w:bCs/>
          <w:sz w:val="24"/>
          <w:szCs w:val="24"/>
          <w:lang w:eastAsia="ru-RU"/>
        </w:rPr>
        <w:t>Интернет ресурсы</w:t>
      </w:r>
    </w:p>
    <w:p w:rsidR="00590D62" w:rsidRPr="00CD712F" w:rsidRDefault="00590D62" w:rsidP="00590D62">
      <w:pPr>
        <w:widowControl w:val="0"/>
        <w:spacing w:after="0"/>
        <w:ind w:firstLine="567"/>
        <w:jc w:val="both"/>
        <w:rPr>
          <w:rFonts w:ascii="Times New Roman" w:eastAsia="Times New Roman" w:hAnsi="Times New Roman" w:cs="Times New Roman"/>
          <w:sz w:val="24"/>
          <w:szCs w:val="24"/>
          <w:lang w:eastAsia="ru-RU"/>
        </w:rPr>
      </w:pPr>
      <w:r w:rsidRPr="00CD712F">
        <w:rPr>
          <w:rFonts w:ascii="Times New Roman" w:eastAsia="Times New Roman" w:hAnsi="Times New Roman" w:cs="Times New Roman"/>
          <w:sz w:val="24"/>
          <w:szCs w:val="24"/>
          <w:lang w:eastAsia="ru-RU"/>
        </w:rPr>
        <w:t>1.Единое окно доступа к образовательным ресурсам http://window.edu.ru/</w:t>
      </w:r>
    </w:p>
    <w:p w:rsidR="00590D62" w:rsidRPr="00CD712F" w:rsidRDefault="00590D62" w:rsidP="00590D62">
      <w:pPr>
        <w:widowControl w:val="0"/>
        <w:spacing w:after="0"/>
        <w:ind w:firstLine="567"/>
        <w:jc w:val="both"/>
        <w:rPr>
          <w:rFonts w:ascii="Times New Roman" w:eastAsia="Times New Roman" w:hAnsi="Times New Roman" w:cs="Times New Roman"/>
          <w:sz w:val="24"/>
          <w:szCs w:val="24"/>
          <w:lang w:eastAsia="ru-RU"/>
        </w:rPr>
      </w:pPr>
      <w:r w:rsidRPr="00CD712F">
        <w:rPr>
          <w:rFonts w:ascii="Times New Roman" w:eastAsia="Times New Roman" w:hAnsi="Times New Roman" w:cs="Times New Roman"/>
          <w:sz w:val="24"/>
          <w:szCs w:val="24"/>
          <w:lang w:eastAsia="ru-RU"/>
        </w:rPr>
        <w:t>2.Электронно-библиотечная система «Znanium». Режим доступа http://znanium.com</w:t>
      </w:r>
    </w:p>
    <w:p w:rsidR="00590D62" w:rsidRPr="00CD712F" w:rsidRDefault="00590D62" w:rsidP="00590D62">
      <w:pPr>
        <w:widowControl w:val="0"/>
        <w:spacing w:after="0"/>
        <w:ind w:firstLine="567"/>
        <w:jc w:val="both"/>
        <w:rPr>
          <w:rFonts w:ascii="Times New Roman" w:eastAsia="Times New Roman" w:hAnsi="Times New Roman" w:cs="Times New Roman"/>
          <w:sz w:val="24"/>
          <w:szCs w:val="24"/>
          <w:lang w:eastAsia="ru-RU"/>
        </w:rPr>
      </w:pPr>
      <w:r w:rsidRPr="00CD712F">
        <w:rPr>
          <w:rFonts w:ascii="Times New Roman" w:eastAsia="Times New Roman" w:hAnsi="Times New Roman" w:cs="Times New Roman"/>
          <w:sz w:val="24"/>
          <w:szCs w:val="24"/>
          <w:lang w:eastAsia="ru-RU"/>
        </w:rPr>
        <w:t>3.Портал «Всеобуч»- справочно-информационный образовательный сайт, единое окно доступа к образовательным ресурсам –http://www.edu-all.ru/</w:t>
      </w:r>
    </w:p>
    <w:p w:rsidR="00590D62" w:rsidRPr="00CD712F" w:rsidRDefault="00590D62" w:rsidP="00590D62">
      <w:pPr>
        <w:widowControl w:val="0"/>
        <w:spacing w:after="0"/>
        <w:ind w:firstLine="567"/>
        <w:jc w:val="both"/>
        <w:rPr>
          <w:rFonts w:ascii="Times New Roman" w:eastAsia="Times New Roman" w:hAnsi="Times New Roman" w:cs="Times New Roman"/>
          <w:sz w:val="24"/>
          <w:szCs w:val="24"/>
          <w:lang w:eastAsia="ru-RU"/>
        </w:rPr>
      </w:pPr>
      <w:r w:rsidRPr="00CD712F">
        <w:rPr>
          <w:rFonts w:ascii="Times New Roman" w:eastAsia="Times New Roman" w:hAnsi="Times New Roman" w:cs="Times New Roman"/>
          <w:sz w:val="24"/>
          <w:szCs w:val="24"/>
          <w:lang w:eastAsia="ru-RU"/>
        </w:rPr>
        <w:t>4.Экономико–правовая библиотека [Электронный ресурс]. — Режим доступа : http://www.vuzlib.net.</w:t>
      </w:r>
    </w:p>
    <w:p w:rsidR="00590D62" w:rsidRPr="00CD712F" w:rsidRDefault="00590D62" w:rsidP="00590D62">
      <w:pPr>
        <w:spacing w:after="0" w:line="360" w:lineRule="auto"/>
        <w:ind w:firstLine="708"/>
        <w:outlineLvl w:val="1"/>
        <w:rPr>
          <w:rFonts w:ascii="Times New Roman" w:eastAsia="Times New Roman" w:hAnsi="Times New Roman" w:cs="Times New Roman"/>
          <w:bCs/>
          <w:sz w:val="24"/>
          <w:szCs w:val="24"/>
          <w:lang w:eastAsia="ru-RU"/>
        </w:rPr>
      </w:pPr>
      <w:r w:rsidRPr="00CD712F">
        <w:rPr>
          <w:rFonts w:ascii="Times New Roman" w:eastAsia="Times New Roman" w:hAnsi="Times New Roman" w:cs="Times New Roman"/>
          <w:bCs/>
          <w:sz w:val="24"/>
          <w:szCs w:val="24"/>
          <w:lang w:eastAsia="ru-RU"/>
        </w:rPr>
        <w:t xml:space="preserve">5. </w:t>
      </w:r>
      <w:r w:rsidRPr="00CD712F">
        <w:rPr>
          <w:rFonts w:ascii="Times New Roman" w:eastAsia="Calibri" w:hAnsi="Times New Roman" w:cs="Times New Roman"/>
          <w:color w:val="333333"/>
          <w:sz w:val="24"/>
          <w:szCs w:val="24"/>
          <w:shd w:val="clear" w:color="auto" w:fill="FFFFFF"/>
        </w:rPr>
        <w:t>ЭБС для учебных заведений ВО и СПО, научных и массовых библиотек — Book.ru © 2010–2020-</w:t>
      </w:r>
      <w:r w:rsidRPr="00CD712F">
        <w:rPr>
          <w:rFonts w:ascii="Times New Roman" w:eastAsia="Calibri" w:hAnsi="Times New Roman" w:cs="Times New Roman"/>
          <w:sz w:val="24"/>
          <w:szCs w:val="24"/>
        </w:rPr>
        <w:t xml:space="preserve"> </w:t>
      </w:r>
      <w:hyperlink r:id="rId14" w:tgtFrame="_blank" w:history="1">
        <w:r w:rsidRPr="00CD712F">
          <w:rPr>
            <w:rFonts w:ascii="Times New Roman" w:eastAsia="Calibri" w:hAnsi="Times New Roman" w:cs="Times New Roman"/>
            <w:sz w:val="24"/>
            <w:szCs w:val="24"/>
            <w:shd w:val="clear" w:color="auto" w:fill="FFFFFF"/>
          </w:rPr>
          <w:t>http://bukbook.ru/</w:t>
        </w:r>
      </w:hyperlink>
    </w:p>
    <w:p w:rsidR="00590D62" w:rsidRPr="00CD712F" w:rsidRDefault="00590D62" w:rsidP="00590D62">
      <w:pPr>
        <w:tabs>
          <w:tab w:val="left" w:pos="284"/>
        </w:tabs>
        <w:spacing w:after="0"/>
        <w:ind w:left="-567" w:hanging="284"/>
        <w:jc w:val="both"/>
        <w:rPr>
          <w:rFonts w:ascii="Times New Roman" w:eastAsia="Calibri" w:hAnsi="Times New Roman" w:cs="Times New Roman"/>
          <w:b/>
          <w:sz w:val="28"/>
        </w:rPr>
      </w:pPr>
    </w:p>
    <w:p w:rsidR="00590D62" w:rsidRPr="005C1ACE" w:rsidRDefault="00590D62" w:rsidP="00590D62">
      <w:pPr>
        <w:rPr>
          <w:rFonts w:ascii="Times New Roman" w:eastAsia="Calibri" w:hAnsi="Times New Roman" w:cs="Times New Roman"/>
          <w:sz w:val="24"/>
          <w:szCs w:val="24"/>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Pr="0028643E" w:rsidRDefault="00F5159D" w:rsidP="00F5159D">
      <w:pPr>
        <w:tabs>
          <w:tab w:val="left" w:pos="284"/>
        </w:tabs>
        <w:spacing w:after="0"/>
        <w:ind w:left="-567" w:firstLine="283"/>
        <w:jc w:val="both"/>
        <w:rPr>
          <w:rFonts w:ascii="Times New Roman" w:hAnsi="Times New Roman" w:cs="Times New Roman"/>
          <w:b/>
          <w:sz w:val="28"/>
        </w:rPr>
      </w:pPr>
      <w:r>
        <w:rPr>
          <w:rFonts w:ascii="Times New Roman" w:hAnsi="Times New Roman" w:cs="Times New Roman"/>
          <w:b/>
          <w:sz w:val="28"/>
        </w:rPr>
        <w:lastRenderedPageBreak/>
        <w:t xml:space="preserve">                    </w:t>
      </w:r>
      <w:r w:rsidRPr="0028643E">
        <w:rPr>
          <w:rFonts w:ascii="Times New Roman" w:hAnsi="Times New Roman" w:cs="Times New Roman"/>
          <w:b/>
          <w:sz w:val="28"/>
        </w:rPr>
        <w:t>2.2.1.</w:t>
      </w:r>
      <w:r>
        <w:rPr>
          <w:rFonts w:ascii="Times New Roman" w:hAnsi="Times New Roman" w:cs="Times New Roman"/>
          <w:b/>
          <w:sz w:val="28"/>
        </w:rPr>
        <w:t>2</w:t>
      </w:r>
      <w:r w:rsidRPr="0028643E">
        <w:rPr>
          <w:rFonts w:ascii="Times New Roman" w:hAnsi="Times New Roman" w:cs="Times New Roman"/>
          <w:b/>
          <w:sz w:val="28"/>
        </w:rPr>
        <w:t>. Задания для промежуточной аттестации.</w:t>
      </w: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Pr="007146BB" w:rsidRDefault="00F5159D" w:rsidP="00F5159D">
      <w:pPr>
        <w:spacing w:after="0"/>
        <w:jc w:val="center"/>
        <w:rPr>
          <w:rFonts w:ascii="Times New Roman" w:eastAsia="Times New Roman" w:hAnsi="Times New Roman" w:cs="Times New Roman"/>
          <w:b/>
          <w:sz w:val="28"/>
          <w:lang w:eastAsia="ru-RU"/>
        </w:rPr>
      </w:pPr>
      <w:r w:rsidRPr="007146BB">
        <w:rPr>
          <w:rFonts w:ascii="Times New Roman" w:eastAsia="Times New Roman" w:hAnsi="Times New Roman" w:cs="Times New Roman"/>
          <w:b/>
          <w:sz w:val="28"/>
          <w:lang w:eastAsia="ru-RU"/>
        </w:rPr>
        <w:t>Филиал федерального государственного бюджетного</w:t>
      </w:r>
    </w:p>
    <w:p w:rsidR="00F5159D" w:rsidRPr="007146BB" w:rsidRDefault="00F5159D" w:rsidP="00F5159D">
      <w:pPr>
        <w:spacing w:after="0"/>
        <w:jc w:val="center"/>
        <w:rPr>
          <w:rFonts w:ascii="Times New Roman" w:eastAsia="Times New Roman" w:hAnsi="Times New Roman" w:cs="Times New Roman"/>
          <w:b/>
          <w:sz w:val="28"/>
          <w:lang w:eastAsia="ru-RU"/>
        </w:rPr>
      </w:pPr>
      <w:r w:rsidRPr="007146BB">
        <w:rPr>
          <w:rFonts w:ascii="Times New Roman" w:eastAsia="Times New Roman" w:hAnsi="Times New Roman" w:cs="Times New Roman"/>
          <w:b/>
          <w:sz w:val="28"/>
          <w:lang w:eastAsia="ru-RU"/>
        </w:rPr>
        <w:t>образовательного учреждения высшего образования</w:t>
      </w:r>
    </w:p>
    <w:p w:rsidR="00F5159D" w:rsidRPr="007146BB" w:rsidRDefault="00F5159D" w:rsidP="00F5159D">
      <w:pPr>
        <w:spacing w:after="0"/>
        <w:jc w:val="center"/>
        <w:rPr>
          <w:rFonts w:ascii="Times New Roman" w:eastAsia="Times New Roman" w:hAnsi="Times New Roman" w:cs="Times New Roman"/>
          <w:b/>
          <w:sz w:val="28"/>
          <w:lang w:eastAsia="ru-RU"/>
        </w:rPr>
      </w:pPr>
      <w:r w:rsidRPr="007146BB">
        <w:rPr>
          <w:rFonts w:ascii="Times New Roman" w:eastAsia="Times New Roman" w:hAnsi="Times New Roman" w:cs="Times New Roman"/>
          <w:b/>
          <w:sz w:val="28"/>
          <w:lang w:eastAsia="ru-RU"/>
        </w:rPr>
        <w:t xml:space="preserve">«Самарский государственный университет путей сообщения» </w:t>
      </w:r>
    </w:p>
    <w:p w:rsidR="00F5159D" w:rsidRPr="002447EB" w:rsidRDefault="00F5159D" w:rsidP="00F5159D">
      <w:pPr>
        <w:spacing w:after="0"/>
        <w:jc w:val="center"/>
        <w:rPr>
          <w:rFonts w:ascii="Times New Roman" w:eastAsia="Times New Roman" w:hAnsi="Times New Roman" w:cs="Times New Roman"/>
          <w:b/>
          <w:sz w:val="28"/>
          <w:lang w:eastAsia="ru-RU"/>
        </w:rPr>
      </w:pPr>
      <w:r w:rsidRPr="007146BB">
        <w:rPr>
          <w:rFonts w:ascii="Times New Roman" w:eastAsia="Times New Roman" w:hAnsi="Times New Roman" w:cs="Times New Roman"/>
          <w:b/>
          <w:sz w:val="28"/>
          <w:lang w:eastAsia="ru-RU"/>
        </w:rPr>
        <w:t>в г. Ртищево</w:t>
      </w:r>
    </w:p>
    <w:p w:rsidR="00F5159D" w:rsidRPr="002447EB" w:rsidRDefault="00F5159D" w:rsidP="00F5159D">
      <w:pPr>
        <w:spacing w:after="0"/>
        <w:jc w:val="center"/>
        <w:rPr>
          <w:rFonts w:ascii="Times New Roman" w:eastAsia="Times New Roman" w:hAnsi="Times New Roman" w:cs="Times New Roman"/>
          <w:b/>
          <w:sz w:val="28"/>
          <w:lang w:eastAsia="ru-RU"/>
        </w:rPr>
      </w:pPr>
    </w:p>
    <w:p w:rsidR="00F5159D" w:rsidRDefault="00F5159D" w:rsidP="00F5159D">
      <w:pPr>
        <w:spacing w:after="0"/>
        <w:rPr>
          <w:rFonts w:ascii="Times New Roman" w:eastAsia="Times New Roman" w:hAnsi="Times New Roman" w:cs="Times New Roman"/>
          <w:b/>
          <w:sz w:val="28"/>
          <w:lang w:eastAsia="ru-RU"/>
        </w:rPr>
      </w:pPr>
    </w:p>
    <w:p w:rsidR="00F5159D" w:rsidRDefault="00F5159D" w:rsidP="00F5159D">
      <w:pPr>
        <w:spacing w:after="0"/>
        <w:rPr>
          <w:rFonts w:ascii="Times New Roman" w:eastAsia="Times New Roman" w:hAnsi="Times New Roman" w:cs="Times New Roman"/>
          <w:b/>
          <w:sz w:val="28"/>
          <w:lang w:eastAsia="ru-RU"/>
        </w:rPr>
      </w:pPr>
    </w:p>
    <w:p w:rsidR="00F5159D" w:rsidRPr="002447EB" w:rsidRDefault="00F5159D" w:rsidP="00F5159D">
      <w:pPr>
        <w:spacing w:after="0"/>
        <w:rPr>
          <w:rFonts w:ascii="Times New Roman" w:eastAsia="Times New Roman" w:hAnsi="Times New Roman" w:cs="Times New Roman"/>
          <w:lang w:eastAsia="ru-RU"/>
        </w:rPr>
      </w:pPr>
      <w:r w:rsidRPr="002447EB">
        <w:rPr>
          <w:rFonts w:ascii="Times New Roman" w:eastAsia="Times New Roman" w:hAnsi="Times New Roman" w:cs="Times New Roman"/>
          <w:lang w:eastAsia="ru-RU"/>
        </w:rPr>
        <w:t>Рассмотрено ЦК:</w:t>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t>Утверждаю:</w:t>
      </w:r>
    </w:p>
    <w:p w:rsidR="00F5159D" w:rsidRPr="002447EB" w:rsidRDefault="00F5159D" w:rsidP="00F5159D">
      <w:pPr>
        <w:spacing w:after="0"/>
        <w:rPr>
          <w:rFonts w:ascii="Times New Roman" w:eastAsia="Times New Roman" w:hAnsi="Times New Roman" w:cs="Times New Roman"/>
          <w:lang w:eastAsia="ru-RU"/>
        </w:rPr>
      </w:pPr>
      <w:r w:rsidRPr="002447EB">
        <w:rPr>
          <w:rFonts w:ascii="Times New Roman" w:eastAsia="Times New Roman" w:hAnsi="Times New Roman" w:cs="Times New Roman"/>
          <w:lang w:eastAsia="ru-RU"/>
        </w:rPr>
        <w:t>«___»________ 20__ г.</w:t>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t>Зам. директора по уч. работе</w:t>
      </w:r>
    </w:p>
    <w:p w:rsidR="00F5159D" w:rsidRPr="002447EB" w:rsidRDefault="00F5159D" w:rsidP="00F5159D">
      <w:pPr>
        <w:spacing w:after="0"/>
        <w:rPr>
          <w:rFonts w:ascii="Times New Roman" w:eastAsia="Times New Roman" w:hAnsi="Times New Roman" w:cs="Times New Roman"/>
          <w:lang w:eastAsia="ru-RU"/>
        </w:rPr>
      </w:pPr>
      <w:r w:rsidRPr="002447EB">
        <w:rPr>
          <w:rFonts w:ascii="Times New Roman" w:eastAsia="Times New Roman" w:hAnsi="Times New Roman" w:cs="Times New Roman"/>
          <w:lang w:eastAsia="ru-RU"/>
        </w:rPr>
        <w:t>Председатель ______</w:t>
      </w:r>
      <w:r>
        <w:rPr>
          <w:rFonts w:ascii="Times New Roman" w:eastAsia="Times New Roman" w:hAnsi="Times New Roman" w:cs="Times New Roman"/>
          <w:lang w:eastAsia="ru-RU"/>
        </w:rPr>
        <w:t>____</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______________________ </w:t>
      </w:r>
    </w:p>
    <w:p w:rsidR="00F5159D" w:rsidRPr="002447EB" w:rsidRDefault="00F5159D" w:rsidP="00F5159D">
      <w:pPr>
        <w:spacing w:after="0"/>
        <w:rPr>
          <w:rFonts w:ascii="Times New Roman" w:eastAsia="Times New Roman" w:hAnsi="Times New Roman" w:cs="Times New Roman"/>
          <w:lang w:eastAsia="ru-RU"/>
        </w:rPr>
      </w:pP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t>«____»__________ 20__ г.</w:t>
      </w:r>
    </w:p>
    <w:p w:rsidR="00F5159D" w:rsidRPr="002447EB" w:rsidRDefault="00F5159D" w:rsidP="00F5159D">
      <w:pPr>
        <w:spacing w:after="0"/>
        <w:jc w:val="center"/>
        <w:rPr>
          <w:rFonts w:ascii="Times New Roman" w:eastAsia="Times New Roman" w:hAnsi="Times New Roman" w:cs="Times New Roman"/>
          <w:lang w:eastAsia="ru-RU"/>
        </w:rPr>
      </w:pPr>
    </w:p>
    <w:p w:rsidR="00F5159D" w:rsidRPr="002447EB" w:rsidRDefault="00F5159D" w:rsidP="00F5159D">
      <w:pPr>
        <w:spacing w:after="0"/>
        <w:rPr>
          <w:rFonts w:ascii="Times New Roman" w:eastAsia="Times New Roman" w:hAnsi="Times New Roman" w:cs="Times New Roman"/>
          <w:b/>
          <w:sz w:val="28"/>
          <w:lang w:eastAsia="ru-RU"/>
        </w:rPr>
      </w:pPr>
    </w:p>
    <w:p w:rsidR="00F5159D" w:rsidRPr="002447EB" w:rsidRDefault="00F5159D" w:rsidP="00F5159D">
      <w:pPr>
        <w:spacing w:after="0"/>
        <w:rPr>
          <w:rFonts w:ascii="Times New Roman" w:eastAsia="Times New Roman" w:hAnsi="Times New Roman" w:cs="Times New Roman"/>
          <w:b/>
          <w:sz w:val="28"/>
          <w:lang w:eastAsia="ru-RU"/>
        </w:rPr>
      </w:pPr>
    </w:p>
    <w:p w:rsidR="00F5159D" w:rsidRPr="002447EB" w:rsidRDefault="00F5159D" w:rsidP="00F5159D">
      <w:pPr>
        <w:spacing w:after="0"/>
        <w:rPr>
          <w:rFonts w:ascii="Times New Roman" w:eastAsia="Times New Roman" w:hAnsi="Times New Roman" w:cs="Times New Roman"/>
          <w:b/>
          <w:sz w:val="28"/>
          <w:lang w:eastAsia="ru-RU"/>
        </w:rPr>
      </w:pPr>
    </w:p>
    <w:p w:rsidR="00F5159D" w:rsidRPr="00F5159D" w:rsidRDefault="00F5159D" w:rsidP="00F5159D">
      <w:pPr>
        <w:spacing w:after="0"/>
        <w:jc w:val="center"/>
        <w:rPr>
          <w:rFonts w:ascii="Times New Roman" w:eastAsia="Times New Roman" w:hAnsi="Times New Roman" w:cs="Times New Roman"/>
          <w:b/>
          <w:sz w:val="28"/>
          <w:szCs w:val="28"/>
          <w:lang w:eastAsia="ru-RU"/>
        </w:rPr>
      </w:pPr>
      <w:r w:rsidRPr="00F5159D">
        <w:rPr>
          <w:rFonts w:ascii="Times New Roman" w:eastAsia="Times New Roman" w:hAnsi="Times New Roman" w:cs="Times New Roman"/>
          <w:b/>
          <w:sz w:val="28"/>
          <w:szCs w:val="28"/>
          <w:lang w:eastAsia="ru-RU"/>
        </w:rPr>
        <w:t>Перечень вопросов</w:t>
      </w:r>
    </w:p>
    <w:p w:rsidR="00F5159D" w:rsidRPr="00F5159D" w:rsidRDefault="00F5159D" w:rsidP="00F5159D">
      <w:pPr>
        <w:spacing w:after="0"/>
        <w:jc w:val="center"/>
        <w:rPr>
          <w:rFonts w:ascii="Times New Roman" w:eastAsia="Times New Roman" w:hAnsi="Times New Roman" w:cs="Times New Roman"/>
          <w:b/>
          <w:sz w:val="28"/>
          <w:szCs w:val="28"/>
          <w:lang w:eastAsia="ru-RU"/>
        </w:rPr>
      </w:pPr>
      <w:r w:rsidRPr="00F5159D">
        <w:rPr>
          <w:rFonts w:ascii="Times New Roman" w:eastAsia="Times New Roman" w:hAnsi="Times New Roman" w:cs="Times New Roman"/>
          <w:b/>
          <w:sz w:val="28"/>
          <w:szCs w:val="28"/>
          <w:lang w:eastAsia="ru-RU"/>
        </w:rPr>
        <w:t>к дифференцированному зачёту</w:t>
      </w:r>
    </w:p>
    <w:p w:rsidR="00F5159D" w:rsidRDefault="00F5159D" w:rsidP="00F5159D">
      <w:pPr>
        <w:spacing w:after="0"/>
        <w:jc w:val="center"/>
        <w:rPr>
          <w:rFonts w:ascii="Times New Roman" w:eastAsia="Times New Roman" w:hAnsi="Times New Roman" w:cs="Times New Roman"/>
          <w:b/>
          <w:bCs/>
          <w:sz w:val="28"/>
          <w:szCs w:val="28"/>
          <w:lang w:eastAsia="ru-RU"/>
        </w:rPr>
      </w:pPr>
      <w:r w:rsidRPr="00F5159D">
        <w:rPr>
          <w:rFonts w:ascii="Times New Roman" w:eastAsia="Times New Roman" w:hAnsi="Times New Roman" w:cs="Times New Roman"/>
          <w:b/>
          <w:bCs/>
          <w:sz w:val="28"/>
          <w:szCs w:val="28"/>
          <w:lang w:eastAsia="ru-RU"/>
        </w:rPr>
        <w:t>по профессиональному модулю</w:t>
      </w:r>
    </w:p>
    <w:p w:rsidR="00F5159D" w:rsidRDefault="00F5159D" w:rsidP="00F5159D">
      <w:pPr>
        <w:spacing w:after="0"/>
        <w:jc w:val="center"/>
        <w:rPr>
          <w:rFonts w:ascii="Times New Roman" w:eastAsia="Times New Roman" w:hAnsi="Times New Roman" w:cs="Times New Roman"/>
          <w:b/>
          <w:bCs/>
          <w:sz w:val="28"/>
          <w:szCs w:val="28"/>
          <w:lang w:eastAsia="ru-RU"/>
        </w:rPr>
      </w:pPr>
    </w:p>
    <w:p w:rsidR="00F5159D" w:rsidRPr="00F5159D" w:rsidRDefault="00F5159D" w:rsidP="00F5159D">
      <w:pPr>
        <w:spacing w:after="0"/>
        <w:jc w:val="center"/>
        <w:rPr>
          <w:rFonts w:ascii="Times New Roman" w:eastAsia="Times New Roman" w:hAnsi="Times New Roman" w:cs="Times New Roman"/>
          <w:b/>
          <w:sz w:val="28"/>
          <w:szCs w:val="28"/>
          <w:lang w:eastAsia="ru-RU"/>
        </w:rPr>
      </w:pPr>
    </w:p>
    <w:p w:rsidR="00F5159D" w:rsidRPr="00F5159D" w:rsidRDefault="00F5159D" w:rsidP="00F5159D">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eastAsia="Times New Roman" w:hAnsi="Times New Roman" w:cs="Times New Roman"/>
          <w:i/>
          <w:sz w:val="28"/>
          <w:szCs w:val="28"/>
          <w:lang w:eastAsia="ru-RU"/>
        </w:rPr>
      </w:pPr>
      <w:r w:rsidRPr="00F5159D">
        <w:rPr>
          <w:rFonts w:ascii="Times New Roman" w:eastAsia="Times New Roman" w:hAnsi="Times New Roman" w:cs="Times New Roman"/>
          <w:sz w:val="28"/>
          <w:szCs w:val="28"/>
          <w:lang w:eastAsia="ru-RU"/>
        </w:rPr>
        <w:t>ПМ.02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F5159D" w:rsidRPr="00F5159D" w:rsidRDefault="00F5159D" w:rsidP="00F5159D">
      <w:pPr>
        <w:widowControl w:val="0"/>
        <w:shd w:val="clear" w:color="auto" w:fill="FFFFFF"/>
        <w:tabs>
          <w:tab w:val="left" w:pos="9782"/>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5159D" w:rsidRPr="00F5159D" w:rsidRDefault="00F5159D" w:rsidP="00F5159D">
      <w:pPr>
        <w:widowControl w:val="0"/>
        <w:shd w:val="clear" w:color="auto" w:fill="FFFFFF"/>
        <w:tabs>
          <w:tab w:val="left" w:leader="underscore" w:pos="9643"/>
        </w:tabs>
        <w:autoSpaceDE w:val="0"/>
        <w:autoSpaceDN w:val="0"/>
        <w:adjustRightInd w:val="0"/>
        <w:spacing w:after="0" w:line="240" w:lineRule="auto"/>
        <w:ind w:left="5"/>
        <w:rPr>
          <w:rFonts w:ascii="Times New Roman" w:eastAsia="Times New Roman" w:hAnsi="Times New Roman" w:cs="Times New Roman"/>
          <w:b/>
          <w:bCs/>
          <w:sz w:val="28"/>
          <w:szCs w:val="28"/>
          <w:lang w:eastAsia="ru-RU"/>
        </w:rPr>
      </w:pPr>
      <w:r w:rsidRPr="00F5159D">
        <w:rPr>
          <w:rFonts w:ascii="Times New Roman" w:eastAsia="Calibri" w:hAnsi="Times New Roman" w:cs="Times New Roman"/>
          <w:bCs/>
          <w:sz w:val="28"/>
          <w:szCs w:val="28"/>
        </w:rPr>
        <w:t>МДК. 02.01</w:t>
      </w:r>
      <w:r w:rsidRPr="00F5159D">
        <w:rPr>
          <w:rFonts w:ascii="Times New Roman" w:eastAsia="Calibri" w:hAnsi="Times New Roman" w:cs="Times New Roman"/>
          <w:b/>
          <w:bCs/>
          <w:sz w:val="28"/>
          <w:szCs w:val="28"/>
        </w:rPr>
        <w:t xml:space="preserve"> </w:t>
      </w:r>
      <w:r w:rsidRPr="00F5159D">
        <w:rPr>
          <w:rFonts w:ascii="Times New Roman" w:eastAsia="Calibri" w:hAnsi="Times New Roman" w:cs="Times New Roman"/>
          <w:sz w:val="28"/>
          <w:szCs w:val="28"/>
        </w:rPr>
        <w:t>Практические основы бухгалтерского учета источников формирования имущества организации</w:t>
      </w:r>
      <w:r w:rsidRPr="00F5159D">
        <w:rPr>
          <w:rFonts w:ascii="Times New Roman" w:eastAsia="Times New Roman" w:hAnsi="Times New Roman" w:cs="Times New Roman"/>
          <w:b/>
          <w:bCs/>
          <w:sz w:val="28"/>
          <w:szCs w:val="28"/>
          <w:lang w:eastAsia="ru-RU"/>
        </w:rPr>
        <w:t xml:space="preserve"> </w:t>
      </w:r>
    </w:p>
    <w:p w:rsidR="00F5159D" w:rsidRPr="00F5159D" w:rsidRDefault="00F5159D" w:rsidP="00F5159D">
      <w:pPr>
        <w:spacing w:after="0"/>
        <w:jc w:val="center"/>
        <w:rPr>
          <w:rFonts w:ascii="Times New Roman" w:eastAsia="Times New Roman" w:hAnsi="Times New Roman" w:cs="Times New Roman"/>
          <w:b/>
          <w:sz w:val="28"/>
          <w:szCs w:val="28"/>
          <w:lang w:eastAsia="ru-RU"/>
        </w:rPr>
      </w:pPr>
    </w:p>
    <w:p w:rsidR="00F5159D" w:rsidRPr="00F5159D" w:rsidRDefault="00F5159D" w:rsidP="00F5159D">
      <w:pPr>
        <w:spacing w:after="0"/>
        <w:jc w:val="center"/>
        <w:rPr>
          <w:rFonts w:ascii="Times New Roman" w:eastAsia="Times New Roman" w:hAnsi="Times New Roman" w:cs="Times New Roman"/>
          <w:b/>
          <w:sz w:val="28"/>
          <w:szCs w:val="28"/>
          <w:lang w:eastAsia="ru-RU"/>
        </w:rPr>
      </w:pPr>
      <w:r w:rsidRPr="00F5159D">
        <w:rPr>
          <w:rFonts w:ascii="Times New Roman" w:eastAsia="Times New Roman" w:hAnsi="Times New Roman" w:cs="Times New Roman"/>
          <w:b/>
          <w:sz w:val="28"/>
          <w:szCs w:val="28"/>
          <w:lang w:eastAsia="ru-RU"/>
        </w:rPr>
        <w:t>для специальности:38.02.01 Экономика и бухгалтерский учет (по отраслям)</w:t>
      </w:r>
    </w:p>
    <w:p w:rsidR="00F5159D" w:rsidRPr="00F5159D" w:rsidRDefault="00F5159D" w:rsidP="00F5159D">
      <w:pPr>
        <w:spacing w:after="0"/>
        <w:ind w:left="1985"/>
        <w:rPr>
          <w:rFonts w:ascii="Times New Roman" w:eastAsia="Times New Roman" w:hAnsi="Times New Roman" w:cs="Times New Roman"/>
          <w:b/>
          <w:sz w:val="28"/>
          <w:szCs w:val="28"/>
          <w:lang w:eastAsia="ru-RU"/>
        </w:rPr>
      </w:pPr>
    </w:p>
    <w:p w:rsidR="00F5159D" w:rsidRDefault="00F5159D" w:rsidP="00F5159D">
      <w:pPr>
        <w:spacing w:after="0"/>
        <w:ind w:left="1985"/>
        <w:rPr>
          <w:rFonts w:ascii="Times New Roman" w:eastAsia="Times New Roman" w:hAnsi="Times New Roman" w:cs="Times New Roman"/>
          <w:b/>
          <w:sz w:val="28"/>
          <w:szCs w:val="28"/>
          <w:lang w:eastAsia="ru-RU"/>
        </w:rPr>
      </w:pPr>
    </w:p>
    <w:p w:rsidR="00F5159D" w:rsidRDefault="00F5159D" w:rsidP="00F5159D">
      <w:pPr>
        <w:spacing w:after="0"/>
        <w:ind w:left="1985"/>
        <w:rPr>
          <w:rFonts w:ascii="Times New Roman" w:eastAsia="Times New Roman" w:hAnsi="Times New Roman" w:cs="Times New Roman"/>
          <w:b/>
          <w:sz w:val="28"/>
          <w:szCs w:val="28"/>
          <w:lang w:eastAsia="ru-RU"/>
        </w:rPr>
      </w:pPr>
    </w:p>
    <w:p w:rsidR="00F5159D" w:rsidRPr="00F5159D" w:rsidRDefault="00F5159D" w:rsidP="00F5159D">
      <w:pPr>
        <w:spacing w:after="0"/>
        <w:ind w:left="1985"/>
        <w:rPr>
          <w:rFonts w:ascii="Times New Roman" w:eastAsia="Times New Roman" w:hAnsi="Times New Roman" w:cs="Times New Roman"/>
          <w:b/>
          <w:sz w:val="28"/>
          <w:szCs w:val="28"/>
          <w:lang w:eastAsia="ru-RU"/>
        </w:rPr>
      </w:pPr>
    </w:p>
    <w:p w:rsidR="00F5159D" w:rsidRPr="00F5159D" w:rsidRDefault="00F5159D" w:rsidP="00F5159D">
      <w:pPr>
        <w:spacing w:after="0"/>
        <w:ind w:left="5387"/>
        <w:rPr>
          <w:rFonts w:ascii="Times New Roman" w:eastAsia="Times New Roman" w:hAnsi="Times New Roman" w:cs="Times New Roman"/>
          <w:b/>
          <w:sz w:val="28"/>
          <w:szCs w:val="28"/>
          <w:lang w:eastAsia="ru-RU"/>
        </w:rPr>
      </w:pPr>
      <w:r w:rsidRPr="00F5159D">
        <w:rPr>
          <w:rFonts w:ascii="Times New Roman" w:eastAsia="Times New Roman" w:hAnsi="Times New Roman" w:cs="Times New Roman"/>
          <w:b/>
          <w:sz w:val="28"/>
          <w:szCs w:val="28"/>
          <w:lang w:eastAsia="ru-RU"/>
        </w:rPr>
        <w:t>Разработала  преподаватель:</w:t>
      </w:r>
    </w:p>
    <w:p w:rsidR="00F5159D" w:rsidRPr="00F5159D" w:rsidRDefault="00F5159D" w:rsidP="00F5159D">
      <w:pPr>
        <w:spacing w:after="0"/>
        <w:ind w:left="5387"/>
        <w:rPr>
          <w:rFonts w:ascii="Times New Roman" w:eastAsia="Times New Roman" w:hAnsi="Times New Roman" w:cs="Times New Roman"/>
          <w:b/>
          <w:sz w:val="28"/>
          <w:szCs w:val="28"/>
          <w:lang w:eastAsia="ru-RU"/>
        </w:rPr>
      </w:pPr>
      <w:r w:rsidRPr="00F5159D">
        <w:rPr>
          <w:rFonts w:ascii="Times New Roman" w:eastAsia="Times New Roman" w:hAnsi="Times New Roman" w:cs="Times New Roman"/>
          <w:b/>
          <w:sz w:val="28"/>
          <w:szCs w:val="28"/>
          <w:lang w:eastAsia="ru-RU"/>
        </w:rPr>
        <w:t xml:space="preserve"> Мызников  Е.Ю.</w:t>
      </w:r>
    </w:p>
    <w:p w:rsidR="00F5159D" w:rsidRPr="002447EB" w:rsidRDefault="00F5159D" w:rsidP="00F5159D">
      <w:pPr>
        <w:spacing w:after="0" w:line="240" w:lineRule="auto"/>
        <w:jc w:val="right"/>
        <w:rPr>
          <w:rFonts w:ascii="Times New Roman" w:eastAsia="Times New Roman" w:hAnsi="Times New Roman" w:cs="Times New Roman"/>
          <w:sz w:val="28"/>
          <w:lang w:eastAsia="ru-RU"/>
        </w:rPr>
      </w:pPr>
    </w:p>
    <w:p w:rsidR="00F5159D" w:rsidRPr="002447EB" w:rsidRDefault="00F5159D" w:rsidP="00F5159D">
      <w:pPr>
        <w:jc w:val="center"/>
        <w:rPr>
          <w:rFonts w:ascii="Times New Roman" w:eastAsia="Times New Roman" w:hAnsi="Times New Roman" w:cs="Times New Roman"/>
          <w:b/>
          <w:sz w:val="36"/>
          <w:lang w:eastAsia="ru-RU"/>
        </w:rPr>
      </w:pPr>
      <w:r w:rsidRPr="002447EB">
        <w:rPr>
          <w:rFonts w:ascii="Times New Roman" w:eastAsia="Times New Roman" w:hAnsi="Times New Roman" w:cs="Times New Roman"/>
          <w:b/>
          <w:sz w:val="36"/>
          <w:lang w:eastAsia="ru-RU"/>
        </w:rPr>
        <w:br w:type="page"/>
      </w:r>
      <w:r w:rsidRPr="002447EB">
        <w:rPr>
          <w:rFonts w:ascii="Times New Roman" w:eastAsia="Times New Roman" w:hAnsi="Times New Roman" w:cs="Times New Roman"/>
          <w:b/>
          <w:sz w:val="36"/>
          <w:lang w:eastAsia="ru-RU"/>
        </w:rPr>
        <w:lastRenderedPageBreak/>
        <w:t>ПЕРЕЧЕНЬ</w:t>
      </w:r>
    </w:p>
    <w:p w:rsidR="00F5159D" w:rsidRPr="002447EB" w:rsidRDefault="00F5159D" w:rsidP="00F5159D">
      <w:pPr>
        <w:spacing w:after="0" w:line="240" w:lineRule="auto"/>
        <w:jc w:val="center"/>
        <w:rPr>
          <w:rFonts w:ascii="Times New Roman" w:eastAsia="Times New Roman" w:hAnsi="Times New Roman" w:cs="Times New Roman"/>
          <w:b/>
          <w:sz w:val="36"/>
          <w:lang w:eastAsia="ru-RU"/>
        </w:rPr>
      </w:pPr>
      <w:r w:rsidRPr="002447EB">
        <w:rPr>
          <w:rFonts w:ascii="Times New Roman" w:eastAsia="Times New Roman" w:hAnsi="Times New Roman" w:cs="Times New Roman"/>
          <w:b/>
          <w:sz w:val="36"/>
          <w:lang w:eastAsia="ru-RU"/>
        </w:rPr>
        <w:t>вопросов к дифференцированному зачёту</w:t>
      </w:r>
    </w:p>
    <w:p w:rsidR="00F5159D" w:rsidRPr="002447EB" w:rsidRDefault="00F5159D" w:rsidP="00F5159D">
      <w:pPr>
        <w:ind w:left="2520"/>
        <w:rPr>
          <w:rFonts w:ascii="Times New Roman" w:eastAsia="Times New Roman" w:hAnsi="Times New Roman" w:cs="Times New Roman"/>
          <w:sz w:val="24"/>
          <w:szCs w:val="24"/>
          <w:lang w:eastAsia="ru-RU"/>
        </w:rPr>
      </w:pP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Правовые основы организации и оплаты труда в РФ. Виды, формы и системы оплаты труда.</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Первичные документы по учету численности работников, отработанного времени и выработки.</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lang w:eastAsia="ru-RU"/>
        </w:rPr>
        <w:t>Оплата труда в ночное время, сверхурочное время.</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lang w:eastAsia="ru-RU"/>
        </w:rPr>
        <w:t>Оплата труда в выходные, праздничные дни,</w:t>
      </w:r>
      <w:r w:rsidRPr="00B25332">
        <w:rPr>
          <w:rFonts w:ascii="Times New Roman" w:hAnsi="Times New Roman"/>
          <w:sz w:val="28"/>
          <w:szCs w:val="28"/>
        </w:rPr>
        <w:t xml:space="preserve"> оплата времени простоя.</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eastAsia="Times New Roman" w:hAnsi="Times New Roman" w:cs="Times New Roman"/>
          <w:sz w:val="28"/>
          <w:szCs w:val="28"/>
          <w:lang w:eastAsia="ru-RU"/>
        </w:rPr>
        <w:t>Оплата труда за совмещение и совместительство</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Расчет пособия по временной нетрудоспособности.</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Оплата отпускных.</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Виды удержаний из заработной платы.</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bCs/>
          <w:sz w:val="28"/>
          <w:szCs w:val="28"/>
        </w:rPr>
        <w:t>Налог на доходы физических лиц (НДФЛ).</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bCs/>
          <w:sz w:val="28"/>
          <w:szCs w:val="28"/>
        </w:rPr>
        <w:t>Учет расчетов  по социальному страхованию и обеспечению</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Нормативное регулирование бухгалтерского учета кредитов и займов. Понятие кредитов и займов, их виды.</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eastAsia="Times New Roman" w:hAnsi="Times New Roman" w:cs="Times New Roman"/>
          <w:sz w:val="28"/>
          <w:szCs w:val="28"/>
          <w:lang w:eastAsia="ru-RU"/>
        </w:rPr>
        <w:t>Учет кредитов и займов и затрат по их обслуживанию</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eastAsia="Times New Roman" w:hAnsi="Times New Roman" w:cs="Times New Roman"/>
          <w:sz w:val="28"/>
          <w:szCs w:val="28"/>
          <w:lang w:eastAsia="ru-RU"/>
        </w:rPr>
        <w:t>Учет формирования и изменения уставного капитала. Учет расчетов с учредителями</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eastAsia="Times New Roman" w:hAnsi="Times New Roman" w:cs="Times New Roman"/>
          <w:sz w:val="28"/>
          <w:szCs w:val="28"/>
          <w:lang w:eastAsia="ru-RU"/>
        </w:rPr>
        <w:t>Формирование и использование резервного капитала.</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Формирование и использование добавочного капитала</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eastAsia="Times New Roman" w:hAnsi="Times New Roman" w:cs="Times New Roman"/>
          <w:sz w:val="28"/>
          <w:szCs w:val="28"/>
          <w:lang w:eastAsia="ru-RU"/>
        </w:rPr>
        <w:t>Порядок поступления средств целевого финансирования. Учет целевого финансирования</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eastAsia="Times New Roman" w:hAnsi="Times New Roman"/>
          <w:spacing w:val="-2"/>
          <w:sz w:val="28"/>
          <w:szCs w:val="28"/>
          <w:lang w:eastAsia="ru-RU"/>
        </w:rPr>
        <w:t>Виды резервов. Основные бухгалтерские записи по учету</w:t>
      </w:r>
      <w:r>
        <w:rPr>
          <w:rFonts w:ascii="Times New Roman" w:eastAsia="Times New Roman" w:hAnsi="Times New Roman"/>
          <w:spacing w:val="-2"/>
          <w:sz w:val="28"/>
          <w:szCs w:val="28"/>
          <w:lang w:eastAsia="ru-RU"/>
        </w:rPr>
        <w:t xml:space="preserve"> резервов</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Понятие доходов организации, порядок их признания в бухгалтерском учете. Положение по бухгалтерскому учету «Доходы организации» (ПБУ 9/99).</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Классификация расходов организации Положение по бухгалтерскому учету «Расходы организации» (ПБУ 10/99).</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lang w:eastAsia="ru-RU"/>
        </w:rPr>
        <w:t>Назначение и структура счета «Прибыли и убытки»</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eastAsia="Times New Roman" w:hAnsi="Times New Roman" w:cs="Times New Roman"/>
          <w:sz w:val="28"/>
          <w:szCs w:val="28"/>
          <w:lang w:eastAsia="ru-RU"/>
        </w:rPr>
        <w:t>Порядок формирования финансовых  результатов деятельности организации.</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Счет «Прочие доходы и расходы». Структура счета.</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Учет внереализационных доходов и расходов</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Налог на прибыль.</w:t>
      </w:r>
      <w:r w:rsidRPr="00B25332">
        <w:rPr>
          <w:rFonts w:ascii="Times New Roman" w:hAnsi="Times New Roman"/>
          <w:b/>
          <w:sz w:val="28"/>
          <w:szCs w:val="28"/>
        </w:rPr>
        <w:t xml:space="preserve"> </w:t>
      </w:r>
      <w:r w:rsidRPr="00B25332">
        <w:rPr>
          <w:rFonts w:ascii="Times New Roman" w:hAnsi="Times New Roman"/>
          <w:sz w:val="28"/>
          <w:szCs w:val="28"/>
        </w:rPr>
        <w:t>Порядок формирования</w:t>
      </w:r>
    </w:p>
    <w:p w:rsidR="00F5159D" w:rsidRPr="00B25332" w:rsidRDefault="00F5159D" w:rsidP="00964137">
      <w:pPr>
        <w:pStyle w:val="a4"/>
        <w:numPr>
          <w:ilvl w:val="0"/>
          <w:numId w:val="44"/>
        </w:numPr>
        <w:rPr>
          <w:rFonts w:ascii="Times New Roman" w:eastAsia="Times New Roman" w:hAnsi="Times New Roman" w:cs="Times New Roman"/>
          <w:sz w:val="28"/>
          <w:szCs w:val="28"/>
          <w:lang w:eastAsia="ru-RU"/>
        </w:rPr>
      </w:pPr>
      <w:r w:rsidRPr="00B25332">
        <w:rPr>
          <w:rFonts w:ascii="Times New Roman" w:hAnsi="Times New Roman"/>
          <w:sz w:val="28"/>
          <w:szCs w:val="28"/>
        </w:rPr>
        <w:t>Выявление и отражение в учете нераспределенной прибыли.</w:t>
      </w:r>
    </w:p>
    <w:p w:rsidR="00F5159D" w:rsidRPr="001C44D5" w:rsidRDefault="00F5159D" w:rsidP="00F5159D">
      <w:pPr>
        <w:rPr>
          <w:rFonts w:ascii="Times New Roman" w:eastAsia="Times New Roman" w:hAnsi="Times New Roman" w:cs="Times New Roman"/>
          <w:sz w:val="24"/>
          <w:szCs w:val="24"/>
          <w:lang w:eastAsia="ru-RU"/>
        </w:rPr>
      </w:pPr>
      <w:r w:rsidRPr="001C44D5">
        <w:rPr>
          <w:rFonts w:ascii="Times New Roman" w:eastAsia="Times New Roman" w:hAnsi="Times New Roman" w:cs="Times New Roman"/>
          <w:b/>
          <w:sz w:val="28"/>
          <w:lang w:eastAsia="ru-RU"/>
        </w:rPr>
        <w:lastRenderedPageBreak/>
        <w:t>Критерии оценки:</w:t>
      </w:r>
    </w:p>
    <w:p w:rsidR="00F5159D" w:rsidRPr="001C44D5" w:rsidRDefault="00F5159D" w:rsidP="00F5159D">
      <w:pPr>
        <w:tabs>
          <w:tab w:val="left" w:pos="284"/>
        </w:tabs>
        <w:spacing w:after="0"/>
        <w:ind w:left="-567" w:firstLine="283"/>
        <w:jc w:val="center"/>
        <w:rPr>
          <w:rFonts w:ascii="Times New Roman" w:eastAsia="Times New Roman" w:hAnsi="Times New Roman" w:cs="Times New Roman"/>
          <w:sz w:val="28"/>
          <w:lang w:eastAsia="ru-RU"/>
        </w:rPr>
      </w:pPr>
    </w:p>
    <w:p w:rsidR="00F5159D" w:rsidRPr="001C44D5" w:rsidRDefault="00F5159D" w:rsidP="00F5159D">
      <w:pPr>
        <w:tabs>
          <w:tab w:val="left" w:pos="284"/>
        </w:tabs>
        <w:spacing w:after="0"/>
        <w:ind w:left="-284"/>
        <w:jc w:val="both"/>
        <w:rPr>
          <w:rFonts w:ascii="Times New Roman" w:eastAsia="Times New Roman" w:hAnsi="Times New Roman" w:cs="Times New Roman"/>
          <w:sz w:val="28"/>
          <w:szCs w:val="28"/>
          <w:lang w:eastAsia="ru-RU"/>
        </w:rPr>
      </w:pPr>
      <w:r w:rsidRPr="001C44D5">
        <w:rPr>
          <w:rFonts w:ascii="Times New Roman" w:eastAsia="Times New Roman" w:hAnsi="Times New Roman" w:cs="Times New Roman"/>
          <w:sz w:val="28"/>
          <w:lang w:eastAsia="ru-RU"/>
        </w:rPr>
        <w:t>- о</w:t>
      </w:r>
      <w:r w:rsidRPr="001C44D5">
        <w:rPr>
          <w:rFonts w:ascii="Times New Roman" w:eastAsia="Times New Roman" w:hAnsi="Times New Roman" w:cs="Times New Roman"/>
          <w:sz w:val="28"/>
          <w:szCs w:val="28"/>
          <w:lang w:eastAsia="ru-RU"/>
        </w:rPr>
        <w:t xml:space="preserve">ценка «отлично» выставляется студенту, </w:t>
      </w:r>
      <w:r w:rsidRPr="001C44D5">
        <w:rPr>
          <w:rFonts w:ascii="Times New Roman" w:eastAsia="Times New Roman" w:hAnsi="Times New Roman" w:cs="Times New Roman"/>
          <w:i/>
          <w:sz w:val="28"/>
          <w:szCs w:val="28"/>
          <w:lang w:eastAsia="ru-RU"/>
        </w:rPr>
        <w:t>если ответ полный и правильный на основании изученных знаний и умений; материал изложен в определенной логической последовательности, литературным языком; ответ самостоятельным</w:t>
      </w:r>
      <w:r w:rsidRPr="001C44D5">
        <w:rPr>
          <w:rFonts w:ascii="Times New Roman" w:eastAsia="Times New Roman" w:hAnsi="Times New Roman" w:cs="Times New Roman"/>
          <w:sz w:val="28"/>
          <w:szCs w:val="28"/>
          <w:lang w:eastAsia="ru-RU"/>
        </w:rPr>
        <w:t>;</w:t>
      </w:r>
    </w:p>
    <w:p w:rsidR="00F5159D" w:rsidRPr="001C44D5" w:rsidRDefault="00F5159D" w:rsidP="00F5159D">
      <w:pPr>
        <w:tabs>
          <w:tab w:val="left" w:pos="284"/>
        </w:tabs>
        <w:spacing w:after="0"/>
        <w:ind w:left="-284"/>
        <w:jc w:val="both"/>
        <w:rPr>
          <w:rFonts w:ascii="Times New Roman" w:eastAsia="Times New Roman" w:hAnsi="Times New Roman" w:cs="Times New Roman"/>
          <w:sz w:val="28"/>
          <w:szCs w:val="28"/>
          <w:lang w:eastAsia="ru-RU"/>
        </w:rPr>
      </w:pPr>
      <w:r w:rsidRPr="001C44D5">
        <w:rPr>
          <w:rFonts w:ascii="Times New Roman" w:eastAsia="Times New Roman" w:hAnsi="Times New Roman" w:cs="Times New Roman"/>
          <w:sz w:val="28"/>
          <w:szCs w:val="28"/>
          <w:lang w:eastAsia="ru-RU"/>
        </w:rPr>
        <w:t xml:space="preserve">- оценка «хорошо» </w:t>
      </w:r>
      <w:r w:rsidRPr="001C44D5">
        <w:rPr>
          <w:rFonts w:ascii="Times New Roman" w:eastAsia="Times New Roman" w:hAnsi="Times New Roman" w:cs="Times New Roman"/>
          <w:i/>
          <w:sz w:val="28"/>
          <w:szCs w:val="28"/>
          <w:lang w:eastAsia="ru-RU"/>
        </w:rPr>
        <w:t>ответ полный и правильный на основании изученных знаний и умений;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r w:rsidRPr="001C44D5">
        <w:rPr>
          <w:rFonts w:ascii="Times New Roman" w:eastAsia="Times New Roman" w:hAnsi="Times New Roman" w:cs="Times New Roman"/>
          <w:sz w:val="28"/>
          <w:szCs w:val="28"/>
          <w:lang w:eastAsia="ru-RU"/>
        </w:rPr>
        <w:t>;</w:t>
      </w:r>
    </w:p>
    <w:p w:rsidR="00F5159D" w:rsidRPr="001C44D5" w:rsidRDefault="00F5159D" w:rsidP="00F5159D">
      <w:pPr>
        <w:tabs>
          <w:tab w:val="left" w:pos="284"/>
        </w:tabs>
        <w:spacing w:after="0"/>
        <w:ind w:left="-284"/>
        <w:jc w:val="both"/>
        <w:rPr>
          <w:rFonts w:ascii="Times New Roman" w:eastAsia="Times New Roman" w:hAnsi="Times New Roman" w:cs="Times New Roman"/>
          <w:sz w:val="28"/>
          <w:szCs w:val="28"/>
          <w:lang w:eastAsia="ru-RU"/>
        </w:rPr>
      </w:pPr>
      <w:r w:rsidRPr="001C44D5">
        <w:rPr>
          <w:rFonts w:ascii="Times New Roman" w:eastAsia="Times New Roman" w:hAnsi="Times New Roman" w:cs="Times New Roman"/>
          <w:sz w:val="28"/>
          <w:szCs w:val="28"/>
          <w:lang w:eastAsia="ru-RU"/>
        </w:rPr>
        <w:t xml:space="preserve">- оценка «удовлетворительно» </w:t>
      </w:r>
      <w:r w:rsidRPr="001C44D5">
        <w:rPr>
          <w:rFonts w:ascii="Times New Roman" w:eastAsia="Times New Roman" w:hAnsi="Times New Roman" w:cs="Times New Roman"/>
          <w:i/>
          <w:sz w:val="28"/>
          <w:szCs w:val="28"/>
          <w:lang w:eastAsia="ru-RU"/>
        </w:rPr>
        <w:t>ответ полный, но при этом допущена существенная ошибка, или неполный, несвязный</w:t>
      </w:r>
      <w:r w:rsidRPr="001C44D5">
        <w:rPr>
          <w:rFonts w:ascii="Times New Roman" w:eastAsia="Times New Roman" w:hAnsi="Times New Roman" w:cs="Times New Roman"/>
          <w:sz w:val="28"/>
          <w:szCs w:val="28"/>
          <w:lang w:eastAsia="ru-RU"/>
        </w:rPr>
        <w:t>;</w:t>
      </w:r>
    </w:p>
    <w:p w:rsidR="00F5159D" w:rsidRPr="001C44D5" w:rsidRDefault="00F5159D" w:rsidP="00F5159D">
      <w:pPr>
        <w:tabs>
          <w:tab w:val="left" w:pos="284"/>
        </w:tabs>
        <w:spacing w:after="0"/>
        <w:ind w:left="-284"/>
        <w:jc w:val="both"/>
        <w:rPr>
          <w:rFonts w:ascii="Times New Roman" w:eastAsia="Times New Roman" w:hAnsi="Times New Roman" w:cs="Times New Roman"/>
          <w:sz w:val="28"/>
          <w:lang w:eastAsia="ru-RU"/>
        </w:rPr>
      </w:pPr>
      <w:r w:rsidRPr="001C44D5">
        <w:rPr>
          <w:rFonts w:ascii="Times New Roman" w:eastAsia="Times New Roman" w:hAnsi="Times New Roman" w:cs="Times New Roman"/>
          <w:sz w:val="28"/>
          <w:szCs w:val="28"/>
          <w:lang w:eastAsia="ru-RU"/>
        </w:rPr>
        <w:t xml:space="preserve">- оценка «неудовлетворительно» </w:t>
      </w:r>
      <w:r w:rsidRPr="001C44D5">
        <w:rPr>
          <w:rFonts w:ascii="Times New Roman" w:eastAsia="Times New Roman" w:hAnsi="Times New Roman" w:cs="Times New Roman"/>
          <w:i/>
          <w:sz w:val="28"/>
          <w:szCs w:val="28"/>
          <w:lang w:eastAsia="ru-RU"/>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преподавателя или ответ отсутствует</w:t>
      </w:r>
      <w:r w:rsidRPr="001C44D5">
        <w:rPr>
          <w:rFonts w:ascii="Times New Roman" w:eastAsia="Times New Roman" w:hAnsi="Times New Roman" w:cs="Times New Roman"/>
          <w:sz w:val="28"/>
          <w:lang w:eastAsia="ru-RU"/>
        </w:rPr>
        <w:t>;</w:t>
      </w:r>
    </w:p>
    <w:p w:rsidR="00F5159D" w:rsidRDefault="00F5159D" w:rsidP="00F5159D">
      <w:pPr>
        <w:rPr>
          <w:rFonts w:ascii="Times New Roman" w:eastAsia="Times New Roman" w:hAnsi="Times New Roman" w:cs="Times New Roman"/>
          <w:sz w:val="28"/>
          <w:szCs w:val="28"/>
          <w:lang w:eastAsia="ru-RU"/>
        </w:rPr>
      </w:pPr>
    </w:p>
    <w:p w:rsidR="00F5159D" w:rsidRDefault="00F5159D" w:rsidP="00F5159D">
      <w:pPr>
        <w:rPr>
          <w:rFonts w:ascii="Times New Roman" w:eastAsia="Times New Roman" w:hAnsi="Times New Roman" w:cs="Times New Roman"/>
          <w:sz w:val="28"/>
          <w:szCs w:val="28"/>
          <w:lang w:eastAsia="ru-RU"/>
        </w:rPr>
      </w:pPr>
    </w:p>
    <w:p w:rsidR="00F5159D" w:rsidRDefault="00F5159D" w:rsidP="00F5159D">
      <w:pPr>
        <w:rPr>
          <w:rFonts w:ascii="Times New Roman" w:eastAsia="Times New Roman" w:hAnsi="Times New Roman" w:cs="Times New Roman"/>
          <w:sz w:val="28"/>
          <w:szCs w:val="28"/>
          <w:lang w:eastAsia="ru-RU"/>
        </w:rPr>
      </w:pPr>
    </w:p>
    <w:p w:rsidR="00F5159D" w:rsidRDefault="00F5159D" w:rsidP="00F5159D">
      <w:pPr>
        <w:rPr>
          <w:rFonts w:ascii="Times New Roman" w:eastAsia="Times New Roman" w:hAnsi="Times New Roman" w:cs="Times New Roman"/>
          <w:sz w:val="28"/>
          <w:szCs w:val="28"/>
          <w:lang w:eastAsia="ru-RU"/>
        </w:rPr>
      </w:pPr>
    </w:p>
    <w:p w:rsidR="00F5159D" w:rsidRDefault="00F5159D" w:rsidP="00F5159D"/>
    <w:p w:rsidR="00F5159D" w:rsidRDefault="00F5159D" w:rsidP="00F5159D"/>
    <w:p w:rsidR="00F5159D" w:rsidRDefault="00F5159D" w:rsidP="00F5159D"/>
    <w:p w:rsidR="00F5159D" w:rsidRDefault="00F5159D" w:rsidP="00F5159D"/>
    <w:p w:rsidR="00F5159D" w:rsidRDefault="00F5159D" w:rsidP="00F5159D"/>
    <w:p w:rsidR="00F5159D" w:rsidRDefault="00F5159D" w:rsidP="00F5159D"/>
    <w:p w:rsidR="00F5159D" w:rsidRDefault="00F5159D" w:rsidP="00F5159D"/>
    <w:p w:rsidR="00F5159D" w:rsidRDefault="00F5159D" w:rsidP="00F5159D"/>
    <w:p w:rsidR="00F5159D" w:rsidRDefault="00F5159D" w:rsidP="00F5159D"/>
    <w:p w:rsidR="00F5159D" w:rsidRDefault="00F5159D" w:rsidP="00F5159D"/>
    <w:p w:rsidR="00F5159D" w:rsidRDefault="00F5159D" w:rsidP="00F5159D"/>
    <w:p w:rsidR="00F5159D" w:rsidRDefault="00F5159D" w:rsidP="00F5159D"/>
    <w:p w:rsidR="00F5159D" w:rsidRPr="00CF5FEB" w:rsidRDefault="00F5159D" w:rsidP="00F5159D">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lastRenderedPageBreak/>
        <w:t>Вариант 1</w:t>
      </w:r>
    </w:p>
    <w:p w:rsidR="00F5159D" w:rsidRPr="00CF5FEB" w:rsidRDefault="00F5159D" w:rsidP="00F5159D">
      <w:pPr>
        <w:rPr>
          <w:rFonts w:ascii="Times New Roman" w:eastAsia="Times New Roman" w:hAnsi="Times New Roman" w:cs="Times New Roman"/>
          <w:bCs/>
          <w:sz w:val="28"/>
          <w:szCs w:val="28"/>
          <w:lang w:eastAsia="ar-SA"/>
        </w:rPr>
      </w:pPr>
      <w:r w:rsidRPr="00CF5FEB">
        <w:rPr>
          <w:rFonts w:ascii="Times New Roman" w:eastAsia="Times New Roman" w:hAnsi="Times New Roman" w:cs="Times New Roman"/>
          <w:b/>
          <w:bCs/>
          <w:sz w:val="28"/>
          <w:szCs w:val="28"/>
          <w:lang w:eastAsia="ar-SA"/>
        </w:rPr>
        <w:t xml:space="preserve">Задание 1. </w:t>
      </w:r>
      <w:r w:rsidRPr="00CF5FEB">
        <w:rPr>
          <w:rFonts w:ascii="Times New Roman" w:eastAsia="Times New Roman" w:hAnsi="Times New Roman" w:cs="Times New Roman"/>
          <w:bCs/>
          <w:sz w:val="28"/>
          <w:szCs w:val="28"/>
          <w:lang w:eastAsia="ar-SA"/>
        </w:rPr>
        <w:t>Рассчитать сумму пособия по временной нетрудоспособности , если сотрудник со стажем 9 лет предоставил больничный лист с  4-14 июня 2017 г., доход за 2015-2016 год составил 910000 руб.</w:t>
      </w:r>
    </w:p>
    <w:p w:rsidR="00F5159D" w:rsidRPr="00CF5FEB" w:rsidRDefault="00F5159D" w:rsidP="00F5159D">
      <w:pPr>
        <w:rPr>
          <w:rFonts w:ascii="Times New Roman" w:eastAsia="Times New Roman" w:hAnsi="Times New Roman" w:cs="Times New Roman"/>
          <w:b/>
          <w:bCs/>
          <w:sz w:val="28"/>
          <w:szCs w:val="28"/>
          <w:lang w:eastAsia="ar-SA"/>
        </w:rPr>
      </w:pP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Задание 2</w:t>
      </w:r>
      <w:r w:rsidRPr="00CF5FEB">
        <w:rPr>
          <w:rFonts w:ascii="Times New Roman" w:eastAsia="Calibri" w:hAnsi="Times New Roman" w:cs="Times New Roman"/>
          <w:sz w:val="28"/>
          <w:szCs w:val="28"/>
        </w:rPr>
        <w:t>. Организация получила краткосрочный кредит в иностранной валюте. Каким образом следует отразить курсовую разницу в случае возрастания валютного курса?</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а) Д-т 66, К-т 91-1;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б) Д-т 91-2, К-т 66;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в) Д-т 99, К-т 66;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г) Д-т 66, К-т 99. </w:t>
      </w:r>
    </w:p>
    <w:p w:rsidR="00F5159D" w:rsidRPr="00CF5FEB" w:rsidRDefault="00F5159D" w:rsidP="00F5159D">
      <w:pPr>
        <w:rPr>
          <w:rFonts w:ascii="Times New Roman" w:eastAsia="Calibri" w:hAnsi="Times New Roman" w:cs="Times New Roman"/>
          <w:sz w:val="28"/>
          <w:szCs w:val="28"/>
        </w:rPr>
      </w:pP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Задание 3 .</w:t>
      </w:r>
      <w:r w:rsidRPr="00CF5FEB">
        <w:rPr>
          <w:rFonts w:ascii="Times New Roman" w:eastAsia="Calibri" w:hAnsi="Times New Roman" w:cs="Times New Roman"/>
          <w:sz w:val="28"/>
          <w:szCs w:val="28"/>
        </w:rPr>
        <w:t xml:space="preserve">Курсовая разница, связанная с формированием уставного капитала организации, подлежит отнесению на счет: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а) 91 «Прочие доходы и расходы»;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б) 80 «Уставный капитал»;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в) 83 «Добавочный капитал».</w:t>
      </w:r>
    </w:p>
    <w:p w:rsidR="00F5159D" w:rsidRPr="00CF5FEB" w:rsidRDefault="00F5159D" w:rsidP="00F5159D">
      <w:pPr>
        <w:rPr>
          <w:rFonts w:ascii="Calibri" w:eastAsia="Calibri" w:hAnsi="Calibri" w:cs="Times New Roman"/>
          <w:sz w:val="28"/>
          <w:szCs w:val="28"/>
        </w:rPr>
      </w:pP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b/>
          <w:bCs/>
          <w:sz w:val="28"/>
          <w:szCs w:val="28"/>
          <w:lang w:eastAsia="ar-SA"/>
        </w:rPr>
        <w:t>Задание 4 .</w:t>
      </w:r>
      <w:r w:rsidRPr="00CF5FEB">
        <w:rPr>
          <w:rFonts w:ascii="Times New Roman" w:eastAsia="Times New Roman" w:hAnsi="Times New Roman" w:cs="Times New Roman"/>
          <w:color w:val="000000"/>
          <w:sz w:val="28"/>
          <w:szCs w:val="28"/>
          <w:lang w:eastAsia="ru-RU"/>
        </w:rPr>
        <w:t>Закрытие субсчетов 1,2,3,4 на субсчет 9 счета 90 производится:</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А) Ежемесячно</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Б) Только в конце года</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В) по мере необходимости</w:t>
      </w: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lastRenderedPageBreak/>
        <w:t>Вариант 2</w:t>
      </w:r>
    </w:p>
    <w:p w:rsidR="00F5159D" w:rsidRPr="00CF5FEB" w:rsidRDefault="00F5159D" w:rsidP="00F5159D">
      <w:pPr>
        <w:spacing w:after="0"/>
        <w:rPr>
          <w:rFonts w:ascii="Times New Roman" w:eastAsia="Times New Roman" w:hAnsi="Times New Roman" w:cs="Times New Roman"/>
          <w:bCs/>
          <w:sz w:val="28"/>
          <w:szCs w:val="28"/>
          <w:lang w:eastAsia="ar-SA"/>
        </w:rPr>
      </w:pPr>
      <w:r w:rsidRPr="00CF5FEB">
        <w:rPr>
          <w:rFonts w:ascii="Times New Roman" w:eastAsia="Times New Roman" w:hAnsi="Times New Roman" w:cs="Times New Roman"/>
          <w:b/>
          <w:bCs/>
          <w:sz w:val="28"/>
          <w:szCs w:val="28"/>
          <w:lang w:eastAsia="ar-SA"/>
        </w:rPr>
        <w:t xml:space="preserve">Задание 1. </w:t>
      </w:r>
      <w:r w:rsidRPr="00CF5FEB">
        <w:rPr>
          <w:rFonts w:ascii="Times New Roman" w:eastAsia="Times New Roman" w:hAnsi="Times New Roman" w:cs="Times New Roman"/>
          <w:bCs/>
          <w:sz w:val="28"/>
          <w:szCs w:val="28"/>
          <w:lang w:eastAsia="ar-SA"/>
        </w:rPr>
        <w:t xml:space="preserve">Зарплата сотрудника 19700 руб. Рассчитать сумму НДФЛ. </w:t>
      </w:r>
    </w:p>
    <w:p w:rsidR="00F5159D" w:rsidRPr="00CF5FEB" w:rsidRDefault="00F5159D" w:rsidP="00F5159D">
      <w:pPr>
        <w:spacing w:after="0" w:line="240" w:lineRule="auto"/>
        <w:rPr>
          <w:rFonts w:ascii="Times New Roman" w:eastAsia="Times New Roman" w:hAnsi="Times New Roman" w:cs="Times New Roman"/>
          <w:bCs/>
          <w:sz w:val="28"/>
          <w:szCs w:val="28"/>
          <w:lang w:eastAsia="ar-SA"/>
        </w:rPr>
      </w:pPr>
      <w:r w:rsidRPr="00CF5FEB">
        <w:rPr>
          <w:rFonts w:ascii="Times New Roman" w:eastAsia="Times New Roman" w:hAnsi="Times New Roman" w:cs="Times New Roman"/>
          <w:bCs/>
          <w:sz w:val="28"/>
          <w:szCs w:val="28"/>
          <w:lang w:eastAsia="ar-SA"/>
        </w:rPr>
        <w:t>Детей нет.</w:t>
      </w:r>
    </w:p>
    <w:p w:rsidR="00F5159D" w:rsidRPr="00CF5FEB" w:rsidRDefault="00F5159D" w:rsidP="00F5159D">
      <w:pPr>
        <w:spacing w:after="0" w:line="240" w:lineRule="auto"/>
        <w:rPr>
          <w:rFonts w:ascii="Times New Roman" w:eastAsia="Times New Roman" w:hAnsi="Times New Roman" w:cs="Times New Roman"/>
          <w:b/>
          <w:bCs/>
          <w:sz w:val="24"/>
          <w:szCs w:val="24"/>
          <w:lang w:eastAsia="ar-SA"/>
        </w:rPr>
      </w:pP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Задание 2 .</w:t>
      </w:r>
      <w:r w:rsidRPr="00CF5FEB">
        <w:rPr>
          <w:rFonts w:ascii="Times New Roman" w:eastAsia="Calibri" w:hAnsi="Times New Roman" w:cs="Times New Roman"/>
          <w:sz w:val="28"/>
          <w:szCs w:val="28"/>
        </w:rPr>
        <w:t>При использовании заемных средств для предварительной оплаты (авансов), связанных с приобретением материальных ценностей, начисленные заемщиком проценты по кредитам учитываются:</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а) Д-т 15, К-т 66;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б) Д-т 60, К-т 66;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в) Д-т 62, К-т 66;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д) Д-т 91-2, К-т 66.</w:t>
      </w: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Задание 3.</w:t>
      </w:r>
      <w:r w:rsidRPr="00CF5FEB">
        <w:rPr>
          <w:rFonts w:ascii="Times New Roman" w:eastAsia="Calibri" w:hAnsi="Times New Roman" w:cs="Times New Roman"/>
          <w:sz w:val="28"/>
          <w:szCs w:val="28"/>
        </w:rPr>
        <w:t xml:space="preserve">Составьте бухгалтерскую запись на сумму образованного резервного капитала.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а) Д-т 75 «Расчеты с учредителями», К-т 82 «Резервный капитал».</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б) Д-т 84 «Нераспределенная прибыль», К-т 82 «Резервный капитал».</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в) Д-т 83 «Добавочный капитал», К-т счета 82 «Резервный капитал».</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г) Д-т 99 «Прибыли и убытки», К-т 82 «Резервный капитал». </w:t>
      </w:r>
    </w:p>
    <w:p w:rsidR="00F5159D" w:rsidRPr="00CF5FEB" w:rsidRDefault="00F5159D" w:rsidP="00F5159D">
      <w:pPr>
        <w:rPr>
          <w:rFonts w:ascii="Calibri" w:eastAsia="Calibri" w:hAnsi="Calibri" w:cs="Times New Roman"/>
        </w:rPr>
      </w:pP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b/>
          <w:bCs/>
          <w:sz w:val="28"/>
          <w:szCs w:val="28"/>
          <w:lang w:eastAsia="ar-SA"/>
        </w:rPr>
        <w:t xml:space="preserve">Задание  4. </w:t>
      </w:r>
      <w:r w:rsidRPr="00CF5FEB">
        <w:rPr>
          <w:rFonts w:ascii="Times New Roman" w:eastAsia="Times New Roman" w:hAnsi="Times New Roman" w:cs="Times New Roman"/>
          <w:color w:val="000000"/>
          <w:sz w:val="28"/>
          <w:szCs w:val="28"/>
          <w:lang w:eastAsia="ru-RU"/>
        </w:rPr>
        <w:t>По дебету счета 90 отражается:</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А) Производственная себестоимость проданной продукции</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Б) Полная себестоимость проданной продукции</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В) Выручка от продаж</w:t>
      </w: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lastRenderedPageBreak/>
        <w:t>Вариант 3</w:t>
      </w:r>
    </w:p>
    <w:p w:rsidR="00F5159D" w:rsidRPr="00CF5FEB" w:rsidRDefault="00F5159D" w:rsidP="00F5159D">
      <w:pPr>
        <w:rPr>
          <w:rFonts w:ascii="Calibri" w:eastAsia="Calibri" w:hAnsi="Calibri" w:cs="Times New Roman"/>
          <w:sz w:val="24"/>
          <w:szCs w:val="24"/>
        </w:rPr>
      </w:pPr>
      <w:r w:rsidRPr="00CF5FEB">
        <w:rPr>
          <w:rFonts w:ascii="Times New Roman" w:eastAsia="Times New Roman" w:hAnsi="Times New Roman" w:cs="Times New Roman"/>
          <w:b/>
          <w:bCs/>
          <w:sz w:val="28"/>
          <w:szCs w:val="28"/>
          <w:lang w:eastAsia="ar-SA"/>
        </w:rPr>
        <w:t xml:space="preserve">Задание 1. </w:t>
      </w:r>
      <w:r w:rsidRPr="00CF5FEB">
        <w:rPr>
          <w:rFonts w:ascii="Times New Roman" w:eastAsia="Times New Roman" w:hAnsi="Times New Roman" w:cs="Times New Roman"/>
          <w:bCs/>
          <w:sz w:val="28"/>
          <w:szCs w:val="28"/>
          <w:lang w:eastAsia="ar-SA"/>
        </w:rPr>
        <w:t>За 2016 год  бухгалтер Иванова Е.Н.  заработала 120000 руб. Отпуск стандартный- 28 календарных дней. Рассчитать сумму отпускных.</w:t>
      </w: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Задание 2</w:t>
      </w:r>
      <w:r w:rsidRPr="00CF5FEB">
        <w:rPr>
          <w:rFonts w:ascii="Times New Roman" w:eastAsia="Calibri" w:hAnsi="Times New Roman" w:cs="Times New Roman"/>
          <w:sz w:val="28"/>
          <w:szCs w:val="28"/>
        </w:rPr>
        <w:t>. Получение процентов заимодавцем по ранее предоставленному займу другой организации.</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а) Д-т 51, К-т 76;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б) Д-т 55, К-т 76;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в) Д-т 51, К-т 57;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г) Д-т 51, К-т 58.</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b/>
          <w:bCs/>
          <w:sz w:val="28"/>
          <w:szCs w:val="28"/>
          <w:lang w:eastAsia="ar-SA"/>
        </w:rPr>
        <w:t xml:space="preserve">Задание 3. </w:t>
      </w:r>
      <w:r w:rsidRPr="00CF5FEB">
        <w:rPr>
          <w:rFonts w:ascii="Times New Roman" w:eastAsia="Times New Roman" w:hAnsi="Times New Roman" w:cs="Times New Roman"/>
          <w:color w:val="000000"/>
          <w:sz w:val="28"/>
          <w:szCs w:val="28"/>
          <w:lang w:eastAsia="ru-RU"/>
        </w:rPr>
        <w:t>Запись Дт 90/3 Кт 68:</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А) Начисление НДС по проданной продукции</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Б) Получение сумм НДС от покупателей</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В) Зачет сумм НДС</w:t>
      </w:r>
    </w:p>
    <w:p w:rsidR="00F5159D" w:rsidRPr="00CF5FEB" w:rsidRDefault="00F5159D" w:rsidP="00F5159D">
      <w:pPr>
        <w:rPr>
          <w:rFonts w:ascii="Calibri" w:eastAsia="Calibri" w:hAnsi="Calibri" w:cs="Times New Roman"/>
        </w:rPr>
      </w:pP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b/>
          <w:bCs/>
          <w:sz w:val="28"/>
          <w:szCs w:val="28"/>
          <w:lang w:eastAsia="ar-SA"/>
        </w:rPr>
        <w:t xml:space="preserve">Задание  4. </w:t>
      </w:r>
      <w:r w:rsidRPr="00CF5FEB">
        <w:rPr>
          <w:rFonts w:ascii="Times New Roman" w:eastAsia="Times New Roman" w:hAnsi="Times New Roman" w:cs="Times New Roman"/>
          <w:color w:val="000000"/>
          <w:sz w:val="28"/>
          <w:szCs w:val="28"/>
          <w:lang w:eastAsia="ru-RU"/>
        </w:rPr>
        <w:t>Остаток на конец месяца по счету 90:</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А) Должен быть равен нулю</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Б) Отражает стоимость проданной продукции по фактической стоимости</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В) Отражает стоимость проданной продукции по нормативной стоимости</w:t>
      </w: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rPr>
          <w:rFonts w:ascii="Calibri" w:eastAsia="Calibri" w:hAnsi="Calibri" w:cs="Times New Roman"/>
        </w:rPr>
      </w:pPr>
    </w:p>
    <w:p w:rsidR="00F5159D" w:rsidRPr="00CF5FEB" w:rsidRDefault="00F5159D" w:rsidP="00F5159D">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t>Вариант 4</w:t>
      </w:r>
    </w:p>
    <w:p w:rsidR="00F5159D" w:rsidRPr="00CF5FEB" w:rsidRDefault="00F5159D" w:rsidP="00F5159D">
      <w:pPr>
        <w:rPr>
          <w:rFonts w:ascii="Calibri" w:eastAsia="Calibri" w:hAnsi="Calibri" w:cs="Times New Roman"/>
        </w:rPr>
      </w:pP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Задание 1</w:t>
      </w:r>
      <w:r w:rsidRPr="00CF5FEB">
        <w:rPr>
          <w:rFonts w:ascii="Times New Roman" w:eastAsia="Calibri" w:hAnsi="Times New Roman" w:cs="Times New Roman"/>
          <w:sz w:val="28"/>
          <w:szCs w:val="28"/>
        </w:rPr>
        <w:t xml:space="preserve">. Получение долгосрочного кредита на погашение задолженности перед поставщиком оборудования учитывается: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а) Д-т 51, К-т 67;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б) Д-т 67, К-т 60;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в) Д-т 60, К-т 51;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г) Д-т 51, К-т 60. </w:t>
      </w:r>
    </w:p>
    <w:p w:rsidR="00F5159D" w:rsidRPr="00CF5FEB" w:rsidRDefault="00F5159D" w:rsidP="00F5159D">
      <w:pPr>
        <w:shd w:val="clear" w:color="auto" w:fill="FFFFFF"/>
        <w:spacing w:before="100" w:beforeAutospacing="1" w:after="360" w:line="240" w:lineRule="auto"/>
        <w:rPr>
          <w:rFonts w:ascii="Times New Roman" w:eastAsia="Times New Roman" w:hAnsi="Times New Roman" w:cs="Times New Roman"/>
          <w:color w:val="404040"/>
          <w:sz w:val="28"/>
          <w:szCs w:val="28"/>
          <w:lang w:eastAsia="ru-RU"/>
        </w:rPr>
      </w:pPr>
      <w:r w:rsidRPr="00CF5FEB">
        <w:rPr>
          <w:rFonts w:ascii="Times New Roman" w:eastAsia="Times New Roman" w:hAnsi="Times New Roman" w:cs="Times New Roman"/>
          <w:b/>
          <w:bCs/>
          <w:sz w:val="28"/>
          <w:szCs w:val="28"/>
          <w:lang w:eastAsia="ar-SA"/>
        </w:rPr>
        <w:t>Задание 2</w:t>
      </w:r>
      <w:r w:rsidRPr="00CF5FEB">
        <w:rPr>
          <w:rFonts w:ascii="Times New Roman" w:eastAsia="Times New Roman" w:hAnsi="Times New Roman" w:cs="Times New Roman"/>
          <w:color w:val="404040"/>
          <w:sz w:val="28"/>
          <w:szCs w:val="28"/>
          <w:lang w:eastAsia="ru-RU"/>
        </w:rPr>
        <w:t>. Что означает бухгалтерская запись Д69К70:</w:t>
      </w:r>
      <w:r w:rsidRPr="00CF5FEB">
        <w:rPr>
          <w:rFonts w:ascii="Times New Roman" w:eastAsia="Times New Roman" w:hAnsi="Times New Roman" w:cs="Times New Roman"/>
          <w:color w:val="404040"/>
          <w:sz w:val="28"/>
          <w:szCs w:val="28"/>
          <w:lang w:eastAsia="ru-RU"/>
        </w:rPr>
        <w:br/>
        <w:t>1) Создание резерва на оплату отпусков рабочим.</w:t>
      </w:r>
      <w:r w:rsidRPr="00CF5FEB">
        <w:rPr>
          <w:rFonts w:ascii="Times New Roman" w:eastAsia="Times New Roman" w:hAnsi="Times New Roman" w:cs="Times New Roman"/>
          <w:color w:val="404040"/>
          <w:sz w:val="28"/>
          <w:szCs w:val="28"/>
          <w:lang w:eastAsia="ru-RU"/>
        </w:rPr>
        <w:br/>
        <w:t>2) Начисление оплаты за отпуск рабочим.</w:t>
      </w:r>
      <w:r w:rsidRPr="00CF5FEB">
        <w:rPr>
          <w:rFonts w:ascii="Times New Roman" w:eastAsia="Times New Roman" w:hAnsi="Times New Roman" w:cs="Times New Roman"/>
          <w:color w:val="404040"/>
          <w:sz w:val="28"/>
          <w:szCs w:val="28"/>
          <w:lang w:eastAsia="ru-RU"/>
        </w:rPr>
        <w:br/>
        <w:t>3) Начислено пособие по временной нетрудоспособности.</w:t>
      </w:r>
    </w:p>
    <w:p w:rsidR="00F5159D" w:rsidRPr="00CF5FEB" w:rsidRDefault="00F5159D" w:rsidP="00F5159D">
      <w:pPr>
        <w:spacing w:before="60" w:after="165"/>
        <w:ind w:left="75" w:right="75"/>
        <w:jc w:val="both"/>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b/>
          <w:bCs/>
          <w:sz w:val="28"/>
          <w:szCs w:val="28"/>
          <w:lang w:eastAsia="ar-SA"/>
        </w:rPr>
        <w:t xml:space="preserve">Задание 3. </w:t>
      </w:r>
      <w:r w:rsidRPr="00CF5FEB">
        <w:rPr>
          <w:rFonts w:ascii="Times New Roman" w:eastAsia="Times New Roman" w:hAnsi="Times New Roman" w:cs="Times New Roman"/>
          <w:color w:val="000000"/>
          <w:sz w:val="28"/>
          <w:szCs w:val="28"/>
          <w:lang w:eastAsia="ru-RU"/>
        </w:rPr>
        <w:t>В отчетном периоде организацией были получены следующие доходы, не связанные с обычной деятельностью:</w:t>
      </w:r>
    </w:p>
    <w:p w:rsidR="00F5159D" w:rsidRPr="00CF5FEB" w:rsidRDefault="00F5159D" w:rsidP="00964137">
      <w:pPr>
        <w:numPr>
          <w:ilvl w:val="0"/>
          <w:numId w:val="9"/>
        </w:numPr>
        <w:spacing w:after="0" w:line="240" w:lineRule="auto"/>
        <w:ind w:right="75"/>
        <w:contextualSpacing/>
        <w:jc w:val="both"/>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поступления от продажи основных средств – 141 600 руб., в том числе НДС – 21 600 руб. (первоначальная стоимость проданного объекта основных средств – 274 000 руб.; амортизация к моменту продажи – 178 000 руб.);</w:t>
      </w:r>
    </w:p>
    <w:p w:rsidR="00F5159D" w:rsidRPr="00CF5FEB" w:rsidRDefault="00F5159D" w:rsidP="00964137">
      <w:pPr>
        <w:numPr>
          <w:ilvl w:val="0"/>
          <w:numId w:val="9"/>
        </w:numPr>
        <w:spacing w:after="0" w:line="240" w:lineRule="auto"/>
        <w:ind w:right="75"/>
        <w:contextualSpacing/>
        <w:jc w:val="both"/>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дивиденды по принадлежащим организации акциям ОАО «Ветер» – 90 000 руб.;</w:t>
      </w:r>
    </w:p>
    <w:p w:rsidR="00F5159D" w:rsidRPr="00CF5FEB" w:rsidRDefault="00F5159D" w:rsidP="00964137">
      <w:pPr>
        <w:numPr>
          <w:ilvl w:val="0"/>
          <w:numId w:val="9"/>
        </w:numPr>
        <w:spacing w:after="0" w:line="240" w:lineRule="auto"/>
        <w:ind w:right="75"/>
        <w:contextualSpacing/>
        <w:jc w:val="both"/>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проценты по предоставленному работнику займу – 8 000 руб.;</w:t>
      </w:r>
    </w:p>
    <w:p w:rsidR="00F5159D" w:rsidRPr="00CF5FEB" w:rsidRDefault="00F5159D" w:rsidP="00964137">
      <w:pPr>
        <w:numPr>
          <w:ilvl w:val="0"/>
          <w:numId w:val="9"/>
        </w:numPr>
        <w:spacing w:after="0" w:line="240" w:lineRule="auto"/>
        <w:ind w:right="75"/>
        <w:contextualSpacing/>
        <w:jc w:val="both"/>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положительные курсовые разницы по операциям в иностранной валюте – 72 000 руб.</w:t>
      </w:r>
    </w:p>
    <w:p w:rsidR="00F5159D" w:rsidRPr="00CF5FEB" w:rsidRDefault="00F5159D" w:rsidP="00F5159D">
      <w:pPr>
        <w:spacing w:before="60" w:after="165"/>
        <w:ind w:left="75" w:right="75"/>
        <w:jc w:val="both"/>
        <w:rPr>
          <w:rFonts w:ascii="Times New Roman" w:eastAsia="Times New Roman" w:hAnsi="Times New Roman" w:cs="Times New Roman"/>
          <w:b/>
          <w:bCs/>
          <w:sz w:val="28"/>
          <w:szCs w:val="28"/>
          <w:lang w:eastAsia="ar-SA"/>
        </w:rPr>
      </w:pPr>
      <w:r w:rsidRPr="00CF5FEB">
        <w:rPr>
          <w:rFonts w:ascii="Times New Roman" w:eastAsia="Times New Roman" w:hAnsi="Times New Roman" w:cs="Times New Roman"/>
          <w:color w:val="000000"/>
          <w:sz w:val="28"/>
          <w:szCs w:val="28"/>
          <w:lang w:eastAsia="ru-RU"/>
        </w:rPr>
        <w:t>Отразите на счетах бухгалтерского учета хозяйственные операции по формированию финансовых результатов организации</w:t>
      </w:r>
      <w:r w:rsidRPr="00CF5FEB">
        <w:rPr>
          <w:rFonts w:ascii="Times New Roman" w:eastAsia="Times New Roman" w:hAnsi="Times New Roman" w:cs="Times New Roman"/>
          <w:b/>
          <w:bCs/>
          <w:sz w:val="28"/>
          <w:szCs w:val="28"/>
          <w:lang w:eastAsia="ar-SA"/>
        </w:rPr>
        <w:t xml:space="preserve"> </w:t>
      </w: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 xml:space="preserve">Задание  4. </w:t>
      </w:r>
      <w:r w:rsidRPr="00CF5FEB">
        <w:rPr>
          <w:rFonts w:ascii="Times New Roman" w:eastAsia="Calibri" w:hAnsi="Times New Roman" w:cs="Times New Roman"/>
          <w:sz w:val="28"/>
          <w:szCs w:val="28"/>
        </w:rPr>
        <w:t xml:space="preserve">Курсовая разница, связанная с формированием уставного капитала организации, подлежит отнесению на счет: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а) 91 «Прочие доходы и расходы»;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б) 80 «Уставный капитал»;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в) 83 «Добавочный капитал».</w:t>
      </w:r>
    </w:p>
    <w:p w:rsidR="00F5159D" w:rsidRPr="00CF5FEB" w:rsidRDefault="00F5159D" w:rsidP="00F5159D">
      <w:pPr>
        <w:rPr>
          <w:rFonts w:ascii="Times New Roman" w:eastAsia="Calibri" w:hAnsi="Times New Roman" w:cs="Times New Roman"/>
          <w:sz w:val="28"/>
          <w:szCs w:val="28"/>
        </w:rPr>
      </w:pPr>
    </w:p>
    <w:p w:rsidR="00F5159D" w:rsidRPr="00CF5FEB" w:rsidRDefault="00F5159D" w:rsidP="00F5159D">
      <w:pPr>
        <w:rPr>
          <w:rFonts w:ascii="Times New Roman" w:eastAsia="Calibri" w:hAnsi="Times New Roman" w:cs="Times New Roman"/>
          <w:sz w:val="28"/>
          <w:szCs w:val="28"/>
        </w:rPr>
      </w:pPr>
    </w:p>
    <w:p w:rsidR="00F5159D" w:rsidRPr="00CF5FEB" w:rsidRDefault="00F5159D" w:rsidP="00F5159D">
      <w:pPr>
        <w:spacing w:after="0"/>
        <w:rPr>
          <w:rFonts w:ascii="Times New Roman" w:eastAsia="Calibri" w:hAnsi="Times New Roman" w:cs="Times New Roman"/>
          <w:sz w:val="28"/>
          <w:szCs w:val="28"/>
        </w:rPr>
        <w:sectPr w:rsidR="00F5159D" w:rsidRPr="00CF5FEB">
          <w:pgSz w:w="11906" w:h="16838"/>
          <w:pgMar w:top="1134" w:right="850" w:bottom="1134" w:left="1701" w:header="708" w:footer="708" w:gutter="0"/>
          <w:cols w:space="720"/>
        </w:sectPr>
      </w:pPr>
    </w:p>
    <w:p w:rsidR="00F5159D" w:rsidRPr="00CF5FEB" w:rsidRDefault="00F5159D" w:rsidP="00F5159D">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lastRenderedPageBreak/>
        <w:t>Вариант 5</w:t>
      </w:r>
    </w:p>
    <w:p w:rsidR="00F5159D" w:rsidRPr="00CF5FEB" w:rsidRDefault="00F5159D" w:rsidP="00F5159D">
      <w:pPr>
        <w:rPr>
          <w:rFonts w:ascii="Times New Roman" w:eastAsia="Times New Roman" w:hAnsi="Times New Roman" w:cs="Times New Roman"/>
          <w:bCs/>
          <w:sz w:val="24"/>
          <w:szCs w:val="24"/>
          <w:lang w:eastAsia="ar-SA"/>
        </w:rPr>
      </w:pPr>
      <w:r w:rsidRPr="00CF5FEB">
        <w:rPr>
          <w:rFonts w:ascii="Times New Roman" w:eastAsia="Times New Roman" w:hAnsi="Times New Roman" w:cs="Times New Roman"/>
          <w:b/>
          <w:bCs/>
          <w:sz w:val="28"/>
          <w:szCs w:val="28"/>
          <w:lang w:eastAsia="ar-SA"/>
        </w:rPr>
        <w:t xml:space="preserve">Задание  1. </w:t>
      </w:r>
      <w:r w:rsidRPr="00CF5FEB">
        <w:rPr>
          <w:rFonts w:ascii="Times New Roman" w:eastAsia="Times New Roman" w:hAnsi="Times New Roman" w:cs="Times New Roman"/>
          <w:bCs/>
          <w:sz w:val="28"/>
          <w:szCs w:val="28"/>
          <w:lang w:eastAsia="ar-SA"/>
        </w:rPr>
        <w:t>Часовая  норма по производственному календарю-172 часов., сотрудник Бельченко Н.В. отработал 176 часов. У него при этом сменный график работы с почасовым окладом 100 руб. за час, при котором на ночное время ежесменно выпадает 3 часа. В учетном месяце у сотрудника было 12 таких смен. Локальным актом предприятия установлена 20 % доля доплаты за работу в ночное время. Рассчитать сумму доплаты .</w:t>
      </w: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 xml:space="preserve">Задание 2 . </w:t>
      </w:r>
      <w:r w:rsidRPr="00CF5FEB">
        <w:rPr>
          <w:rFonts w:ascii="Times New Roman" w:eastAsia="Calibri" w:hAnsi="Times New Roman" w:cs="Times New Roman"/>
          <w:sz w:val="28"/>
          <w:szCs w:val="28"/>
        </w:rPr>
        <w:t xml:space="preserve">Возврат заемщиком полученных средств отражается в бухгалтерском учете как: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а) увеличение дебиторской задолженности;</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б) увеличение кредиторской задолженности;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в) уменьшение кредиторской задолженности;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г) уменьшение дебиторской задолженности.</w:t>
      </w: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 xml:space="preserve">Задание 3. </w:t>
      </w:r>
      <w:r w:rsidRPr="00CF5FEB">
        <w:rPr>
          <w:rFonts w:ascii="Times New Roman" w:eastAsia="Calibri" w:hAnsi="Times New Roman" w:cs="Times New Roman"/>
          <w:sz w:val="28"/>
          <w:szCs w:val="28"/>
        </w:rPr>
        <w:t>В каком случае может быть в учете сделана запись: Д-т 80, К-т 84.</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а) Когда размер уставного капитала оказался выше чистых активов организации.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б) Когда общим собранием акционеров принято решение об аннулировании собственных акций, ранее выкупленных у акционеров. </w:t>
      </w:r>
    </w:p>
    <w:p w:rsidR="00F5159D" w:rsidRPr="00CF5FEB" w:rsidRDefault="00F5159D" w:rsidP="00F5159D">
      <w:pPr>
        <w:rPr>
          <w:rFonts w:ascii="Times New Roman" w:eastAsia="Calibri" w:hAnsi="Times New Roman" w:cs="Times New Roman"/>
          <w:sz w:val="28"/>
          <w:szCs w:val="28"/>
        </w:rPr>
      </w:pPr>
      <w:r w:rsidRPr="00CF5FEB">
        <w:rPr>
          <w:rFonts w:ascii="Times New Roman" w:eastAsia="Calibri" w:hAnsi="Times New Roman" w:cs="Times New Roman"/>
          <w:sz w:val="28"/>
          <w:szCs w:val="28"/>
        </w:rPr>
        <w:t>в) Когда одному из учредителей акционерного общества возвращен вклад при выходе его из данного общества</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b/>
          <w:bCs/>
          <w:sz w:val="28"/>
          <w:szCs w:val="28"/>
          <w:lang w:eastAsia="ar-SA"/>
        </w:rPr>
        <w:t xml:space="preserve">Задание 4. </w:t>
      </w:r>
      <w:r w:rsidRPr="00CF5FEB">
        <w:rPr>
          <w:rFonts w:ascii="Times New Roman" w:eastAsia="Times New Roman" w:hAnsi="Times New Roman" w:cs="Times New Roman"/>
          <w:color w:val="000000"/>
          <w:sz w:val="28"/>
          <w:szCs w:val="28"/>
          <w:lang w:eastAsia="ru-RU"/>
        </w:rPr>
        <w:t>При признании в учете выручки от продажи готовой продукции ее стоимость списывают со счета 43 «Готовая продукция» в дебет счетов:</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а) 90 «Продажи»</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б) 45 «Товар отгруженный»</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в) 91 «Прочие доходы и расходы»</w:t>
      </w:r>
    </w:p>
    <w:p w:rsidR="00F5159D" w:rsidRPr="00CF5FEB" w:rsidRDefault="00F5159D" w:rsidP="00F5159D">
      <w:pPr>
        <w:rPr>
          <w:rFonts w:ascii="Times New Roman" w:eastAsia="Times New Roman" w:hAnsi="Times New Roman" w:cs="Times New Roman"/>
          <w:sz w:val="28"/>
          <w:szCs w:val="28"/>
          <w:lang w:eastAsia="ru-RU"/>
        </w:rPr>
      </w:pPr>
    </w:p>
    <w:p w:rsidR="00F5159D" w:rsidRPr="00CF5FEB" w:rsidRDefault="00F5159D" w:rsidP="00F5159D">
      <w:pPr>
        <w:rPr>
          <w:rFonts w:ascii="Times New Roman" w:eastAsia="Times New Roman" w:hAnsi="Times New Roman" w:cs="Times New Roman"/>
          <w:sz w:val="28"/>
          <w:szCs w:val="28"/>
          <w:lang w:eastAsia="ru-RU"/>
        </w:rPr>
      </w:pPr>
    </w:p>
    <w:p w:rsidR="00F5159D" w:rsidRPr="00CF5FEB" w:rsidRDefault="00F5159D" w:rsidP="00F5159D">
      <w:pPr>
        <w:spacing w:after="0"/>
        <w:rPr>
          <w:rFonts w:ascii="Times New Roman" w:eastAsia="Times New Roman" w:hAnsi="Times New Roman" w:cs="Times New Roman"/>
          <w:sz w:val="28"/>
          <w:szCs w:val="28"/>
          <w:lang w:eastAsia="ru-RU"/>
        </w:rPr>
        <w:sectPr w:rsidR="00F5159D" w:rsidRPr="00CF5FEB">
          <w:pgSz w:w="11906" w:h="16838"/>
          <w:pgMar w:top="1134" w:right="850" w:bottom="1134" w:left="1701" w:header="708" w:footer="708" w:gutter="0"/>
          <w:cols w:space="720"/>
        </w:sectPr>
      </w:pPr>
    </w:p>
    <w:p w:rsidR="00F5159D" w:rsidRPr="00CF5FEB" w:rsidRDefault="00F5159D" w:rsidP="00F5159D">
      <w:pPr>
        <w:jc w:val="center"/>
        <w:rPr>
          <w:rFonts w:ascii="Times New Roman" w:eastAsia="Times New Roman" w:hAnsi="Times New Roman" w:cs="Times New Roman"/>
          <w:b/>
          <w:sz w:val="28"/>
          <w:szCs w:val="28"/>
          <w:lang w:eastAsia="ru-RU"/>
        </w:rPr>
      </w:pPr>
      <w:r w:rsidRPr="00CF5FEB">
        <w:rPr>
          <w:rFonts w:ascii="Times New Roman" w:eastAsia="Times New Roman" w:hAnsi="Times New Roman" w:cs="Times New Roman"/>
          <w:b/>
          <w:sz w:val="28"/>
          <w:szCs w:val="28"/>
          <w:lang w:eastAsia="ru-RU"/>
        </w:rPr>
        <w:lastRenderedPageBreak/>
        <w:t>Вариант 6</w:t>
      </w:r>
    </w:p>
    <w:p w:rsidR="00F5159D" w:rsidRPr="00CF5FEB" w:rsidRDefault="00F5159D" w:rsidP="00F5159D">
      <w:pPr>
        <w:rPr>
          <w:rFonts w:ascii="Calibri" w:eastAsia="Calibri" w:hAnsi="Calibri" w:cs="Times New Roman"/>
        </w:rPr>
      </w:pPr>
    </w:p>
    <w:p w:rsidR="00F5159D" w:rsidRPr="00CF5FEB" w:rsidRDefault="00F5159D" w:rsidP="00F5159D">
      <w:pPr>
        <w:rPr>
          <w:rFonts w:ascii="Times New Roman" w:eastAsia="Times New Roman" w:hAnsi="Times New Roman" w:cs="Times New Roman"/>
          <w:b/>
          <w:bCs/>
          <w:sz w:val="24"/>
          <w:szCs w:val="24"/>
          <w:lang w:eastAsia="ar-SA"/>
        </w:rPr>
      </w:pPr>
      <w:r w:rsidRPr="00CF5FEB">
        <w:rPr>
          <w:rFonts w:ascii="Times New Roman" w:eastAsia="Times New Roman" w:hAnsi="Times New Roman" w:cs="Times New Roman"/>
          <w:b/>
          <w:bCs/>
          <w:sz w:val="28"/>
          <w:szCs w:val="28"/>
          <w:lang w:eastAsia="ar-SA"/>
        </w:rPr>
        <w:t xml:space="preserve">Задание 1. </w:t>
      </w:r>
      <w:r w:rsidRPr="00CF5FEB">
        <w:rPr>
          <w:rFonts w:ascii="Times New Roman" w:eastAsia="Times New Roman" w:hAnsi="Times New Roman" w:cs="Times New Roman"/>
          <w:bCs/>
          <w:sz w:val="28"/>
          <w:szCs w:val="28"/>
          <w:lang w:eastAsia="ar-SA"/>
        </w:rPr>
        <w:t>В данном месяце работник получил зарплату 50000 руб. За особые услуги ему так же была выплачена премия 9800 руб. У него есть 1 малолетний ребенок. Рассчитать сумму НДФЛ.</w:t>
      </w:r>
    </w:p>
    <w:p w:rsidR="00F5159D" w:rsidRPr="00CF5FEB" w:rsidRDefault="00F5159D" w:rsidP="00F5159D">
      <w:pPr>
        <w:rPr>
          <w:rFonts w:ascii="Calibri" w:eastAsia="Calibri" w:hAnsi="Calibri" w:cs="Times New Roman"/>
        </w:rPr>
      </w:pP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 xml:space="preserve">Задание  2. </w:t>
      </w:r>
      <w:r w:rsidRPr="00CF5FEB">
        <w:rPr>
          <w:rFonts w:ascii="Times New Roman" w:eastAsia="Calibri" w:hAnsi="Times New Roman" w:cs="Times New Roman"/>
          <w:sz w:val="28"/>
          <w:szCs w:val="28"/>
        </w:rPr>
        <w:t xml:space="preserve"> Полученные организацией займы и кредиты в форме денежных средств оформляют бухгалтерской записью: </w:t>
      </w:r>
    </w:p>
    <w:p w:rsidR="00F5159D" w:rsidRDefault="00F5159D" w:rsidP="00F5159D">
      <w:pPr>
        <w:spacing w:after="0"/>
        <w:rPr>
          <w:rFonts w:ascii="Times New Roman" w:eastAsia="Calibri" w:hAnsi="Times New Roman" w:cs="Times New Roman"/>
          <w:sz w:val="28"/>
          <w:szCs w:val="28"/>
        </w:rPr>
      </w:pP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а) Д-т 51, К-т 66 (67);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б) Д-т 58, К-т 51;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в) Д-т 08, К-т 66 (67).</w:t>
      </w:r>
    </w:p>
    <w:p w:rsidR="00F5159D" w:rsidRPr="00CF5FEB" w:rsidRDefault="00F5159D" w:rsidP="00F5159D">
      <w:pPr>
        <w:spacing w:after="0"/>
        <w:rPr>
          <w:rFonts w:ascii="Times New Roman" w:eastAsia="Calibri" w:hAnsi="Times New Roman" w:cs="Times New Roman"/>
          <w:sz w:val="28"/>
          <w:szCs w:val="28"/>
        </w:rPr>
      </w:pPr>
    </w:p>
    <w:p w:rsidR="00F5159D" w:rsidRPr="00CF5FEB" w:rsidRDefault="00F5159D" w:rsidP="00F5159D">
      <w:pPr>
        <w:rPr>
          <w:rFonts w:ascii="Times New Roman" w:eastAsia="Calibri" w:hAnsi="Times New Roman" w:cs="Times New Roman"/>
          <w:sz w:val="28"/>
          <w:szCs w:val="28"/>
        </w:rPr>
      </w:pPr>
      <w:r w:rsidRPr="00CF5FEB">
        <w:rPr>
          <w:rFonts w:ascii="Times New Roman" w:eastAsia="Times New Roman" w:hAnsi="Times New Roman" w:cs="Times New Roman"/>
          <w:b/>
          <w:bCs/>
          <w:sz w:val="28"/>
          <w:szCs w:val="28"/>
          <w:lang w:eastAsia="ar-SA"/>
        </w:rPr>
        <w:t xml:space="preserve">Задание 3. </w:t>
      </w:r>
      <w:r w:rsidRPr="00CF5FEB">
        <w:rPr>
          <w:rFonts w:ascii="Times New Roman" w:eastAsia="Calibri" w:hAnsi="Times New Roman" w:cs="Times New Roman"/>
          <w:sz w:val="28"/>
          <w:szCs w:val="28"/>
        </w:rPr>
        <w:t xml:space="preserve">Источником образования резервного капитала является: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а) балансовая прибыль. </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б) уставный капитал.</w:t>
      </w:r>
    </w:p>
    <w:p w:rsidR="00F5159D" w:rsidRPr="00CF5FEB" w:rsidRDefault="00F5159D" w:rsidP="00F5159D">
      <w:pPr>
        <w:spacing w:after="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 в) чистая прибыль.</w:t>
      </w:r>
    </w:p>
    <w:p w:rsidR="00F5159D" w:rsidRPr="00CF5FEB" w:rsidRDefault="00F5159D" w:rsidP="00F5159D">
      <w:pPr>
        <w:spacing w:after="0"/>
        <w:ind w:right="-6240"/>
        <w:rPr>
          <w:rFonts w:ascii="Times New Roman" w:eastAsia="Calibri" w:hAnsi="Times New Roman" w:cs="Times New Roman"/>
          <w:sz w:val="28"/>
          <w:szCs w:val="28"/>
        </w:rPr>
      </w:pPr>
      <w:r w:rsidRPr="00CF5FEB">
        <w:rPr>
          <w:rFonts w:ascii="Times New Roman" w:eastAsia="Calibri" w:hAnsi="Times New Roman" w:cs="Times New Roman"/>
          <w:sz w:val="28"/>
          <w:szCs w:val="28"/>
        </w:rPr>
        <w:t xml:space="preserve">г) добавочный капитал. </w:t>
      </w:r>
    </w:p>
    <w:p w:rsidR="00F5159D" w:rsidRPr="00CF5FEB" w:rsidRDefault="00F5159D" w:rsidP="00F5159D">
      <w:pPr>
        <w:rPr>
          <w:rFonts w:ascii="Times New Roman" w:eastAsia="Calibri" w:hAnsi="Times New Roman" w:cs="Times New Roman"/>
          <w:sz w:val="28"/>
          <w:szCs w:val="28"/>
        </w:rPr>
      </w:pP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b/>
          <w:bCs/>
          <w:sz w:val="28"/>
          <w:szCs w:val="28"/>
          <w:lang w:eastAsia="ar-SA"/>
        </w:rPr>
        <w:t xml:space="preserve">Задание 4. </w:t>
      </w:r>
      <w:r w:rsidRPr="00CF5FEB">
        <w:rPr>
          <w:rFonts w:ascii="Times New Roman" w:eastAsia="Times New Roman" w:hAnsi="Times New Roman" w:cs="Times New Roman"/>
          <w:color w:val="000000"/>
          <w:sz w:val="28"/>
          <w:szCs w:val="28"/>
          <w:lang w:eastAsia="ru-RU"/>
        </w:rPr>
        <w:t xml:space="preserve">Отгрузка продукции покупателям и предъявления им расчетных документов в общеустановленном порядке отражают бухгалтерской записью: </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А) В сумме стоимости отгруженной продукции по отпускным ценам, включая НДС, - Дт 62 Кт 90</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Б) В сумме стоимости отгруженной продукции по отпускным ценам включая НДС, - Дт 90 Кт 62</w:t>
      </w:r>
    </w:p>
    <w:p w:rsidR="00F5159D" w:rsidRPr="00CF5FEB" w:rsidRDefault="00F5159D" w:rsidP="00F5159D">
      <w:pPr>
        <w:spacing w:before="100" w:beforeAutospacing="1" w:after="0" w:line="240" w:lineRule="auto"/>
        <w:rPr>
          <w:rFonts w:ascii="Times New Roman" w:eastAsia="Times New Roman" w:hAnsi="Times New Roman" w:cs="Times New Roman"/>
          <w:color w:val="000000"/>
          <w:sz w:val="28"/>
          <w:szCs w:val="28"/>
          <w:lang w:eastAsia="ru-RU"/>
        </w:rPr>
      </w:pPr>
      <w:r w:rsidRPr="00CF5FEB">
        <w:rPr>
          <w:rFonts w:ascii="Times New Roman" w:eastAsia="Times New Roman" w:hAnsi="Times New Roman" w:cs="Times New Roman"/>
          <w:color w:val="000000"/>
          <w:sz w:val="28"/>
          <w:szCs w:val="28"/>
          <w:lang w:eastAsia="ru-RU"/>
        </w:rPr>
        <w:t>В) В сумме стоимости отгруженной продукции по отпускным ценам включая НДС, - Дт 90 Кт 43</w:t>
      </w:r>
    </w:p>
    <w:p w:rsidR="00F5159D" w:rsidRDefault="00F5159D" w:rsidP="00F5159D">
      <w:pPr>
        <w:ind w:firstLine="708"/>
        <w:rPr>
          <w:rFonts w:ascii="Times New Roman" w:hAnsi="Times New Roman" w:cs="Times New Roman"/>
          <w:sz w:val="24"/>
          <w:szCs w:val="24"/>
        </w:rPr>
      </w:pPr>
    </w:p>
    <w:p w:rsidR="00F5159D" w:rsidRDefault="00F5159D" w:rsidP="00F5159D">
      <w:pPr>
        <w:rPr>
          <w:rFonts w:ascii="Times New Roman" w:hAnsi="Times New Roman" w:cs="Times New Roman"/>
          <w:sz w:val="24"/>
          <w:szCs w:val="24"/>
        </w:rPr>
      </w:pPr>
    </w:p>
    <w:p w:rsidR="00F5159D" w:rsidRDefault="00F5159D" w:rsidP="00F5159D">
      <w:pPr>
        <w:rPr>
          <w:rFonts w:ascii="Times New Roman" w:hAnsi="Times New Roman" w:cs="Times New Roman"/>
          <w:sz w:val="24"/>
          <w:szCs w:val="24"/>
        </w:rPr>
      </w:pPr>
    </w:p>
    <w:p w:rsidR="00F5159D" w:rsidRDefault="00F5159D" w:rsidP="00F5159D">
      <w:pPr>
        <w:rPr>
          <w:rFonts w:ascii="Times New Roman" w:hAnsi="Times New Roman" w:cs="Times New Roman"/>
          <w:sz w:val="24"/>
          <w:szCs w:val="24"/>
        </w:rPr>
      </w:pPr>
    </w:p>
    <w:p w:rsidR="00F5159D" w:rsidRDefault="00F5159D" w:rsidP="00F5159D">
      <w:pPr>
        <w:rPr>
          <w:rFonts w:ascii="Times New Roman" w:hAnsi="Times New Roman" w:cs="Times New Roman"/>
          <w:sz w:val="24"/>
          <w:szCs w:val="24"/>
        </w:rPr>
      </w:pPr>
    </w:p>
    <w:p w:rsidR="00590D62" w:rsidRPr="00EE7764" w:rsidRDefault="00590D62" w:rsidP="00590D62">
      <w:pPr>
        <w:rPr>
          <w:rFonts w:ascii="Times New Roman" w:eastAsia="Times New Roman" w:hAnsi="Times New Roman" w:cs="Times New Roman"/>
          <w:sz w:val="24"/>
          <w:szCs w:val="24"/>
          <w:lang w:eastAsia="ru-RU"/>
        </w:rPr>
      </w:pPr>
      <w:r w:rsidRPr="00EE7764">
        <w:rPr>
          <w:rFonts w:ascii="Times New Roman" w:eastAsia="Times New Roman" w:hAnsi="Times New Roman" w:cs="Times New Roman"/>
          <w:b/>
          <w:sz w:val="28"/>
          <w:lang w:eastAsia="ru-RU"/>
        </w:rPr>
        <w:lastRenderedPageBreak/>
        <w:t>Критерии оценки:</w:t>
      </w:r>
    </w:p>
    <w:p w:rsidR="00590D62" w:rsidRDefault="00590D62" w:rsidP="00590D62"/>
    <w:tbl>
      <w:tblPr>
        <w:tblW w:w="9570" w:type="dxa"/>
        <w:shd w:val="clear" w:color="auto" w:fill="FFFFFF"/>
        <w:tblCellMar>
          <w:top w:w="105" w:type="dxa"/>
          <w:left w:w="105" w:type="dxa"/>
          <w:bottom w:w="105" w:type="dxa"/>
          <w:right w:w="105" w:type="dxa"/>
        </w:tblCellMar>
        <w:tblLook w:val="04A0"/>
      </w:tblPr>
      <w:tblGrid>
        <w:gridCol w:w="3431"/>
        <w:gridCol w:w="6139"/>
      </w:tblGrid>
      <w:tr w:rsidR="00590D62" w:rsidRPr="007E10DF" w:rsidTr="00590D62">
        <w:tc>
          <w:tcPr>
            <w:tcW w:w="3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Задания</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Количество баллов</w:t>
            </w:r>
          </w:p>
        </w:tc>
      </w:tr>
      <w:tr w:rsidR="00590D62" w:rsidRPr="007E10DF" w:rsidTr="00590D62">
        <w:tc>
          <w:tcPr>
            <w:tcW w:w="3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1. Теоретическ</w:t>
            </w:r>
            <w:r>
              <w:rPr>
                <w:rFonts w:ascii="Times New Roman" w:eastAsia="Times New Roman" w:hAnsi="Times New Roman" w:cs="Times New Roman"/>
                <w:color w:val="000000"/>
                <w:sz w:val="28"/>
                <w:szCs w:val="28"/>
                <w:lang w:eastAsia="ru-RU"/>
              </w:rPr>
              <w:t>ие вопросы</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Раскрытые вопросы – 25 баллов</w:t>
            </w:r>
          </w:p>
        </w:tc>
      </w:tr>
      <w:tr w:rsidR="00590D62" w:rsidRPr="007E10DF" w:rsidTr="00590D62">
        <w:tc>
          <w:tcPr>
            <w:tcW w:w="3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2. Тестовое задание</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5 баллов за каждый правильный ответ, максимально 25 баллов</w:t>
            </w:r>
          </w:p>
        </w:tc>
      </w:tr>
      <w:tr w:rsidR="00590D62" w:rsidRPr="007E10DF" w:rsidTr="00590D62">
        <w:tc>
          <w:tcPr>
            <w:tcW w:w="3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3. Практическое задание</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За решенную верно задачу 50 баллов</w:t>
            </w:r>
          </w:p>
        </w:tc>
      </w:tr>
    </w:tbl>
    <w:p w:rsidR="00590D62" w:rsidRPr="007E10DF" w:rsidRDefault="00590D62" w:rsidP="00590D62">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90D62" w:rsidRPr="007E10DF" w:rsidRDefault="00590D62" w:rsidP="00590D62">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6095" w:type="dxa"/>
        <w:tblInd w:w="966" w:type="dxa"/>
        <w:shd w:val="clear" w:color="auto" w:fill="FFFFFF"/>
        <w:tblCellMar>
          <w:top w:w="105" w:type="dxa"/>
          <w:left w:w="105" w:type="dxa"/>
          <w:bottom w:w="105" w:type="dxa"/>
          <w:right w:w="105" w:type="dxa"/>
        </w:tblCellMar>
        <w:tblLook w:val="04A0"/>
      </w:tblPr>
      <w:tblGrid>
        <w:gridCol w:w="2410"/>
        <w:gridCol w:w="3685"/>
      </w:tblGrid>
      <w:tr w:rsidR="00590D62" w:rsidRPr="007E10DF" w:rsidTr="00590D62">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Оценка «5»</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100 баллов</w:t>
            </w:r>
          </w:p>
        </w:tc>
      </w:tr>
      <w:tr w:rsidR="00590D62" w:rsidRPr="007E10DF" w:rsidTr="00590D62">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Оценка «4»</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75 -50 баллов</w:t>
            </w:r>
          </w:p>
        </w:tc>
      </w:tr>
      <w:tr w:rsidR="00590D62" w:rsidRPr="007E10DF" w:rsidTr="00590D62">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Оценка «3»</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25 баллов</w:t>
            </w:r>
          </w:p>
        </w:tc>
      </w:tr>
      <w:tr w:rsidR="00590D62" w:rsidRPr="007E10DF" w:rsidTr="00590D62">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Оценка «2»</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0D62" w:rsidRPr="007E10DF" w:rsidRDefault="00590D62" w:rsidP="00590D62">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менее 25 баллов</w:t>
            </w:r>
          </w:p>
        </w:tc>
      </w:tr>
    </w:tbl>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F5159D" w:rsidRDefault="00F5159D" w:rsidP="007D5AC2">
      <w:pPr>
        <w:spacing w:after="0"/>
        <w:jc w:val="center"/>
        <w:rPr>
          <w:rFonts w:ascii="Times New Roman" w:eastAsia="Times New Roman" w:hAnsi="Times New Roman" w:cs="Times New Roman"/>
          <w:b/>
          <w:sz w:val="28"/>
          <w:lang w:eastAsia="ru-RU"/>
        </w:rPr>
      </w:pPr>
    </w:p>
    <w:p w:rsidR="00590D62" w:rsidRPr="00590D62" w:rsidRDefault="00590D62" w:rsidP="00964137">
      <w:pPr>
        <w:pStyle w:val="a4"/>
        <w:numPr>
          <w:ilvl w:val="2"/>
          <w:numId w:val="127"/>
        </w:numPr>
        <w:tabs>
          <w:tab w:val="left" w:pos="284"/>
        </w:tabs>
        <w:spacing w:after="0"/>
        <w:rPr>
          <w:rFonts w:ascii="Times New Roman" w:hAnsi="Times New Roman" w:cs="Times New Roman"/>
          <w:b/>
          <w:bCs/>
          <w:sz w:val="28"/>
          <w:szCs w:val="28"/>
        </w:rPr>
      </w:pPr>
      <w:r w:rsidRPr="00006B9E">
        <w:rPr>
          <w:rFonts w:ascii="Times New Roman" w:hAnsi="Times New Roman" w:cs="Times New Roman"/>
          <w:b/>
          <w:sz w:val="28"/>
        </w:rPr>
        <w:lastRenderedPageBreak/>
        <w:t xml:space="preserve">Перечень заданий для оценки освоения МДК </w:t>
      </w:r>
      <w:r>
        <w:rPr>
          <w:rFonts w:ascii="Times New Roman" w:hAnsi="Times New Roman" w:cs="Times New Roman"/>
          <w:b/>
          <w:bCs/>
          <w:sz w:val="28"/>
          <w:szCs w:val="28"/>
        </w:rPr>
        <w:t xml:space="preserve">02.02 </w:t>
      </w:r>
      <w:r w:rsidRPr="00590D62">
        <w:rPr>
          <w:rFonts w:ascii="Times New Roman" w:hAnsi="Times New Roman" w:cs="Times New Roman"/>
          <w:b/>
          <w:bCs/>
          <w:sz w:val="28"/>
          <w:szCs w:val="28"/>
        </w:rPr>
        <w:t>Бухгалтерская технология проведения и оформления инвентаризации</w:t>
      </w:r>
    </w:p>
    <w:p w:rsidR="00590D62" w:rsidRDefault="00590D62" w:rsidP="00590D62">
      <w:pPr>
        <w:pStyle w:val="a4"/>
        <w:tabs>
          <w:tab w:val="left" w:pos="284"/>
        </w:tabs>
        <w:spacing w:after="0"/>
        <w:jc w:val="both"/>
        <w:rPr>
          <w:rFonts w:ascii="Times New Roman" w:hAnsi="Times New Roman" w:cs="Times New Roman"/>
          <w:b/>
          <w:sz w:val="28"/>
        </w:rPr>
      </w:pPr>
    </w:p>
    <w:p w:rsidR="00A45093" w:rsidRDefault="00A45093" w:rsidP="00A45093">
      <w:pPr>
        <w:tabs>
          <w:tab w:val="left" w:pos="10348"/>
        </w:tabs>
        <w:jc w:val="center"/>
        <w:rPr>
          <w:rFonts w:ascii="Times New Roman" w:hAnsi="Times New Roman" w:cs="Times New Roman"/>
          <w:b/>
          <w:bCs/>
          <w:sz w:val="28"/>
          <w:szCs w:val="28"/>
        </w:rPr>
      </w:pPr>
      <w:r w:rsidRPr="00C47415">
        <w:rPr>
          <w:rFonts w:ascii="Times New Roman" w:hAnsi="Times New Roman" w:cs="Times New Roman"/>
          <w:b/>
          <w:sz w:val="28"/>
          <w:szCs w:val="28"/>
        </w:rPr>
        <w:t>Практические работы</w:t>
      </w:r>
      <w:r w:rsidRPr="00CC51E3">
        <w:rPr>
          <w:rFonts w:ascii="Times New Roman" w:hAnsi="Times New Roman" w:cs="Times New Roman"/>
          <w:b/>
          <w:bCs/>
          <w:sz w:val="28"/>
          <w:szCs w:val="28"/>
        </w:rPr>
        <w:t xml:space="preserve"> </w:t>
      </w:r>
      <w:r>
        <w:rPr>
          <w:rFonts w:ascii="Times New Roman" w:hAnsi="Times New Roman" w:cs="Times New Roman"/>
          <w:b/>
          <w:bCs/>
          <w:sz w:val="28"/>
          <w:szCs w:val="28"/>
        </w:rPr>
        <w:t xml:space="preserve"> МДК 02.02</w:t>
      </w:r>
    </w:p>
    <w:tbl>
      <w:tblPr>
        <w:tblStyle w:val="a3"/>
        <w:tblW w:w="10031" w:type="dxa"/>
        <w:tblLook w:val="04A0"/>
      </w:tblPr>
      <w:tblGrid>
        <w:gridCol w:w="675"/>
        <w:gridCol w:w="9356"/>
      </w:tblGrid>
      <w:tr w:rsidR="00A45093" w:rsidTr="00A45093">
        <w:tc>
          <w:tcPr>
            <w:tcW w:w="675" w:type="dxa"/>
          </w:tcPr>
          <w:p w:rsidR="00A45093" w:rsidRDefault="00A45093" w:rsidP="00A45093">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w:t>
            </w:r>
          </w:p>
          <w:p w:rsidR="00A45093" w:rsidRPr="00AC4A28" w:rsidRDefault="00A45093" w:rsidP="00A45093">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п/п</w:t>
            </w:r>
          </w:p>
        </w:tc>
        <w:tc>
          <w:tcPr>
            <w:tcW w:w="9356" w:type="dxa"/>
          </w:tcPr>
          <w:p w:rsidR="00A45093" w:rsidRPr="00AC4A28" w:rsidRDefault="00A45093" w:rsidP="00A45093">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Тема</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w:t>
            </w:r>
          </w:p>
        </w:tc>
        <w:tc>
          <w:tcPr>
            <w:tcW w:w="9356" w:type="dxa"/>
          </w:tcPr>
          <w:p w:rsidR="00A45093" w:rsidRPr="005C7139" w:rsidRDefault="00A45093" w:rsidP="00A45093">
            <w:pPr>
              <w:pStyle w:val="af2"/>
              <w:jc w:val="both"/>
              <w:rPr>
                <w:rFonts w:cs="Times New Roman"/>
                <w:color w:val="FF0000"/>
                <w:sz w:val="22"/>
                <w:szCs w:val="22"/>
              </w:rPr>
            </w:pPr>
            <w:r w:rsidRPr="005C7139">
              <w:rPr>
                <w:rFonts w:cs="Times New Roman"/>
                <w:sz w:val="22"/>
                <w:szCs w:val="22"/>
              </w:rPr>
              <w:t>Выполнение работ по формированию пакета нормативных  документов в соответствии с целями, задачами инвентаризации и видом инвентаризируемого имущества и обязательств организации. Выполнение работ по разработке плана мероприятий по подготовке к проведению инвентаризации имущества и обязательств организации</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w:t>
            </w:r>
          </w:p>
        </w:tc>
        <w:tc>
          <w:tcPr>
            <w:tcW w:w="9356" w:type="dxa"/>
          </w:tcPr>
          <w:p w:rsidR="00A45093" w:rsidRPr="005C7139" w:rsidRDefault="00A45093" w:rsidP="00A45093">
            <w:pPr>
              <w:pStyle w:val="af2"/>
              <w:spacing w:line="276" w:lineRule="auto"/>
              <w:jc w:val="both"/>
              <w:rPr>
                <w:rFonts w:cs="Times New Roman"/>
                <w:sz w:val="22"/>
                <w:szCs w:val="22"/>
              </w:rPr>
            </w:pPr>
            <w:r w:rsidRPr="005C7139">
              <w:rPr>
                <w:rFonts w:cs="Times New Roman"/>
                <w:sz w:val="22"/>
                <w:szCs w:val="22"/>
              </w:rPr>
              <w:t>Выполнение работ</w:t>
            </w:r>
            <w:r>
              <w:rPr>
                <w:rFonts w:cs="Times New Roman"/>
                <w:sz w:val="22"/>
                <w:szCs w:val="22"/>
              </w:rPr>
              <w:t xml:space="preserve"> </w:t>
            </w:r>
            <w:r w:rsidRPr="005C7139">
              <w:rPr>
                <w:rFonts w:cs="Times New Roman"/>
                <w:sz w:val="22"/>
                <w:szCs w:val="22"/>
              </w:rPr>
              <w:t>по отражению в учете пересортицы</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3</w:t>
            </w:r>
          </w:p>
        </w:tc>
        <w:tc>
          <w:tcPr>
            <w:tcW w:w="9356" w:type="dxa"/>
          </w:tcPr>
          <w:p w:rsidR="00A45093" w:rsidRPr="005C7139" w:rsidRDefault="00A45093" w:rsidP="00A45093">
            <w:pPr>
              <w:pStyle w:val="af2"/>
              <w:spacing w:line="276" w:lineRule="auto"/>
              <w:jc w:val="both"/>
              <w:rPr>
                <w:rFonts w:cs="Times New Roman"/>
                <w:sz w:val="22"/>
                <w:szCs w:val="22"/>
              </w:rPr>
            </w:pPr>
            <w:r w:rsidRPr="005C7139">
              <w:rPr>
                <w:rFonts w:cs="Times New Roman"/>
                <w:bCs/>
                <w:color w:val="000000"/>
                <w:sz w:val="22"/>
                <w:szCs w:val="22"/>
              </w:rPr>
              <w:t>Инвентаризация финансовых обязательств</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4</w:t>
            </w:r>
          </w:p>
        </w:tc>
        <w:tc>
          <w:tcPr>
            <w:tcW w:w="9356" w:type="dxa"/>
          </w:tcPr>
          <w:p w:rsidR="00A45093" w:rsidRPr="005C7139" w:rsidRDefault="00A45093" w:rsidP="00A45093">
            <w:pPr>
              <w:pStyle w:val="a4"/>
              <w:ind w:left="0"/>
              <w:jc w:val="both"/>
              <w:rPr>
                <w:rFonts w:ascii="Times New Roman" w:hAnsi="Times New Roman"/>
                <w:color w:val="FF0000"/>
              </w:rPr>
            </w:pPr>
            <w:r w:rsidRPr="005C7139">
              <w:rPr>
                <w:rFonts w:ascii="Times New Roman" w:hAnsi="Times New Roman"/>
              </w:rPr>
              <w:t>Выполнение работ по отражению результатов инвентаризацииосновных средств (документальное оформление, составление бухгалтерских проводок)</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5</w:t>
            </w:r>
          </w:p>
        </w:tc>
        <w:tc>
          <w:tcPr>
            <w:tcW w:w="9356" w:type="dxa"/>
          </w:tcPr>
          <w:p w:rsidR="00A45093" w:rsidRPr="005C7139" w:rsidRDefault="00A45093" w:rsidP="00A45093">
            <w:pPr>
              <w:pStyle w:val="a4"/>
              <w:ind w:left="0"/>
              <w:jc w:val="both"/>
              <w:rPr>
                <w:rFonts w:ascii="Times New Roman" w:hAnsi="Times New Roman"/>
              </w:rPr>
            </w:pPr>
            <w:r w:rsidRPr="005C7139">
              <w:rPr>
                <w:rFonts w:ascii="Times New Roman" w:hAnsi="Times New Roman"/>
              </w:rPr>
              <w:t>Выполнение работ по отражению результатов инвентаризации нематериальных активов (документальное оформление, составление бухгалтерских проводок)</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6</w:t>
            </w:r>
          </w:p>
        </w:tc>
        <w:tc>
          <w:tcPr>
            <w:tcW w:w="9356" w:type="dxa"/>
          </w:tcPr>
          <w:p w:rsidR="00A45093" w:rsidRPr="005C7139" w:rsidRDefault="00A45093" w:rsidP="00A45093">
            <w:pPr>
              <w:pStyle w:val="a4"/>
              <w:ind w:left="0"/>
              <w:jc w:val="both"/>
              <w:rPr>
                <w:rFonts w:ascii="Times New Roman" w:hAnsi="Times New Roman"/>
                <w:color w:val="FF0000"/>
              </w:rPr>
            </w:pPr>
            <w:r w:rsidRPr="005C7139">
              <w:rPr>
                <w:rFonts w:ascii="Times New Roman" w:hAnsi="Times New Roman"/>
              </w:rPr>
              <w:t>Документальное оформление результатов инвентаризации материально-производственных запасов</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7</w:t>
            </w:r>
          </w:p>
        </w:tc>
        <w:tc>
          <w:tcPr>
            <w:tcW w:w="9356" w:type="dxa"/>
          </w:tcPr>
          <w:p w:rsidR="00A45093" w:rsidRPr="005C7139" w:rsidRDefault="00A45093" w:rsidP="00A45093">
            <w:pPr>
              <w:pStyle w:val="a4"/>
              <w:ind w:left="0"/>
              <w:jc w:val="both"/>
              <w:rPr>
                <w:rFonts w:ascii="Times New Roman" w:hAnsi="Times New Roman"/>
              </w:rPr>
            </w:pPr>
            <w:r w:rsidRPr="005C7139">
              <w:rPr>
                <w:rFonts w:ascii="Times New Roman" w:hAnsi="Times New Roman"/>
              </w:rPr>
              <w:t>Документальное оформление результатов инвентаризации незавершенного производства</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8</w:t>
            </w:r>
          </w:p>
        </w:tc>
        <w:tc>
          <w:tcPr>
            <w:tcW w:w="9356" w:type="dxa"/>
          </w:tcPr>
          <w:p w:rsidR="00A45093" w:rsidRPr="005C7139" w:rsidRDefault="00A45093" w:rsidP="00A45093">
            <w:pPr>
              <w:pStyle w:val="a4"/>
              <w:ind w:left="0"/>
              <w:jc w:val="both"/>
              <w:rPr>
                <w:rFonts w:ascii="Times New Roman" w:hAnsi="Times New Roman"/>
              </w:rPr>
            </w:pPr>
            <w:r w:rsidRPr="005C7139">
              <w:rPr>
                <w:rFonts w:ascii="Times New Roman" w:hAnsi="Times New Roman"/>
              </w:rPr>
              <w:t>Выполнение работ по проведению инвентаризации кассы. Отражение результатов инвентаризации в бухгалтерском учете</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9</w:t>
            </w:r>
          </w:p>
        </w:tc>
        <w:tc>
          <w:tcPr>
            <w:tcW w:w="9356" w:type="dxa"/>
          </w:tcPr>
          <w:p w:rsidR="00A45093" w:rsidRPr="005C7139" w:rsidRDefault="00A45093" w:rsidP="00A45093">
            <w:pPr>
              <w:pStyle w:val="a4"/>
              <w:ind w:left="0"/>
              <w:jc w:val="both"/>
              <w:rPr>
                <w:rFonts w:ascii="Times New Roman" w:hAnsi="Times New Roman"/>
              </w:rPr>
            </w:pPr>
            <w:r w:rsidRPr="005C7139">
              <w:rPr>
                <w:rFonts w:ascii="Times New Roman" w:hAnsi="Times New Roman"/>
              </w:rPr>
              <w:t>Выполнение работ по проведению инвентаризации средств на счетах в банке. Отражение результатов инвентаризации в бухгалтерском учете</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10</w:t>
            </w:r>
          </w:p>
        </w:tc>
        <w:tc>
          <w:tcPr>
            <w:tcW w:w="9356" w:type="dxa"/>
          </w:tcPr>
          <w:p w:rsidR="00A45093" w:rsidRPr="00671D56" w:rsidRDefault="00A45093" w:rsidP="00A45093">
            <w:pPr>
              <w:pStyle w:val="Style45"/>
              <w:snapToGrid w:val="0"/>
              <w:rPr>
                <w:rStyle w:val="FontStyle124"/>
                <w:rFonts w:ascii="Times New Roman" w:hAnsi="Times New Roman"/>
              </w:rPr>
            </w:pPr>
            <w:r w:rsidRPr="00A45093">
              <w:rPr>
                <w:rFonts w:ascii="Times New Roman" w:hAnsi="Times New Roman"/>
                <w:kern w:val="0"/>
                <w:lang w:eastAsia="ru-RU"/>
              </w:rPr>
              <w:t>Выполнение работ по инвентаризации расчётов и отражению  результатов инвентаризации расчетов в учете</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11</w:t>
            </w:r>
          </w:p>
        </w:tc>
        <w:tc>
          <w:tcPr>
            <w:tcW w:w="9356" w:type="dxa"/>
          </w:tcPr>
          <w:p w:rsidR="00A45093" w:rsidRPr="005C7139" w:rsidRDefault="00A45093" w:rsidP="00A45093">
            <w:pPr>
              <w:pStyle w:val="a4"/>
              <w:ind w:left="0"/>
              <w:jc w:val="both"/>
              <w:rPr>
                <w:rFonts w:ascii="Times New Roman" w:hAnsi="Times New Roman"/>
              </w:rPr>
            </w:pPr>
            <w:r w:rsidRPr="005C7139">
              <w:rPr>
                <w:rFonts w:ascii="Times New Roman" w:hAnsi="Times New Roman"/>
              </w:rPr>
              <w:t>Выполнение работ по инвентаризации целевого финансировании, и отражению результатов в учете</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12</w:t>
            </w:r>
          </w:p>
        </w:tc>
        <w:tc>
          <w:tcPr>
            <w:tcW w:w="9356" w:type="dxa"/>
          </w:tcPr>
          <w:p w:rsidR="00A45093" w:rsidRPr="005C7139" w:rsidRDefault="00A45093" w:rsidP="00A45093">
            <w:pPr>
              <w:pStyle w:val="a4"/>
              <w:ind w:left="0"/>
              <w:jc w:val="both"/>
              <w:rPr>
                <w:rFonts w:ascii="Times New Roman" w:hAnsi="Times New Roman"/>
              </w:rPr>
            </w:pPr>
            <w:r w:rsidRPr="005C7139">
              <w:rPr>
                <w:rFonts w:ascii="Times New Roman" w:hAnsi="Times New Roman"/>
              </w:rPr>
              <w:t>Выполнение работ по инвентаризации доходов будущих периодов и отражению результатов в учете</w:t>
            </w:r>
          </w:p>
        </w:tc>
      </w:tr>
      <w:tr w:rsidR="00A45093" w:rsidTr="00A45093">
        <w:tc>
          <w:tcPr>
            <w:tcW w:w="675" w:type="dxa"/>
          </w:tcPr>
          <w:p w:rsidR="00A45093" w:rsidRPr="00C71B00" w:rsidRDefault="00A45093" w:rsidP="00A45093">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13</w:t>
            </w:r>
          </w:p>
        </w:tc>
        <w:tc>
          <w:tcPr>
            <w:tcW w:w="9356" w:type="dxa"/>
          </w:tcPr>
          <w:p w:rsidR="00A45093" w:rsidRPr="00671D56" w:rsidRDefault="00A45093" w:rsidP="00A45093">
            <w:pPr>
              <w:pStyle w:val="a4"/>
              <w:suppressAutoHyphens/>
              <w:snapToGrid w:val="0"/>
              <w:ind w:left="0"/>
              <w:rPr>
                <w:rFonts w:ascii="Times New Roman" w:hAnsi="Times New Roman"/>
                <w:bCs/>
              </w:rPr>
            </w:pPr>
            <w:r w:rsidRPr="00A45093">
              <w:rPr>
                <w:rFonts w:ascii="Times New Roman" w:eastAsia="Times New Roman" w:hAnsi="Times New Roman" w:cs="Times New Roman"/>
                <w:lang w:eastAsia="ru-RU"/>
              </w:rPr>
              <w:t>Выполнение работ по выявлению недостач и потерь от порчи ценностей и оформление в учете  результатов инвентаризации</w:t>
            </w:r>
          </w:p>
        </w:tc>
      </w:tr>
    </w:tbl>
    <w:p w:rsidR="007D5AC2" w:rsidRDefault="007D5AC2" w:rsidP="007D5AC2">
      <w:pPr>
        <w:spacing w:after="0"/>
        <w:jc w:val="center"/>
        <w:rPr>
          <w:rFonts w:ascii="Times New Roman" w:eastAsia="Times New Roman" w:hAnsi="Times New Roman" w:cs="Times New Roman"/>
          <w:b/>
          <w:sz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Практическая работа № 1</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Times New Roman" w:hAnsi="Times New Roman" w:cs="Times New Roman"/>
          <w:sz w:val="24"/>
          <w:szCs w:val="24"/>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Times New Roman" w:hAnsi="Times New Roman" w:cs="Times New Roman"/>
          <w:sz w:val="28"/>
          <w:szCs w:val="28"/>
          <w:lang w:eastAsia="ru-RU"/>
        </w:rPr>
        <w:t>Выполнение работ по формированию пакета нормативных  документов в соответствии с целями, задачами инвентаризации и видом инвентаризируемого имущества и обязательств организации. Выполнение работ по разработке плана мероприятий по подготовке к проведению инвентаризации имущества и обязательств организации</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по</w:t>
      </w:r>
      <w:r w:rsidRPr="00590D62">
        <w:rPr>
          <w:rFonts w:ascii="Times New Roman" w:eastAsia="Calibri" w:hAnsi="Times New Roman" w:cs="Times New Roman"/>
          <w:sz w:val="28"/>
          <w:szCs w:val="28"/>
          <w:lang w:eastAsia="ru-RU"/>
        </w:rPr>
        <w:t xml:space="preserve"> </w:t>
      </w:r>
      <w:r w:rsidRPr="00590D62">
        <w:rPr>
          <w:rFonts w:ascii="Times New Roman" w:eastAsia="Times New Roman" w:hAnsi="Times New Roman" w:cs="Times New Roman"/>
          <w:sz w:val="28"/>
          <w:szCs w:val="28"/>
          <w:lang w:eastAsia="ru-RU"/>
        </w:rPr>
        <w:t>выполнению работ по формированию пакета нормативных  документов по  инвентаризации  и выполнению  работ по разработке плана мероприятий по подготовке к проведению инвентаризации имущества и обязательств организации</w:t>
      </w:r>
      <w:r w:rsidRPr="00590D62">
        <w:rPr>
          <w:rFonts w:ascii="Times New Roman" w:eastAsia="Calibri" w:hAnsi="Times New Roman" w:cs="Times New Roman"/>
          <w:sz w:val="28"/>
          <w:szCs w:val="28"/>
          <w:lang w:eastAsia="ru-RU"/>
        </w:rPr>
        <w:t>.</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lastRenderedPageBreak/>
        <w:t>Исходные данные</w:t>
      </w:r>
    </w:p>
    <w:p w:rsidR="00590D62" w:rsidRPr="00590D62" w:rsidRDefault="00590D62" w:rsidP="00964137">
      <w:pPr>
        <w:widowControl w:val="0"/>
        <w:numPr>
          <w:ilvl w:val="0"/>
          <w:numId w:val="128"/>
        </w:numPr>
        <w:suppressAutoHyphens/>
        <w:autoSpaceDE w:val="0"/>
        <w:spacing w:after="0" w:line="240" w:lineRule="auto"/>
        <w:rPr>
          <w:rFonts w:ascii="Times New Roman" w:eastAsia="Arial Unicode MS" w:hAnsi="Times New Roman" w:cs="Times New Roman"/>
          <w:color w:val="000000"/>
          <w:kern w:val="2"/>
          <w:sz w:val="28"/>
          <w:szCs w:val="28"/>
          <w:lang w:eastAsia="ru-RU"/>
        </w:rPr>
      </w:pPr>
      <w:r w:rsidRPr="00590D62">
        <w:rPr>
          <w:rFonts w:ascii="Times New Roman" w:eastAsia="Arial Unicode MS" w:hAnsi="Times New Roman" w:cs="Times New Roman"/>
          <w:color w:val="000000"/>
          <w:kern w:val="2"/>
          <w:sz w:val="28"/>
          <w:szCs w:val="28"/>
          <w:lang w:eastAsia="ru-RU"/>
        </w:rPr>
        <w:t>Нормативные документы, регулирующими порядок проведения инвентаризации имущества:</w:t>
      </w:r>
    </w:p>
    <w:p w:rsidR="00590D62" w:rsidRPr="00590D62" w:rsidRDefault="00A15017" w:rsidP="00964137">
      <w:pPr>
        <w:widowControl w:val="0"/>
        <w:numPr>
          <w:ilvl w:val="0"/>
          <w:numId w:val="129"/>
        </w:numPr>
        <w:suppressAutoHyphens/>
        <w:spacing w:after="0" w:line="240" w:lineRule="auto"/>
        <w:ind w:left="1040"/>
        <w:rPr>
          <w:rFonts w:ascii="Times New Roman" w:eastAsia="Arial Unicode MS" w:hAnsi="Times New Roman" w:cs="Times New Roman"/>
          <w:kern w:val="2"/>
          <w:sz w:val="28"/>
          <w:szCs w:val="28"/>
          <w:lang w:eastAsia="ru-RU"/>
        </w:rPr>
      </w:pPr>
      <w:hyperlink r:id="rId15" w:history="1">
        <w:r w:rsidR="00590D62" w:rsidRPr="00590D62">
          <w:rPr>
            <w:rFonts w:ascii="Times New Roman" w:eastAsia="Arial Unicode MS" w:hAnsi="Times New Roman" w:cs="Times New Roman"/>
            <w:kern w:val="2"/>
            <w:sz w:val="28"/>
            <w:szCs w:val="28"/>
            <w:u w:val="single"/>
            <w:lang w:eastAsia="ru-RU"/>
          </w:rPr>
          <w:t>Федеральный закон РФ «О бухгалтерском учете» от 06.12.2011 г. № 402-ФЗ</w:t>
        </w:r>
      </w:hyperlink>
      <w:r w:rsidR="00590D62" w:rsidRPr="00590D62">
        <w:rPr>
          <w:rFonts w:ascii="Times New Roman" w:eastAsia="Arial Unicode MS" w:hAnsi="Times New Roman" w:cs="Times New Roman"/>
          <w:kern w:val="2"/>
          <w:sz w:val="28"/>
          <w:szCs w:val="28"/>
          <w:lang w:eastAsia="ru-RU"/>
        </w:rPr>
        <w:t>.</w:t>
      </w:r>
    </w:p>
    <w:p w:rsidR="00590D62" w:rsidRPr="00590D62" w:rsidRDefault="00A15017" w:rsidP="00964137">
      <w:pPr>
        <w:widowControl w:val="0"/>
        <w:numPr>
          <w:ilvl w:val="0"/>
          <w:numId w:val="129"/>
        </w:numPr>
        <w:suppressAutoHyphens/>
        <w:spacing w:after="0" w:line="240" w:lineRule="auto"/>
        <w:ind w:left="1040"/>
        <w:rPr>
          <w:rFonts w:ascii="Times New Roman" w:eastAsia="Arial Unicode MS" w:hAnsi="Times New Roman" w:cs="Times New Roman"/>
          <w:kern w:val="2"/>
          <w:sz w:val="28"/>
          <w:szCs w:val="28"/>
          <w:lang w:eastAsia="ru-RU"/>
        </w:rPr>
      </w:pPr>
      <w:hyperlink r:id="rId16" w:history="1">
        <w:r w:rsidR="00590D62" w:rsidRPr="00590D62">
          <w:rPr>
            <w:rFonts w:ascii="Times New Roman" w:eastAsia="Arial Unicode MS" w:hAnsi="Times New Roman" w:cs="Times New Roman"/>
            <w:kern w:val="2"/>
            <w:sz w:val="28"/>
            <w:szCs w:val="28"/>
            <w:u w:val="single"/>
            <w:lang w:eastAsia="ru-RU"/>
          </w:rPr>
          <w:t>Приказ Министерства финансов Российской Федерации от 13.06.1995 г. (ред. от 08.11.2010г.) № 49 «Об утверждении методических указаний по инвентаризации имущества и финансовых обязательств»</w:t>
        </w:r>
      </w:hyperlink>
      <w:r w:rsidR="00590D62" w:rsidRPr="00590D62">
        <w:rPr>
          <w:rFonts w:ascii="Times New Roman" w:eastAsia="Arial Unicode MS" w:hAnsi="Times New Roman" w:cs="Times New Roman"/>
          <w:kern w:val="2"/>
          <w:sz w:val="28"/>
          <w:szCs w:val="28"/>
          <w:lang w:eastAsia="ru-RU"/>
        </w:rPr>
        <w:t xml:space="preserve"> .</w:t>
      </w:r>
    </w:p>
    <w:p w:rsidR="00590D62" w:rsidRPr="00590D62" w:rsidRDefault="00A15017" w:rsidP="00964137">
      <w:pPr>
        <w:widowControl w:val="0"/>
        <w:numPr>
          <w:ilvl w:val="0"/>
          <w:numId w:val="129"/>
        </w:numPr>
        <w:suppressAutoHyphens/>
        <w:spacing w:after="0" w:line="240" w:lineRule="auto"/>
        <w:ind w:left="1040"/>
        <w:rPr>
          <w:rFonts w:ascii="Times New Roman" w:eastAsia="Arial Unicode MS" w:hAnsi="Times New Roman" w:cs="Times New Roman"/>
          <w:kern w:val="2"/>
          <w:sz w:val="28"/>
          <w:szCs w:val="28"/>
          <w:lang w:eastAsia="ru-RU"/>
        </w:rPr>
      </w:pPr>
      <w:hyperlink r:id="rId17" w:history="1">
        <w:r w:rsidR="00590D62" w:rsidRPr="00590D62">
          <w:rPr>
            <w:rFonts w:ascii="Times New Roman" w:eastAsia="Arial Unicode MS" w:hAnsi="Times New Roman" w:cs="Times New Roman"/>
            <w:kern w:val="2"/>
            <w:sz w:val="28"/>
            <w:szCs w:val="28"/>
            <w:u w:val="single"/>
            <w:lang w:eastAsia="ru-RU"/>
          </w:rPr>
          <w:t>Приказ Министерства финансов Российской Федерации от 29.07.1998г. № 34н «Об утверждении положения по ведению бухгалтерского учета и бухгалтерской отчетности в РФ» (редакция на 26.03.2007)</w:t>
        </w:r>
      </w:hyperlink>
      <w:r w:rsidR="00590D62" w:rsidRPr="00590D62">
        <w:rPr>
          <w:rFonts w:ascii="Times New Roman" w:eastAsia="Arial Unicode MS" w:hAnsi="Times New Roman" w:cs="Times New Roman"/>
          <w:kern w:val="2"/>
          <w:sz w:val="28"/>
          <w:szCs w:val="28"/>
          <w:lang w:eastAsia="ru-RU"/>
        </w:rPr>
        <w:t>.</w:t>
      </w:r>
    </w:p>
    <w:p w:rsidR="00590D62" w:rsidRPr="00590D62" w:rsidRDefault="00A15017" w:rsidP="00964137">
      <w:pPr>
        <w:widowControl w:val="0"/>
        <w:numPr>
          <w:ilvl w:val="0"/>
          <w:numId w:val="129"/>
        </w:numPr>
        <w:suppressAutoHyphens/>
        <w:autoSpaceDE w:val="0"/>
        <w:spacing w:after="0" w:line="240" w:lineRule="auto"/>
        <w:ind w:left="1040"/>
        <w:rPr>
          <w:rFonts w:ascii="Times New Roman" w:eastAsia="Arial Unicode MS" w:hAnsi="Times New Roman" w:cs="Times New Roman"/>
          <w:kern w:val="2"/>
          <w:sz w:val="28"/>
          <w:szCs w:val="28"/>
          <w:lang w:eastAsia="ru-RU"/>
        </w:rPr>
      </w:pPr>
      <w:hyperlink r:id="rId18" w:history="1">
        <w:r w:rsidR="00590D62" w:rsidRPr="00590D62">
          <w:rPr>
            <w:rFonts w:ascii="Times New Roman" w:eastAsia="Arial Unicode MS" w:hAnsi="Times New Roman" w:cs="Times New Roman"/>
            <w:color w:val="0000FF"/>
            <w:kern w:val="2"/>
            <w:sz w:val="28"/>
            <w:szCs w:val="28"/>
            <w:u w:val="single"/>
            <w:lang w:eastAsia="ru-RU"/>
          </w:rPr>
          <w:t>Постановление Государственного комитета Российской Федерации по статистике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 (в ред. постановлений Госкомстата РФ от 27.03.2000 №26, от 03.05.2000 № 36)</w:t>
        </w:r>
      </w:hyperlink>
      <w:r w:rsidR="00590D62" w:rsidRPr="00590D62">
        <w:rPr>
          <w:rFonts w:ascii="Times New Roman" w:eastAsia="Arial Unicode MS" w:hAnsi="Times New Roman" w:cs="Times New Roman"/>
          <w:kern w:val="2"/>
          <w:sz w:val="28"/>
          <w:szCs w:val="28"/>
          <w:lang w:eastAsia="ru-RU"/>
        </w:rPr>
        <w:t>.</w:t>
      </w:r>
    </w:p>
    <w:p w:rsidR="00590D62" w:rsidRPr="00590D62" w:rsidRDefault="00590D62" w:rsidP="00590D62">
      <w:pPr>
        <w:widowControl w:val="0"/>
        <w:suppressAutoHyphens/>
        <w:autoSpaceDE w:val="0"/>
        <w:spacing w:after="0" w:line="240" w:lineRule="auto"/>
        <w:rPr>
          <w:rFonts w:ascii="Times New Roman" w:eastAsia="Arial Unicode MS" w:hAnsi="Times New Roman" w:cs="Times New Roman"/>
          <w:kern w:val="2"/>
          <w:sz w:val="28"/>
          <w:szCs w:val="28"/>
          <w:lang w:eastAsia="ru-RU"/>
        </w:rPr>
      </w:pPr>
    </w:p>
    <w:p w:rsidR="00590D62" w:rsidRPr="00590D62" w:rsidRDefault="00590D62" w:rsidP="00590D62">
      <w:pPr>
        <w:widowControl w:val="0"/>
        <w:suppressAutoHyphens/>
        <w:autoSpaceDE w:val="0"/>
        <w:spacing w:after="0" w:line="240" w:lineRule="auto"/>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b/>
          <w:color w:val="000000"/>
          <w:kern w:val="2"/>
          <w:sz w:val="28"/>
          <w:szCs w:val="28"/>
          <w:lang w:eastAsia="ru-RU"/>
        </w:rPr>
        <w:t>Задание</w:t>
      </w:r>
      <w:r w:rsidRPr="00590D62">
        <w:rPr>
          <w:rFonts w:ascii="Times New Roman" w:eastAsia="Arial Unicode MS" w:hAnsi="Times New Roman" w:cs="Times New Roman"/>
          <w:color w:val="000000"/>
          <w:kern w:val="2"/>
          <w:sz w:val="28"/>
          <w:szCs w:val="28"/>
          <w:lang w:eastAsia="ru-RU"/>
        </w:rPr>
        <w:t>. На основании изученных нормативных документо</w:t>
      </w:r>
      <w:r w:rsidRPr="00590D62">
        <w:rPr>
          <w:rFonts w:ascii="Times New Roman" w:eastAsia="Arial Unicode MS" w:hAnsi="Times New Roman" w:cs="Times New Roman"/>
          <w:kern w:val="2"/>
          <w:sz w:val="28"/>
          <w:szCs w:val="28"/>
          <w:lang w:eastAsia="ru-RU"/>
        </w:rPr>
        <w:t>в составить приказ о проведении инвентаризации   по форме ИНВ-22  по организации  ООО «Олимп» на сентябрь 2021  год ).</w:t>
      </w:r>
    </w:p>
    <w:p w:rsidR="00590D62" w:rsidRPr="00590D62" w:rsidRDefault="00590D62" w:rsidP="00590D62">
      <w:pPr>
        <w:widowControl w:val="0"/>
        <w:suppressAutoHyphens/>
        <w:autoSpaceDE w:val="0"/>
        <w:spacing w:after="0" w:line="240" w:lineRule="auto"/>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В состав инвентаризационной комиссии по приказу включены:</w:t>
      </w:r>
    </w:p>
    <w:p w:rsidR="00590D62" w:rsidRPr="00590D62" w:rsidRDefault="00590D62" w:rsidP="00964137">
      <w:pPr>
        <w:widowControl w:val="0"/>
        <w:numPr>
          <w:ilvl w:val="0"/>
          <w:numId w:val="130"/>
        </w:numPr>
        <w:tabs>
          <w:tab w:val="left" w:pos="4653"/>
        </w:tabs>
        <w:suppressAutoHyphens/>
        <w:spacing w:after="0" w:line="240" w:lineRule="auto"/>
        <w:ind w:left="1551" w:firstLine="0"/>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Товаровед (председатель);</w:t>
      </w:r>
    </w:p>
    <w:p w:rsidR="00590D62" w:rsidRPr="00590D62" w:rsidRDefault="00590D62" w:rsidP="00964137">
      <w:pPr>
        <w:widowControl w:val="0"/>
        <w:numPr>
          <w:ilvl w:val="0"/>
          <w:numId w:val="130"/>
        </w:numPr>
        <w:tabs>
          <w:tab w:val="left" w:pos="4653"/>
        </w:tabs>
        <w:suppressAutoHyphens/>
        <w:spacing w:after="0" w:line="240" w:lineRule="auto"/>
        <w:ind w:left="1551" w:firstLine="0"/>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Зав. складом (МОЛ);</w:t>
      </w:r>
    </w:p>
    <w:p w:rsidR="00590D62" w:rsidRPr="00590D62" w:rsidRDefault="00590D62" w:rsidP="00964137">
      <w:pPr>
        <w:widowControl w:val="0"/>
        <w:numPr>
          <w:ilvl w:val="0"/>
          <w:numId w:val="130"/>
        </w:numPr>
        <w:tabs>
          <w:tab w:val="left" w:pos="4653"/>
        </w:tabs>
        <w:suppressAutoHyphens/>
        <w:spacing w:after="0" w:line="240" w:lineRule="auto"/>
        <w:ind w:left="1551" w:firstLine="0"/>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Кладовщица;</w:t>
      </w:r>
    </w:p>
    <w:p w:rsidR="00590D62" w:rsidRPr="00590D62" w:rsidRDefault="00590D62" w:rsidP="00964137">
      <w:pPr>
        <w:widowControl w:val="0"/>
        <w:numPr>
          <w:ilvl w:val="0"/>
          <w:numId w:val="130"/>
        </w:numPr>
        <w:tabs>
          <w:tab w:val="left" w:pos="4653"/>
        </w:tabs>
        <w:suppressAutoHyphens/>
        <w:spacing w:after="0" w:line="240" w:lineRule="auto"/>
        <w:ind w:left="1551" w:firstLine="0"/>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Бухгалтер.</w:t>
      </w:r>
    </w:p>
    <w:p w:rsidR="00590D62" w:rsidRPr="00590D62" w:rsidRDefault="00590D62" w:rsidP="00590D62">
      <w:pPr>
        <w:widowControl w:val="0"/>
        <w:suppressAutoHyphens/>
        <w:autoSpaceDE w:val="0"/>
        <w:spacing w:after="0" w:line="240" w:lineRule="auto"/>
        <w:rPr>
          <w:rFonts w:ascii="Times New Roman" w:eastAsia="Arial Unicode MS" w:hAnsi="Times New Roman" w:cs="Times New Roman"/>
          <w:i/>
          <w:kern w:val="2"/>
          <w:sz w:val="28"/>
          <w:szCs w:val="28"/>
          <w:lang w:eastAsia="ru-RU"/>
        </w:rPr>
      </w:pPr>
      <w:r w:rsidRPr="00590D62">
        <w:rPr>
          <w:rFonts w:ascii="Times New Roman" w:eastAsia="Arial Unicode MS" w:hAnsi="Times New Roman" w:cs="Times New Roman"/>
          <w:i/>
          <w:kern w:val="2"/>
          <w:sz w:val="28"/>
          <w:szCs w:val="28"/>
          <w:lang w:eastAsia="ru-RU"/>
        </w:rPr>
        <w:t>Примечание: Недостающие реквизиты придумать и заполнить самостоятельно.</w:t>
      </w:r>
    </w:p>
    <w:p w:rsidR="00590D62" w:rsidRPr="00590D62" w:rsidRDefault="00590D62" w:rsidP="00590D62">
      <w:pPr>
        <w:spacing w:after="0"/>
        <w:jc w:val="both"/>
        <w:rPr>
          <w:rFonts w:ascii="Times New Roman" w:eastAsia="Times New Roman" w:hAnsi="Times New Roman" w:cs="Times New Roman"/>
          <w:b/>
          <w:iCs/>
          <w:color w:val="333333"/>
          <w:sz w:val="28"/>
          <w:szCs w:val="28"/>
          <w:lang w:eastAsia="ru-RU"/>
        </w:rPr>
      </w:pPr>
      <w:r w:rsidRPr="00590D62">
        <w:rPr>
          <w:rFonts w:ascii="Times New Roman" w:eastAsia="Times New Roman" w:hAnsi="Times New Roman" w:cs="Times New Roman"/>
          <w:b/>
          <w:iCs/>
          <w:color w:val="333333"/>
          <w:sz w:val="28"/>
          <w:szCs w:val="28"/>
          <w:lang w:eastAsia="ru-RU"/>
        </w:rPr>
        <w:t>Порядок выполнения задания:</w:t>
      </w:r>
    </w:p>
    <w:p w:rsidR="00590D62" w:rsidRPr="00590D62" w:rsidRDefault="00590D62" w:rsidP="00964137">
      <w:pPr>
        <w:numPr>
          <w:ilvl w:val="0"/>
          <w:numId w:val="40"/>
        </w:numPr>
        <w:spacing w:after="0" w:line="240" w:lineRule="auto"/>
        <w:contextualSpacing/>
        <w:jc w:val="both"/>
        <w:rPr>
          <w:rFonts w:ascii="Times New Roman" w:eastAsia="Times New Roman" w:hAnsi="Times New Roman" w:cs="Times New Roman"/>
          <w:iCs/>
          <w:color w:val="333333"/>
          <w:sz w:val="28"/>
          <w:szCs w:val="28"/>
          <w:lang w:eastAsia="ru-RU"/>
        </w:rPr>
      </w:pPr>
      <w:r w:rsidRPr="00590D62">
        <w:rPr>
          <w:rFonts w:ascii="Times New Roman" w:eastAsia="Times New Roman" w:hAnsi="Times New Roman" w:cs="Times New Roman"/>
          <w:iCs/>
          <w:color w:val="333333"/>
          <w:sz w:val="28"/>
          <w:szCs w:val="28"/>
          <w:lang w:eastAsia="ru-RU"/>
        </w:rPr>
        <w:t>Составить приказ о приведении инвентаризации</w:t>
      </w:r>
    </w:p>
    <w:p w:rsidR="00590D62" w:rsidRPr="00590D62" w:rsidRDefault="00590D62" w:rsidP="00964137">
      <w:pPr>
        <w:numPr>
          <w:ilvl w:val="0"/>
          <w:numId w:val="40"/>
        </w:numPr>
        <w:spacing w:after="0" w:line="240" w:lineRule="auto"/>
        <w:contextualSpacing/>
        <w:jc w:val="both"/>
        <w:rPr>
          <w:rFonts w:ascii="Times New Roman" w:eastAsia="Times New Roman" w:hAnsi="Times New Roman" w:cs="Times New Roman"/>
          <w:iCs/>
          <w:color w:val="333333"/>
          <w:sz w:val="28"/>
          <w:szCs w:val="28"/>
          <w:lang w:eastAsia="ru-RU"/>
        </w:rPr>
      </w:pPr>
      <w:r w:rsidRPr="00590D62">
        <w:rPr>
          <w:rFonts w:ascii="Times New Roman" w:eastAsia="Times New Roman" w:hAnsi="Times New Roman" w:cs="Times New Roman"/>
          <w:sz w:val="28"/>
          <w:szCs w:val="28"/>
          <w:lang w:eastAsia="ru-RU"/>
        </w:rPr>
        <w:t>Заполните таблицу о разработке плана мероприятий по следующим данным:</w:t>
      </w:r>
    </w:p>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bl>
      <w:tblPr>
        <w:tblStyle w:val="a3"/>
        <w:tblW w:w="0" w:type="auto"/>
        <w:tblInd w:w="-318" w:type="dxa"/>
        <w:tblLook w:val="04A0"/>
      </w:tblPr>
      <w:tblGrid>
        <w:gridCol w:w="1844"/>
        <w:gridCol w:w="8045"/>
      </w:tblGrid>
      <w:tr w:rsidR="00590D62" w:rsidRPr="00590D62" w:rsidTr="00590D62">
        <w:tc>
          <w:tcPr>
            <w:tcW w:w="1844" w:type="dxa"/>
            <w:vMerge w:val="restart"/>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r w:rsidRPr="00590D62">
              <w:rPr>
                <w:rFonts w:ascii="Arial" w:eastAsia="Times New Roman" w:hAnsi="Arial" w:cs="Arial"/>
                <w:b/>
                <w:color w:val="000000"/>
                <w:sz w:val="36"/>
                <w:szCs w:val="36"/>
                <w:shd w:val="clear" w:color="auto" w:fill="F1F1F1"/>
                <w:lang w:eastAsia="ru-RU"/>
              </w:rPr>
              <w:t>Этап 1.</w:t>
            </w: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r w:rsidRPr="00590D62">
              <w:rPr>
                <w:rFonts w:ascii="Arial" w:eastAsia="Times New Roman" w:hAnsi="Arial" w:cs="Arial"/>
                <w:b/>
                <w:color w:val="000000"/>
                <w:sz w:val="24"/>
                <w:szCs w:val="24"/>
                <w:shd w:val="clear" w:color="auto" w:fill="F1F1F1"/>
                <w:lang w:eastAsia="ru-RU"/>
              </w:rPr>
              <w:t>-Приказ руководителя</w:t>
            </w:r>
          </w:p>
        </w:tc>
      </w:tr>
      <w:tr w:rsidR="00590D62" w:rsidRPr="00590D62" w:rsidTr="00590D62">
        <w:tc>
          <w:tcPr>
            <w:tcW w:w="1844" w:type="dxa"/>
            <w:vMerge/>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r w:rsidRPr="00590D62">
              <w:rPr>
                <w:rFonts w:ascii="Times New Roman" w:eastAsia="Times New Roman" w:hAnsi="Times New Roman" w:cs="Times New Roman"/>
                <w:iCs/>
                <w:color w:val="333333"/>
                <w:sz w:val="28"/>
                <w:szCs w:val="28"/>
                <w:lang w:eastAsia="ru-RU"/>
              </w:rPr>
              <w:t>-Создание комиссии</w:t>
            </w:r>
          </w:p>
        </w:tc>
      </w:tr>
      <w:tr w:rsidR="00590D62" w:rsidRPr="00590D62" w:rsidTr="00590D62">
        <w:tc>
          <w:tcPr>
            <w:tcW w:w="1844"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r>
      <w:tr w:rsidR="00590D62" w:rsidRPr="00590D62" w:rsidTr="00590D62">
        <w:tc>
          <w:tcPr>
            <w:tcW w:w="1844"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r>
      <w:tr w:rsidR="00590D62" w:rsidRPr="00590D62" w:rsidTr="00590D62">
        <w:tc>
          <w:tcPr>
            <w:tcW w:w="1844"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r w:rsidRPr="00590D62">
              <w:rPr>
                <w:rFonts w:ascii="Arial" w:eastAsia="Times New Roman" w:hAnsi="Arial" w:cs="Arial"/>
                <w:b/>
                <w:color w:val="000000"/>
                <w:sz w:val="36"/>
                <w:szCs w:val="36"/>
                <w:shd w:val="clear" w:color="auto" w:fill="F1F1F1"/>
                <w:lang w:eastAsia="ru-RU"/>
              </w:rPr>
              <w:t>Этап 2.</w:t>
            </w: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r>
      <w:tr w:rsidR="00590D62" w:rsidRPr="00590D62" w:rsidTr="00590D62">
        <w:tc>
          <w:tcPr>
            <w:tcW w:w="1844"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r>
      <w:tr w:rsidR="00590D62" w:rsidRPr="00590D62" w:rsidTr="00590D62">
        <w:tc>
          <w:tcPr>
            <w:tcW w:w="1844"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r>
      <w:tr w:rsidR="00590D62" w:rsidRPr="00590D62" w:rsidTr="00590D62">
        <w:tc>
          <w:tcPr>
            <w:tcW w:w="1844"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r w:rsidRPr="00590D62">
              <w:rPr>
                <w:rFonts w:ascii="Arial" w:eastAsia="Times New Roman" w:hAnsi="Arial" w:cs="Arial"/>
                <w:b/>
                <w:color w:val="000000"/>
                <w:sz w:val="36"/>
                <w:szCs w:val="36"/>
                <w:shd w:val="clear" w:color="auto" w:fill="F1F1F1"/>
                <w:lang w:eastAsia="ru-RU"/>
              </w:rPr>
              <w:t>Этап 3.</w:t>
            </w: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r>
      <w:tr w:rsidR="00590D62" w:rsidRPr="00590D62" w:rsidTr="00590D62">
        <w:tc>
          <w:tcPr>
            <w:tcW w:w="1844"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r>
      <w:tr w:rsidR="00590D62" w:rsidRPr="00590D62" w:rsidTr="00590D62">
        <w:tc>
          <w:tcPr>
            <w:tcW w:w="1844"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r w:rsidRPr="00590D62">
              <w:rPr>
                <w:rFonts w:ascii="Arial" w:eastAsia="Times New Roman" w:hAnsi="Arial" w:cs="Arial"/>
                <w:b/>
                <w:color w:val="000000"/>
                <w:sz w:val="36"/>
                <w:szCs w:val="36"/>
                <w:shd w:val="clear" w:color="auto" w:fill="F1F1F1"/>
                <w:lang w:eastAsia="ru-RU"/>
              </w:rPr>
              <w:t>Этап 4.</w:t>
            </w:r>
          </w:p>
        </w:tc>
        <w:tc>
          <w:tcPr>
            <w:tcW w:w="8045" w:type="dxa"/>
          </w:tcPr>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tc>
      </w:tr>
    </w:tbl>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color w:val="333333"/>
          <w:sz w:val="28"/>
          <w:szCs w:val="28"/>
          <w:lang w:eastAsia="ru-RU"/>
        </w:rPr>
        <w:t xml:space="preserve">Вывод: </w:t>
      </w:r>
    </w:p>
    <w:p w:rsidR="00590D62" w:rsidRPr="00590D62" w:rsidRDefault="00590D62" w:rsidP="00590D62">
      <w:pPr>
        <w:spacing w:after="0"/>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lastRenderedPageBreak/>
        <w:t>Контрольные вопросы:</w:t>
      </w:r>
    </w:p>
    <w:p w:rsidR="00590D62" w:rsidRPr="00590D62" w:rsidRDefault="00590D62" w:rsidP="00964137">
      <w:pPr>
        <w:numPr>
          <w:ilvl w:val="0"/>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590D62">
        <w:rPr>
          <w:rFonts w:ascii="Times New Roman" w:eastAsia="Times New Roman" w:hAnsi="Times New Roman" w:cs="Times New Roman"/>
          <w:sz w:val="24"/>
          <w:szCs w:val="24"/>
          <w:lang w:eastAsia="ar-SA"/>
        </w:rPr>
        <w:t>Документы, оформляемые при инвентаризации.</w:t>
      </w:r>
    </w:p>
    <w:p w:rsidR="00590D62" w:rsidRPr="00590D62" w:rsidRDefault="00590D62" w:rsidP="00964137">
      <w:pPr>
        <w:numPr>
          <w:ilvl w:val="0"/>
          <w:numId w:val="45"/>
        </w:numPr>
        <w:spacing w:after="0" w:line="240" w:lineRule="auto"/>
        <w:contextualSpacing/>
        <w:jc w:val="both"/>
        <w:rPr>
          <w:rFonts w:ascii="Times New Roman" w:eastAsia="Times New Roman" w:hAnsi="Times New Roman" w:cs="Times New Roman"/>
          <w:color w:val="333333"/>
          <w:sz w:val="28"/>
          <w:szCs w:val="28"/>
          <w:lang w:eastAsia="ru-RU"/>
        </w:rPr>
      </w:pPr>
      <w:r w:rsidRPr="00590D62">
        <w:rPr>
          <w:rFonts w:ascii="Times New Roman" w:eastAsia="Times New Roman" w:hAnsi="Times New Roman" w:cs="Times New Roman"/>
          <w:color w:val="333333"/>
          <w:sz w:val="28"/>
          <w:szCs w:val="28"/>
          <w:lang w:eastAsia="ru-RU"/>
        </w:rPr>
        <w:t>Этапы проведения инвентаризации</w:t>
      </w:r>
    </w:p>
    <w:p w:rsidR="00590D62" w:rsidRPr="00590D62" w:rsidRDefault="00590D62" w:rsidP="00590D62">
      <w:pPr>
        <w:contextualSpacing/>
        <w:jc w:val="both"/>
        <w:rPr>
          <w:rFonts w:ascii="Times New Roman" w:eastAsia="Times New Roman" w:hAnsi="Times New Roman" w:cs="Times New Roman"/>
          <w:b/>
          <w:color w:val="333333"/>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Практическая работа № 2</w:t>
      </w: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jc w:val="both"/>
        <w:rPr>
          <w:rFonts w:ascii="Times New Roman" w:eastAsia="Times New Roman" w:hAnsi="Times New Roman" w:cs="Times New Roman"/>
          <w:sz w:val="28"/>
          <w:szCs w:val="28"/>
          <w:lang w:eastAsia="ru-RU"/>
        </w:rPr>
      </w:pPr>
      <w:r w:rsidRPr="00590D62">
        <w:rPr>
          <w:rFonts w:ascii="Times New Roman" w:eastAsia="Calibri" w:hAnsi="Times New Roman" w:cs="Times New Roman"/>
          <w:b/>
          <w:sz w:val="28"/>
          <w:szCs w:val="28"/>
          <w:lang w:eastAsia="ru-RU"/>
        </w:rPr>
        <w:t>Тема:</w:t>
      </w:r>
      <w:r w:rsidRPr="00590D62">
        <w:rPr>
          <w:rFonts w:ascii="Times New Roman" w:eastAsia="Calibri" w:hAnsi="Times New Roman" w:cs="Times New Roman"/>
          <w:b/>
          <w:sz w:val="28"/>
          <w:szCs w:val="28"/>
          <w:lang w:eastAsia="ru-RU"/>
        </w:rPr>
        <w:tab/>
      </w:r>
      <w:r w:rsidRPr="00590D62">
        <w:rPr>
          <w:rFonts w:ascii="Times New Roman" w:eastAsia="Times New Roman" w:hAnsi="Times New Roman" w:cs="Times New Roman"/>
          <w:sz w:val="28"/>
          <w:szCs w:val="28"/>
          <w:lang w:eastAsia="ru-RU"/>
        </w:rPr>
        <w:t>Выполнение работ по отражению в учете пересортицы</w:t>
      </w:r>
    </w:p>
    <w:p w:rsidR="00590D62" w:rsidRPr="00590D62" w:rsidRDefault="00590D62" w:rsidP="00590D62">
      <w:pPr>
        <w:autoSpaceDE w:val="0"/>
        <w:spacing w:after="0" w:line="240" w:lineRule="auto"/>
        <w:jc w:val="both"/>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Цель:</w:t>
      </w:r>
      <w:r w:rsidRPr="00590D62">
        <w:rPr>
          <w:rFonts w:ascii="Times New Roman" w:eastAsia="Calibri" w:hAnsi="Times New Roman" w:cs="Times New Roman"/>
          <w:b/>
          <w:sz w:val="28"/>
          <w:szCs w:val="28"/>
          <w:lang w:eastAsia="ru-RU"/>
        </w:rPr>
        <w:tab/>
      </w:r>
      <w:r w:rsidRPr="00590D62">
        <w:rPr>
          <w:rFonts w:ascii="Times New Roman" w:eastAsia="Calibri" w:hAnsi="Times New Roman" w:cs="Times New Roman"/>
          <w:sz w:val="28"/>
          <w:szCs w:val="28"/>
          <w:lang w:eastAsia="ru-RU"/>
        </w:rPr>
        <w:t xml:space="preserve">Научиться отражать операции в учете по пересортице </w:t>
      </w: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keepNext/>
        <w:keepLines/>
        <w:pBdr>
          <w:bottom w:val="single" w:sz="18" w:space="0" w:color="900000"/>
        </w:pBdr>
        <w:shd w:val="clear" w:color="auto" w:fill="FFDAB9"/>
        <w:spacing w:after="0" w:line="240" w:lineRule="auto"/>
        <w:jc w:val="center"/>
        <w:outlineLvl w:val="0"/>
        <w:rPr>
          <w:rFonts w:ascii="Times New Roman" w:eastAsia="Times New Roman" w:hAnsi="Times New Roman" w:cs="Times New Roman"/>
          <w:b/>
          <w:bCs/>
          <w:color w:val="CF0000"/>
          <w:kern w:val="36"/>
          <w:sz w:val="28"/>
          <w:szCs w:val="28"/>
          <w:lang w:eastAsia="ru-RU"/>
        </w:rPr>
      </w:pPr>
      <w:r w:rsidRPr="00590D62">
        <w:rPr>
          <w:rFonts w:ascii="Times New Roman" w:eastAsia="Times New Roman" w:hAnsi="Times New Roman" w:cs="Times New Roman"/>
          <w:bCs/>
          <w:kern w:val="36"/>
          <w:sz w:val="28"/>
          <w:szCs w:val="28"/>
          <w:lang w:eastAsia="ru-RU"/>
        </w:rPr>
        <w:t>Пересортица - это появление излишков одного сорта и недостачи другого сорта материальных ценностей одного и того же наименования.</w:t>
      </w:r>
    </w:p>
    <w:p w:rsidR="00590D62" w:rsidRPr="00590D62" w:rsidRDefault="00590D62" w:rsidP="00590D62">
      <w:pPr>
        <w:spacing w:before="150" w:after="150" w:line="240" w:lineRule="auto"/>
        <w:ind w:right="150"/>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Инвентаризационная комиссия должна получить подробные объяснения от материально ответственных лиц о допущенной пересортице. Взаимный зачет излишков и недостач в результате пересортицы можно проводить в виде исключения:</w:t>
      </w:r>
    </w:p>
    <w:p w:rsidR="00590D62" w:rsidRPr="00590D62" w:rsidRDefault="00590D62" w:rsidP="00590D62">
      <w:pPr>
        <w:spacing w:before="150" w:after="150" w:line="240" w:lineRule="auto"/>
        <w:ind w:right="150"/>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1) за один и тот же проверяемый период;</w:t>
      </w:r>
    </w:p>
    <w:p w:rsidR="00590D62" w:rsidRPr="00590D62" w:rsidRDefault="00590D62" w:rsidP="00590D62">
      <w:pPr>
        <w:spacing w:before="150" w:after="150" w:line="240" w:lineRule="auto"/>
        <w:ind w:right="150"/>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2) у одного и того же материально ответственного лица;</w:t>
      </w:r>
    </w:p>
    <w:p w:rsidR="00590D62" w:rsidRPr="00590D62" w:rsidRDefault="00590D62" w:rsidP="00590D62">
      <w:pPr>
        <w:spacing w:before="150" w:after="150" w:line="240" w:lineRule="auto"/>
        <w:ind w:right="150"/>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3) в отношении товарно-материальных ценностей одного и того же наименования и в тождественных количествах (письмо Минфина РФ от 19 августа 2004 г. N 07-05-14/217).</w:t>
      </w:r>
    </w:p>
    <w:p w:rsidR="00590D62" w:rsidRPr="00590D62" w:rsidRDefault="00590D62" w:rsidP="00590D62">
      <w:pPr>
        <w:spacing w:before="150" w:after="150" w:line="240" w:lineRule="auto"/>
        <w:ind w:right="150"/>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Таким образом, проводить взаимный зачет недостач излишками идентичных (однородных) товаров или материалов недопустимо.</w:t>
      </w:r>
    </w:p>
    <w:p w:rsidR="00590D62" w:rsidRPr="00590D62" w:rsidRDefault="00590D62" w:rsidP="00590D62">
      <w:pPr>
        <w:spacing w:before="150" w:after="150" w:line="240" w:lineRule="auto"/>
        <w:ind w:right="150"/>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Нельзя зачесть недостачу масла в счет излишков маргарина или недостачу бензина в счет излишков дизельного топлива и т.д.</w:t>
      </w:r>
    </w:p>
    <w:p w:rsidR="00590D62" w:rsidRPr="00590D62" w:rsidRDefault="00590D62" w:rsidP="00590D62">
      <w:pPr>
        <w:shd w:val="clear" w:color="auto" w:fill="FFFFFF"/>
        <w:spacing w:after="0" w:line="240" w:lineRule="auto"/>
        <w:rPr>
          <w:rFonts w:ascii="Arial" w:eastAsia="Times New Roman" w:hAnsi="Arial" w:cs="Arial"/>
          <w:color w:val="000000"/>
          <w:lang w:eastAsia="ru-RU"/>
        </w:rPr>
      </w:pPr>
      <w:r w:rsidRPr="00590D62">
        <w:rPr>
          <w:rFonts w:ascii="Times New Roman" w:eastAsia="Times New Roman" w:hAnsi="Times New Roman" w:cs="Times New Roman"/>
          <w:b/>
          <w:sz w:val="28"/>
          <w:szCs w:val="28"/>
          <w:lang w:eastAsia="ru-RU"/>
        </w:rPr>
        <w:t>Задания:</w:t>
      </w:r>
      <w:r w:rsidRPr="00590D62">
        <w:rPr>
          <w:rFonts w:ascii="Times New Roman" w:eastAsia="Times New Roman" w:hAnsi="Times New Roman" w:cs="Times New Roman"/>
          <w:b/>
          <w:sz w:val="28"/>
          <w:szCs w:val="28"/>
          <w:lang w:eastAsia="ru-RU"/>
        </w:rPr>
        <w:tab/>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b/>
          <w:bCs/>
          <w:color w:val="000000"/>
          <w:sz w:val="28"/>
          <w:szCs w:val="28"/>
          <w:lang w:eastAsia="ru-RU"/>
        </w:rPr>
        <w:t>Задание 1.  </w:t>
      </w:r>
      <w:r w:rsidRPr="00590D62">
        <w:rPr>
          <w:rFonts w:ascii="Times New Roman" w:eastAsia="Times New Roman" w:hAnsi="Times New Roman" w:cs="Times New Roman"/>
          <w:color w:val="000000"/>
          <w:sz w:val="28"/>
          <w:szCs w:val="28"/>
          <w:lang w:eastAsia="ru-RU"/>
        </w:rPr>
        <w:t>ЗАО «Бампер» торгует автомобильными запчастями. При инвентаризации на фирме была обнаружена недостача 30 штук автомобильных дисков «Марс»  по цене 1300 руб. за штуку; излишек 30 штук дисков «Пилот» по цене 1300 руб. за штуку.</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 xml:space="preserve">Сделать проводки. </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p>
    <w:p w:rsidR="00590D62" w:rsidRPr="00590D62" w:rsidRDefault="00590D62" w:rsidP="00964137">
      <w:pPr>
        <w:numPr>
          <w:ilvl w:val="0"/>
          <w:numId w:val="135"/>
        </w:num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 xml:space="preserve">Отражена  недостача  39000  «Марс»    Дт  - 94 </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 xml:space="preserve">                                                                    Кт-  41</w:t>
      </w:r>
    </w:p>
    <w:p w:rsidR="00590D62" w:rsidRPr="00590D62" w:rsidRDefault="00590D62" w:rsidP="00964137">
      <w:pPr>
        <w:numPr>
          <w:ilvl w:val="0"/>
          <w:numId w:val="135"/>
        </w:num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Дт- 41</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Кт- 91/1       39000</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 xml:space="preserve">       </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b/>
          <w:bCs/>
          <w:color w:val="000000"/>
          <w:sz w:val="28"/>
          <w:szCs w:val="28"/>
          <w:lang w:eastAsia="ru-RU"/>
        </w:rPr>
        <w:t>Задание 2. </w:t>
      </w:r>
      <w:r w:rsidRPr="00590D62">
        <w:rPr>
          <w:rFonts w:ascii="Times New Roman" w:eastAsia="Times New Roman" w:hAnsi="Times New Roman" w:cs="Times New Roman"/>
          <w:color w:val="000000"/>
          <w:sz w:val="28"/>
          <w:szCs w:val="28"/>
          <w:lang w:eastAsia="ru-RU"/>
        </w:rPr>
        <w:t xml:space="preserve">В результате инвентаризации на складе организации оптовой торговли была выявлена недостача зубной пасты «Дракоша» в количестве 20 </w:t>
      </w:r>
      <w:r w:rsidRPr="00590D62">
        <w:rPr>
          <w:rFonts w:ascii="Times New Roman" w:eastAsia="Times New Roman" w:hAnsi="Times New Roman" w:cs="Times New Roman"/>
          <w:color w:val="000000"/>
          <w:sz w:val="28"/>
          <w:szCs w:val="28"/>
          <w:lang w:eastAsia="ru-RU"/>
        </w:rPr>
        <w:lastRenderedPageBreak/>
        <w:t>тюбиков по цене приобретения 17 руб. на общую сумму 340 руб. и излишек 15 тюбиков зубной пасты «Пародонтол» по цене 16 руб. на общую сумму 240 руб. (по цене приобретения).</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Руководителем принято решение о зачете недостач излишками. Оставшуюся после перезачета недостачу взыскать с виновного лица (кладовщика), который согласился возместить недостачу добровольно.</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Сделать проводки.</w:t>
      </w:r>
    </w:p>
    <w:p w:rsidR="00590D62" w:rsidRPr="00590D62" w:rsidRDefault="00590D62" w:rsidP="00964137">
      <w:pPr>
        <w:numPr>
          <w:ilvl w:val="0"/>
          <w:numId w:val="136"/>
        </w:numPr>
        <w:shd w:val="clear" w:color="auto" w:fill="FFFFFF"/>
        <w:spacing w:after="0" w:line="240" w:lineRule="auto"/>
        <w:rPr>
          <w:rFonts w:ascii="Arial" w:eastAsia="Times New Roman" w:hAnsi="Arial" w:cs="Arial"/>
          <w:color w:val="000000"/>
          <w:sz w:val="28"/>
          <w:szCs w:val="28"/>
          <w:lang w:eastAsia="ru-RU"/>
        </w:rPr>
      </w:pPr>
      <w:r w:rsidRPr="00590D62">
        <w:rPr>
          <w:rFonts w:ascii="Arial" w:eastAsia="Times New Roman" w:hAnsi="Arial" w:cs="Arial"/>
          <w:color w:val="000000"/>
          <w:sz w:val="28"/>
          <w:szCs w:val="28"/>
          <w:lang w:eastAsia="ru-RU"/>
        </w:rPr>
        <w:t>Дт- 94 Кт- 41   ---   340</w:t>
      </w:r>
    </w:p>
    <w:p w:rsidR="00590D62" w:rsidRPr="00590D62" w:rsidRDefault="00590D62" w:rsidP="00964137">
      <w:pPr>
        <w:numPr>
          <w:ilvl w:val="0"/>
          <w:numId w:val="136"/>
        </w:numPr>
        <w:shd w:val="clear" w:color="auto" w:fill="FFFFFF"/>
        <w:spacing w:after="0" w:line="240" w:lineRule="auto"/>
        <w:rPr>
          <w:rFonts w:ascii="Arial" w:eastAsia="Times New Roman" w:hAnsi="Arial" w:cs="Arial"/>
          <w:color w:val="000000"/>
          <w:sz w:val="28"/>
          <w:szCs w:val="28"/>
          <w:lang w:eastAsia="ru-RU"/>
        </w:rPr>
      </w:pPr>
      <w:r w:rsidRPr="00590D62">
        <w:rPr>
          <w:rFonts w:ascii="Arial" w:eastAsia="Times New Roman" w:hAnsi="Arial" w:cs="Arial"/>
          <w:color w:val="000000"/>
          <w:sz w:val="28"/>
          <w:szCs w:val="28"/>
          <w:lang w:eastAsia="ru-RU"/>
        </w:rPr>
        <w:t>Дт- 41 Кт-91/1  ---- 240</w:t>
      </w:r>
    </w:p>
    <w:p w:rsidR="00590D62" w:rsidRPr="00590D62" w:rsidRDefault="00590D62" w:rsidP="00964137">
      <w:pPr>
        <w:numPr>
          <w:ilvl w:val="0"/>
          <w:numId w:val="136"/>
        </w:numPr>
        <w:shd w:val="clear" w:color="auto" w:fill="FFFFFF"/>
        <w:spacing w:after="0" w:line="240" w:lineRule="auto"/>
        <w:rPr>
          <w:rFonts w:ascii="Arial" w:eastAsia="Times New Roman" w:hAnsi="Arial" w:cs="Arial"/>
          <w:color w:val="000000"/>
          <w:sz w:val="28"/>
          <w:szCs w:val="28"/>
          <w:lang w:eastAsia="ru-RU"/>
        </w:rPr>
      </w:pPr>
      <w:r w:rsidRPr="00590D62">
        <w:rPr>
          <w:rFonts w:ascii="Arial" w:eastAsia="Times New Roman" w:hAnsi="Arial" w:cs="Arial"/>
          <w:color w:val="000000"/>
          <w:sz w:val="28"/>
          <w:szCs w:val="28"/>
          <w:lang w:eastAsia="ru-RU"/>
        </w:rPr>
        <w:t>Дт- 73/2 Кт-94 ___ 100</w:t>
      </w:r>
    </w:p>
    <w:p w:rsidR="00590D62" w:rsidRPr="00590D62" w:rsidRDefault="00590D62" w:rsidP="00964137">
      <w:pPr>
        <w:numPr>
          <w:ilvl w:val="0"/>
          <w:numId w:val="136"/>
        </w:numPr>
        <w:shd w:val="clear" w:color="auto" w:fill="FFFFFF"/>
        <w:spacing w:after="0" w:line="240" w:lineRule="auto"/>
        <w:rPr>
          <w:rFonts w:ascii="Arial" w:eastAsia="Times New Roman" w:hAnsi="Arial" w:cs="Arial"/>
          <w:color w:val="000000"/>
          <w:sz w:val="28"/>
          <w:szCs w:val="28"/>
          <w:lang w:eastAsia="ru-RU"/>
        </w:rPr>
      </w:pPr>
      <w:r w:rsidRPr="00590D62">
        <w:rPr>
          <w:rFonts w:ascii="Arial" w:eastAsia="Times New Roman" w:hAnsi="Arial" w:cs="Arial"/>
          <w:color w:val="000000"/>
          <w:sz w:val="28"/>
          <w:szCs w:val="28"/>
          <w:lang w:eastAsia="ru-RU"/>
        </w:rPr>
        <w:t>Дт- 70 Кт- 73/2  ---100</w:t>
      </w:r>
    </w:p>
    <w:p w:rsidR="00590D62" w:rsidRPr="00590D62" w:rsidRDefault="00590D62" w:rsidP="00964137">
      <w:pPr>
        <w:numPr>
          <w:ilvl w:val="0"/>
          <w:numId w:val="136"/>
        </w:numPr>
        <w:shd w:val="clear" w:color="auto" w:fill="FFFFFF"/>
        <w:spacing w:after="0" w:line="240" w:lineRule="auto"/>
        <w:rPr>
          <w:rFonts w:ascii="Arial" w:eastAsia="Times New Roman" w:hAnsi="Arial" w:cs="Arial"/>
          <w:color w:val="000000"/>
          <w:sz w:val="28"/>
          <w:szCs w:val="28"/>
          <w:lang w:eastAsia="ru-RU"/>
        </w:rPr>
      </w:pPr>
      <w:r w:rsidRPr="00590D62">
        <w:rPr>
          <w:rFonts w:ascii="Arial" w:eastAsia="Times New Roman" w:hAnsi="Arial" w:cs="Arial"/>
          <w:color w:val="000000"/>
          <w:sz w:val="28"/>
          <w:szCs w:val="28"/>
          <w:lang w:eastAsia="ru-RU"/>
        </w:rPr>
        <w:t>Дт 50  Кт-73/2 ___100</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b/>
          <w:bCs/>
          <w:color w:val="000000"/>
          <w:sz w:val="28"/>
          <w:szCs w:val="28"/>
          <w:lang w:eastAsia="ru-RU"/>
        </w:rPr>
        <w:t>Задание 3.</w:t>
      </w:r>
      <w:r w:rsidRPr="00590D62">
        <w:rPr>
          <w:rFonts w:ascii="Times New Roman" w:eastAsia="Times New Roman" w:hAnsi="Times New Roman" w:cs="Times New Roman"/>
          <w:color w:val="000000"/>
          <w:sz w:val="28"/>
          <w:szCs w:val="28"/>
          <w:lang w:eastAsia="ru-RU"/>
        </w:rPr>
        <w:t>  В процессе инвентаризации выявлена недостача 80 кг грудинки говяжьей по 250 руб. за кг и излишек рубца говяжьего 50 кг  по 180 руб. за кг у одного материально ответственного лица за один отчетный период.</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По решению руководителя произведен зачет недостач в счет излишков, выявленных при инвентаризации. Разница в стоимости превышения недостач над излишками товаров отнесена на виновное материально ответственное лицо, которое впоследствии возместило недостачу.</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p>
    <w:p w:rsidR="00590D62" w:rsidRPr="00590D62" w:rsidRDefault="00590D62" w:rsidP="00964137">
      <w:pPr>
        <w:numPr>
          <w:ilvl w:val="0"/>
          <w:numId w:val="137"/>
        </w:num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Дт-    94     Кт- 41   ---  20000</w:t>
      </w:r>
    </w:p>
    <w:p w:rsidR="00590D62" w:rsidRPr="00590D62" w:rsidRDefault="00590D62" w:rsidP="00964137">
      <w:pPr>
        <w:numPr>
          <w:ilvl w:val="0"/>
          <w:numId w:val="137"/>
        </w:num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Дт-    41     Кт- 91/1 ----- 9000</w:t>
      </w:r>
    </w:p>
    <w:p w:rsidR="00590D62" w:rsidRPr="00590D62" w:rsidRDefault="00590D62" w:rsidP="00964137">
      <w:pPr>
        <w:numPr>
          <w:ilvl w:val="0"/>
          <w:numId w:val="137"/>
        </w:num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ДТ -73/2    Кт- 94 ----- 11000</w:t>
      </w:r>
    </w:p>
    <w:p w:rsidR="00590D62" w:rsidRPr="00590D62" w:rsidRDefault="00590D62" w:rsidP="00964137">
      <w:pPr>
        <w:numPr>
          <w:ilvl w:val="0"/>
          <w:numId w:val="137"/>
        </w:num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Дт -  50      КТ -73/2 ---11000</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b/>
          <w:bCs/>
          <w:color w:val="000000"/>
          <w:sz w:val="28"/>
          <w:szCs w:val="28"/>
          <w:lang w:eastAsia="ru-RU"/>
        </w:rPr>
        <w:t>Задание 4.  </w:t>
      </w:r>
      <w:r w:rsidRPr="00590D62">
        <w:rPr>
          <w:rFonts w:ascii="Times New Roman" w:eastAsia="Times New Roman" w:hAnsi="Times New Roman" w:cs="Times New Roman"/>
          <w:color w:val="000000"/>
          <w:sz w:val="28"/>
          <w:szCs w:val="28"/>
          <w:lang w:eastAsia="ru-RU"/>
        </w:rPr>
        <w:t>Изменим условия предыдущего примера: допустим, что в ходе инвентаризации выявлена недостача рубца говяжьего (70 кг) и излишек грудинки (50 кг) у одного материально ответственного лица и за один отчетный период.</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Рыночная оценка готовой продукции соответствует учетной.</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Сделать проводки.</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b/>
          <w:bCs/>
          <w:color w:val="000000"/>
          <w:sz w:val="28"/>
          <w:szCs w:val="28"/>
          <w:lang w:eastAsia="ru-RU"/>
        </w:rPr>
        <w:t>Задание 5.  </w:t>
      </w:r>
      <w:r w:rsidRPr="00590D62">
        <w:rPr>
          <w:rFonts w:ascii="Times New Roman" w:eastAsia="Times New Roman" w:hAnsi="Times New Roman" w:cs="Times New Roman"/>
          <w:color w:val="000000"/>
          <w:sz w:val="28"/>
          <w:szCs w:val="28"/>
          <w:lang w:eastAsia="ru-RU"/>
        </w:rPr>
        <w:t>Торговая организация провела инвентаризацию остатков товаров по состоянию на 1 марта 2012 года.</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В ходе инвентаризации были установлены:</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 излишки пшеничной муки 1-го сорта - 50 кг по покупной цене 15 рублей за 1 кг;</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 недостача пшеничной муки в/с - 50 кг по покупной цене 17 рублей за 1 кг.</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НДС был ранее принят к вычету. Виновных в пересортице нет, об этом имеется письменное заключение суда.</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Сделать проводки.</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Дт 41 К 91/1 ---750</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lastRenderedPageBreak/>
        <w:t>Дт 94 К 41___ 850</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 xml:space="preserve"> </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Дт 91/2 К 94 ___100</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 xml:space="preserve">Дт  99 Кт 91/2 ---100 </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b/>
          <w:bCs/>
          <w:color w:val="000000"/>
          <w:sz w:val="28"/>
          <w:szCs w:val="28"/>
          <w:lang w:eastAsia="ru-RU"/>
        </w:rPr>
        <w:t>Задание 6.</w:t>
      </w:r>
      <w:r w:rsidRPr="00590D62">
        <w:rPr>
          <w:rFonts w:ascii="Times New Roman" w:eastAsia="Times New Roman" w:hAnsi="Times New Roman" w:cs="Times New Roman"/>
          <w:color w:val="000000"/>
          <w:sz w:val="28"/>
          <w:szCs w:val="28"/>
          <w:lang w:eastAsia="ru-RU"/>
        </w:rPr>
        <w:t> В результате инвентаризации на складе торговой организации была выявлена недостача 50 кг муки в/с по цене 17 рублей за 1 кг на общую сумму 850 рублей и излишек муки 1-го сорта 100 кг по цене 15 рублей за 1 кг. Руководитель организации принял решение о зачете недостачи излишками. Окончательный излишек муки 1-го сорта принимается к учету по рыночной цене 15,50 рублей за 1 кг.</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Сделать проводки.</w:t>
      </w:r>
    </w:p>
    <w:p w:rsidR="00590D62" w:rsidRPr="00590D62" w:rsidRDefault="00590D62" w:rsidP="00590D62">
      <w:pPr>
        <w:autoSpaceDE w:val="0"/>
        <w:spacing w:after="0" w:line="240" w:lineRule="auto"/>
        <w:jc w:val="both"/>
        <w:rPr>
          <w:rFonts w:ascii="Times New Roman" w:eastAsia="Calibri" w:hAnsi="Times New Roman" w:cs="Times New Roman"/>
          <w:sz w:val="28"/>
          <w:szCs w:val="28"/>
          <w:lang w:eastAsia="ru-RU"/>
        </w:rPr>
      </w:pPr>
    </w:p>
    <w:p w:rsidR="00590D62" w:rsidRPr="00590D62" w:rsidRDefault="00590D62" w:rsidP="00964137">
      <w:pPr>
        <w:widowControl w:val="0"/>
        <w:numPr>
          <w:ilvl w:val="0"/>
          <w:numId w:val="138"/>
        </w:numPr>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Дт 94 Кт 41 ---850</w:t>
      </w:r>
    </w:p>
    <w:p w:rsidR="00590D62" w:rsidRPr="00590D62" w:rsidRDefault="00590D62" w:rsidP="00964137">
      <w:pPr>
        <w:widowControl w:val="0"/>
        <w:numPr>
          <w:ilvl w:val="0"/>
          <w:numId w:val="138"/>
        </w:numPr>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Дт 41 Кт 91/1 ---- 1550</w:t>
      </w:r>
    </w:p>
    <w:p w:rsidR="00590D62" w:rsidRPr="00590D62" w:rsidRDefault="00590D62" w:rsidP="00964137">
      <w:pPr>
        <w:widowControl w:val="0"/>
        <w:numPr>
          <w:ilvl w:val="0"/>
          <w:numId w:val="138"/>
        </w:numPr>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Д 91/1 КТ 99 ---700</w:t>
      </w:r>
    </w:p>
    <w:p w:rsidR="00590D62" w:rsidRPr="00590D62" w:rsidRDefault="00590D62" w:rsidP="00590D62">
      <w:pPr>
        <w:autoSpaceDE w:val="0"/>
        <w:spacing w:after="0" w:line="240" w:lineRule="auto"/>
        <w:jc w:val="both"/>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both"/>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 xml:space="preserve">Вывод: </w:t>
      </w:r>
    </w:p>
    <w:p w:rsidR="00590D62" w:rsidRPr="00590D62" w:rsidRDefault="00590D62" w:rsidP="00590D62">
      <w:pPr>
        <w:widowControl w:val="0"/>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Контрольные вопросы:</w:t>
      </w:r>
    </w:p>
    <w:p w:rsidR="00590D62" w:rsidRPr="00590D62" w:rsidRDefault="00590D62" w:rsidP="00590D62">
      <w:pPr>
        <w:widowControl w:val="0"/>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1.</w:t>
      </w:r>
      <w:r w:rsidRPr="00590D62">
        <w:rPr>
          <w:rFonts w:ascii="Times New Roman" w:eastAsia="Arial Unicode MS" w:hAnsi="Times New Roman" w:cs="Times New Roman"/>
          <w:kern w:val="2"/>
          <w:sz w:val="28"/>
          <w:szCs w:val="28"/>
          <w:lang w:eastAsia="ru-RU"/>
        </w:rPr>
        <w:tab/>
        <w:t xml:space="preserve">Пересортица-понятие, определение. </w:t>
      </w:r>
    </w:p>
    <w:p w:rsidR="00590D62" w:rsidRPr="00590D62" w:rsidRDefault="00590D62" w:rsidP="00590D62">
      <w:pPr>
        <w:widowControl w:val="0"/>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2.</w:t>
      </w:r>
      <w:r w:rsidRPr="00590D62">
        <w:rPr>
          <w:rFonts w:ascii="Times New Roman" w:eastAsia="Arial Unicode MS" w:hAnsi="Times New Roman" w:cs="Times New Roman"/>
          <w:kern w:val="2"/>
          <w:sz w:val="28"/>
          <w:szCs w:val="28"/>
          <w:lang w:eastAsia="ru-RU"/>
        </w:rPr>
        <w:tab/>
        <w:t>Когда происходит взаимозачет недостач и излишков?</w:t>
      </w:r>
    </w:p>
    <w:p w:rsidR="00590D62" w:rsidRPr="00590D62" w:rsidRDefault="00590D62" w:rsidP="00590D62">
      <w:pPr>
        <w:widowControl w:val="0"/>
        <w:suppressAutoHyphens/>
        <w:autoSpaceDE w:val="0"/>
        <w:spacing w:after="0" w:line="240" w:lineRule="auto"/>
        <w:jc w:val="both"/>
        <w:rPr>
          <w:rFonts w:ascii="Times New Roman" w:eastAsia="Arial Unicode MS" w:hAnsi="Times New Roman" w:cs="Times New Roman"/>
          <w:kern w:val="2"/>
          <w:sz w:val="28"/>
          <w:szCs w:val="28"/>
          <w:lang w:eastAsia="ru-RU"/>
        </w:rPr>
      </w:pPr>
    </w:p>
    <w:p w:rsidR="00590D62" w:rsidRPr="00590D62" w:rsidRDefault="00590D62" w:rsidP="00590D62">
      <w:pPr>
        <w:widowControl w:val="0"/>
        <w:suppressAutoHyphens/>
        <w:autoSpaceDE w:val="0"/>
        <w:spacing w:after="0" w:line="240" w:lineRule="auto"/>
        <w:jc w:val="both"/>
        <w:rPr>
          <w:rFonts w:ascii="Times New Roman" w:eastAsia="Arial Unicode MS" w:hAnsi="Times New Roman" w:cs="Times New Roman"/>
          <w:kern w:val="2"/>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Практическая работа № 3</w:t>
      </w: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both"/>
        <w:rPr>
          <w:rFonts w:ascii="Times New Roman" w:eastAsia="Times New Roman" w:hAnsi="Times New Roman" w:cs="Times New Roman"/>
          <w:bCs/>
          <w:color w:val="000000"/>
          <w:sz w:val="28"/>
          <w:szCs w:val="28"/>
          <w:lang w:eastAsia="ru-RU"/>
        </w:rPr>
      </w:pPr>
      <w:r w:rsidRPr="00590D62">
        <w:rPr>
          <w:rFonts w:ascii="Times New Roman" w:eastAsia="Calibri" w:hAnsi="Times New Roman" w:cs="Times New Roman"/>
          <w:b/>
          <w:sz w:val="28"/>
          <w:szCs w:val="28"/>
          <w:lang w:eastAsia="ru-RU"/>
        </w:rPr>
        <w:t>Тема:</w:t>
      </w:r>
      <w:r w:rsidRPr="00590D62">
        <w:rPr>
          <w:rFonts w:ascii="Times New Roman" w:eastAsia="Calibri" w:hAnsi="Times New Roman" w:cs="Times New Roman"/>
          <w:b/>
          <w:sz w:val="28"/>
          <w:szCs w:val="28"/>
          <w:lang w:eastAsia="ru-RU"/>
        </w:rPr>
        <w:tab/>
      </w:r>
      <w:r w:rsidRPr="00590D62">
        <w:rPr>
          <w:rFonts w:ascii="Times New Roman" w:eastAsia="Times New Roman" w:hAnsi="Times New Roman" w:cs="Times New Roman"/>
          <w:bCs/>
          <w:color w:val="000000"/>
          <w:sz w:val="28"/>
          <w:szCs w:val="28"/>
          <w:lang w:eastAsia="ru-RU"/>
        </w:rPr>
        <w:t>Инвентаризация финансовых обязательств</w:t>
      </w:r>
    </w:p>
    <w:p w:rsidR="00590D62" w:rsidRPr="00590D62" w:rsidRDefault="00590D62" w:rsidP="00590D62">
      <w:pPr>
        <w:autoSpaceDE w:val="0"/>
        <w:spacing w:after="0" w:line="240" w:lineRule="auto"/>
        <w:jc w:val="both"/>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both"/>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Цель:</w:t>
      </w:r>
      <w:r w:rsidRPr="00590D62">
        <w:rPr>
          <w:rFonts w:ascii="Times New Roman" w:eastAsia="Calibri" w:hAnsi="Times New Roman" w:cs="Times New Roman"/>
          <w:b/>
          <w:sz w:val="28"/>
          <w:szCs w:val="28"/>
          <w:lang w:eastAsia="ru-RU"/>
        </w:rPr>
        <w:tab/>
      </w:r>
      <w:r w:rsidRPr="00590D62">
        <w:rPr>
          <w:rFonts w:ascii="Times New Roman" w:eastAsia="Calibri" w:hAnsi="Times New Roman" w:cs="Times New Roman"/>
          <w:color w:val="000000"/>
          <w:sz w:val="28"/>
          <w:szCs w:val="28"/>
          <w:shd w:val="clear" w:color="auto" w:fill="FFFFFF"/>
          <w:lang w:eastAsia="ru-RU"/>
        </w:rPr>
        <w:t>   Овладеть навыками и умениями по проведению выверки финансовых обязательств и проведению инвентаризации расчетов, определению реального состояния расчетов.</w:t>
      </w: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shd w:val="clear" w:color="auto" w:fill="FFFFFF"/>
        <w:spacing w:after="0" w:line="240" w:lineRule="auto"/>
        <w:rPr>
          <w:rFonts w:ascii="Times New Roman" w:eastAsia="Times New Roman" w:hAnsi="Times New Roman" w:cs="Times New Roman"/>
          <w:b/>
          <w:sz w:val="28"/>
          <w:szCs w:val="28"/>
          <w:lang w:eastAsia="ru-RU"/>
        </w:rPr>
      </w:pPr>
    </w:p>
    <w:p w:rsidR="00590D62" w:rsidRPr="00590D62" w:rsidRDefault="00590D62" w:rsidP="00590D6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Задание:</w:t>
      </w:r>
      <w:r w:rsidRPr="00590D62">
        <w:rPr>
          <w:rFonts w:ascii="Times New Roman" w:eastAsia="Calibri" w:hAnsi="Times New Roman" w:cs="Times New Roman"/>
          <w:sz w:val="28"/>
          <w:szCs w:val="28"/>
          <w:lang w:eastAsia="ru-RU"/>
        </w:rPr>
        <w:tab/>
        <w:t>На основании исходных данных решить практические ситуации:</w:t>
      </w:r>
    </w:p>
    <w:p w:rsidR="00590D62" w:rsidRPr="00590D62" w:rsidRDefault="00590D62" w:rsidP="00964137">
      <w:pPr>
        <w:numPr>
          <w:ilvl w:val="0"/>
          <w:numId w:val="132"/>
        </w:numPr>
        <w:autoSpaceDE w:val="0"/>
        <w:autoSpaceDN w:val="0"/>
        <w:adjustRightInd w:val="0"/>
        <w:spacing w:after="0" w:line="240" w:lineRule="auto"/>
        <w:contextualSpacing/>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По проведению выверки финансовых обязательств и проведению инвентаризации расчетов;</w:t>
      </w:r>
    </w:p>
    <w:p w:rsidR="00590D62" w:rsidRPr="00590D62" w:rsidRDefault="00590D62" w:rsidP="00964137">
      <w:pPr>
        <w:numPr>
          <w:ilvl w:val="0"/>
          <w:numId w:val="132"/>
        </w:numPr>
        <w:autoSpaceDE w:val="0"/>
        <w:autoSpaceDN w:val="0"/>
        <w:adjustRightInd w:val="0"/>
        <w:spacing w:after="0" w:line="240" w:lineRule="auto"/>
        <w:contextualSpacing/>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 xml:space="preserve">По проведению инвентаризации расчетов отразить результаты инвентаризации в «Акте инвентаризации расчетов с покупателями, поставщиками и прочими дебиторами и кредиторами» по форме ИНВ-17 и в «Справке к акту инвентаризации расчетов с покупателями, поставщиками и прочими дебиторами и кредиторами» по форме ИНВ-17п </w:t>
      </w:r>
    </w:p>
    <w:p w:rsidR="00590D62" w:rsidRPr="00590D62" w:rsidRDefault="00590D62" w:rsidP="00964137">
      <w:pPr>
        <w:numPr>
          <w:ilvl w:val="0"/>
          <w:numId w:val="132"/>
        </w:numPr>
        <w:autoSpaceDE w:val="0"/>
        <w:autoSpaceDN w:val="0"/>
        <w:adjustRightInd w:val="0"/>
        <w:spacing w:after="0" w:line="240" w:lineRule="auto"/>
        <w:contextualSpacing/>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 xml:space="preserve">По определению реального состояния расчетов, используя теоретический материал конспекта по освоению модуля ПМ 02 </w:t>
      </w:r>
    </w:p>
    <w:p w:rsidR="00590D62" w:rsidRPr="00590D62" w:rsidRDefault="00590D62" w:rsidP="00590D62">
      <w:pPr>
        <w:widowControl w:val="0"/>
        <w:suppressAutoHyphens/>
        <w:autoSpaceDE w:val="0"/>
        <w:autoSpaceDN w:val="0"/>
        <w:adjustRightInd w:val="0"/>
        <w:spacing w:after="0" w:line="240" w:lineRule="auto"/>
        <w:rPr>
          <w:rFonts w:ascii="Times New Roman" w:eastAsia="Arial Unicode MS" w:hAnsi="Times New Roman" w:cs="Times New Roman"/>
          <w:b/>
          <w:kern w:val="2"/>
          <w:sz w:val="28"/>
          <w:szCs w:val="28"/>
          <w:lang w:eastAsia="ru-RU"/>
        </w:rPr>
      </w:pPr>
      <w:r w:rsidRPr="00590D62">
        <w:rPr>
          <w:rFonts w:ascii="Times New Roman" w:eastAsia="Arial Unicode MS" w:hAnsi="Times New Roman" w:cs="Times New Roman"/>
          <w:b/>
          <w:kern w:val="2"/>
          <w:sz w:val="28"/>
          <w:szCs w:val="28"/>
          <w:lang w:eastAsia="ru-RU"/>
        </w:rPr>
        <w:lastRenderedPageBreak/>
        <w:t>Исходные данные</w:t>
      </w:r>
    </w:p>
    <w:p w:rsidR="00590D62" w:rsidRPr="00590D62" w:rsidRDefault="00590D62" w:rsidP="00590D6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В организации ООО «Олимп» имеются следующие данные о наличии дебиторской и кредиторской задолженности на день инвентаризации 1 декабря текущего года:</w:t>
      </w:r>
    </w:p>
    <w:p w:rsidR="00590D62" w:rsidRPr="00590D62" w:rsidRDefault="00590D62" w:rsidP="00964137">
      <w:pPr>
        <w:numPr>
          <w:ilvl w:val="0"/>
          <w:numId w:val="133"/>
        </w:numPr>
        <w:autoSpaceDE w:val="0"/>
        <w:autoSpaceDN w:val="0"/>
        <w:adjustRightInd w:val="0"/>
        <w:spacing w:after="0" w:line="240" w:lineRule="auto"/>
        <w:contextualSpacing/>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По дебиторской задолженности:</w:t>
      </w:r>
    </w:p>
    <w:p w:rsidR="00590D62" w:rsidRPr="00590D62" w:rsidRDefault="00590D62" w:rsidP="00590D62">
      <w:pPr>
        <w:widowControl w:val="0"/>
        <w:suppressAutoHyphens/>
        <w:autoSpaceDE w:val="0"/>
        <w:autoSpaceDN w:val="0"/>
        <w:adjustRightInd w:val="0"/>
        <w:spacing w:after="0" w:line="240" w:lineRule="auto"/>
        <w:jc w:val="right"/>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Таблица 1</w:t>
      </w:r>
    </w:p>
    <w:p w:rsidR="00590D62" w:rsidRPr="00590D62" w:rsidRDefault="00590D62" w:rsidP="00590D62">
      <w:pPr>
        <w:widowControl w:val="0"/>
        <w:suppressAutoHyphens/>
        <w:autoSpaceDE w:val="0"/>
        <w:autoSpaceDN w:val="0"/>
        <w:adjustRightInd w:val="0"/>
        <w:spacing w:after="0" w:line="240" w:lineRule="auto"/>
        <w:jc w:val="center"/>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Наличие дебиторской задолженности в ООО «Олимп» на день инвентаризации</w:t>
      </w:r>
    </w:p>
    <w:tbl>
      <w:tblPr>
        <w:tblW w:w="10488" w:type="dxa"/>
        <w:tblCellSpacing w:w="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9"/>
        <w:gridCol w:w="905"/>
        <w:gridCol w:w="1561"/>
        <w:gridCol w:w="1699"/>
        <w:gridCol w:w="1845"/>
        <w:gridCol w:w="1559"/>
      </w:tblGrid>
      <w:tr w:rsidR="00590D62" w:rsidRPr="00590D62" w:rsidTr="00590D62">
        <w:trPr>
          <w:tblCellSpacing w:w="0" w:type="dxa"/>
        </w:trPr>
        <w:tc>
          <w:tcPr>
            <w:tcW w:w="292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Наименование счета бухгалтерского учета и дебитора</w:t>
            </w:r>
          </w:p>
        </w:tc>
        <w:tc>
          <w:tcPr>
            <w:tcW w:w="90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Номер счета</w:t>
            </w:r>
          </w:p>
        </w:tc>
        <w:tc>
          <w:tcPr>
            <w:tcW w:w="66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Сумма по балансу, руб. коп.</w:t>
            </w:r>
          </w:p>
        </w:tc>
      </w:tr>
      <w:tr w:rsidR="00590D62" w:rsidRPr="00590D62" w:rsidTr="00590D62">
        <w:trPr>
          <w:tblCellSpacing w:w="0" w:type="dxa"/>
        </w:trPr>
        <w:tc>
          <w:tcPr>
            <w:tcW w:w="2921" w:type="dxa"/>
            <w:vMerge/>
            <w:tcBorders>
              <w:top w:val="single" w:sz="4" w:space="0" w:color="auto"/>
              <w:left w:val="single" w:sz="4" w:space="0" w:color="auto"/>
              <w:bottom w:val="single" w:sz="4" w:space="0" w:color="auto"/>
              <w:right w:val="single" w:sz="4"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p>
        </w:tc>
        <w:tc>
          <w:tcPr>
            <w:tcW w:w="156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всего</w:t>
            </w:r>
          </w:p>
        </w:tc>
        <w:tc>
          <w:tcPr>
            <w:tcW w:w="510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в том числе задолженность</w:t>
            </w:r>
          </w:p>
        </w:tc>
      </w:tr>
      <w:tr w:rsidR="00590D62" w:rsidRPr="00590D62" w:rsidTr="00590D62">
        <w:trPr>
          <w:tblCellSpacing w:w="0" w:type="dxa"/>
        </w:trPr>
        <w:tc>
          <w:tcPr>
            <w:tcW w:w="2921" w:type="dxa"/>
            <w:vMerge/>
            <w:tcBorders>
              <w:top w:val="single" w:sz="4" w:space="0" w:color="auto"/>
              <w:left w:val="single" w:sz="4" w:space="0" w:color="auto"/>
              <w:bottom w:val="single" w:sz="4" w:space="0" w:color="auto"/>
              <w:right w:val="single" w:sz="4"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подтвержденная дебиторами</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не подтвержденная дебиторами</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с истекшим сроком исковой давности</w:t>
            </w:r>
          </w:p>
        </w:tc>
      </w:tr>
      <w:tr w:rsidR="00590D62" w:rsidRPr="00590D62" w:rsidTr="00590D62">
        <w:trPr>
          <w:trHeight w:val="315"/>
          <w:tblCellSpacing w:w="0" w:type="dxa"/>
        </w:trPr>
        <w:tc>
          <w:tcPr>
            <w:tcW w:w="2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w:t>
            </w:r>
          </w:p>
        </w:tc>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w:t>
            </w:r>
          </w:p>
        </w:tc>
        <w:tc>
          <w:tcPr>
            <w:tcW w:w="15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3</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w:t>
            </w:r>
          </w:p>
        </w:tc>
        <w:tc>
          <w:tcPr>
            <w:tcW w:w="1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5</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w:t>
            </w:r>
          </w:p>
        </w:tc>
      </w:tr>
      <w:tr w:rsidR="00590D62" w:rsidRPr="00590D62" w:rsidTr="00590D62">
        <w:trPr>
          <w:trHeight w:val="315"/>
          <w:tblCellSpacing w:w="0" w:type="dxa"/>
        </w:trPr>
        <w:tc>
          <w:tcPr>
            <w:tcW w:w="2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с покупателями и заказчиками  с ООО «Аврора»</w:t>
            </w:r>
          </w:p>
        </w:tc>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62.1</w:t>
            </w:r>
          </w:p>
        </w:tc>
        <w:tc>
          <w:tcPr>
            <w:tcW w:w="15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62 015,50</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50 000,00</w:t>
            </w:r>
          </w:p>
        </w:tc>
        <w:tc>
          <w:tcPr>
            <w:tcW w:w="1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12015,50</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r>
      <w:tr w:rsidR="00590D62" w:rsidRPr="00590D62" w:rsidTr="00590D62">
        <w:trPr>
          <w:trHeight w:val="300"/>
          <w:tblCellSpacing w:w="0" w:type="dxa"/>
        </w:trPr>
        <w:tc>
          <w:tcPr>
            <w:tcW w:w="2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both"/>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с разными дебиторами с ООО «Автоперевозчик»</w:t>
            </w:r>
          </w:p>
        </w:tc>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76.1</w:t>
            </w:r>
          </w:p>
        </w:tc>
        <w:tc>
          <w:tcPr>
            <w:tcW w:w="15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7183,80</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7183,80</w:t>
            </w:r>
          </w:p>
        </w:tc>
        <w:tc>
          <w:tcPr>
            <w:tcW w:w="1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r>
      <w:tr w:rsidR="00590D62" w:rsidRPr="00590D62" w:rsidTr="00590D62">
        <w:trPr>
          <w:trHeight w:val="300"/>
          <w:tblCellSpacing w:w="0" w:type="dxa"/>
        </w:trPr>
        <w:tc>
          <w:tcPr>
            <w:tcW w:w="2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с подотчетными лицами – менеджер ООО «Олимп» Соловьева Анна Сергеевна</w:t>
            </w:r>
          </w:p>
        </w:tc>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71</w:t>
            </w:r>
          </w:p>
        </w:tc>
        <w:tc>
          <w:tcPr>
            <w:tcW w:w="15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3500,00</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3500,00</w:t>
            </w:r>
          </w:p>
        </w:tc>
        <w:tc>
          <w:tcPr>
            <w:tcW w:w="1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r>
      <w:tr w:rsidR="00590D62" w:rsidRPr="00590D62" w:rsidTr="00590D62">
        <w:trPr>
          <w:trHeight w:val="300"/>
          <w:tblCellSpacing w:w="0" w:type="dxa"/>
        </w:trPr>
        <w:tc>
          <w:tcPr>
            <w:tcW w:w="2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по авансам выданным поставщикам и подрядчикам с ООО «Ремонт»</w:t>
            </w:r>
          </w:p>
        </w:tc>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60.2</w:t>
            </w:r>
          </w:p>
        </w:tc>
        <w:tc>
          <w:tcPr>
            <w:tcW w:w="15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12 589,40</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8400,20</w:t>
            </w:r>
          </w:p>
        </w:tc>
        <w:tc>
          <w:tcPr>
            <w:tcW w:w="1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3189,20</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1189,20</w:t>
            </w:r>
          </w:p>
        </w:tc>
      </w:tr>
      <w:tr w:rsidR="00590D62" w:rsidRPr="00590D62" w:rsidTr="00590D62">
        <w:trPr>
          <w:trHeight w:val="300"/>
          <w:tblCellSpacing w:w="0" w:type="dxa"/>
        </w:trPr>
        <w:tc>
          <w:tcPr>
            <w:tcW w:w="2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9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right"/>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 xml:space="preserve">Итого </w:t>
            </w:r>
          </w:p>
        </w:tc>
        <w:tc>
          <w:tcPr>
            <w:tcW w:w="15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6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8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r>
    </w:tbl>
    <w:p w:rsidR="00590D62" w:rsidRPr="00590D62" w:rsidRDefault="00590D62" w:rsidP="00590D62">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90D62" w:rsidRPr="00590D62" w:rsidRDefault="00590D62" w:rsidP="00964137">
      <w:pPr>
        <w:numPr>
          <w:ilvl w:val="0"/>
          <w:numId w:val="133"/>
        </w:numPr>
        <w:autoSpaceDE w:val="0"/>
        <w:autoSpaceDN w:val="0"/>
        <w:adjustRightInd w:val="0"/>
        <w:spacing w:after="0" w:line="240" w:lineRule="auto"/>
        <w:contextualSpacing/>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По кредиторской задолженности</w:t>
      </w:r>
    </w:p>
    <w:p w:rsidR="00590D62" w:rsidRPr="00590D62" w:rsidRDefault="00590D62" w:rsidP="00590D62">
      <w:pPr>
        <w:widowControl w:val="0"/>
        <w:suppressAutoHyphens/>
        <w:autoSpaceDE w:val="0"/>
        <w:autoSpaceDN w:val="0"/>
        <w:adjustRightInd w:val="0"/>
        <w:spacing w:after="0" w:line="240" w:lineRule="auto"/>
        <w:jc w:val="right"/>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Таблица 2</w:t>
      </w:r>
    </w:p>
    <w:p w:rsidR="00590D62" w:rsidRPr="00590D62" w:rsidRDefault="00590D62" w:rsidP="00590D62">
      <w:pPr>
        <w:widowControl w:val="0"/>
        <w:suppressAutoHyphens/>
        <w:autoSpaceDE w:val="0"/>
        <w:autoSpaceDN w:val="0"/>
        <w:adjustRightInd w:val="0"/>
        <w:spacing w:after="0" w:line="240" w:lineRule="auto"/>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Наличие кредиторской задолженности в ООО «Олимп» на день инвентаризации</w:t>
      </w:r>
    </w:p>
    <w:tbl>
      <w:tblPr>
        <w:tblW w:w="10774" w:type="dxa"/>
        <w:tblCellSpacing w:w="0"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992"/>
        <w:gridCol w:w="1418"/>
        <w:gridCol w:w="1842"/>
        <w:gridCol w:w="1893"/>
        <w:gridCol w:w="1651"/>
      </w:tblGrid>
      <w:tr w:rsidR="00590D62" w:rsidRPr="00590D62" w:rsidTr="00590D62">
        <w:trPr>
          <w:tblCellSpacing w:w="0" w:type="dxa"/>
        </w:trPr>
        <w:tc>
          <w:tcPr>
            <w:tcW w:w="29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4"/>
                <w:szCs w:val="24"/>
                <w:lang w:eastAsia="ru-RU"/>
              </w:rPr>
            </w:pPr>
            <w:r w:rsidRPr="00590D62">
              <w:rPr>
                <w:rFonts w:ascii="Times New Roman" w:eastAsia="Calibri" w:hAnsi="Times New Roman" w:cs="Times New Roman"/>
                <w:color w:val="000000"/>
                <w:sz w:val="24"/>
                <w:szCs w:val="24"/>
                <w:lang w:eastAsia="ru-RU"/>
              </w:rPr>
              <w:t>Наименование счета бухгалтерского учета и кредитора</w:t>
            </w:r>
          </w:p>
        </w:tc>
        <w:tc>
          <w:tcPr>
            <w:tcW w:w="992" w:type="dxa"/>
            <w:vMerge w:val="restart"/>
            <w:tcBorders>
              <w:top w:val="single" w:sz="4" w:space="0" w:color="auto"/>
              <w:left w:val="single" w:sz="12" w:space="0" w:color="auto"/>
              <w:bottom w:val="single" w:sz="4" w:space="0" w:color="auto"/>
              <w:right w:val="single" w:sz="12"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4"/>
                <w:szCs w:val="24"/>
                <w:lang w:eastAsia="ru-RU"/>
              </w:rPr>
            </w:pPr>
            <w:r w:rsidRPr="00590D62">
              <w:rPr>
                <w:rFonts w:ascii="Times New Roman" w:eastAsia="Calibri" w:hAnsi="Times New Roman" w:cs="Times New Roman"/>
                <w:color w:val="000000"/>
                <w:sz w:val="24"/>
                <w:szCs w:val="24"/>
                <w:lang w:eastAsia="ru-RU"/>
              </w:rPr>
              <w:t>Номер счета</w:t>
            </w:r>
          </w:p>
        </w:tc>
        <w:tc>
          <w:tcPr>
            <w:tcW w:w="6804" w:type="dxa"/>
            <w:gridSpan w:val="4"/>
            <w:tcBorders>
              <w:top w:val="single" w:sz="4" w:space="0" w:color="auto"/>
              <w:left w:val="single" w:sz="12"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4"/>
                <w:szCs w:val="24"/>
                <w:lang w:eastAsia="ru-RU"/>
              </w:rPr>
            </w:pPr>
            <w:r w:rsidRPr="00590D62">
              <w:rPr>
                <w:rFonts w:ascii="Times New Roman" w:eastAsia="Calibri" w:hAnsi="Times New Roman" w:cs="Times New Roman"/>
                <w:color w:val="000000"/>
                <w:sz w:val="24"/>
                <w:szCs w:val="24"/>
                <w:lang w:eastAsia="ru-RU"/>
              </w:rPr>
              <w:t>Сумма по балансу, руб. коп.</w:t>
            </w:r>
          </w:p>
        </w:tc>
      </w:tr>
      <w:tr w:rsidR="00590D62" w:rsidRPr="00590D62" w:rsidTr="00590D62">
        <w:trPr>
          <w:tblCellSpacing w:w="0" w:type="dxa"/>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4"/>
                <w:szCs w:val="24"/>
                <w:lang w:eastAsia="ru-RU"/>
              </w:rPr>
            </w:pPr>
          </w:p>
        </w:tc>
        <w:tc>
          <w:tcPr>
            <w:tcW w:w="992" w:type="dxa"/>
            <w:vMerge/>
            <w:tcBorders>
              <w:top w:val="single" w:sz="4" w:space="0" w:color="auto"/>
              <w:left w:val="single" w:sz="12" w:space="0" w:color="auto"/>
              <w:bottom w:val="single" w:sz="4" w:space="0" w:color="auto"/>
              <w:right w:val="single" w:sz="12"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4"/>
                <w:szCs w:val="24"/>
                <w:lang w:eastAsia="ru-RU"/>
              </w:rPr>
            </w:pPr>
          </w:p>
        </w:tc>
        <w:tc>
          <w:tcPr>
            <w:tcW w:w="1418" w:type="dxa"/>
            <w:vMerge w:val="restart"/>
            <w:tcBorders>
              <w:top w:val="single" w:sz="4" w:space="0" w:color="auto"/>
              <w:left w:val="single" w:sz="12"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4"/>
                <w:szCs w:val="24"/>
                <w:lang w:eastAsia="ru-RU"/>
              </w:rPr>
            </w:pPr>
            <w:r w:rsidRPr="00590D62">
              <w:rPr>
                <w:rFonts w:ascii="Times New Roman" w:eastAsia="Calibri" w:hAnsi="Times New Roman" w:cs="Times New Roman"/>
                <w:color w:val="000000"/>
                <w:sz w:val="24"/>
                <w:szCs w:val="24"/>
                <w:lang w:eastAsia="ru-RU"/>
              </w:rPr>
              <w:t>всего</w:t>
            </w:r>
          </w:p>
        </w:tc>
        <w:tc>
          <w:tcPr>
            <w:tcW w:w="538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4"/>
                <w:szCs w:val="24"/>
                <w:lang w:eastAsia="ru-RU"/>
              </w:rPr>
            </w:pPr>
            <w:r w:rsidRPr="00590D62">
              <w:rPr>
                <w:rFonts w:ascii="Times New Roman" w:eastAsia="Calibri" w:hAnsi="Times New Roman" w:cs="Times New Roman"/>
                <w:color w:val="000000"/>
                <w:sz w:val="24"/>
                <w:szCs w:val="24"/>
                <w:lang w:eastAsia="ru-RU"/>
              </w:rPr>
              <w:t>в том числе задолженность</w:t>
            </w:r>
          </w:p>
        </w:tc>
      </w:tr>
      <w:tr w:rsidR="00590D62" w:rsidRPr="00590D62" w:rsidTr="00590D62">
        <w:trPr>
          <w:tblCellSpacing w:w="0" w:type="dxa"/>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4"/>
                <w:szCs w:val="24"/>
                <w:lang w:eastAsia="ru-RU"/>
              </w:rPr>
            </w:pPr>
          </w:p>
        </w:tc>
        <w:tc>
          <w:tcPr>
            <w:tcW w:w="992" w:type="dxa"/>
            <w:vMerge/>
            <w:tcBorders>
              <w:top w:val="single" w:sz="4" w:space="0" w:color="auto"/>
              <w:left w:val="single" w:sz="12" w:space="0" w:color="auto"/>
              <w:bottom w:val="single" w:sz="4" w:space="0" w:color="auto"/>
              <w:right w:val="single" w:sz="12"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4"/>
                <w:szCs w:val="24"/>
                <w:lang w:eastAsia="ru-RU"/>
              </w:rPr>
            </w:pPr>
          </w:p>
        </w:tc>
        <w:tc>
          <w:tcPr>
            <w:tcW w:w="1418" w:type="dxa"/>
            <w:vMerge/>
            <w:tcBorders>
              <w:top w:val="single" w:sz="4" w:space="0" w:color="auto"/>
              <w:left w:val="single" w:sz="12" w:space="0" w:color="auto"/>
              <w:bottom w:val="single" w:sz="4" w:space="0" w:color="auto"/>
              <w:right w:val="single" w:sz="4" w:space="0" w:color="auto"/>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4"/>
                <w:szCs w:val="24"/>
                <w:lang w:eastAsia="ru-RU"/>
              </w:rPr>
            </w:pPr>
            <w:r w:rsidRPr="00590D62">
              <w:rPr>
                <w:rFonts w:ascii="Times New Roman" w:eastAsia="Calibri" w:hAnsi="Times New Roman" w:cs="Times New Roman"/>
                <w:color w:val="000000"/>
                <w:sz w:val="24"/>
                <w:szCs w:val="24"/>
                <w:lang w:eastAsia="ru-RU"/>
              </w:rPr>
              <w:t>подтвержденная кредиторами</w:t>
            </w:r>
          </w:p>
        </w:tc>
        <w:tc>
          <w:tcPr>
            <w:tcW w:w="1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4"/>
                <w:szCs w:val="24"/>
                <w:lang w:eastAsia="ru-RU"/>
              </w:rPr>
            </w:pPr>
            <w:r w:rsidRPr="00590D62">
              <w:rPr>
                <w:rFonts w:ascii="Times New Roman" w:eastAsia="Calibri" w:hAnsi="Times New Roman" w:cs="Times New Roman"/>
                <w:color w:val="000000"/>
                <w:sz w:val="24"/>
                <w:szCs w:val="24"/>
                <w:lang w:eastAsia="ru-RU"/>
              </w:rPr>
              <w:t>не подтвержденная кредиторами</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4"/>
                <w:szCs w:val="24"/>
                <w:lang w:eastAsia="ru-RU"/>
              </w:rPr>
            </w:pPr>
            <w:r w:rsidRPr="00590D62">
              <w:rPr>
                <w:rFonts w:ascii="Times New Roman" w:eastAsia="Calibri" w:hAnsi="Times New Roman" w:cs="Times New Roman"/>
                <w:color w:val="000000"/>
                <w:sz w:val="24"/>
                <w:szCs w:val="24"/>
                <w:lang w:eastAsia="ru-RU"/>
              </w:rPr>
              <w:t>с истекшим сроком исковой давности</w:t>
            </w:r>
          </w:p>
        </w:tc>
      </w:tr>
      <w:tr w:rsidR="00590D62" w:rsidRPr="00590D62" w:rsidTr="00590D62">
        <w:trPr>
          <w:trHeight w:val="315"/>
          <w:tblCellSpacing w:w="0" w:type="dxa"/>
        </w:trPr>
        <w:tc>
          <w:tcPr>
            <w:tcW w:w="29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w:t>
            </w:r>
          </w:p>
        </w:tc>
        <w:tc>
          <w:tcPr>
            <w:tcW w:w="1418" w:type="dxa"/>
            <w:tcBorders>
              <w:top w:val="single" w:sz="4" w:space="0" w:color="auto"/>
              <w:left w:val="single" w:sz="12"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3</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w:t>
            </w:r>
          </w:p>
        </w:tc>
        <w:tc>
          <w:tcPr>
            <w:tcW w:w="1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5</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w:t>
            </w:r>
          </w:p>
        </w:tc>
      </w:tr>
      <w:tr w:rsidR="00590D62" w:rsidRPr="00590D62" w:rsidTr="00590D62">
        <w:trPr>
          <w:trHeight w:val="315"/>
          <w:tblCellSpacing w:w="0" w:type="dxa"/>
        </w:trPr>
        <w:tc>
          <w:tcPr>
            <w:tcW w:w="29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both"/>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lastRenderedPageBreak/>
              <w:t>Расчеты с поставщиками и подрядчиками с ООО «Продтовары»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60.1</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402 502,50</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402 502,50</w:t>
            </w:r>
          </w:p>
        </w:tc>
        <w:tc>
          <w:tcPr>
            <w:tcW w:w="1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r>
      <w:tr w:rsidR="00590D62" w:rsidRPr="00590D62" w:rsidTr="00590D62">
        <w:trPr>
          <w:trHeight w:val="315"/>
          <w:tblCellSpacing w:w="0" w:type="dxa"/>
        </w:trPr>
        <w:tc>
          <w:tcPr>
            <w:tcW w:w="29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с разными кредиторами с ООО «Наука»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76.2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10 250,00</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10 000,00</w:t>
            </w:r>
          </w:p>
        </w:tc>
        <w:tc>
          <w:tcPr>
            <w:tcW w:w="1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250,00</w:t>
            </w:r>
          </w:p>
        </w:tc>
      </w:tr>
      <w:tr w:rsidR="00590D62" w:rsidRPr="00590D62" w:rsidTr="00590D62">
        <w:trPr>
          <w:trHeight w:val="315"/>
          <w:tblCellSpacing w:w="0" w:type="dxa"/>
        </w:trPr>
        <w:tc>
          <w:tcPr>
            <w:tcW w:w="29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по авансам полученным от покупателей и заказчиков с ООО «Ласточка»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62.2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102 510,00</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102 000,00</w:t>
            </w:r>
          </w:p>
        </w:tc>
        <w:tc>
          <w:tcPr>
            <w:tcW w:w="1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510,00</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r>
      <w:tr w:rsidR="00590D62" w:rsidRPr="00590D62" w:rsidTr="00590D62">
        <w:trPr>
          <w:trHeight w:val="315"/>
          <w:tblCellSpacing w:w="0" w:type="dxa"/>
        </w:trPr>
        <w:tc>
          <w:tcPr>
            <w:tcW w:w="29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both"/>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по НДС с МИ № 10 ФНС России</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68.4</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4200,00</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4200,00</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r>
      <w:tr w:rsidR="00590D62" w:rsidRPr="00590D62" w:rsidTr="00590D62">
        <w:trPr>
          <w:trHeight w:val="315"/>
          <w:tblCellSpacing w:w="0" w:type="dxa"/>
        </w:trPr>
        <w:tc>
          <w:tcPr>
            <w:tcW w:w="29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both"/>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с ПФР по обязательному страхованию на выплату страховой части трудовой пенсии</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69.1</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8510,20</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8510,20</w:t>
            </w:r>
          </w:p>
        </w:tc>
        <w:tc>
          <w:tcPr>
            <w:tcW w:w="1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r>
      <w:tr w:rsidR="00590D62" w:rsidRPr="00590D62" w:rsidTr="00590D62">
        <w:trPr>
          <w:trHeight w:val="315"/>
          <w:tblCellSpacing w:w="0" w:type="dxa"/>
        </w:trPr>
        <w:tc>
          <w:tcPr>
            <w:tcW w:w="29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both"/>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с персоналом по оплате труда ООО «Олимп»</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42551,00</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42551,00</w:t>
            </w:r>
          </w:p>
        </w:tc>
        <w:tc>
          <w:tcPr>
            <w:tcW w:w="1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r>
      <w:tr w:rsidR="00590D62" w:rsidRPr="00590D62" w:rsidTr="00590D62">
        <w:trPr>
          <w:trHeight w:val="315"/>
          <w:tblCellSpacing w:w="0" w:type="dxa"/>
        </w:trPr>
        <w:tc>
          <w:tcPr>
            <w:tcW w:w="29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right"/>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 xml:space="preserve">Итого </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8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6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r>
    </w:tbl>
    <w:p w:rsidR="00590D62" w:rsidRPr="00590D62" w:rsidRDefault="00590D62" w:rsidP="00590D6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90D62" w:rsidRPr="00590D62" w:rsidRDefault="00590D62" w:rsidP="00590D6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На основании данных, отраженных в таблицах по наличию дебиторской и кредиторской задолженности составить справку к Акту инвентаризации расчетов, используя данные следующей таблицы:</w:t>
      </w:r>
    </w:p>
    <w:p w:rsidR="00590D62" w:rsidRPr="00590D62" w:rsidRDefault="00590D62" w:rsidP="00590D62">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Таблица 3</w:t>
      </w:r>
    </w:p>
    <w:p w:rsidR="00590D62" w:rsidRPr="00590D62" w:rsidRDefault="00590D62" w:rsidP="00590D62">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Данные для составления справки к Акту инвентаризации расчетов</w:t>
      </w:r>
    </w:p>
    <w:tbl>
      <w:tblPr>
        <w:tblW w:w="10485" w:type="dxa"/>
        <w:tblCellSpacing w:w="0" w:type="dxa"/>
        <w:tblInd w:w="-963" w:type="dxa"/>
        <w:tblLayout w:type="fixed"/>
        <w:tblLook w:val="04A0"/>
      </w:tblPr>
      <w:tblGrid>
        <w:gridCol w:w="709"/>
        <w:gridCol w:w="1418"/>
        <w:gridCol w:w="1599"/>
        <w:gridCol w:w="749"/>
        <w:gridCol w:w="1324"/>
        <w:gridCol w:w="1438"/>
        <w:gridCol w:w="1533"/>
        <w:gridCol w:w="687"/>
        <w:gridCol w:w="1028"/>
      </w:tblGrid>
      <w:tr w:rsidR="00590D62" w:rsidRPr="00590D62" w:rsidTr="00590D62">
        <w:trPr>
          <w:tblCellSpacing w:w="0" w:type="dxa"/>
        </w:trPr>
        <w:tc>
          <w:tcPr>
            <w:tcW w:w="70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Номер по порядку</w:t>
            </w:r>
          </w:p>
        </w:tc>
        <w:tc>
          <w:tcPr>
            <w:tcW w:w="141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Наименование, адрес и номер телефона дебитора, кредитора</w:t>
            </w:r>
          </w:p>
        </w:tc>
        <w:tc>
          <w:tcPr>
            <w:tcW w:w="234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Числится задолженность</w:t>
            </w:r>
          </w:p>
        </w:tc>
        <w:tc>
          <w:tcPr>
            <w:tcW w:w="276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Сумма задолженности, руб. коп.</w:t>
            </w:r>
          </w:p>
        </w:tc>
        <w:tc>
          <w:tcPr>
            <w:tcW w:w="324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Документ, подтверждающий задолженность</w:t>
            </w:r>
          </w:p>
        </w:tc>
      </w:tr>
      <w:tr w:rsidR="00590D62" w:rsidRPr="00590D62" w:rsidTr="00590D62">
        <w:trPr>
          <w:tblCellSpacing w:w="0" w:type="dxa"/>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 что</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дата начала</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дебиторская</w:t>
            </w: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кредиторская</w:t>
            </w: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наименование</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номер</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дата</w:t>
            </w:r>
          </w:p>
        </w:tc>
      </w:tr>
      <w:tr w:rsidR="00590D62" w:rsidRPr="00590D62" w:rsidTr="00590D62">
        <w:trPr>
          <w:trHeight w:val="315"/>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3</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5</w:t>
            </w: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w:t>
            </w: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8</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9</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ООО «Аврора»</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 проданные товары</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10.10</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62 015,50</w:t>
            </w: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Товарная накладная</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415</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10.10</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both"/>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ООО «Автоперевозчик»</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 выполненные   услуги</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01.11</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7183,80</w:t>
            </w: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Акт выполненных работ</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115</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01.11</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lastRenderedPageBreak/>
              <w:t>3</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both"/>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Соловьева Анна Сергеевна</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Подотчетные суммы</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10.11</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3500,00</w:t>
            </w: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Авансовый отчет</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10.11</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ООО «Ремонт»</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 выполненные  работы</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15.10</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12 589,40</w:t>
            </w: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Акт выполненных работ</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87</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15.10</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ООО «Продтовары»</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 полученные товары</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20.11</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402 502,50</w:t>
            </w: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Товарная накладная</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213</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20.11</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ООО «Наука»</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 выполненные  работы</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05.11</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10 000,00</w:t>
            </w: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Акт выполненных работ</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56</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05.11</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ООО «Ласточка»</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 полученные авансы</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05.11</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102 510,00</w:t>
            </w: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Выписка банка, платежное поручение</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79</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05.11</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8</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МИ № 10 ФНС России</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Задолженность по НДС</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20.10</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4200,00</w:t>
            </w: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Налоговая декларация</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20.10</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9</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ПФ России</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Задолженность по обязательному страхованию на выплату страховой части трудовой пенсии</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15.11</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8510,20</w:t>
            </w: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Бухгалтерская справка</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11</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15.11</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w:t>
            </w: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Расчеты с персоналом по оплате труда ООО «Олимп»</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Задолженность по выплате заработной платы</w:t>
            </w: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20.11</w:t>
            </w: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42551,00</w:t>
            </w: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Платежная ведомость на выплату зарплаты</w:t>
            </w: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10</w:t>
            </w: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20.11</w:t>
            </w:r>
          </w:p>
        </w:tc>
      </w:tr>
      <w:tr w:rsidR="00590D62" w:rsidRPr="00590D62" w:rsidTr="00590D62">
        <w:trPr>
          <w:trHeight w:val="300"/>
          <w:tblCellSpacing w:w="0" w:type="dxa"/>
        </w:trPr>
        <w:tc>
          <w:tcPr>
            <w:tcW w:w="7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Итого:</w:t>
            </w:r>
          </w:p>
        </w:tc>
        <w:tc>
          <w:tcPr>
            <w:tcW w:w="15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7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32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4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jc w:val="center"/>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color w:val="000000"/>
                <w:sz w:val="28"/>
                <w:szCs w:val="28"/>
                <w:lang w:eastAsia="ru-RU"/>
              </w:rPr>
              <w:t>?</w:t>
            </w:r>
          </w:p>
        </w:tc>
        <w:tc>
          <w:tcPr>
            <w:tcW w:w="1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6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c>
          <w:tcPr>
            <w:tcW w:w="10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D62" w:rsidRPr="00590D62" w:rsidRDefault="00590D62" w:rsidP="00590D62">
            <w:pPr>
              <w:spacing w:after="0" w:line="240" w:lineRule="auto"/>
              <w:rPr>
                <w:rFonts w:ascii="Times New Roman" w:eastAsia="Times New Roman" w:hAnsi="Times New Roman" w:cs="Times New Roman"/>
                <w:sz w:val="20"/>
                <w:szCs w:val="20"/>
                <w:lang w:eastAsia="ru-RU"/>
              </w:rPr>
            </w:pPr>
          </w:p>
        </w:tc>
      </w:tr>
    </w:tbl>
    <w:p w:rsidR="00590D62" w:rsidRPr="00590D62" w:rsidRDefault="00590D62" w:rsidP="00590D62">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90D62" w:rsidRPr="00590D62" w:rsidRDefault="00590D62" w:rsidP="00590D62">
      <w:pPr>
        <w:tabs>
          <w:tab w:val="left" w:pos="470"/>
        </w:tabs>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sz w:val="28"/>
          <w:szCs w:val="28"/>
          <w:lang w:eastAsia="ru-RU"/>
        </w:rPr>
        <w:t xml:space="preserve">Вывод: </w:t>
      </w:r>
    </w:p>
    <w:p w:rsidR="00590D62" w:rsidRPr="00590D62" w:rsidRDefault="00590D62" w:rsidP="00590D62">
      <w:pPr>
        <w:widowControl w:val="0"/>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Контрольные вопросы:</w:t>
      </w:r>
    </w:p>
    <w:p w:rsidR="00590D62" w:rsidRPr="00590D62" w:rsidRDefault="00590D62" w:rsidP="00590D62">
      <w:pPr>
        <w:widowControl w:val="0"/>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1.</w:t>
      </w:r>
      <w:r w:rsidRPr="00590D62">
        <w:rPr>
          <w:rFonts w:ascii="Times New Roman" w:eastAsia="Arial Unicode MS" w:hAnsi="Times New Roman" w:cs="Times New Roman"/>
          <w:kern w:val="2"/>
          <w:sz w:val="28"/>
          <w:szCs w:val="28"/>
          <w:lang w:eastAsia="ru-RU"/>
        </w:rPr>
        <w:tab/>
        <w:t xml:space="preserve">Сомнительная задолженность-что это? </w:t>
      </w:r>
    </w:p>
    <w:p w:rsidR="00590D62" w:rsidRPr="00590D62" w:rsidRDefault="00590D62" w:rsidP="00590D62">
      <w:pPr>
        <w:widowControl w:val="0"/>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2.</w:t>
      </w:r>
      <w:r w:rsidRPr="00590D62">
        <w:rPr>
          <w:rFonts w:ascii="Times New Roman" w:eastAsia="Arial Unicode MS" w:hAnsi="Times New Roman" w:cs="Times New Roman"/>
          <w:kern w:val="2"/>
          <w:sz w:val="28"/>
          <w:szCs w:val="28"/>
          <w:lang w:eastAsia="ru-RU"/>
        </w:rPr>
        <w:tab/>
        <w:t>Понятие дебиторской и кредиторской задолженности.</w:t>
      </w:r>
    </w:p>
    <w:p w:rsidR="00590D62" w:rsidRPr="00590D62" w:rsidRDefault="00590D62" w:rsidP="00590D62">
      <w:pPr>
        <w:widowControl w:val="0"/>
        <w:suppressAutoHyphens/>
        <w:autoSpaceDE w:val="0"/>
        <w:spacing w:after="0" w:line="240" w:lineRule="auto"/>
        <w:jc w:val="both"/>
        <w:rPr>
          <w:rFonts w:ascii="Times New Roman" w:eastAsia="Arial Unicode MS" w:hAnsi="Times New Roman" w:cs="Times New Roman"/>
          <w:kern w:val="2"/>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lastRenderedPageBreak/>
        <w:t>Практическая работа № 4</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Times New Roman" w:hAnsi="Times New Roman" w:cs="Times New Roman"/>
          <w:sz w:val="28"/>
          <w:szCs w:val="28"/>
          <w:lang w:eastAsia="ru-RU"/>
        </w:rPr>
        <w:t>Выполнение работ по отражению результатов инвентаризации основных средств (документальное оформление, составление бухгалтерских проводок)</w:t>
      </w:r>
    </w:p>
    <w:p w:rsidR="00590D62" w:rsidRPr="00590D62" w:rsidRDefault="00590D62" w:rsidP="00590D62">
      <w:pPr>
        <w:autoSpaceDE w:val="0"/>
        <w:spacing w:after="0" w:line="240" w:lineRule="auto"/>
        <w:rPr>
          <w:rFonts w:ascii="Times New Roman" w:eastAsia="Times New Roman" w:hAnsi="Times New Roman" w:cs="Times New Roman"/>
          <w:sz w:val="24"/>
          <w:szCs w:val="24"/>
          <w:lang w:eastAsia="ru-RU"/>
        </w:rPr>
      </w:pP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по</w:t>
      </w:r>
      <w:r w:rsidRPr="00590D62">
        <w:rPr>
          <w:rFonts w:ascii="Times New Roman" w:eastAsia="Calibri" w:hAnsi="Times New Roman" w:cs="Times New Roman"/>
          <w:sz w:val="28"/>
          <w:szCs w:val="28"/>
          <w:lang w:eastAsia="ru-RU"/>
        </w:rPr>
        <w:t xml:space="preserve"> </w:t>
      </w:r>
      <w:r w:rsidRPr="00590D62">
        <w:rPr>
          <w:rFonts w:ascii="Times New Roman" w:eastAsia="Times New Roman" w:hAnsi="Times New Roman" w:cs="Times New Roman"/>
          <w:sz w:val="28"/>
          <w:szCs w:val="28"/>
          <w:lang w:eastAsia="ru-RU"/>
        </w:rPr>
        <w:t>выполнению работ по отражению результатов инвентаризации основных средств</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Исходные данные: лекции МДК.02.02</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p>
    <w:p w:rsidR="00590D62" w:rsidRPr="00590D62" w:rsidRDefault="00590D62" w:rsidP="00590D62">
      <w:pPr>
        <w:shd w:val="clear" w:color="auto" w:fill="FFFFFF"/>
        <w:spacing w:after="0" w:line="240" w:lineRule="auto"/>
        <w:jc w:val="both"/>
        <w:rPr>
          <w:rFonts w:ascii="Calibri" w:eastAsia="Times New Roman" w:hAnsi="Calibri" w:cs="Times New Roman"/>
          <w:color w:val="000000"/>
          <w:lang w:eastAsia="ru-RU"/>
        </w:rPr>
      </w:pPr>
      <w:r w:rsidRPr="00590D62">
        <w:rPr>
          <w:rFonts w:ascii="Times New Roman" w:eastAsia="Times New Roman" w:hAnsi="Times New Roman" w:cs="Times New Roman"/>
          <w:b/>
          <w:color w:val="000000"/>
          <w:sz w:val="28"/>
          <w:szCs w:val="28"/>
          <w:lang w:eastAsia="ru-RU"/>
        </w:rPr>
        <w:t>Задание</w:t>
      </w:r>
      <w:r w:rsidRPr="00590D62">
        <w:rPr>
          <w:rFonts w:ascii="Times New Roman" w:eastAsia="Times New Roman" w:hAnsi="Times New Roman" w:cs="Times New Roman"/>
          <w:color w:val="000000"/>
          <w:sz w:val="28"/>
          <w:szCs w:val="28"/>
          <w:lang w:eastAsia="ru-RU"/>
        </w:rPr>
        <w:t>. Комиссией в составе зам. директора (ФИО студента)-председатель комиссии, коммерческого директора (ФИО студента), инженера (ФИО студента), назначенной приказом директора ООО «Мир» (код ОКПО 51221) от 25 октября 2021 г. № 150 проведена инвентаризация основных средств, находящихся в отделе маркетинга организации с 1 ноября по 3 ноября 2021 г</w:t>
      </w:r>
    </w:p>
    <w:p w:rsidR="00590D62" w:rsidRPr="00590D62" w:rsidRDefault="00590D62" w:rsidP="00590D62">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590D62" w:rsidRPr="00590D62" w:rsidRDefault="00590D62" w:rsidP="00590D62">
      <w:pPr>
        <w:shd w:val="clear" w:color="auto" w:fill="FFFFFF"/>
        <w:spacing w:after="0" w:line="240" w:lineRule="auto"/>
        <w:rPr>
          <w:rFonts w:ascii="Calibri" w:eastAsia="Times New Roman" w:hAnsi="Calibri" w:cs="Times New Roman"/>
          <w:b/>
          <w:color w:val="000000"/>
          <w:lang w:eastAsia="ru-RU"/>
        </w:rPr>
      </w:pPr>
      <w:r w:rsidRPr="00590D62">
        <w:rPr>
          <w:rFonts w:ascii="Times New Roman" w:eastAsia="Times New Roman" w:hAnsi="Times New Roman" w:cs="Times New Roman"/>
          <w:b/>
          <w:color w:val="000000"/>
          <w:sz w:val="28"/>
          <w:szCs w:val="28"/>
          <w:u w:val="single"/>
          <w:lang w:eastAsia="ru-RU"/>
        </w:rPr>
        <w:t>В ходе инвентаризации осмотрено следующее оборудование:</w:t>
      </w:r>
    </w:p>
    <w:p w:rsidR="00590D62" w:rsidRPr="00590D62" w:rsidRDefault="00590D62" w:rsidP="00964137">
      <w:pPr>
        <w:numPr>
          <w:ilvl w:val="0"/>
          <w:numId w:val="139"/>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590D62">
        <w:rPr>
          <w:rFonts w:ascii="Times New Roman" w:eastAsia="Times New Roman" w:hAnsi="Times New Roman" w:cs="Times New Roman"/>
          <w:color w:val="000000"/>
          <w:sz w:val="28"/>
          <w:szCs w:val="28"/>
          <w:lang w:eastAsia="ru-RU"/>
        </w:rPr>
        <w:t>Компьютер ASUS «А3500Н012» GM 380-1.6 ГГц, 256 Мб, 60 Гб, DVD-CD RW0, год выпуска 2011, принят к учету по акту № 16 от 19.11.2011, инвентарный номер - 161, заводской номер - 48516, стоимость по данным бухгалтерского учета -37000 рублей.</w:t>
      </w:r>
    </w:p>
    <w:p w:rsidR="00590D62" w:rsidRPr="00590D62" w:rsidRDefault="00590D62" w:rsidP="00964137">
      <w:pPr>
        <w:numPr>
          <w:ilvl w:val="0"/>
          <w:numId w:val="139"/>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590D62">
        <w:rPr>
          <w:rFonts w:ascii="Times New Roman" w:eastAsia="Times New Roman" w:hAnsi="Times New Roman" w:cs="Times New Roman"/>
          <w:color w:val="000000"/>
          <w:sz w:val="28"/>
          <w:szCs w:val="28"/>
          <w:lang w:eastAsia="ru-RU"/>
        </w:rPr>
        <w:t>Лазерный принтер HP «LaserJet 1022n», А4, 600x600 dpi (USB - 2.0.LAN), год выпуска 2010, принят к учету по акту № 19 от 27.11.2011г., инвентарный номер - 162, заводской номер - 178271, стоимость по данным бухгалтерского учета -25000 рублей.</w:t>
      </w:r>
    </w:p>
    <w:p w:rsidR="00590D62" w:rsidRPr="00590D62" w:rsidRDefault="00590D62" w:rsidP="00964137">
      <w:pPr>
        <w:numPr>
          <w:ilvl w:val="0"/>
          <w:numId w:val="139"/>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590D62">
        <w:rPr>
          <w:rFonts w:ascii="Times New Roman" w:eastAsia="Times New Roman" w:hAnsi="Times New Roman" w:cs="Times New Roman"/>
          <w:color w:val="000000"/>
          <w:sz w:val="28"/>
          <w:szCs w:val="28"/>
          <w:lang w:eastAsia="ru-RU"/>
        </w:rPr>
        <w:t>Сканер Canon CanonScan LiDE 210. А4. 4800*4800 dpi (USB 2.0), год выпуска 2010, заводской номер 189856.</w:t>
      </w:r>
    </w:p>
    <w:p w:rsidR="00590D62" w:rsidRPr="00590D62" w:rsidRDefault="00590D62" w:rsidP="00590D62">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590D62">
        <w:rPr>
          <w:rFonts w:ascii="Times New Roman" w:eastAsia="Times New Roman" w:hAnsi="Times New Roman" w:cs="Times New Roman"/>
          <w:b/>
          <w:color w:val="000000"/>
          <w:sz w:val="28"/>
          <w:szCs w:val="28"/>
          <w:u w:val="single"/>
          <w:lang w:eastAsia="ru-RU"/>
        </w:rPr>
        <w:t>По данным бухгалтерского учета в отделе маркетинга числятся:</w:t>
      </w:r>
    </w:p>
    <w:p w:rsidR="00590D62" w:rsidRPr="00590D62" w:rsidRDefault="00590D62" w:rsidP="00590D62">
      <w:pPr>
        <w:shd w:val="clear" w:color="auto" w:fill="FFFFFF"/>
        <w:spacing w:after="0" w:line="240" w:lineRule="auto"/>
        <w:rPr>
          <w:rFonts w:ascii="Calibri" w:eastAsia="Times New Roman" w:hAnsi="Calibri" w:cs="Times New Roman"/>
          <w:b/>
          <w:color w:val="000000"/>
          <w:lang w:eastAsia="ru-RU"/>
        </w:rPr>
      </w:pPr>
    </w:p>
    <w:p w:rsidR="00590D62" w:rsidRPr="00590D62" w:rsidRDefault="00590D62" w:rsidP="00590D62">
      <w:pPr>
        <w:shd w:val="clear" w:color="auto" w:fill="FFFFFF"/>
        <w:spacing w:after="0" w:line="240" w:lineRule="auto"/>
        <w:jc w:val="both"/>
        <w:rPr>
          <w:rFonts w:ascii="Calibri" w:eastAsia="Times New Roman" w:hAnsi="Calibri" w:cs="Times New Roman"/>
          <w:color w:val="000000"/>
          <w:lang w:eastAsia="ru-RU"/>
        </w:rPr>
      </w:pPr>
      <w:r w:rsidRPr="00590D62">
        <w:rPr>
          <w:rFonts w:ascii="Times New Roman" w:eastAsia="Times New Roman" w:hAnsi="Times New Roman" w:cs="Times New Roman"/>
          <w:color w:val="000000"/>
          <w:sz w:val="28"/>
          <w:szCs w:val="28"/>
          <w:lang w:eastAsia="ru-RU"/>
        </w:rPr>
        <w:t>1)        Компьютер ASUS «А3500Н012» GM 380-1.6 ГГц, 256 Мб, 60 Гб, DVD-CD RW0, год выпуска 2011, принят к учету по акту № 16 от 19.11.2011, инвентарный номер - 161, заводской номер - 48516, стоимость по данным бухгалтерского учета - 37000 рублей.</w:t>
      </w:r>
    </w:p>
    <w:p w:rsidR="00590D62" w:rsidRPr="00590D62" w:rsidRDefault="00590D62" w:rsidP="005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2)        Лазерные принтеры HP «LaserJet 1022n», А4, 600x600 dpi (USB -</w:t>
      </w:r>
      <w:r w:rsidRPr="00590D62">
        <w:rPr>
          <w:rFonts w:ascii="Times New Roman" w:eastAsia="Times New Roman" w:hAnsi="Times New Roman" w:cs="Times New Roman"/>
          <w:color w:val="000000"/>
          <w:sz w:val="28"/>
          <w:szCs w:val="28"/>
          <w:lang w:eastAsia="ru-RU"/>
        </w:rPr>
        <w:br/>
        <w:t>2.0.LAN), год выпуска 2010, приняты к учету по акту № 19 от 27.11.2011г.,</w:t>
      </w:r>
      <w:r w:rsidRPr="00590D62">
        <w:rPr>
          <w:rFonts w:ascii="Times New Roman" w:eastAsia="Times New Roman" w:hAnsi="Times New Roman" w:cs="Times New Roman"/>
          <w:color w:val="000000"/>
          <w:sz w:val="28"/>
          <w:szCs w:val="28"/>
          <w:lang w:eastAsia="ru-RU"/>
        </w:rPr>
        <w:br/>
        <w:t>инвентарные номера - 162, 163 заводские номера - 178271, 178272, стоимость по данным бухгалтерского учета - 25000 рублей - 2 шт.</w:t>
      </w:r>
    </w:p>
    <w:p w:rsidR="00590D62" w:rsidRPr="00590D62" w:rsidRDefault="00590D62" w:rsidP="00590D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90D62" w:rsidRPr="00590D62" w:rsidRDefault="00590D62" w:rsidP="005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По результатам инвентаризации составлена инвентаризационная опись основных средств № 10 от 01.11.2014г.</w:t>
      </w:r>
    </w:p>
    <w:p w:rsidR="00590D62" w:rsidRPr="00590D62" w:rsidRDefault="00590D62" w:rsidP="00590D62">
      <w:pPr>
        <w:shd w:val="clear" w:color="auto" w:fill="FFFFFF"/>
        <w:spacing w:after="0" w:line="240" w:lineRule="auto"/>
        <w:jc w:val="both"/>
        <w:rPr>
          <w:rFonts w:ascii="Calibri" w:eastAsia="Times New Roman" w:hAnsi="Calibri" w:cs="Times New Roman"/>
          <w:color w:val="000000"/>
          <w:lang w:eastAsia="ru-RU"/>
        </w:rPr>
      </w:pPr>
    </w:p>
    <w:p w:rsidR="00590D62" w:rsidRPr="00590D62" w:rsidRDefault="00590D62" w:rsidP="00590D62">
      <w:pPr>
        <w:shd w:val="clear" w:color="auto" w:fill="FFFFFF"/>
        <w:spacing w:after="0" w:line="240" w:lineRule="auto"/>
        <w:jc w:val="both"/>
        <w:rPr>
          <w:rFonts w:ascii="Calibri" w:eastAsia="Times New Roman" w:hAnsi="Calibri" w:cs="Times New Roman"/>
          <w:color w:val="000000"/>
          <w:lang w:eastAsia="ru-RU"/>
        </w:rPr>
      </w:pPr>
      <w:r w:rsidRPr="00590D62">
        <w:rPr>
          <w:rFonts w:ascii="Times New Roman" w:eastAsia="Times New Roman" w:hAnsi="Times New Roman" w:cs="Times New Roman"/>
          <w:color w:val="000000"/>
          <w:sz w:val="28"/>
          <w:szCs w:val="28"/>
          <w:lang w:eastAsia="ru-RU"/>
        </w:rPr>
        <w:t>Ответственным лицом результаты инвентаризации подтверждены, о чем дана расписка. Бухгалтером (ФИО студента) инвентаризационная опись № 5 проверена и подписана. По данным описи и данным бухгалтерского учета бухгалтером составлена сличительная ведомость № 4. С результатами сличения ответственное лицо согласно.</w:t>
      </w:r>
    </w:p>
    <w:p w:rsidR="00590D62" w:rsidRPr="00590D62" w:rsidRDefault="00590D62" w:rsidP="00590D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90D62" w:rsidRPr="00590D62" w:rsidRDefault="00590D62" w:rsidP="00590D62">
      <w:pPr>
        <w:spacing w:after="0"/>
        <w:jc w:val="both"/>
        <w:rPr>
          <w:rFonts w:ascii="Times New Roman" w:eastAsia="Times New Roman" w:hAnsi="Times New Roman" w:cs="Times New Roman"/>
          <w:b/>
          <w:iCs/>
          <w:color w:val="333333"/>
          <w:sz w:val="28"/>
          <w:szCs w:val="28"/>
          <w:lang w:eastAsia="ru-RU"/>
        </w:rPr>
      </w:pPr>
      <w:r w:rsidRPr="00590D62">
        <w:rPr>
          <w:rFonts w:ascii="Times New Roman" w:eastAsia="Times New Roman" w:hAnsi="Times New Roman" w:cs="Times New Roman"/>
          <w:b/>
          <w:iCs/>
          <w:color w:val="333333"/>
          <w:sz w:val="28"/>
          <w:szCs w:val="28"/>
          <w:lang w:eastAsia="ru-RU"/>
        </w:rPr>
        <w:t>Порядок выполнения задания:</w:t>
      </w:r>
    </w:p>
    <w:p w:rsidR="00590D62" w:rsidRPr="00590D62" w:rsidRDefault="00590D62" w:rsidP="00964137">
      <w:pPr>
        <w:widowControl w:val="0"/>
        <w:numPr>
          <w:ilvl w:val="0"/>
          <w:numId w:val="140"/>
        </w:numPr>
        <w:shd w:val="clear" w:color="auto" w:fill="FFFFFF"/>
        <w:suppressAutoHyphens/>
        <w:spacing w:after="0" w:line="240" w:lineRule="auto"/>
        <w:jc w:val="both"/>
        <w:rPr>
          <w:rFonts w:ascii="Times New Roman" w:eastAsia="Times New Roman" w:hAnsi="Times New Roman" w:cs="Times New Roman"/>
          <w:kern w:val="2"/>
          <w:lang w:eastAsia="ru-RU"/>
        </w:rPr>
      </w:pPr>
      <w:r w:rsidRPr="00590D62">
        <w:rPr>
          <w:rFonts w:ascii="Times New Roman" w:eastAsia="Times New Roman" w:hAnsi="Times New Roman" w:cs="Times New Roman"/>
          <w:kern w:val="2"/>
          <w:sz w:val="28"/>
          <w:szCs w:val="28"/>
          <w:lang w:eastAsia="ru-RU"/>
        </w:rPr>
        <w:t>составить инвентаризационную опись основных средств и сличительную ведомость.</w:t>
      </w:r>
    </w:p>
    <w:p w:rsidR="00590D62" w:rsidRPr="00590D62" w:rsidRDefault="00590D62" w:rsidP="00964137">
      <w:pPr>
        <w:widowControl w:val="0"/>
        <w:numPr>
          <w:ilvl w:val="0"/>
          <w:numId w:val="140"/>
        </w:numPr>
        <w:shd w:val="clear" w:color="auto" w:fill="FFFFFF"/>
        <w:suppressAutoHyphens/>
        <w:spacing w:after="0" w:line="240" w:lineRule="auto"/>
        <w:rPr>
          <w:rFonts w:ascii="Times New Roman" w:eastAsia="Times New Roman" w:hAnsi="Times New Roman" w:cs="Times New Roman"/>
          <w:kern w:val="2"/>
          <w:lang w:eastAsia="ru-RU"/>
        </w:rPr>
      </w:pPr>
      <w:r w:rsidRPr="00590D62">
        <w:rPr>
          <w:rFonts w:ascii="Times New Roman" w:eastAsia="Times New Roman" w:hAnsi="Times New Roman" w:cs="Times New Roman"/>
          <w:kern w:val="2"/>
          <w:sz w:val="28"/>
          <w:szCs w:val="28"/>
          <w:lang w:eastAsia="ru-RU"/>
        </w:rPr>
        <w:t>Недостающие данные заполнить самостоятельно.</w:t>
      </w: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color w:val="333333"/>
          <w:sz w:val="28"/>
          <w:szCs w:val="28"/>
          <w:lang w:eastAsia="ru-RU"/>
        </w:rPr>
        <w:t xml:space="preserve">Вывод: </w:t>
      </w:r>
    </w:p>
    <w:p w:rsidR="00590D62" w:rsidRPr="00590D62" w:rsidRDefault="00590D62" w:rsidP="00590D62">
      <w:pPr>
        <w:spacing w:after="0"/>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t>Контрольные вопросы:</w:t>
      </w:r>
    </w:p>
    <w:p w:rsidR="00590D62" w:rsidRPr="00590D62" w:rsidRDefault="00590D62" w:rsidP="00964137">
      <w:pPr>
        <w:widowControl w:val="0"/>
        <w:numPr>
          <w:ilvl w:val="2"/>
          <w:numId w:val="131"/>
        </w:numPr>
        <w:suppressAutoHyphens/>
        <w:spacing w:after="0" w:line="240" w:lineRule="auto"/>
        <w:contextualSpacing/>
        <w:jc w:val="both"/>
        <w:rPr>
          <w:rFonts w:ascii="Times New Roman" w:eastAsia="Times New Roman" w:hAnsi="Times New Roman" w:cs="Times New Roman"/>
          <w:kern w:val="2"/>
          <w:sz w:val="28"/>
          <w:szCs w:val="28"/>
          <w:lang w:eastAsia="ar-SA"/>
        </w:rPr>
      </w:pPr>
      <w:r w:rsidRPr="00590D62">
        <w:rPr>
          <w:rFonts w:ascii="Times New Roman" w:eastAsia="Times New Roman" w:hAnsi="Times New Roman" w:cs="Times New Roman"/>
          <w:kern w:val="2"/>
          <w:sz w:val="28"/>
          <w:szCs w:val="28"/>
          <w:lang w:eastAsia="ar-SA"/>
        </w:rPr>
        <w:t>Документы, составляемые при инвентаризации ОС</w:t>
      </w:r>
    </w:p>
    <w:p w:rsidR="00590D62" w:rsidRPr="00590D62" w:rsidRDefault="00590D62" w:rsidP="00964137">
      <w:pPr>
        <w:widowControl w:val="0"/>
        <w:numPr>
          <w:ilvl w:val="2"/>
          <w:numId w:val="131"/>
        </w:numPr>
        <w:suppressAutoHyphens/>
        <w:spacing w:after="0" w:line="240" w:lineRule="auto"/>
        <w:contextualSpacing/>
        <w:jc w:val="both"/>
        <w:rPr>
          <w:rFonts w:ascii="Times New Roman" w:eastAsia="Times New Roman" w:hAnsi="Times New Roman" w:cs="Times New Roman"/>
          <w:kern w:val="2"/>
          <w:sz w:val="28"/>
          <w:szCs w:val="28"/>
          <w:lang w:eastAsia="ar-SA"/>
        </w:rPr>
      </w:pPr>
      <w:r w:rsidRPr="00590D62">
        <w:rPr>
          <w:rFonts w:ascii="Times New Roman" w:eastAsia="Times New Roman" w:hAnsi="Times New Roman" w:cs="Times New Roman"/>
          <w:kern w:val="2"/>
          <w:sz w:val="28"/>
          <w:szCs w:val="28"/>
          <w:lang w:eastAsia="ar-SA"/>
        </w:rPr>
        <w:t>Недостача и излишки ОС в кассе. Напишите 2 корреспонденции</w:t>
      </w:r>
    </w:p>
    <w:p w:rsidR="00590D62" w:rsidRPr="00590D62" w:rsidRDefault="00590D62" w:rsidP="00590D62">
      <w:pPr>
        <w:autoSpaceDE w:val="0"/>
        <w:spacing w:after="0" w:line="240" w:lineRule="auto"/>
        <w:jc w:val="both"/>
        <w:rPr>
          <w:rFonts w:ascii="Times New Roman" w:eastAsia="Calibri" w:hAnsi="Times New Roman" w:cs="Times New Roman"/>
          <w:i/>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Практическая работа № 5</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Times New Roman" w:hAnsi="Times New Roman" w:cs="Times New Roman"/>
          <w:sz w:val="28"/>
          <w:szCs w:val="28"/>
          <w:lang w:eastAsia="ru-RU"/>
        </w:rPr>
        <w:t>Выполнение работ по отражению результатов инвентаризации нематериальных активов (документальное оформление, составление бухгалтерских проводок)</w:t>
      </w:r>
    </w:p>
    <w:p w:rsidR="00590D62" w:rsidRPr="00590D62" w:rsidRDefault="00590D62" w:rsidP="00590D62">
      <w:pPr>
        <w:autoSpaceDE w:val="0"/>
        <w:spacing w:after="0" w:line="240" w:lineRule="auto"/>
        <w:rPr>
          <w:rFonts w:ascii="Times New Roman" w:eastAsia="Times New Roman"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по</w:t>
      </w:r>
      <w:r w:rsidRPr="00590D62">
        <w:rPr>
          <w:rFonts w:ascii="Times New Roman" w:eastAsia="Calibri" w:hAnsi="Times New Roman" w:cs="Times New Roman"/>
          <w:sz w:val="28"/>
          <w:szCs w:val="28"/>
          <w:lang w:eastAsia="ru-RU"/>
        </w:rPr>
        <w:t xml:space="preserve"> </w:t>
      </w:r>
      <w:r w:rsidRPr="00590D62">
        <w:rPr>
          <w:rFonts w:ascii="Times New Roman" w:eastAsia="Times New Roman" w:hAnsi="Times New Roman" w:cs="Times New Roman"/>
          <w:sz w:val="28"/>
          <w:szCs w:val="28"/>
          <w:lang w:eastAsia="ru-RU"/>
        </w:rPr>
        <w:t>выполнению работ по отражению результатов инвентаризации нематериальных активов</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Исходные данные</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 В ООО «Звук» есть только один нематериальный актив, который находится в бухгалтерии, -исключительное авторское право на информационную систему «Звук- финанс 3.2»</w:t>
      </w:r>
    </w:p>
    <w:p w:rsidR="00590D62" w:rsidRPr="00590D62" w:rsidRDefault="00590D62" w:rsidP="00590D62">
      <w:pPr>
        <w:shd w:val="clear" w:color="auto" w:fill="FFFFFF"/>
        <w:spacing w:after="0" w:line="240" w:lineRule="auto"/>
        <w:rPr>
          <w:rFonts w:ascii="Arial" w:eastAsia="Times New Roman" w:hAnsi="Arial" w:cs="Arial"/>
          <w:sz w:val="28"/>
          <w:szCs w:val="28"/>
          <w:lang w:eastAsia="ru-RU"/>
        </w:rPr>
      </w:pPr>
      <w:r w:rsidRPr="00590D62">
        <w:rPr>
          <w:rFonts w:ascii="Times New Roman" w:eastAsia="Times New Roman" w:hAnsi="Times New Roman" w:cs="Times New Roman"/>
          <w:sz w:val="28"/>
          <w:szCs w:val="28"/>
          <w:lang w:eastAsia="ru-RU"/>
        </w:rPr>
        <w:t>        Нематериальный актив был создан компанией ООО «Софтфинанс», которая передала исключительное авторское право по договору № 237 – 5122070 от 21.08.20...</w:t>
      </w:r>
    </w:p>
    <w:p w:rsidR="00590D62" w:rsidRPr="00590D62" w:rsidRDefault="00590D62" w:rsidP="00590D62">
      <w:pPr>
        <w:shd w:val="clear" w:color="auto" w:fill="FFFFFF"/>
        <w:spacing w:after="0" w:line="240" w:lineRule="auto"/>
        <w:rPr>
          <w:rFonts w:ascii="Arial" w:eastAsia="Times New Roman" w:hAnsi="Arial" w:cs="Arial"/>
          <w:sz w:val="28"/>
          <w:szCs w:val="28"/>
          <w:lang w:eastAsia="ru-RU"/>
        </w:rPr>
      </w:pPr>
      <w:r w:rsidRPr="00590D62">
        <w:rPr>
          <w:rFonts w:ascii="Times New Roman" w:eastAsia="Times New Roman" w:hAnsi="Times New Roman" w:cs="Times New Roman"/>
          <w:sz w:val="28"/>
          <w:szCs w:val="28"/>
          <w:lang w:eastAsia="ru-RU"/>
        </w:rPr>
        <w:t>Стоимость нематериального актива – 20 300 руб.</w:t>
      </w:r>
    </w:p>
    <w:p w:rsidR="00590D62" w:rsidRPr="00590D62" w:rsidRDefault="00590D62" w:rsidP="00590D62">
      <w:pPr>
        <w:shd w:val="clear" w:color="auto" w:fill="FFFFFF"/>
        <w:spacing w:after="0" w:line="240" w:lineRule="auto"/>
        <w:rPr>
          <w:rFonts w:ascii="Arial" w:eastAsia="Times New Roman" w:hAnsi="Arial" w:cs="Arial"/>
          <w:sz w:val="28"/>
          <w:szCs w:val="28"/>
          <w:lang w:eastAsia="ru-RU"/>
        </w:rPr>
      </w:pPr>
      <w:r w:rsidRPr="00590D62">
        <w:rPr>
          <w:rFonts w:ascii="Times New Roman" w:eastAsia="Times New Roman" w:hAnsi="Times New Roman" w:cs="Times New Roman"/>
          <w:sz w:val="28"/>
          <w:szCs w:val="28"/>
          <w:lang w:eastAsia="ru-RU"/>
        </w:rPr>
        <w:t>Бухгалтер Краснова К.С. является ответственной за сохранность нематериальных активов.</w:t>
      </w:r>
    </w:p>
    <w:p w:rsidR="00590D62" w:rsidRPr="00590D62" w:rsidRDefault="00590D62" w:rsidP="00590D62">
      <w:pPr>
        <w:shd w:val="clear" w:color="auto" w:fill="FFFFFF"/>
        <w:spacing w:after="0" w:line="240" w:lineRule="auto"/>
        <w:rPr>
          <w:rFonts w:ascii="Arial" w:eastAsia="Times New Roman" w:hAnsi="Arial" w:cs="Arial"/>
          <w:sz w:val="28"/>
          <w:szCs w:val="28"/>
          <w:lang w:eastAsia="ru-RU"/>
        </w:rPr>
      </w:pPr>
      <w:r w:rsidRPr="00590D62">
        <w:rPr>
          <w:rFonts w:ascii="Times New Roman" w:eastAsia="Times New Roman" w:hAnsi="Times New Roman" w:cs="Times New Roman"/>
          <w:sz w:val="28"/>
          <w:szCs w:val="28"/>
          <w:lang w:eastAsia="ru-RU"/>
        </w:rPr>
        <w:t>Нематериальный актив находится в собственности организации, расположенной по адресу: г. Армавир, ул. Б.Садовая, д 50.</w:t>
      </w:r>
    </w:p>
    <w:p w:rsidR="00590D62" w:rsidRPr="00590D62" w:rsidRDefault="00590D62" w:rsidP="00590D62">
      <w:pPr>
        <w:shd w:val="clear" w:color="auto" w:fill="FFFFFF"/>
        <w:spacing w:after="0" w:line="240" w:lineRule="auto"/>
        <w:rPr>
          <w:rFonts w:ascii="Arial" w:eastAsia="Times New Roman" w:hAnsi="Arial" w:cs="Arial"/>
          <w:sz w:val="28"/>
          <w:szCs w:val="28"/>
          <w:lang w:eastAsia="ru-RU"/>
        </w:rPr>
      </w:pPr>
      <w:r w:rsidRPr="00590D62">
        <w:rPr>
          <w:rFonts w:ascii="Times New Roman" w:eastAsia="Times New Roman" w:hAnsi="Times New Roman" w:cs="Times New Roman"/>
          <w:sz w:val="28"/>
          <w:szCs w:val="28"/>
          <w:lang w:eastAsia="ru-RU"/>
        </w:rPr>
        <w:t>Информационная система  «Звук- финанс 3.2» в бухгалтерском учёте отражена не была.</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Задание</w:t>
      </w:r>
      <w:r w:rsidRPr="00590D62">
        <w:rPr>
          <w:rFonts w:ascii="Times New Roman" w:eastAsia="Calibri" w:hAnsi="Times New Roman" w:cs="Times New Roman"/>
          <w:sz w:val="28"/>
          <w:szCs w:val="28"/>
          <w:lang w:eastAsia="ru-RU"/>
        </w:rPr>
        <w:t xml:space="preserve">. </w:t>
      </w:r>
    </w:p>
    <w:p w:rsidR="00590D62" w:rsidRPr="00590D62" w:rsidRDefault="00590D62" w:rsidP="00590D62">
      <w:pPr>
        <w:shd w:val="clear" w:color="auto" w:fill="FFFFFF"/>
        <w:spacing w:after="0" w:line="240" w:lineRule="auto"/>
        <w:rPr>
          <w:rFonts w:ascii="Arial" w:eastAsia="Times New Roman" w:hAnsi="Arial" w:cs="Arial"/>
          <w:sz w:val="28"/>
          <w:szCs w:val="28"/>
          <w:lang w:eastAsia="ru-RU"/>
        </w:rPr>
      </w:pPr>
      <w:r w:rsidRPr="00590D62">
        <w:rPr>
          <w:rFonts w:ascii="Times New Roman" w:eastAsia="Times New Roman" w:hAnsi="Times New Roman" w:cs="Times New Roman"/>
          <w:bCs/>
          <w:sz w:val="28"/>
          <w:szCs w:val="28"/>
          <w:lang w:eastAsia="ru-RU"/>
        </w:rPr>
        <w:lastRenderedPageBreak/>
        <w:t>Составить  инвентаризационную опись нематериальных активов и отразить результаты в учете</w:t>
      </w:r>
    </w:p>
    <w:p w:rsidR="00590D62" w:rsidRPr="00590D62" w:rsidRDefault="00590D62" w:rsidP="00590D62">
      <w:pPr>
        <w:spacing w:after="0"/>
        <w:jc w:val="both"/>
        <w:rPr>
          <w:rFonts w:ascii="Times New Roman" w:eastAsia="Times New Roman" w:hAnsi="Times New Roman" w:cs="Times New Roman"/>
          <w:b/>
          <w:iCs/>
          <w:sz w:val="28"/>
          <w:szCs w:val="28"/>
          <w:lang w:eastAsia="ru-RU"/>
        </w:rPr>
      </w:pPr>
      <w:r w:rsidRPr="00590D62">
        <w:rPr>
          <w:rFonts w:ascii="Times New Roman" w:eastAsia="Times New Roman" w:hAnsi="Times New Roman" w:cs="Times New Roman"/>
          <w:b/>
          <w:iCs/>
          <w:sz w:val="28"/>
          <w:szCs w:val="28"/>
          <w:lang w:eastAsia="ru-RU"/>
        </w:rPr>
        <w:t>Порядок выполнения задания:</w:t>
      </w:r>
    </w:p>
    <w:p w:rsidR="00590D62" w:rsidRPr="00590D62" w:rsidRDefault="00590D62" w:rsidP="00964137">
      <w:pPr>
        <w:widowControl w:val="0"/>
        <w:numPr>
          <w:ilvl w:val="3"/>
          <w:numId w:val="131"/>
        </w:numPr>
        <w:suppressAutoHyphens/>
        <w:spacing w:after="0" w:line="240" w:lineRule="auto"/>
        <w:contextualSpacing/>
        <w:jc w:val="both"/>
        <w:rPr>
          <w:rFonts w:ascii="Times New Roman" w:eastAsia="Times New Roman" w:hAnsi="Times New Roman" w:cs="Times New Roman"/>
          <w:iCs/>
          <w:kern w:val="2"/>
          <w:sz w:val="28"/>
          <w:szCs w:val="28"/>
          <w:lang w:eastAsia="ru-RU"/>
        </w:rPr>
      </w:pPr>
      <w:r w:rsidRPr="00590D62">
        <w:rPr>
          <w:rFonts w:ascii="Times New Roman" w:eastAsia="Times New Roman" w:hAnsi="Times New Roman" w:cs="Times New Roman"/>
          <w:iCs/>
          <w:kern w:val="2"/>
          <w:sz w:val="28"/>
          <w:szCs w:val="28"/>
          <w:lang w:eastAsia="ru-RU"/>
        </w:rPr>
        <w:t>составить инвентаризационную опись основных средств и сличительную ведомость.</w:t>
      </w:r>
    </w:p>
    <w:p w:rsidR="00590D62" w:rsidRPr="00590D62" w:rsidRDefault="00590D62" w:rsidP="00964137">
      <w:pPr>
        <w:widowControl w:val="0"/>
        <w:numPr>
          <w:ilvl w:val="3"/>
          <w:numId w:val="131"/>
        </w:numPr>
        <w:suppressAutoHyphens/>
        <w:spacing w:after="0" w:line="240" w:lineRule="auto"/>
        <w:contextualSpacing/>
        <w:jc w:val="both"/>
        <w:rPr>
          <w:rFonts w:ascii="Times New Roman" w:eastAsia="Times New Roman" w:hAnsi="Times New Roman" w:cs="Times New Roman"/>
          <w:iCs/>
          <w:kern w:val="2"/>
          <w:sz w:val="28"/>
          <w:szCs w:val="28"/>
          <w:lang w:eastAsia="ru-RU"/>
        </w:rPr>
      </w:pPr>
      <w:r w:rsidRPr="00590D62">
        <w:rPr>
          <w:rFonts w:ascii="Times New Roman" w:eastAsia="Times New Roman" w:hAnsi="Times New Roman" w:cs="Times New Roman"/>
          <w:iCs/>
          <w:kern w:val="2"/>
          <w:sz w:val="28"/>
          <w:szCs w:val="28"/>
          <w:lang w:eastAsia="ru-RU"/>
        </w:rPr>
        <w:t>Недостающие данные заполнить самостоятельно.</w:t>
      </w:r>
    </w:p>
    <w:p w:rsidR="00590D62" w:rsidRPr="00590D62" w:rsidRDefault="00590D62" w:rsidP="00964137">
      <w:pPr>
        <w:widowControl w:val="0"/>
        <w:numPr>
          <w:ilvl w:val="3"/>
          <w:numId w:val="131"/>
        </w:numPr>
        <w:suppressAutoHyphens/>
        <w:spacing w:after="0" w:line="240" w:lineRule="auto"/>
        <w:contextualSpacing/>
        <w:jc w:val="both"/>
        <w:rPr>
          <w:rFonts w:ascii="Times New Roman" w:eastAsia="Times New Roman" w:hAnsi="Times New Roman" w:cs="Times New Roman"/>
          <w:iCs/>
          <w:kern w:val="2"/>
          <w:sz w:val="28"/>
          <w:szCs w:val="28"/>
          <w:lang w:eastAsia="ru-RU"/>
        </w:rPr>
      </w:pPr>
      <w:r w:rsidRPr="00590D62">
        <w:rPr>
          <w:rFonts w:ascii="Times New Roman" w:eastAsia="Times New Roman" w:hAnsi="Times New Roman" w:cs="Times New Roman"/>
          <w:iCs/>
          <w:kern w:val="2"/>
          <w:sz w:val="28"/>
          <w:szCs w:val="28"/>
          <w:lang w:eastAsia="ru-RU"/>
        </w:rPr>
        <w:t>Отразить результаты инвентаризации в журнале хозяйственных операций</w:t>
      </w: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sz w:val="28"/>
          <w:szCs w:val="28"/>
          <w:lang w:eastAsia="ru-RU"/>
        </w:rPr>
        <w:t xml:space="preserve">Вывод: </w:t>
      </w:r>
    </w:p>
    <w:p w:rsidR="00590D62" w:rsidRPr="00590D62" w:rsidRDefault="00590D62" w:rsidP="00590D62">
      <w:pPr>
        <w:spacing w:after="0"/>
        <w:jc w:val="both"/>
        <w:rPr>
          <w:rFonts w:ascii="Times New Roman" w:eastAsia="Times New Roman" w:hAnsi="Times New Roman" w:cs="Times New Roman"/>
          <w:b/>
          <w:sz w:val="28"/>
          <w:szCs w:val="28"/>
          <w:lang w:eastAsia="ru-RU"/>
        </w:rPr>
      </w:pPr>
      <w:r w:rsidRPr="00590D62">
        <w:rPr>
          <w:rFonts w:ascii="Times New Roman" w:eastAsia="Times New Roman" w:hAnsi="Times New Roman" w:cs="Times New Roman"/>
          <w:b/>
          <w:sz w:val="28"/>
          <w:szCs w:val="28"/>
          <w:lang w:eastAsia="ru-RU"/>
        </w:rPr>
        <w:t>Контрольные вопросы:</w:t>
      </w:r>
    </w:p>
    <w:p w:rsidR="00590D62" w:rsidRPr="00590D62" w:rsidRDefault="00590D62" w:rsidP="00590D62">
      <w:pPr>
        <w:suppressAutoHyphens/>
        <w:contextualSpacing/>
        <w:jc w:val="both"/>
        <w:rPr>
          <w:rFonts w:ascii="Times New Roman" w:eastAsia="Times New Roman" w:hAnsi="Times New Roman" w:cs="Times New Roman"/>
          <w:sz w:val="28"/>
          <w:szCs w:val="28"/>
          <w:lang w:eastAsia="ar-SA"/>
        </w:rPr>
      </w:pPr>
    </w:p>
    <w:p w:rsidR="00590D62" w:rsidRPr="00590D62" w:rsidRDefault="00590D62" w:rsidP="00590D62">
      <w:pPr>
        <w:suppressAutoHyphens/>
        <w:contextualSpacing/>
        <w:jc w:val="both"/>
        <w:rPr>
          <w:rFonts w:ascii="Times New Roman" w:eastAsia="Times New Roman" w:hAnsi="Times New Roman" w:cs="Times New Roman"/>
          <w:sz w:val="28"/>
          <w:szCs w:val="28"/>
          <w:lang w:eastAsia="ar-SA"/>
        </w:rPr>
      </w:pPr>
      <w:r w:rsidRPr="00590D62">
        <w:rPr>
          <w:rFonts w:ascii="Times New Roman" w:eastAsia="Times New Roman" w:hAnsi="Times New Roman" w:cs="Times New Roman"/>
          <w:sz w:val="28"/>
          <w:szCs w:val="28"/>
          <w:lang w:eastAsia="ar-SA"/>
        </w:rPr>
        <w:t>1.</w:t>
      </w:r>
      <w:r w:rsidRPr="00590D62">
        <w:rPr>
          <w:rFonts w:ascii="Times New Roman" w:eastAsia="Times New Roman" w:hAnsi="Times New Roman" w:cs="Times New Roman"/>
          <w:sz w:val="28"/>
          <w:szCs w:val="28"/>
          <w:lang w:eastAsia="ar-SA"/>
        </w:rPr>
        <w:tab/>
        <w:t>Документы, составляемые при инвентаризации НМА</w:t>
      </w:r>
    </w:p>
    <w:p w:rsidR="00590D62" w:rsidRPr="00590D62" w:rsidRDefault="00590D62" w:rsidP="00590D62">
      <w:pPr>
        <w:suppressAutoHyphens/>
        <w:contextualSpacing/>
        <w:jc w:val="both"/>
        <w:rPr>
          <w:rFonts w:ascii="Times New Roman" w:eastAsia="Times New Roman" w:hAnsi="Times New Roman" w:cs="Times New Roman"/>
          <w:sz w:val="28"/>
          <w:szCs w:val="28"/>
          <w:lang w:eastAsia="ar-SA"/>
        </w:rPr>
      </w:pPr>
      <w:r w:rsidRPr="00590D62">
        <w:rPr>
          <w:rFonts w:ascii="Times New Roman" w:eastAsia="Times New Roman" w:hAnsi="Times New Roman" w:cs="Times New Roman"/>
          <w:sz w:val="28"/>
          <w:szCs w:val="28"/>
          <w:lang w:eastAsia="ar-SA"/>
        </w:rPr>
        <w:t>2.</w:t>
      </w:r>
      <w:r w:rsidRPr="00590D62">
        <w:rPr>
          <w:rFonts w:ascii="Times New Roman" w:eastAsia="Times New Roman" w:hAnsi="Times New Roman" w:cs="Times New Roman"/>
          <w:sz w:val="28"/>
          <w:szCs w:val="28"/>
          <w:lang w:eastAsia="ar-SA"/>
        </w:rPr>
        <w:tab/>
        <w:t>Недостача и излишки НМА в кассе. Напишите 2 корреспонденции</w:t>
      </w: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Практическая работа № 6</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Calibri" w:hAnsi="Times New Roman" w:cs="Times New Roman"/>
          <w:sz w:val="28"/>
          <w:szCs w:val="28"/>
          <w:lang w:eastAsia="ru-RU"/>
        </w:rPr>
        <w:t>Документальное оформление результатов инвентаризации материально-производственных запасов</w:t>
      </w:r>
    </w:p>
    <w:p w:rsidR="00590D62" w:rsidRPr="00590D62" w:rsidRDefault="00590D62" w:rsidP="00590D62">
      <w:pPr>
        <w:autoSpaceDE w:val="0"/>
        <w:spacing w:after="0" w:line="240" w:lineRule="auto"/>
        <w:rPr>
          <w:rFonts w:ascii="Times New Roman" w:eastAsia="Times New Roman"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 xml:space="preserve">составления </w:t>
      </w:r>
      <w:r w:rsidRPr="00590D62">
        <w:rPr>
          <w:rFonts w:ascii="Times New Roman" w:eastAsia="Times New Roman" w:hAnsi="Times New Roman" w:cs="Times New Roman"/>
          <w:sz w:val="28"/>
          <w:szCs w:val="28"/>
          <w:lang w:eastAsia="ru-RU"/>
        </w:rPr>
        <w:t xml:space="preserve">  пакета документов по </w:t>
      </w:r>
      <w:r w:rsidRPr="00590D62">
        <w:rPr>
          <w:rFonts w:ascii="Times New Roman" w:eastAsia="Calibri" w:hAnsi="Times New Roman" w:cs="Times New Roman"/>
          <w:sz w:val="28"/>
          <w:szCs w:val="28"/>
          <w:lang w:eastAsia="ru-RU"/>
        </w:rPr>
        <w:t>результатам  инвентаризации материально-производственных запасов</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Исходные данные</w:t>
      </w:r>
    </w:p>
    <w:p w:rsidR="00590D62" w:rsidRPr="00590D62" w:rsidRDefault="00590D62" w:rsidP="00590D62">
      <w:pPr>
        <w:shd w:val="clear" w:color="auto" w:fill="FFFFFF"/>
        <w:spacing w:before="225" w:after="225" w:line="240" w:lineRule="auto"/>
        <w:ind w:right="225"/>
        <w:rPr>
          <w:rFonts w:ascii="Times New Roman" w:eastAsia="Times New Roman" w:hAnsi="Times New Roman" w:cs="Times New Roman"/>
          <w:sz w:val="28"/>
          <w:szCs w:val="28"/>
          <w:lang w:eastAsia="ru-RU"/>
        </w:rPr>
      </w:pPr>
      <w:r w:rsidRPr="00590D62">
        <w:rPr>
          <w:rFonts w:ascii="Times New Roman" w:eastAsia="Times New Roman" w:hAnsi="Times New Roman" w:cs="Times New Roman"/>
          <w:sz w:val="28"/>
          <w:szCs w:val="28"/>
          <w:lang w:eastAsia="ru-RU"/>
        </w:rPr>
        <w:t>Инвентаризационная комиссия ООО «Мастер» в прежнем составе провела инвентаризацию товарно-материальных ценностей на складе № 1.</w:t>
      </w:r>
    </w:p>
    <w:p w:rsidR="00590D62" w:rsidRPr="00590D62" w:rsidRDefault="00590D62" w:rsidP="00590D62">
      <w:pPr>
        <w:shd w:val="clear" w:color="auto" w:fill="FFFFFF"/>
        <w:spacing w:before="225" w:after="225" w:line="240" w:lineRule="auto"/>
        <w:ind w:right="225"/>
        <w:rPr>
          <w:rFonts w:ascii="Times New Roman" w:eastAsia="Times New Roman" w:hAnsi="Times New Roman" w:cs="Times New Roman"/>
          <w:sz w:val="28"/>
          <w:szCs w:val="28"/>
          <w:lang w:eastAsia="ru-RU"/>
        </w:rPr>
      </w:pPr>
      <w:r w:rsidRPr="00590D62">
        <w:rPr>
          <w:rFonts w:ascii="Times New Roman" w:eastAsia="Times New Roman" w:hAnsi="Times New Roman" w:cs="Times New Roman"/>
          <w:sz w:val="28"/>
          <w:szCs w:val="28"/>
          <w:lang w:eastAsia="ru-RU"/>
        </w:rPr>
        <w:t>Комиссией в присутствии материально-ответственного лица проверено фактическое наличие товарно-материальных ценностей путем их пересчета.</w:t>
      </w:r>
    </w:p>
    <w:p w:rsidR="00590D62" w:rsidRPr="00590D62" w:rsidRDefault="00590D62" w:rsidP="00590D62">
      <w:pPr>
        <w:shd w:val="clear" w:color="auto" w:fill="FFFFFF"/>
        <w:spacing w:before="225" w:after="225" w:line="240" w:lineRule="auto"/>
        <w:ind w:right="225"/>
        <w:rPr>
          <w:rFonts w:ascii="Times New Roman" w:eastAsia="Times New Roman" w:hAnsi="Times New Roman" w:cs="Times New Roman"/>
          <w:sz w:val="28"/>
          <w:szCs w:val="28"/>
          <w:lang w:eastAsia="ru-RU"/>
        </w:rPr>
      </w:pPr>
      <w:r w:rsidRPr="00590D62">
        <w:rPr>
          <w:rFonts w:ascii="Times New Roman" w:eastAsia="Times New Roman" w:hAnsi="Times New Roman" w:cs="Times New Roman"/>
          <w:sz w:val="28"/>
          <w:szCs w:val="28"/>
          <w:lang w:eastAsia="ru-RU"/>
        </w:rPr>
        <w:t>По результатам инвентаризации товарно-материальных ценностей в месте их хранения была составлена инвентаризационная опись № 13 от 01.11.201_г.</w:t>
      </w:r>
    </w:p>
    <w:p w:rsidR="00590D62" w:rsidRPr="00590D62" w:rsidRDefault="00590D62" w:rsidP="00590D62">
      <w:pPr>
        <w:shd w:val="clear" w:color="auto" w:fill="FFFFFF"/>
        <w:spacing w:before="225" w:after="225" w:line="240" w:lineRule="auto"/>
        <w:ind w:right="225"/>
        <w:rPr>
          <w:rFonts w:ascii="Times New Roman" w:eastAsia="Calibri" w:hAnsi="Times New Roman" w:cs="Times New Roman"/>
          <w:color w:val="000000"/>
          <w:sz w:val="28"/>
          <w:szCs w:val="28"/>
          <w:lang w:eastAsia="ru-RU"/>
        </w:rPr>
      </w:pPr>
      <w:r w:rsidRPr="00590D62">
        <w:rPr>
          <w:rFonts w:ascii="Times New Roman" w:eastAsia="Times New Roman" w:hAnsi="Times New Roman" w:cs="Times New Roman"/>
          <w:color w:val="424242"/>
          <w:sz w:val="28"/>
          <w:szCs w:val="28"/>
          <w:lang w:eastAsia="ru-RU"/>
        </w:rPr>
        <w:t> </w:t>
      </w:r>
      <w:r w:rsidRPr="00590D62">
        <w:rPr>
          <w:rFonts w:ascii="Times New Roman" w:eastAsia="Calibri" w:hAnsi="Times New Roman" w:cs="Times New Roman"/>
          <w:b/>
          <w:color w:val="000000"/>
          <w:sz w:val="28"/>
          <w:szCs w:val="28"/>
          <w:lang w:eastAsia="ru-RU"/>
        </w:rPr>
        <w:t>Задание</w:t>
      </w:r>
      <w:r w:rsidRPr="00590D62">
        <w:rPr>
          <w:rFonts w:ascii="Times New Roman" w:eastAsia="Calibri" w:hAnsi="Times New Roman" w:cs="Times New Roman"/>
          <w:color w:val="000000"/>
          <w:sz w:val="28"/>
          <w:szCs w:val="28"/>
          <w:lang w:eastAsia="ru-RU"/>
        </w:rPr>
        <w:t xml:space="preserve">. </w:t>
      </w:r>
    </w:p>
    <w:p w:rsidR="00590D62" w:rsidRPr="00590D62" w:rsidRDefault="00590D62" w:rsidP="00590D62">
      <w:pPr>
        <w:shd w:val="clear" w:color="auto" w:fill="FFFFFF"/>
        <w:spacing w:before="225" w:after="225" w:line="240" w:lineRule="auto"/>
        <w:ind w:right="225"/>
        <w:rPr>
          <w:rFonts w:ascii="Times New Roman" w:eastAsia="Times New Roman" w:hAnsi="Times New Roman" w:cs="Times New Roman"/>
          <w:sz w:val="28"/>
          <w:szCs w:val="28"/>
          <w:lang w:eastAsia="ru-RU"/>
        </w:rPr>
      </w:pPr>
      <w:r w:rsidRPr="00590D62">
        <w:rPr>
          <w:rFonts w:ascii="Times New Roman" w:eastAsia="Times New Roman" w:hAnsi="Times New Roman" w:cs="Times New Roman"/>
          <w:sz w:val="28"/>
          <w:szCs w:val="28"/>
          <w:lang w:eastAsia="ru-RU"/>
        </w:rPr>
        <w:t>По данным инвентаризации на складе № 1 находилось следующее имущество:</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78"/>
        <w:gridCol w:w="3647"/>
        <w:gridCol w:w="1700"/>
        <w:gridCol w:w="796"/>
      </w:tblGrid>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 №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Наименование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Количество,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Сумма</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Бумага для ксерокопирования А40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1800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Бумага для факса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1500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Бумага для ксерокопирования А3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900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Папка «Дело»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600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Папка с файлами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250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Папка с файлами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300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Папка на кольцах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1150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Тетрадь 48л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500</w:t>
            </w:r>
          </w:p>
        </w:tc>
      </w:tr>
    </w:tbl>
    <w:p w:rsidR="00590D62" w:rsidRPr="00590D62" w:rsidRDefault="00590D62" w:rsidP="00590D62">
      <w:pPr>
        <w:shd w:val="clear" w:color="auto" w:fill="FFFFFF"/>
        <w:spacing w:before="225" w:after="225" w:line="240" w:lineRule="auto"/>
        <w:ind w:right="225"/>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По данным бухгалтерского учета на складе № 1 должно находиться следующее имущество:</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18"/>
        <w:gridCol w:w="3647"/>
        <w:gridCol w:w="1700"/>
        <w:gridCol w:w="796"/>
      </w:tblGrid>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Наименование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Количество, 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Сумма</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Бумага для ксерокопирования А40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1800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Бумага для факса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1500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Бумага для ксерокопирования А3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900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Папка «Дело»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600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Папка с файлами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275</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Папка с файлами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300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Папка на кольцах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1150</w:t>
            </w:r>
          </w:p>
        </w:tc>
      </w:tr>
      <w:tr w:rsidR="00590D62" w:rsidRPr="00590D62" w:rsidTr="00590D6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Тетрадь 48л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0D62" w:rsidRPr="00590D62" w:rsidRDefault="00590D62" w:rsidP="00590D62">
            <w:pPr>
              <w:spacing w:after="0" w:line="240" w:lineRule="auto"/>
              <w:rPr>
                <w:rFonts w:ascii="Times New Roman" w:eastAsia="Times New Roman" w:hAnsi="Times New Roman" w:cs="Times New Roman"/>
                <w:sz w:val="24"/>
                <w:szCs w:val="24"/>
                <w:lang w:eastAsia="ru-RU"/>
              </w:rPr>
            </w:pPr>
            <w:r w:rsidRPr="00590D62">
              <w:rPr>
                <w:rFonts w:ascii="Times New Roman" w:eastAsia="Times New Roman" w:hAnsi="Times New Roman" w:cs="Times New Roman"/>
                <w:sz w:val="24"/>
                <w:szCs w:val="24"/>
                <w:lang w:eastAsia="ru-RU"/>
              </w:rPr>
              <w:t>550</w:t>
            </w:r>
          </w:p>
        </w:tc>
      </w:tr>
    </w:tbl>
    <w:p w:rsidR="00590D62" w:rsidRPr="00590D62" w:rsidRDefault="00590D62" w:rsidP="00590D62">
      <w:pPr>
        <w:shd w:val="clear" w:color="auto" w:fill="FFFFFF"/>
        <w:spacing w:before="225" w:after="225" w:line="240" w:lineRule="auto"/>
        <w:ind w:right="225"/>
        <w:rPr>
          <w:rFonts w:ascii="Times New Roman" w:eastAsia="Times New Roman" w:hAnsi="Times New Roman" w:cs="Times New Roman"/>
          <w:sz w:val="28"/>
          <w:szCs w:val="28"/>
          <w:lang w:eastAsia="ru-RU"/>
        </w:rPr>
      </w:pPr>
      <w:r w:rsidRPr="00590D62">
        <w:rPr>
          <w:rFonts w:ascii="Times New Roman" w:eastAsia="Times New Roman" w:hAnsi="Times New Roman" w:cs="Times New Roman"/>
          <w:sz w:val="28"/>
          <w:szCs w:val="28"/>
          <w:lang w:eastAsia="ru-RU"/>
        </w:rPr>
        <w:t>Указанные в описи данные и расчеты проверил бухгалтер (фамилия, имя, отчество студента).</w:t>
      </w:r>
    </w:p>
    <w:p w:rsidR="00590D62" w:rsidRPr="00590D62" w:rsidRDefault="00590D62" w:rsidP="00590D62">
      <w:pPr>
        <w:spacing w:after="0"/>
        <w:jc w:val="both"/>
        <w:rPr>
          <w:rFonts w:ascii="Times New Roman" w:eastAsia="Times New Roman" w:hAnsi="Times New Roman" w:cs="Times New Roman"/>
          <w:b/>
          <w:iCs/>
          <w:sz w:val="28"/>
          <w:szCs w:val="28"/>
          <w:lang w:eastAsia="ru-RU"/>
        </w:rPr>
      </w:pPr>
      <w:r w:rsidRPr="00590D62">
        <w:rPr>
          <w:rFonts w:ascii="Times New Roman" w:eastAsia="Times New Roman" w:hAnsi="Times New Roman" w:cs="Times New Roman"/>
          <w:b/>
          <w:iCs/>
          <w:sz w:val="28"/>
          <w:szCs w:val="28"/>
          <w:lang w:eastAsia="ru-RU"/>
        </w:rPr>
        <w:t>Порядок выполнения задания:</w:t>
      </w:r>
    </w:p>
    <w:p w:rsidR="00590D62" w:rsidRPr="00590D62" w:rsidRDefault="00590D62" w:rsidP="00964137">
      <w:pPr>
        <w:widowControl w:val="0"/>
        <w:numPr>
          <w:ilvl w:val="3"/>
          <w:numId w:val="131"/>
        </w:numPr>
        <w:suppressAutoHyphens/>
        <w:spacing w:after="0" w:line="240" w:lineRule="auto"/>
        <w:contextualSpacing/>
        <w:jc w:val="both"/>
        <w:rPr>
          <w:rFonts w:ascii="Times New Roman" w:eastAsia="Times New Roman" w:hAnsi="Times New Roman" w:cs="Times New Roman"/>
          <w:iCs/>
          <w:kern w:val="2"/>
          <w:sz w:val="28"/>
          <w:szCs w:val="28"/>
          <w:lang w:eastAsia="ru-RU"/>
        </w:rPr>
      </w:pPr>
      <w:r w:rsidRPr="00590D62">
        <w:rPr>
          <w:rFonts w:ascii="Times New Roman" w:eastAsia="Times New Roman" w:hAnsi="Times New Roman" w:cs="Times New Roman"/>
          <w:iCs/>
          <w:kern w:val="2"/>
          <w:sz w:val="28"/>
          <w:szCs w:val="28"/>
          <w:lang w:eastAsia="ru-RU"/>
        </w:rPr>
        <w:t>Отразить результаты инвентаризации на счетах бух.учета</w:t>
      </w:r>
    </w:p>
    <w:p w:rsidR="00590D62" w:rsidRPr="00590D62" w:rsidRDefault="00590D62" w:rsidP="00964137">
      <w:pPr>
        <w:widowControl w:val="0"/>
        <w:numPr>
          <w:ilvl w:val="3"/>
          <w:numId w:val="131"/>
        </w:numPr>
        <w:suppressAutoHyphens/>
        <w:spacing w:after="0" w:line="240" w:lineRule="auto"/>
        <w:contextualSpacing/>
        <w:jc w:val="both"/>
        <w:rPr>
          <w:rFonts w:ascii="Times New Roman" w:eastAsia="Times New Roman" w:hAnsi="Times New Roman" w:cs="Times New Roman"/>
          <w:iCs/>
          <w:kern w:val="2"/>
          <w:sz w:val="28"/>
          <w:szCs w:val="28"/>
          <w:lang w:eastAsia="ru-RU"/>
        </w:rPr>
      </w:pPr>
      <w:r w:rsidRPr="00590D62">
        <w:rPr>
          <w:rFonts w:ascii="Times New Roman" w:eastAsia="Times New Roman" w:hAnsi="Times New Roman" w:cs="Times New Roman"/>
          <w:iCs/>
          <w:kern w:val="2"/>
          <w:sz w:val="28"/>
          <w:szCs w:val="28"/>
          <w:lang w:eastAsia="ru-RU"/>
        </w:rPr>
        <w:t>Составить инвентаризационную опись</w:t>
      </w:r>
    </w:p>
    <w:p w:rsidR="00590D62" w:rsidRPr="00590D62" w:rsidRDefault="00590D62" w:rsidP="00590D62">
      <w:pPr>
        <w:spacing w:after="0"/>
        <w:jc w:val="both"/>
        <w:rPr>
          <w:rFonts w:ascii="Times New Roman" w:eastAsia="Times New Roman" w:hAnsi="Times New Roman" w:cs="Times New Roman"/>
          <w:sz w:val="28"/>
          <w:szCs w:val="28"/>
          <w:lang w:eastAsia="ru-RU"/>
        </w:rPr>
      </w:pPr>
    </w:p>
    <w:p w:rsidR="00590D62" w:rsidRPr="00590D62" w:rsidRDefault="00590D62" w:rsidP="00590D62">
      <w:pPr>
        <w:spacing w:after="0"/>
        <w:jc w:val="both"/>
        <w:rPr>
          <w:rFonts w:ascii="Times New Roman" w:eastAsia="Times New Roman" w:hAnsi="Times New Roman" w:cs="Times New Roman"/>
          <w:b/>
          <w:sz w:val="28"/>
          <w:szCs w:val="28"/>
          <w:lang w:eastAsia="ru-RU"/>
        </w:rPr>
      </w:pPr>
      <w:r w:rsidRPr="00590D62">
        <w:rPr>
          <w:rFonts w:ascii="Times New Roman" w:eastAsia="Times New Roman" w:hAnsi="Times New Roman" w:cs="Times New Roman"/>
          <w:b/>
          <w:sz w:val="28"/>
          <w:szCs w:val="28"/>
          <w:lang w:eastAsia="ru-RU"/>
        </w:rPr>
        <w:t>Контрольные вопросы:</w:t>
      </w:r>
    </w:p>
    <w:p w:rsidR="00590D62" w:rsidRPr="00590D62" w:rsidRDefault="00590D62" w:rsidP="00590D62">
      <w:pPr>
        <w:suppressAutoHyphens/>
        <w:contextualSpacing/>
        <w:jc w:val="both"/>
        <w:rPr>
          <w:rFonts w:ascii="Times New Roman" w:eastAsia="Times New Roman" w:hAnsi="Times New Roman" w:cs="Times New Roman"/>
          <w:sz w:val="24"/>
          <w:szCs w:val="24"/>
          <w:lang w:eastAsia="ar-SA"/>
        </w:rPr>
      </w:pPr>
      <w:r w:rsidRPr="00590D62">
        <w:rPr>
          <w:rFonts w:ascii="Times New Roman" w:eastAsia="Times New Roman" w:hAnsi="Times New Roman" w:cs="Times New Roman"/>
          <w:sz w:val="24"/>
          <w:szCs w:val="24"/>
          <w:lang w:eastAsia="ar-SA"/>
        </w:rPr>
        <w:t>1.</w:t>
      </w:r>
      <w:r w:rsidRPr="00590D62">
        <w:rPr>
          <w:rFonts w:ascii="Times New Roman" w:eastAsia="Times New Roman" w:hAnsi="Times New Roman" w:cs="Times New Roman"/>
          <w:sz w:val="24"/>
          <w:szCs w:val="24"/>
          <w:lang w:eastAsia="ar-SA"/>
        </w:rPr>
        <w:tab/>
        <w:t>Документы, составляемые при инвентаризации МПЗ</w:t>
      </w:r>
    </w:p>
    <w:p w:rsidR="00590D62" w:rsidRPr="00590D62" w:rsidRDefault="00590D62" w:rsidP="00590D62">
      <w:pPr>
        <w:suppressAutoHyphens/>
        <w:contextualSpacing/>
        <w:jc w:val="both"/>
        <w:rPr>
          <w:rFonts w:ascii="Times New Roman" w:eastAsia="Times New Roman" w:hAnsi="Times New Roman" w:cs="Times New Roman"/>
          <w:sz w:val="24"/>
          <w:szCs w:val="24"/>
          <w:lang w:eastAsia="ar-SA"/>
        </w:rPr>
      </w:pPr>
      <w:r w:rsidRPr="00590D62">
        <w:rPr>
          <w:rFonts w:ascii="Times New Roman" w:eastAsia="Times New Roman" w:hAnsi="Times New Roman" w:cs="Times New Roman"/>
          <w:sz w:val="24"/>
          <w:szCs w:val="24"/>
          <w:lang w:eastAsia="ar-SA"/>
        </w:rPr>
        <w:t>2.</w:t>
      </w:r>
      <w:r w:rsidRPr="00590D62">
        <w:rPr>
          <w:rFonts w:ascii="Times New Roman" w:eastAsia="Times New Roman" w:hAnsi="Times New Roman" w:cs="Times New Roman"/>
          <w:sz w:val="24"/>
          <w:szCs w:val="24"/>
          <w:lang w:eastAsia="ar-SA"/>
        </w:rPr>
        <w:tab/>
        <w:t>Недостача и излишки МПЗ.  Напишите  корреспонденции</w:t>
      </w:r>
    </w:p>
    <w:p w:rsidR="00590D62" w:rsidRPr="00590D62" w:rsidRDefault="00590D62" w:rsidP="00590D62">
      <w:pPr>
        <w:suppressAutoHyphens/>
        <w:contextualSpacing/>
        <w:jc w:val="both"/>
        <w:rPr>
          <w:rFonts w:ascii="Times New Roman" w:eastAsia="Times New Roman" w:hAnsi="Times New Roman" w:cs="Times New Roman"/>
          <w:sz w:val="24"/>
          <w:szCs w:val="24"/>
          <w:lang w:eastAsia="ar-SA"/>
        </w:rPr>
      </w:pPr>
    </w:p>
    <w:p w:rsidR="00590D62" w:rsidRPr="00590D62" w:rsidRDefault="00590D62" w:rsidP="00590D62">
      <w:pPr>
        <w:suppressAutoHyphens/>
        <w:contextualSpacing/>
        <w:jc w:val="both"/>
        <w:rPr>
          <w:rFonts w:ascii="Times New Roman" w:eastAsia="Times New Roman" w:hAnsi="Times New Roman" w:cs="Times New Roman"/>
          <w:sz w:val="24"/>
          <w:szCs w:val="24"/>
          <w:lang w:eastAsia="ar-SA"/>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326C12" w:rsidRDefault="00326C12" w:rsidP="00590D62">
      <w:pPr>
        <w:autoSpaceDE w:val="0"/>
        <w:spacing w:after="0" w:line="240" w:lineRule="auto"/>
        <w:jc w:val="center"/>
        <w:rPr>
          <w:rFonts w:ascii="Times New Roman" w:eastAsia="Calibri" w:hAnsi="Times New Roman" w:cs="Times New Roman"/>
          <w:b/>
          <w:sz w:val="28"/>
          <w:szCs w:val="28"/>
          <w:lang w:eastAsia="ru-RU"/>
        </w:rPr>
      </w:pPr>
    </w:p>
    <w:p w:rsidR="00326C12" w:rsidRDefault="00326C12" w:rsidP="00590D62">
      <w:pPr>
        <w:autoSpaceDE w:val="0"/>
        <w:spacing w:after="0" w:line="240" w:lineRule="auto"/>
        <w:jc w:val="center"/>
        <w:rPr>
          <w:rFonts w:ascii="Times New Roman" w:eastAsia="Calibri" w:hAnsi="Times New Roman" w:cs="Times New Roman"/>
          <w:b/>
          <w:sz w:val="28"/>
          <w:szCs w:val="28"/>
          <w:lang w:eastAsia="ru-RU"/>
        </w:rPr>
      </w:pPr>
    </w:p>
    <w:p w:rsidR="00326C12" w:rsidRDefault="00326C12" w:rsidP="00590D62">
      <w:pPr>
        <w:autoSpaceDE w:val="0"/>
        <w:spacing w:after="0" w:line="240" w:lineRule="auto"/>
        <w:jc w:val="center"/>
        <w:rPr>
          <w:rFonts w:ascii="Times New Roman" w:eastAsia="Calibri" w:hAnsi="Times New Roman" w:cs="Times New Roman"/>
          <w:b/>
          <w:sz w:val="28"/>
          <w:szCs w:val="28"/>
          <w:lang w:eastAsia="ru-RU"/>
        </w:rPr>
      </w:pPr>
    </w:p>
    <w:p w:rsidR="00326C12" w:rsidRDefault="00326C12" w:rsidP="00590D62">
      <w:pPr>
        <w:autoSpaceDE w:val="0"/>
        <w:spacing w:after="0" w:line="240" w:lineRule="auto"/>
        <w:jc w:val="center"/>
        <w:rPr>
          <w:rFonts w:ascii="Times New Roman" w:eastAsia="Calibri" w:hAnsi="Times New Roman" w:cs="Times New Roman"/>
          <w:b/>
          <w:sz w:val="28"/>
          <w:szCs w:val="28"/>
          <w:lang w:eastAsia="ru-RU"/>
        </w:rPr>
      </w:pPr>
    </w:p>
    <w:p w:rsid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lastRenderedPageBreak/>
        <w:t>Практическая работа № 7</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Calibri" w:hAnsi="Times New Roman" w:cs="Times New Roman"/>
          <w:sz w:val="24"/>
          <w:szCs w:val="24"/>
          <w:lang w:eastAsia="ru-RU"/>
        </w:rPr>
        <w:t>Документальное оформление результатов инвентаризации незавершенного производства</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 xml:space="preserve">составления </w:t>
      </w:r>
      <w:r w:rsidRPr="00590D62">
        <w:rPr>
          <w:rFonts w:ascii="Times New Roman" w:eastAsia="Times New Roman" w:hAnsi="Times New Roman" w:cs="Times New Roman"/>
          <w:sz w:val="28"/>
          <w:szCs w:val="28"/>
          <w:lang w:eastAsia="ru-RU"/>
        </w:rPr>
        <w:t xml:space="preserve">  пакета документов по </w:t>
      </w:r>
      <w:r w:rsidRPr="00590D62">
        <w:rPr>
          <w:rFonts w:ascii="Times New Roman" w:eastAsia="Calibri" w:hAnsi="Times New Roman" w:cs="Times New Roman"/>
          <w:sz w:val="28"/>
          <w:szCs w:val="28"/>
          <w:lang w:eastAsia="ru-RU"/>
        </w:rPr>
        <w:t>результатам  инвентаризации незавершенного производства</w:t>
      </w: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Исходные данные</w:t>
      </w:r>
    </w:p>
    <w:p w:rsidR="00590D62" w:rsidRPr="00590D62" w:rsidRDefault="00590D62" w:rsidP="00590D62">
      <w:pPr>
        <w:widowControl w:val="0"/>
        <w:autoSpaceDE w:val="0"/>
        <w:autoSpaceDN w:val="0"/>
        <w:spacing w:after="0" w:line="240" w:lineRule="auto"/>
        <w:jc w:val="center"/>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ООО "ЗАРЯ "</w:t>
      </w:r>
    </w:p>
    <w:p w:rsidR="00590D62" w:rsidRPr="00590D62" w:rsidRDefault="00590D62" w:rsidP="00590D62">
      <w:pPr>
        <w:widowControl w:val="0"/>
        <w:autoSpaceDE w:val="0"/>
        <w:autoSpaceDN w:val="0"/>
        <w:spacing w:after="0" w:line="240" w:lineRule="auto"/>
        <w:jc w:val="center"/>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организация</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Цех N 1</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подразделение</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Вид деятельности │   25.21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приказ, -постановление-,    номер │   5-инв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Основание для проведения          -распоряжение-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инвентаризации:          -------------------------------  дата │07.11.2021│</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ненужное зачеркнуть             │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Дата начала инвентаризации │28.11.2021│</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Дата окончания инвентаризации │28.11.2021│</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sz w:val="20"/>
          <w:szCs w:val="20"/>
          <w:lang w:eastAsia="ru-RU"/>
        </w:rPr>
      </w:pPr>
      <w:r w:rsidRPr="00590D62">
        <w:rPr>
          <w:rFonts w:ascii="Courier New" w:eastAsia="Times New Roman" w:hAnsi="Courier New" w:cs="Courier New"/>
          <w:sz w:val="20"/>
          <w:szCs w:val="20"/>
          <w:lang w:eastAsia="ru-RU"/>
        </w:rPr>
        <w:t xml:space="preserve">                                                   </w:t>
      </w:r>
    </w:p>
    <w:p w:rsidR="00590D62" w:rsidRPr="00590D62" w:rsidRDefault="00590D62" w:rsidP="00590D62">
      <w:pPr>
        <w:widowControl w:val="0"/>
        <w:autoSpaceDE w:val="0"/>
        <w:autoSpaceDN w:val="0"/>
        <w:spacing w:after="0" w:line="240" w:lineRule="auto"/>
        <w:jc w:val="both"/>
        <w:rPr>
          <w:rFonts w:ascii="Courier New" w:eastAsia="Times New Roman" w:hAnsi="Courier New" w:cs="Courier New"/>
          <w:color w:val="000000"/>
          <w:sz w:val="28"/>
          <w:szCs w:val="28"/>
          <w:lang w:eastAsia="ru-RU"/>
        </w:rPr>
      </w:pPr>
      <w:r w:rsidRPr="00590D62">
        <w:rPr>
          <w:rFonts w:ascii="Courier New" w:eastAsia="Times New Roman" w:hAnsi="Courier New" w:cs="Courier New"/>
          <w:sz w:val="20"/>
          <w:szCs w:val="20"/>
          <w:lang w:eastAsia="ru-RU"/>
        </w:rPr>
        <w:t>│</w:t>
      </w:r>
      <w:r w:rsidRPr="00590D62">
        <w:rPr>
          <w:rFonts w:ascii="Courier New" w:eastAsia="Times New Roman" w:hAnsi="Courier New" w:cs="Courier New"/>
          <w:b/>
          <w:color w:val="000000"/>
          <w:sz w:val="28"/>
          <w:szCs w:val="28"/>
          <w:lang w:eastAsia="ru-RU"/>
        </w:rPr>
        <w:t>Задание</w:t>
      </w:r>
      <w:r w:rsidRPr="00590D62">
        <w:rPr>
          <w:rFonts w:ascii="Courier New" w:eastAsia="Times New Roman" w:hAnsi="Courier New" w:cs="Courier New"/>
          <w:color w:val="000000"/>
          <w:sz w:val="28"/>
          <w:szCs w:val="28"/>
          <w:lang w:eastAsia="ru-RU"/>
        </w:rPr>
        <w:t xml:space="preserve">. </w:t>
      </w:r>
    </w:p>
    <w:p w:rsidR="00590D62" w:rsidRPr="00326C12" w:rsidRDefault="00590D62" w:rsidP="00590D62">
      <w:pPr>
        <w:widowControl w:val="0"/>
        <w:autoSpaceDE w:val="0"/>
        <w:autoSpaceDN w:val="0"/>
        <w:spacing w:after="0" w:line="240" w:lineRule="auto"/>
        <w:jc w:val="both"/>
        <w:rPr>
          <w:rFonts w:ascii="Courier New" w:eastAsia="Times New Roman" w:hAnsi="Courier New" w:cs="Courier New"/>
          <w:b/>
          <w:sz w:val="24"/>
          <w:szCs w:val="24"/>
          <w:lang w:eastAsia="ru-RU"/>
        </w:rPr>
      </w:pPr>
      <w:r w:rsidRPr="00590D62">
        <w:rPr>
          <w:rFonts w:ascii="Courier New" w:eastAsia="Times New Roman" w:hAnsi="Courier New" w:cs="Courier New"/>
          <w:sz w:val="20"/>
          <w:szCs w:val="20"/>
          <w:lang w:eastAsia="ru-RU"/>
        </w:rPr>
        <w:t xml:space="preserve">    </w:t>
      </w:r>
      <w:r w:rsidRPr="00326C12">
        <w:rPr>
          <w:rFonts w:ascii="Courier New" w:eastAsia="Times New Roman" w:hAnsi="Courier New" w:cs="Courier New"/>
          <w:b/>
          <w:sz w:val="24"/>
          <w:szCs w:val="24"/>
          <w:lang w:eastAsia="ru-RU"/>
        </w:rPr>
        <w:t>Раздел 1. Фактически выявленные объекты НЗП в подразделении</w:t>
      </w:r>
    </w:p>
    <w:p w:rsidR="00590D62" w:rsidRPr="00590D62" w:rsidRDefault="00590D62" w:rsidP="00590D62">
      <w:pPr>
        <w:widowControl w:val="0"/>
        <w:autoSpaceDE w:val="0"/>
        <w:autoSpaceDN w:val="0"/>
        <w:spacing w:after="0" w:line="240" w:lineRule="auto"/>
        <w:jc w:val="both"/>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3"/>
        <w:gridCol w:w="1984"/>
        <w:gridCol w:w="1417"/>
        <w:gridCol w:w="2412"/>
        <w:gridCol w:w="2122"/>
      </w:tblGrid>
      <w:tr w:rsidR="00590D62" w:rsidRPr="00590D62" w:rsidTr="00590D62">
        <w:tc>
          <w:tcPr>
            <w:tcW w:w="1133" w:type="dxa"/>
            <w:vMerge w:val="restart"/>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N по порядку</w:t>
            </w:r>
          </w:p>
        </w:tc>
        <w:tc>
          <w:tcPr>
            <w:tcW w:w="1984" w:type="dxa"/>
            <w:vMerge w:val="restart"/>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Стадия производства (готовности) продукции</w:t>
            </w:r>
          </w:p>
        </w:tc>
        <w:tc>
          <w:tcPr>
            <w:tcW w:w="1417" w:type="dxa"/>
            <w:vMerge w:val="restart"/>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Фактическое количество НЗП</w:t>
            </w:r>
          </w:p>
        </w:tc>
        <w:tc>
          <w:tcPr>
            <w:tcW w:w="4534" w:type="dxa"/>
            <w:gridSpan w:val="2"/>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Затраты (согласно калькуляции производственной себестоимости)</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вид</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сумма (руб., коп.)</w:t>
            </w:r>
          </w:p>
        </w:tc>
      </w:tr>
      <w:tr w:rsidR="00590D62" w:rsidRPr="00590D62" w:rsidTr="00590D62">
        <w:trPr>
          <w:trHeight w:val="447"/>
        </w:trPr>
        <w:tc>
          <w:tcPr>
            <w:tcW w:w="1133" w:type="dxa"/>
            <w:vMerge w:val="restart"/>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1</w:t>
            </w:r>
          </w:p>
        </w:tc>
        <w:tc>
          <w:tcPr>
            <w:tcW w:w="1984" w:type="dxa"/>
            <w:vMerge w:val="restart"/>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I стадия готовности (смесь), 1-й передел</w:t>
            </w:r>
          </w:p>
        </w:tc>
        <w:tc>
          <w:tcPr>
            <w:tcW w:w="1417" w:type="dxa"/>
            <w:vMerge w:val="restart"/>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10 т</w:t>
            </w: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основные материалы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260 000-00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заработная плата, страховые взносы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40 000-00</w:t>
            </w:r>
          </w:p>
        </w:tc>
      </w:tr>
      <w:tr w:rsidR="00590D62" w:rsidRPr="00590D62" w:rsidTr="00590D62">
        <w:tc>
          <w:tcPr>
            <w:tcW w:w="6946" w:type="dxa"/>
            <w:gridSpan w:val="4"/>
          </w:tcPr>
          <w:p w:rsidR="00590D62" w:rsidRPr="00326C12" w:rsidRDefault="00590D62" w:rsidP="00590D62">
            <w:pPr>
              <w:widowControl w:val="0"/>
              <w:autoSpaceDE w:val="0"/>
              <w:autoSpaceDN w:val="0"/>
              <w:spacing w:after="0" w:line="240" w:lineRule="auto"/>
              <w:jc w:val="right"/>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Итого:</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300 000-00</w:t>
            </w:r>
          </w:p>
        </w:tc>
      </w:tr>
      <w:tr w:rsidR="00590D62" w:rsidRPr="00590D62" w:rsidTr="00590D62">
        <w:tc>
          <w:tcPr>
            <w:tcW w:w="1133" w:type="dxa"/>
            <w:vMerge w:val="restart"/>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2</w:t>
            </w:r>
          </w:p>
        </w:tc>
        <w:tc>
          <w:tcPr>
            <w:tcW w:w="1984" w:type="dxa"/>
            <w:vMerge w:val="restart"/>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II стадия готовности (полуфабрикаты), 2-й передел</w:t>
            </w:r>
          </w:p>
        </w:tc>
        <w:tc>
          <w:tcPr>
            <w:tcW w:w="1417" w:type="dxa"/>
            <w:vMerge w:val="restart"/>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50 т</w:t>
            </w: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основные материалы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1 350 000-00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вспомогательные материалы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50 000-00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заработная плата, страховые взносы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1 500 000-00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энергия, топливо</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100 000-00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амортизация ОС</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80 000-00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услуги сторонних организаций</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20 000-00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покупные полуфабрикаты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200 000-00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затраты вспомогательного производства</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310 000-00</w:t>
            </w:r>
          </w:p>
        </w:tc>
      </w:tr>
      <w:tr w:rsidR="00590D62" w:rsidRPr="00590D62" w:rsidTr="00590D62">
        <w:tc>
          <w:tcPr>
            <w:tcW w:w="6946" w:type="dxa"/>
            <w:gridSpan w:val="4"/>
          </w:tcPr>
          <w:p w:rsidR="00590D62" w:rsidRPr="00326C12" w:rsidRDefault="00590D62" w:rsidP="00590D62">
            <w:pPr>
              <w:widowControl w:val="0"/>
              <w:autoSpaceDE w:val="0"/>
              <w:autoSpaceDN w:val="0"/>
              <w:spacing w:after="0" w:line="240" w:lineRule="auto"/>
              <w:jc w:val="right"/>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Итого:</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p>
        </w:tc>
      </w:tr>
      <w:tr w:rsidR="00590D62" w:rsidRPr="00590D62" w:rsidTr="00590D62">
        <w:tc>
          <w:tcPr>
            <w:tcW w:w="1133" w:type="dxa"/>
            <w:vMerge w:val="restart"/>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3</w:t>
            </w:r>
          </w:p>
        </w:tc>
        <w:tc>
          <w:tcPr>
            <w:tcW w:w="1984" w:type="dxa"/>
            <w:vMerge w:val="restart"/>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III стадия готовности (готово, но не принято ОТК, либо готово, но не сдано на склад), 3-й передел</w:t>
            </w:r>
          </w:p>
        </w:tc>
        <w:tc>
          <w:tcPr>
            <w:tcW w:w="1417" w:type="dxa"/>
            <w:vMerge w:val="restart"/>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5 т</w:t>
            </w: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основные материалы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135 000-00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вспомогательные материалы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5 000-00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заработная плата, страховые взносы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150 000-00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энергия, топливо</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10 000-00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амортизация ОС</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8 000-00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услуги сторонних организаций</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2 000-00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покупные полуфабрикаты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20 000-00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затраты вспомогательного производства</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31 260-00</w:t>
            </w:r>
          </w:p>
        </w:tc>
      </w:tr>
      <w:tr w:rsidR="00590D62" w:rsidRPr="00590D62" w:rsidTr="00590D62">
        <w:tc>
          <w:tcPr>
            <w:tcW w:w="6946" w:type="dxa"/>
            <w:gridSpan w:val="4"/>
          </w:tcPr>
          <w:p w:rsidR="00590D62" w:rsidRPr="00326C12" w:rsidRDefault="00590D62" w:rsidP="00590D62">
            <w:pPr>
              <w:widowControl w:val="0"/>
              <w:autoSpaceDE w:val="0"/>
              <w:autoSpaceDN w:val="0"/>
              <w:spacing w:after="0" w:line="240" w:lineRule="auto"/>
              <w:jc w:val="right"/>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Итого:</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p>
        </w:tc>
      </w:tr>
      <w:tr w:rsidR="00590D62" w:rsidRPr="00590D62" w:rsidTr="00590D62">
        <w:tc>
          <w:tcPr>
            <w:tcW w:w="1133" w:type="dxa"/>
            <w:vMerge w:val="restart"/>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4</w:t>
            </w:r>
          </w:p>
        </w:tc>
        <w:tc>
          <w:tcPr>
            <w:tcW w:w="1984" w:type="dxa"/>
            <w:vMerge w:val="restart"/>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Сырье, не подвергшееся обработке</w:t>
            </w:r>
          </w:p>
        </w:tc>
        <w:tc>
          <w:tcPr>
            <w:tcW w:w="1417" w:type="dxa"/>
            <w:vMerge w:val="restart"/>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0,4 т</w:t>
            </w: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основные материалы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9 000-00</w:t>
            </w:r>
          </w:p>
        </w:tc>
      </w:tr>
      <w:tr w:rsidR="00590D62" w:rsidRPr="00590D62" w:rsidTr="00590D62">
        <w:tc>
          <w:tcPr>
            <w:tcW w:w="1133" w:type="dxa"/>
            <w:vMerge/>
          </w:tcPr>
          <w:p w:rsidR="00590D62" w:rsidRPr="00326C12" w:rsidRDefault="00590D62" w:rsidP="00590D62">
            <w:pPr>
              <w:rPr>
                <w:rFonts w:ascii="Times New Roman" w:hAnsi="Times New Roman" w:cs="Times New Roman"/>
              </w:rPr>
            </w:pPr>
          </w:p>
        </w:tc>
        <w:tc>
          <w:tcPr>
            <w:tcW w:w="1984" w:type="dxa"/>
            <w:vMerge/>
          </w:tcPr>
          <w:p w:rsidR="00590D62" w:rsidRPr="00326C12" w:rsidRDefault="00590D62" w:rsidP="00590D62">
            <w:pPr>
              <w:rPr>
                <w:rFonts w:ascii="Times New Roman" w:hAnsi="Times New Roman" w:cs="Times New Roman"/>
              </w:rPr>
            </w:pPr>
          </w:p>
        </w:tc>
        <w:tc>
          <w:tcPr>
            <w:tcW w:w="1417" w:type="dxa"/>
            <w:vMerge/>
          </w:tcPr>
          <w:p w:rsidR="00590D62" w:rsidRPr="00326C12" w:rsidRDefault="00590D62" w:rsidP="00590D62">
            <w:pPr>
              <w:rPr>
                <w:rFonts w:ascii="Times New Roman" w:hAnsi="Times New Roman" w:cs="Times New Roman"/>
              </w:rPr>
            </w:pPr>
          </w:p>
        </w:tc>
        <w:tc>
          <w:tcPr>
            <w:tcW w:w="2412"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вспомогательные материалы</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1 000-00</w:t>
            </w:r>
          </w:p>
        </w:tc>
      </w:tr>
      <w:tr w:rsidR="00590D62" w:rsidRPr="00590D62" w:rsidTr="00590D62">
        <w:tc>
          <w:tcPr>
            <w:tcW w:w="6946" w:type="dxa"/>
            <w:gridSpan w:val="4"/>
          </w:tcPr>
          <w:p w:rsidR="00590D62" w:rsidRPr="00326C12" w:rsidRDefault="00590D62" w:rsidP="00590D62">
            <w:pPr>
              <w:widowControl w:val="0"/>
              <w:autoSpaceDE w:val="0"/>
              <w:autoSpaceDN w:val="0"/>
              <w:spacing w:after="0" w:line="240" w:lineRule="auto"/>
              <w:jc w:val="right"/>
              <w:rPr>
                <w:rFonts w:ascii="Times New Roman" w:eastAsia="Times New Roman" w:hAnsi="Times New Roman" w:cs="Times New Roman"/>
                <w:lang w:eastAsia="ru-RU"/>
              </w:rPr>
            </w:pPr>
            <w:r w:rsidRPr="00326C12">
              <w:rPr>
                <w:rFonts w:ascii="Times New Roman" w:eastAsia="Times New Roman" w:hAnsi="Times New Roman" w:cs="Times New Roman"/>
                <w:lang w:eastAsia="ru-RU"/>
              </w:rPr>
              <w:t>Итого:</w:t>
            </w:r>
          </w:p>
        </w:tc>
        <w:tc>
          <w:tcPr>
            <w:tcW w:w="2122"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lang w:eastAsia="ru-RU"/>
              </w:rPr>
            </w:pPr>
          </w:p>
        </w:tc>
      </w:tr>
      <w:tr w:rsidR="00590D62" w:rsidRPr="00590D62" w:rsidTr="00590D62">
        <w:tc>
          <w:tcPr>
            <w:tcW w:w="6946" w:type="dxa"/>
            <w:gridSpan w:val="4"/>
          </w:tcPr>
          <w:p w:rsidR="00590D62" w:rsidRPr="00590D62" w:rsidRDefault="00590D62" w:rsidP="00590D62">
            <w:pPr>
              <w:widowControl w:val="0"/>
              <w:autoSpaceDE w:val="0"/>
              <w:autoSpaceDN w:val="0"/>
              <w:spacing w:after="0" w:line="240" w:lineRule="auto"/>
              <w:jc w:val="right"/>
              <w:rPr>
                <w:rFonts w:ascii="Calibri" w:eastAsia="Times New Roman" w:hAnsi="Calibri" w:cs="Calibri"/>
                <w:szCs w:val="20"/>
                <w:lang w:eastAsia="ru-RU"/>
              </w:rPr>
            </w:pPr>
            <w:r w:rsidRPr="00590D62">
              <w:rPr>
                <w:rFonts w:ascii="Calibri" w:eastAsia="Times New Roman" w:hAnsi="Calibri" w:cs="Calibri"/>
                <w:szCs w:val="20"/>
                <w:lang w:eastAsia="ru-RU"/>
              </w:rPr>
              <w:t>Всего</w:t>
            </w:r>
          </w:p>
        </w:tc>
        <w:tc>
          <w:tcPr>
            <w:tcW w:w="2122" w:type="dxa"/>
          </w:tcPr>
          <w:p w:rsidR="00590D62" w:rsidRPr="00590D62" w:rsidRDefault="00590D62" w:rsidP="00590D62">
            <w:pPr>
              <w:widowControl w:val="0"/>
              <w:autoSpaceDE w:val="0"/>
              <w:autoSpaceDN w:val="0"/>
              <w:spacing w:after="0" w:line="240" w:lineRule="auto"/>
              <w:jc w:val="center"/>
              <w:rPr>
                <w:rFonts w:ascii="Calibri" w:eastAsia="Times New Roman" w:hAnsi="Calibri" w:cs="Calibri"/>
                <w:szCs w:val="20"/>
                <w:lang w:eastAsia="ru-RU"/>
              </w:rPr>
            </w:pPr>
          </w:p>
        </w:tc>
      </w:tr>
    </w:tbl>
    <w:p w:rsidR="00590D62" w:rsidRPr="00326C12" w:rsidRDefault="00590D62" w:rsidP="00590D62">
      <w:pPr>
        <w:widowControl w:val="0"/>
        <w:autoSpaceDE w:val="0"/>
        <w:autoSpaceDN w:val="0"/>
        <w:spacing w:after="0" w:line="240" w:lineRule="auto"/>
        <w:jc w:val="both"/>
        <w:outlineLvl w:val="0"/>
        <w:rPr>
          <w:rFonts w:ascii="Times New Roman" w:eastAsia="Times New Roman" w:hAnsi="Times New Roman" w:cs="Times New Roman"/>
          <w:b/>
          <w:sz w:val="24"/>
          <w:szCs w:val="24"/>
          <w:lang w:eastAsia="ru-RU"/>
        </w:rPr>
      </w:pPr>
      <w:r w:rsidRPr="00326C12">
        <w:rPr>
          <w:rFonts w:ascii="Times New Roman" w:eastAsia="Times New Roman" w:hAnsi="Times New Roman" w:cs="Times New Roman"/>
          <w:b/>
          <w:sz w:val="24"/>
          <w:szCs w:val="24"/>
          <w:lang w:eastAsia="ru-RU"/>
        </w:rPr>
        <w:t>Раздел 2. Затраты производства, отраженные в бухгалтерском учете по состоянию на конец месяца (руб., коп.)</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2834"/>
      </w:tblGrid>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Основные материалы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1 750 000-00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Вспомогательные материалы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60 000-00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Заработная плата, страховые взносы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1 730 000-00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Энергия, топливо</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112 000-00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Амортизация ОС</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88 000-00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Услуги сторонних организаций</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22 000-00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lastRenderedPageBreak/>
              <w:t>Покупные полуфабрикаты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270 000-00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Затраты вспомогательного производства</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350 260-00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Итого:</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590D62" w:rsidRPr="00326C12" w:rsidRDefault="00590D62" w:rsidP="00590D62">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Раздел 3. Отклонения плановых сумм затрат на производство продукции от фактических, отраженных в бухгалтерском учете (руб., коп.) (знак "-" - превышение плановой стоимости над учетной (фактической), знак "+" - превышение учетной (фактической) стоимости над плановой)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2834"/>
      </w:tblGrid>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Основные материалы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Вспомогательные материалы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Полуфабрикаты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Заработная плата, страховые взносы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Энергия, топливо</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90D62" w:rsidRPr="00326C12" w:rsidTr="00590D62">
        <w:trPr>
          <w:trHeight w:val="423"/>
        </w:trPr>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Затраты вспомогательного производства</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590D62" w:rsidRPr="00326C12" w:rsidRDefault="00590D62" w:rsidP="00590D62">
      <w:pPr>
        <w:widowControl w:val="0"/>
        <w:suppressAutoHyphens/>
        <w:autoSpaceDE w:val="0"/>
        <w:spacing w:after="0" w:line="240" w:lineRule="auto"/>
        <w:rPr>
          <w:rFonts w:ascii="Times New Roman" w:eastAsia="Arial Unicode MS" w:hAnsi="Times New Roman" w:cs="Times New Roman"/>
          <w:b/>
          <w:kern w:val="2"/>
          <w:sz w:val="24"/>
          <w:szCs w:val="24"/>
          <w:lang w:eastAsia="ru-RU"/>
        </w:rPr>
      </w:pPr>
      <w:r w:rsidRPr="00326C12">
        <w:rPr>
          <w:rFonts w:ascii="Times New Roman" w:eastAsia="Arial Unicode MS" w:hAnsi="Times New Roman" w:cs="Times New Roman"/>
          <w:b/>
          <w:kern w:val="2"/>
          <w:sz w:val="24"/>
          <w:szCs w:val="24"/>
          <w:lang w:eastAsia="ru-RU"/>
        </w:rPr>
        <w:t xml:space="preserve">Допустимые нормы: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2834"/>
      </w:tblGrid>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Основные материалы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 + ) 4 000-00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Вспомогательные материалы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 + ) 4 000-00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Полуфабрикаты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 + ) 40 000-00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Заработная плата, страховые взносы</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 + ) 40 000-00</w:t>
            </w:r>
          </w:p>
        </w:tc>
      </w:tr>
      <w:tr w:rsidR="00590D62" w:rsidRPr="00326C12" w:rsidTr="00590D62">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Энергия, топливо</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 + ) 2 000-00</w:t>
            </w:r>
          </w:p>
        </w:tc>
      </w:tr>
      <w:tr w:rsidR="00590D62" w:rsidRPr="00326C12" w:rsidTr="00590D62">
        <w:trPr>
          <w:trHeight w:val="423"/>
        </w:trPr>
        <w:tc>
          <w:tcPr>
            <w:tcW w:w="6236" w:type="dxa"/>
          </w:tcPr>
          <w:p w:rsidR="00590D62" w:rsidRPr="00326C12" w:rsidRDefault="00590D62" w:rsidP="00590D62">
            <w:pPr>
              <w:widowControl w:val="0"/>
              <w:autoSpaceDE w:val="0"/>
              <w:autoSpaceDN w:val="0"/>
              <w:spacing w:after="0" w:line="240" w:lineRule="auto"/>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Затраты вспомогательного производства</w:t>
            </w:r>
          </w:p>
        </w:tc>
        <w:tc>
          <w:tcPr>
            <w:tcW w:w="2834" w:type="dxa"/>
          </w:tcPr>
          <w:p w:rsidR="00590D62" w:rsidRPr="00326C12" w:rsidRDefault="00590D62" w:rsidP="00590D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 + ) 9 000-00</w:t>
            </w:r>
          </w:p>
        </w:tc>
      </w:tr>
    </w:tbl>
    <w:p w:rsidR="00590D62" w:rsidRPr="00590D62" w:rsidRDefault="00590D62" w:rsidP="00590D62">
      <w:pPr>
        <w:spacing w:after="0"/>
        <w:jc w:val="both"/>
        <w:rPr>
          <w:rFonts w:ascii="Times New Roman" w:eastAsia="Times New Roman" w:hAnsi="Times New Roman" w:cs="Times New Roman"/>
          <w:b/>
          <w:iCs/>
          <w:color w:val="333333"/>
          <w:sz w:val="28"/>
          <w:szCs w:val="28"/>
          <w:lang w:eastAsia="ru-RU"/>
        </w:rPr>
      </w:pPr>
      <w:r w:rsidRPr="00590D62">
        <w:rPr>
          <w:rFonts w:ascii="Times New Roman" w:eastAsia="Times New Roman" w:hAnsi="Times New Roman" w:cs="Times New Roman"/>
          <w:b/>
          <w:iCs/>
          <w:color w:val="333333"/>
          <w:sz w:val="28"/>
          <w:szCs w:val="28"/>
          <w:lang w:eastAsia="ru-RU"/>
        </w:rPr>
        <w:t>Порядок выполнения задания:</w:t>
      </w:r>
    </w:p>
    <w:p w:rsidR="00590D62" w:rsidRPr="00590D62" w:rsidRDefault="00590D62" w:rsidP="00964137">
      <w:pPr>
        <w:widowControl w:val="0"/>
        <w:numPr>
          <w:ilvl w:val="4"/>
          <w:numId w:val="131"/>
        </w:numPr>
        <w:suppressAutoHyphens/>
        <w:spacing w:after="0" w:line="240" w:lineRule="auto"/>
        <w:contextualSpacing/>
        <w:jc w:val="both"/>
        <w:rPr>
          <w:rFonts w:ascii="Times New Roman" w:eastAsia="Times New Roman" w:hAnsi="Times New Roman" w:cs="Times New Roman"/>
          <w:iCs/>
          <w:color w:val="333333"/>
          <w:kern w:val="2"/>
          <w:sz w:val="24"/>
          <w:szCs w:val="24"/>
          <w:lang w:eastAsia="ru-RU"/>
        </w:rPr>
      </w:pPr>
      <w:r w:rsidRPr="00590D62">
        <w:rPr>
          <w:rFonts w:ascii="Times New Roman" w:eastAsia="Times New Roman" w:hAnsi="Times New Roman" w:cs="Times New Roman"/>
          <w:iCs/>
          <w:color w:val="333333"/>
          <w:kern w:val="2"/>
          <w:sz w:val="24"/>
          <w:szCs w:val="24"/>
          <w:lang w:eastAsia="ru-RU"/>
        </w:rPr>
        <w:t>Провести расчеты в таблицах</w:t>
      </w:r>
    </w:p>
    <w:p w:rsidR="00590D62" w:rsidRPr="00590D62" w:rsidRDefault="00590D62" w:rsidP="00964137">
      <w:pPr>
        <w:widowControl w:val="0"/>
        <w:numPr>
          <w:ilvl w:val="4"/>
          <w:numId w:val="131"/>
        </w:numPr>
        <w:suppressAutoHyphens/>
        <w:spacing w:after="0" w:line="240" w:lineRule="auto"/>
        <w:contextualSpacing/>
        <w:jc w:val="both"/>
        <w:rPr>
          <w:rFonts w:ascii="Times New Roman" w:eastAsia="Times New Roman" w:hAnsi="Times New Roman" w:cs="Times New Roman"/>
          <w:iCs/>
          <w:color w:val="333333"/>
          <w:kern w:val="2"/>
          <w:sz w:val="24"/>
          <w:szCs w:val="24"/>
          <w:lang w:eastAsia="ru-RU"/>
        </w:rPr>
      </w:pPr>
      <w:r w:rsidRPr="00590D62">
        <w:rPr>
          <w:rFonts w:ascii="Times New Roman" w:eastAsia="Times New Roman" w:hAnsi="Times New Roman" w:cs="Times New Roman"/>
          <w:iCs/>
          <w:color w:val="333333"/>
          <w:kern w:val="2"/>
          <w:sz w:val="24"/>
          <w:szCs w:val="24"/>
          <w:lang w:eastAsia="ru-RU"/>
        </w:rPr>
        <w:t>Выявить отклонения от нормы</w:t>
      </w:r>
    </w:p>
    <w:p w:rsidR="00590D62" w:rsidRPr="00590D62" w:rsidRDefault="00590D62" w:rsidP="00964137">
      <w:pPr>
        <w:widowControl w:val="0"/>
        <w:numPr>
          <w:ilvl w:val="4"/>
          <w:numId w:val="131"/>
        </w:numPr>
        <w:suppressAutoHyphens/>
        <w:spacing w:after="0" w:line="240" w:lineRule="auto"/>
        <w:contextualSpacing/>
        <w:jc w:val="both"/>
        <w:rPr>
          <w:rFonts w:ascii="Times New Roman" w:eastAsia="Times New Roman" w:hAnsi="Times New Roman" w:cs="Times New Roman"/>
          <w:iCs/>
          <w:color w:val="333333"/>
          <w:kern w:val="2"/>
          <w:sz w:val="24"/>
          <w:szCs w:val="24"/>
          <w:lang w:eastAsia="ru-RU"/>
        </w:rPr>
      </w:pPr>
      <w:r w:rsidRPr="00590D62">
        <w:rPr>
          <w:rFonts w:ascii="Times New Roman" w:eastAsia="Times New Roman" w:hAnsi="Times New Roman" w:cs="Times New Roman"/>
          <w:iCs/>
          <w:color w:val="333333"/>
          <w:kern w:val="2"/>
          <w:sz w:val="24"/>
          <w:szCs w:val="24"/>
          <w:lang w:eastAsia="ru-RU"/>
        </w:rPr>
        <w:t>Заполнить Акт инвентаризации НЗП.</w:t>
      </w: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color w:val="333333"/>
          <w:sz w:val="28"/>
          <w:szCs w:val="28"/>
          <w:lang w:eastAsia="ru-RU"/>
        </w:rPr>
        <w:t xml:space="preserve">Вывод: </w:t>
      </w:r>
    </w:p>
    <w:p w:rsidR="00590D62" w:rsidRPr="00590D62" w:rsidRDefault="00590D62" w:rsidP="00590D62">
      <w:pPr>
        <w:spacing w:after="0"/>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t>Контрольные вопросы:</w:t>
      </w:r>
    </w:p>
    <w:p w:rsidR="00590D62" w:rsidRPr="00590D62" w:rsidRDefault="00590D62" w:rsidP="00590D62">
      <w:pPr>
        <w:suppressAutoHyphens/>
        <w:contextualSpacing/>
        <w:jc w:val="both"/>
        <w:rPr>
          <w:rFonts w:ascii="Times New Roman" w:eastAsia="Times New Roman" w:hAnsi="Times New Roman" w:cs="Times New Roman"/>
          <w:sz w:val="24"/>
          <w:szCs w:val="24"/>
          <w:lang w:eastAsia="ar-SA"/>
        </w:rPr>
      </w:pPr>
      <w:r w:rsidRPr="00590D62">
        <w:rPr>
          <w:rFonts w:ascii="Times New Roman" w:eastAsia="Times New Roman" w:hAnsi="Times New Roman" w:cs="Times New Roman"/>
          <w:sz w:val="24"/>
          <w:szCs w:val="24"/>
          <w:lang w:eastAsia="ar-SA"/>
        </w:rPr>
        <w:t>1.</w:t>
      </w:r>
      <w:r w:rsidRPr="00590D62">
        <w:rPr>
          <w:rFonts w:ascii="Times New Roman" w:eastAsia="Times New Roman" w:hAnsi="Times New Roman" w:cs="Times New Roman"/>
          <w:sz w:val="24"/>
          <w:szCs w:val="24"/>
          <w:lang w:eastAsia="ar-SA"/>
        </w:rPr>
        <w:tab/>
        <w:t>Понятие НЗП</w:t>
      </w:r>
    </w:p>
    <w:p w:rsidR="00590D62" w:rsidRPr="00590D62" w:rsidRDefault="00590D62" w:rsidP="00590D62">
      <w:pPr>
        <w:suppressAutoHyphens/>
        <w:contextualSpacing/>
        <w:jc w:val="both"/>
        <w:rPr>
          <w:rFonts w:ascii="Times New Roman" w:eastAsia="Times New Roman" w:hAnsi="Times New Roman" w:cs="Times New Roman"/>
          <w:sz w:val="24"/>
          <w:szCs w:val="24"/>
          <w:lang w:eastAsia="ar-SA"/>
        </w:rPr>
      </w:pPr>
      <w:r w:rsidRPr="00590D62">
        <w:rPr>
          <w:rFonts w:ascii="Times New Roman" w:eastAsia="Times New Roman" w:hAnsi="Times New Roman" w:cs="Times New Roman"/>
          <w:sz w:val="24"/>
          <w:szCs w:val="24"/>
          <w:lang w:eastAsia="ar-SA"/>
        </w:rPr>
        <w:t>2.</w:t>
      </w:r>
      <w:r w:rsidRPr="00590D62">
        <w:rPr>
          <w:rFonts w:ascii="Times New Roman" w:eastAsia="Times New Roman" w:hAnsi="Times New Roman" w:cs="Times New Roman"/>
          <w:sz w:val="24"/>
          <w:szCs w:val="24"/>
          <w:lang w:eastAsia="ar-SA"/>
        </w:rPr>
        <w:tab/>
        <w:t>Документы, составляемые при инвентаризации НЗП</w:t>
      </w: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lastRenderedPageBreak/>
        <w:t>Практическая работа № 8</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Calibri" w:hAnsi="Times New Roman" w:cs="Times New Roman"/>
          <w:sz w:val="28"/>
          <w:szCs w:val="28"/>
          <w:lang w:eastAsia="ru-RU"/>
        </w:rPr>
        <w:t>Выполнение работ по проведению инвентаризации кассы. Отражение результатов инвентаризации в бухгалтерском учете</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по</w:t>
      </w:r>
      <w:r w:rsidRPr="00590D62">
        <w:rPr>
          <w:rFonts w:ascii="Times New Roman" w:eastAsia="Calibri" w:hAnsi="Times New Roman" w:cs="Times New Roman"/>
          <w:sz w:val="28"/>
          <w:szCs w:val="28"/>
          <w:lang w:eastAsia="ru-RU"/>
        </w:rPr>
        <w:t xml:space="preserve"> </w:t>
      </w:r>
      <w:r w:rsidRPr="00590D62">
        <w:rPr>
          <w:rFonts w:ascii="Times New Roman" w:eastAsia="Times New Roman" w:hAnsi="Times New Roman" w:cs="Times New Roman"/>
          <w:sz w:val="28"/>
          <w:szCs w:val="28"/>
          <w:lang w:eastAsia="ru-RU"/>
        </w:rPr>
        <w:t xml:space="preserve">выполнению работ по  </w:t>
      </w:r>
      <w:r w:rsidRPr="00590D62">
        <w:rPr>
          <w:rFonts w:ascii="Times New Roman" w:eastAsia="Calibri" w:hAnsi="Times New Roman" w:cs="Times New Roman"/>
          <w:sz w:val="28"/>
          <w:szCs w:val="28"/>
          <w:lang w:eastAsia="ru-RU"/>
        </w:rPr>
        <w:t>проведению инвентаризации кассы</w:t>
      </w: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Исходные данные: </w:t>
      </w:r>
      <w:r w:rsidRPr="00590D62">
        <w:rPr>
          <w:rFonts w:ascii="Times New Roman" w:eastAsia="Calibri" w:hAnsi="Times New Roman" w:cs="Times New Roman"/>
          <w:sz w:val="28"/>
          <w:szCs w:val="28"/>
          <w:lang w:eastAsia="ru-RU"/>
        </w:rPr>
        <w:t>см. ПМ.05 МДК.05.01, тема : инвентаризация денежных средств в кассе.</w:t>
      </w:r>
    </w:p>
    <w:p w:rsidR="00590D62" w:rsidRPr="00326C12" w:rsidRDefault="00590D62" w:rsidP="00590D62">
      <w:pPr>
        <w:autoSpaceDE w:val="0"/>
        <w:spacing w:after="0" w:line="240" w:lineRule="auto"/>
        <w:jc w:val="both"/>
        <w:rPr>
          <w:rFonts w:ascii="Times New Roman" w:eastAsia="Calibri" w:hAnsi="Times New Roman" w:cs="Times New Roman"/>
          <w:sz w:val="24"/>
          <w:szCs w:val="24"/>
          <w:lang w:eastAsia="ru-RU"/>
        </w:rPr>
      </w:pPr>
      <w:r w:rsidRPr="00590D62">
        <w:rPr>
          <w:rFonts w:ascii="Times New Roman" w:eastAsia="Calibri" w:hAnsi="Times New Roman" w:cs="Times New Roman"/>
          <w:b/>
          <w:sz w:val="28"/>
          <w:szCs w:val="28"/>
          <w:lang w:eastAsia="ru-RU"/>
        </w:rPr>
        <w:t>Задание:</w:t>
      </w:r>
      <w:r w:rsidRPr="00590D62">
        <w:rPr>
          <w:rFonts w:ascii="Times New Roman" w:eastAsia="Calibri" w:hAnsi="Times New Roman" w:cs="Times New Roman"/>
          <w:b/>
          <w:sz w:val="28"/>
          <w:szCs w:val="28"/>
          <w:lang w:eastAsia="ru-RU"/>
        </w:rPr>
        <w:tab/>
      </w:r>
      <w:r w:rsidRPr="00326C12">
        <w:rPr>
          <w:rFonts w:ascii="Times New Roman" w:eastAsia="Calibri" w:hAnsi="Times New Roman" w:cs="Times New Roman"/>
          <w:sz w:val="24"/>
          <w:szCs w:val="24"/>
          <w:lang w:eastAsia="ru-RU"/>
        </w:rPr>
        <w:t>На основании исходных данных в ООО «Олимп»:</w:t>
      </w:r>
    </w:p>
    <w:p w:rsidR="00590D62" w:rsidRPr="00326C12" w:rsidRDefault="00590D62" w:rsidP="00964137">
      <w:pPr>
        <w:widowControl w:val="0"/>
        <w:numPr>
          <w:ilvl w:val="0"/>
          <w:numId w:val="131"/>
        </w:numPr>
        <w:suppressAutoHyphens/>
        <w:autoSpaceDE w:val="0"/>
        <w:spacing w:after="0" w:line="240" w:lineRule="auto"/>
        <w:ind w:hanging="993"/>
        <w:jc w:val="both"/>
        <w:rPr>
          <w:rFonts w:ascii="Times New Roman" w:eastAsia="Arial Unicode MS" w:hAnsi="Times New Roman" w:cs="Times New Roman"/>
          <w:kern w:val="2"/>
          <w:sz w:val="24"/>
          <w:szCs w:val="24"/>
          <w:lang w:eastAsia="ru-RU"/>
        </w:rPr>
      </w:pPr>
      <w:r w:rsidRPr="00326C12">
        <w:rPr>
          <w:rFonts w:ascii="Times New Roman" w:eastAsia="Arial Unicode MS" w:hAnsi="Times New Roman" w:cs="Times New Roman"/>
          <w:kern w:val="2"/>
          <w:sz w:val="24"/>
          <w:szCs w:val="24"/>
          <w:lang w:eastAsia="ru-RU"/>
        </w:rPr>
        <w:t>На основе приведенных операций по кассе за сентябрь 2021 года проставить корреспондирующие счета по каждой операции. Вывести остаток на конец месяца, пересчитать наличные деньги, выявить излишки или недостачи и отразить бухгалтерскими проводками результаты инвентаризации денежных средств.</w:t>
      </w:r>
    </w:p>
    <w:p w:rsidR="00590D62" w:rsidRPr="00326C12" w:rsidRDefault="00590D62" w:rsidP="00964137">
      <w:pPr>
        <w:numPr>
          <w:ilvl w:val="0"/>
          <w:numId w:val="131"/>
        </w:numPr>
        <w:autoSpaceDE w:val="0"/>
        <w:spacing w:before="100" w:after="100" w:line="240" w:lineRule="auto"/>
        <w:ind w:left="0" w:hanging="993"/>
        <w:jc w:val="both"/>
        <w:rPr>
          <w:rFonts w:ascii="Times New Roman" w:eastAsia="Times New Roman" w:hAnsi="Times New Roman" w:cs="Times New Roman"/>
          <w:kern w:val="2"/>
          <w:sz w:val="24"/>
          <w:szCs w:val="24"/>
          <w:lang w:eastAsia="ru-RU"/>
        </w:rPr>
      </w:pPr>
      <w:r w:rsidRPr="00326C12">
        <w:rPr>
          <w:rFonts w:ascii="Times New Roman" w:eastAsia="Times New Roman" w:hAnsi="Times New Roman" w:cs="Times New Roman"/>
          <w:kern w:val="2"/>
          <w:sz w:val="24"/>
          <w:szCs w:val="24"/>
          <w:lang w:eastAsia="ru-RU"/>
        </w:rPr>
        <w:t>Составить по форме N ИНВ-15 "Акт инвентаризации наличных денежных средств". Инвентаризация денежных средств проведена 01.09.2021 г</w:t>
      </w:r>
    </w:p>
    <w:tbl>
      <w:tblPr>
        <w:tblW w:w="11058" w:type="dxa"/>
        <w:tblInd w:w="-885" w:type="dxa"/>
        <w:tblLayout w:type="fixed"/>
        <w:tblLook w:val="04A0"/>
      </w:tblPr>
      <w:tblGrid>
        <w:gridCol w:w="627"/>
        <w:gridCol w:w="7879"/>
        <w:gridCol w:w="1134"/>
        <w:gridCol w:w="709"/>
        <w:gridCol w:w="709"/>
      </w:tblGrid>
      <w:tr w:rsidR="00590D62" w:rsidRPr="00590D62" w:rsidTr="00590D62">
        <w:trPr>
          <w:cantSplit/>
        </w:trPr>
        <w:tc>
          <w:tcPr>
            <w:tcW w:w="627"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п/п</w:t>
            </w:r>
          </w:p>
        </w:tc>
        <w:tc>
          <w:tcPr>
            <w:tcW w:w="7879"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Содержание хозяйственной операции</w:t>
            </w:r>
          </w:p>
        </w:tc>
        <w:tc>
          <w:tcPr>
            <w:tcW w:w="1134" w:type="dxa"/>
            <w:tcBorders>
              <w:top w:val="single" w:sz="4" w:space="0" w:color="000000"/>
              <w:left w:val="single" w:sz="4" w:space="0" w:color="000000"/>
              <w:bottom w:val="single" w:sz="4" w:space="0" w:color="000000"/>
              <w:right w:val="single" w:sz="4" w:space="0" w:color="000000"/>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xml:space="preserve">Сумма, </w:t>
            </w:r>
          </w:p>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руб.</w:t>
            </w:r>
          </w:p>
        </w:tc>
        <w:tc>
          <w:tcPr>
            <w:tcW w:w="1418" w:type="dxa"/>
            <w:gridSpan w:val="2"/>
            <w:tcBorders>
              <w:top w:val="single" w:sz="4" w:space="0" w:color="000000"/>
              <w:left w:val="single" w:sz="4" w:space="0" w:color="000000"/>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Корреспон-денции</w:t>
            </w:r>
          </w:p>
        </w:tc>
      </w:tr>
      <w:tr w:rsidR="00590D62" w:rsidRPr="00590D62" w:rsidTr="00590D62">
        <w:tc>
          <w:tcPr>
            <w:tcW w:w="9640" w:type="dxa"/>
            <w:gridSpan w:val="3"/>
            <w:tcBorders>
              <w:top w:val="single" w:sz="4" w:space="0" w:color="000000"/>
              <w:left w:val="single" w:sz="4" w:space="0" w:color="000000"/>
              <w:bottom w:val="single" w:sz="4" w:space="0" w:color="000000"/>
              <w:right w:val="single" w:sz="4" w:space="0" w:color="000000"/>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xml:space="preserve">                   Остаток на 01.09.2021                                                                         5 000</w:t>
            </w:r>
          </w:p>
        </w:tc>
        <w:tc>
          <w:tcPr>
            <w:tcW w:w="709" w:type="dxa"/>
            <w:tcBorders>
              <w:top w:val="single" w:sz="4" w:space="0" w:color="000000"/>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Дт</w:t>
            </w:r>
          </w:p>
        </w:tc>
        <w:tc>
          <w:tcPr>
            <w:tcW w:w="709" w:type="dxa"/>
            <w:tcBorders>
              <w:top w:val="single" w:sz="4" w:space="0" w:color="000000"/>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Кт</w:t>
            </w:r>
          </w:p>
        </w:tc>
      </w:tr>
      <w:tr w:rsidR="00590D62" w:rsidRPr="00590D62" w:rsidTr="00590D62">
        <w:tc>
          <w:tcPr>
            <w:tcW w:w="627"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w:t>
            </w:r>
          </w:p>
        </w:tc>
        <w:tc>
          <w:tcPr>
            <w:tcW w:w="7879"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Выдана инженеру Ливанову В.П. сумма перерасхода по авансовому отчету № 46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60</w:t>
            </w:r>
          </w:p>
        </w:tc>
        <w:tc>
          <w:tcPr>
            <w:tcW w:w="709" w:type="dxa"/>
            <w:tcBorders>
              <w:top w:val="single" w:sz="4" w:space="0" w:color="000000"/>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w:t>
            </w:r>
          </w:p>
        </w:tc>
        <w:tc>
          <w:tcPr>
            <w:tcW w:w="7879"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Получено в банке по чеку № 093615:</w:t>
            </w:r>
          </w:p>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для выплаты заработной платы</w:t>
            </w:r>
          </w:p>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на командировочные расходы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122600</w:t>
            </w:r>
          </w:p>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4000</w:t>
            </w:r>
          </w:p>
        </w:tc>
        <w:tc>
          <w:tcPr>
            <w:tcW w:w="709" w:type="dxa"/>
            <w:tcBorders>
              <w:top w:val="single" w:sz="4" w:space="0" w:color="000000"/>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3</w:t>
            </w:r>
          </w:p>
        </w:tc>
        <w:tc>
          <w:tcPr>
            <w:tcW w:w="7879"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Сдан в кассу агентом Аксаковым И.П. остаток подотчетных сумм</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50</w:t>
            </w:r>
          </w:p>
        </w:tc>
        <w:tc>
          <w:tcPr>
            <w:tcW w:w="709" w:type="dxa"/>
            <w:tcBorders>
              <w:top w:val="single" w:sz="4" w:space="0" w:color="000000"/>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4</w:t>
            </w:r>
          </w:p>
        </w:tc>
        <w:tc>
          <w:tcPr>
            <w:tcW w:w="7879"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По платежным ведомостям № 71-78 выплачена заработная плата рабочим и служащим</w:t>
            </w:r>
          </w:p>
        </w:tc>
        <w:tc>
          <w:tcPr>
            <w:tcW w:w="1134" w:type="dxa"/>
            <w:tcBorders>
              <w:top w:val="nil"/>
              <w:left w:val="single" w:sz="4" w:space="0" w:color="000000"/>
              <w:bottom w:val="single" w:sz="4" w:space="0" w:color="000000"/>
              <w:right w:val="single" w:sz="4" w:space="0" w:color="000000"/>
            </w:tcBorders>
            <w:vAlign w:val="bottom"/>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122600</w:t>
            </w: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5</w:t>
            </w:r>
          </w:p>
        </w:tc>
        <w:tc>
          <w:tcPr>
            <w:tcW w:w="7879"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Выдан аванс на командировку инженеру Васильеву М.И.</w:t>
            </w:r>
          </w:p>
        </w:tc>
        <w:tc>
          <w:tcPr>
            <w:tcW w:w="1134" w:type="dxa"/>
            <w:tcBorders>
              <w:top w:val="nil"/>
              <w:left w:val="single" w:sz="4" w:space="0" w:color="000000"/>
              <w:bottom w:val="single" w:sz="4" w:space="0" w:color="000000"/>
              <w:right w:val="single" w:sz="4" w:space="0" w:color="000000"/>
            </w:tcBorders>
            <w:vAlign w:val="bottom"/>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4000</w:t>
            </w: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6</w:t>
            </w:r>
          </w:p>
        </w:tc>
        <w:tc>
          <w:tcPr>
            <w:tcW w:w="7879"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Сдан в кассу инженером Васильевым М.И. Остаток неиспользованных подотчетных сумм согласно авансовому отчету № 48</w:t>
            </w:r>
          </w:p>
        </w:tc>
        <w:tc>
          <w:tcPr>
            <w:tcW w:w="1134" w:type="dxa"/>
            <w:tcBorders>
              <w:top w:val="nil"/>
              <w:left w:val="single" w:sz="4" w:space="0" w:color="000000"/>
              <w:bottom w:val="single" w:sz="4" w:space="0" w:color="000000"/>
              <w:right w:val="single" w:sz="4" w:space="0" w:color="000000"/>
            </w:tcBorders>
            <w:vAlign w:val="bottom"/>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40</w:t>
            </w: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7</w:t>
            </w:r>
          </w:p>
        </w:tc>
        <w:tc>
          <w:tcPr>
            <w:tcW w:w="7879"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Получено в банке по чеку № 093616:</w:t>
            </w:r>
          </w:p>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для выплаты заработной платы</w:t>
            </w:r>
          </w:p>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для выдачи депонентам</w:t>
            </w:r>
          </w:p>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на хозяйственные нужды</w:t>
            </w:r>
          </w:p>
        </w:tc>
        <w:tc>
          <w:tcPr>
            <w:tcW w:w="1134" w:type="dxa"/>
            <w:tcBorders>
              <w:top w:val="nil"/>
              <w:left w:val="single" w:sz="4" w:space="0" w:color="000000"/>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30400</w:t>
            </w:r>
          </w:p>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2200</w:t>
            </w:r>
          </w:p>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2800</w:t>
            </w: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8</w:t>
            </w:r>
          </w:p>
        </w:tc>
        <w:tc>
          <w:tcPr>
            <w:tcW w:w="7879"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Выдана сумма подотчет на хозяйственные нужды машинистке Петровой В.С.</w:t>
            </w:r>
          </w:p>
        </w:tc>
        <w:tc>
          <w:tcPr>
            <w:tcW w:w="1134" w:type="dxa"/>
            <w:tcBorders>
              <w:top w:val="nil"/>
              <w:left w:val="single" w:sz="4" w:space="0" w:color="000000"/>
              <w:bottom w:val="single" w:sz="4" w:space="0" w:color="000000"/>
              <w:right w:val="single" w:sz="4" w:space="0" w:color="000000"/>
            </w:tcBorders>
            <w:vAlign w:val="bottom"/>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500</w:t>
            </w: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9</w:t>
            </w:r>
          </w:p>
        </w:tc>
        <w:tc>
          <w:tcPr>
            <w:tcW w:w="7879"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Выдана сумма подотчет на хозяйственные нужды агенту Аксакову И.П.</w:t>
            </w:r>
          </w:p>
        </w:tc>
        <w:tc>
          <w:tcPr>
            <w:tcW w:w="1134" w:type="dxa"/>
            <w:tcBorders>
              <w:top w:val="nil"/>
              <w:left w:val="single" w:sz="4" w:space="0" w:color="000000"/>
              <w:bottom w:val="single" w:sz="4" w:space="0" w:color="000000"/>
              <w:right w:val="single" w:sz="4" w:space="0" w:color="000000"/>
            </w:tcBorders>
            <w:vAlign w:val="bottom"/>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1300</w:t>
            </w: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10</w:t>
            </w:r>
          </w:p>
        </w:tc>
        <w:tc>
          <w:tcPr>
            <w:tcW w:w="7879"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По платежным ведомостям № 79-80 выплачена заработная плата рабочим и служащим</w:t>
            </w:r>
          </w:p>
        </w:tc>
        <w:tc>
          <w:tcPr>
            <w:tcW w:w="1134" w:type="dxa"/>
            <w:tcBorders>
              <w:top w:val="nil"/>
              <w:left w:val="single" w:sz="4" w:space="0" w:color="000000"/>
              <w:bottom w:val="single" w:sz="4" w:space="0" w:color="000000"/>
              <w:right w:val="single" w:sz="4" w:space="0" w:color="000000"/>
            </w:tcBorders>
            <w:vAlign w:val="bottom"/>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30400</w:t>
            </w: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11</w:t>
            </w:r>
          </w:p>
        </w:tc>
        <w:tc>
          <w:tcPr>
            <w:tcW w:w="7879" w:type="dxa"/>
            <w:tcBorders>
              <w:top w:val="nil"/>
              <w:left w:val="single" w:sz="4" w:space="0" w:color="000000"/>
              <w:bottom w:val="single" w:sz="4" w:space="0" w:color="000000"/>
              <w:right w:val="nil"/>
            </w:tcBorders>
            <w:hideMark/>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Выдана заработная плата депонентам</w:t>
            </w:r>
          </w:p>
        </w:tc>
        <w:tc>
          <w:tcPr>
            <w:tcW w:w="1134" w:type="dxa"/>
            <w:tcBorders>
              <w:top w:val="nil"/>
              <w:left w:val="single" w:sz="4" w:space="0" w:color="000000"/>
              <w:bottom w:val="single" w:sz="4" w:space="0" w:color="000000"/>
              <w:right w:val="single" w:sz="4" w:space="0" w:color="000000"/>
            </w:tcBorders>
            <w:vAlign w:val="bottom"/>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2200</w:t>
            </w: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12</w:t>
            </w:r>
          </w:p>
        </w:tc>
        <w:tc>
          <w:tcPr>
            <w:tcW w:w="7879" w:type="dxa"/>
            <w:tcBorders>
              <w:top w:val="nil"/>
              <w:left w:val="single" w:sz="4" w:space="0" w:color="000000"/>
              <w:bottom w:val="single" w:sz="4" w:space="0" w:color="000000"/>
              <w:right w:val="nil"/>
            </w:tcBorders>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Выдана сумма подотчет на хозяйственные нужды инженеру Васильеву М.И.</w:t>
            </w:r>
          </w:p>
        </w:tc>
        <w:tc>
          <w:tcPr>
            <w:tcW w:w="1134" w:type="dxa"/>
            <w:tcBorders>
              <w:top w:val="nil"/>
              <w:left w:val="single" w:sz="4" w:space="0" w:color="000000"/>
              <w:bottom w:val="single" w:sz="4" w:space="0" w:color="000000"/>
              <w:right w:val="single" w:sz="4" w:space="0" w:color="000000"/>
            </w:tcBorders>
            <w:vAlign w:val="bottom"/>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1000</w:t>
            </w: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single" w:sz="4" w:space="0" w:color="000000"/>
              <w:right w:val="nil"/>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879" w:type="dxa"/>
            <w:tcBorders>
              <w:top w:val="nil"/>
              <w:left w:val="single" w:sz="4" w:space="0" w:color="000000"/>
              <w:bottom w:val="single" w:sz="4" w:space="0" w:color="000000"/>
              <w:right w:val="nil"/>
            </w:tcBorders>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xml:space="preserve">Остаток на 01.09.2021                                                          </w:t>
            </w:r>
          </w:p>
        </w:tc>
        <w:tc>
          <w:tcPr>
            <w:tcW w:w="1134" w:type="dxa"/>
            <w:tcBorders>
              <w:top w:val="nil"/>
              <w:left w:val="single" w:sz="4" w:space="0" w:color="000000"/>
              <w:bottom w:val="single" w:sz="4" w:space="0" w:color="000000"/>
              <w:right w:val="single" w:sz="4" w:space="0" w:color="000000"/>
            </w:tcBorders>
            <w:vAlign w:val="bottom"/>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rPr>
          <w:trHeight w:val="345"/>
        </w:trPr>
        <w:tc>
          <w:tcPr>
            <w:tcW w:w="627" w:type="dxa"/>
            <w:tcBorders>
              <w:top w:val="nil"/>
              <w:left w:val="single" w:sz="4" w:space="0" w:color="000000"/>
              <w:bottom w:val="nil"/>
              <w:right w:val="nil"/>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879" w:type="dxa"/>
            <w:tcBorders>
              <w:top w:val="nil"/>
              <w:left w:val="single" w:sz="4" w:space="0" w:color="000000"/>
              <w:bottom w:val="nil"/>
              <w:right w:val="nil"/>
            </w:tcBorders>
          </w:tcPr>
          <w:p w:rsidR="00590D62" w:rsidRPr="00590D62" w:rsidRDefault="00590D62" w:rsidP="00590D62">
            <w:pPr>
              <w:tabs>
                <w:tab w:val="left" w:pos="2692"/>
              </w:tabs>
              <w:snapToGrid w:val="0"/>
              <w:spacing w:after="0" w:line="240" w:lineRule="auto"/>
              <w:rPr>
                <w:rFonts w:ascii="Times New Roman" w:eastAsia="Calibri" w:hAnsi="Times New Roman" w:cs="Times New Roman"/>
                <w:sz w:val="24"/>
                <w:szCs w:val="24"/>
                <w:lang w:eastAsia="ru-RU"/>
              </w:rPr>
            </w:pPr>
          </w:p>
        </w:tc>
        <w:tc>
          <w:tcPr>
            <w:tcW w:w="1134" w:type="dxa"/>
            <w:tcBorders>
              <w:top w:val="nil"/>
              <w:left w:val="single" w:sz="4" w:space="0" w:color="000000"/>
              <w:bottom w:val="nil"/>
              <w:right w:val="single" w:sz="4" w:space="0" w:color="000000"/>
            </w:tcBorders>
            <w:vAlign w:val="bottom"/>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000000"/>
              <w:bottom w:val="nil"/>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nil"/>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nil"/>
              <w:right w:val="nil"/>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879" w:type="dxa"/>
            <w:tcBorders>
              <w:top w:val="nil"/>
              <w:left w:val="single" w:sz="4" w:space="0" w:color="000000"/>
              <w:bottom w:val="nil"/>
              <w:right w:val="nil"/>
            </w:tcBorders>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xml:space="preserve">Фактический остаток денежных средств на 01.09.2021 </w:t>
            </w:r>
          </w:p>
        </w:tc>
        <w:tc>
          <w:tcPr>
            <w:tcW w:w="1134" w:type="dxa"/>
            <w:tcBorders>
              <w:top w:val="nil"/>
              <w:left w:val="single" w:sz="4" w:space="0" w:color="000000"/>
              <w:bottom w:val="nil"/>
              <w:right w:val="single" w:sz="4" w:space="0" w:color="000000"/>
            </w:tcBorders>
            <w:vAlign w:val="bottom"/>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4080</w:t>
            </w:r>
          </w:p>
        </w:tc>
        <w:tc>
          <w:tcPr>
            <w:tcW w:w="709" w:type="dxa"/>
            <w:tcBorders>
              <w:top w:val="nil"/>
              <w:left w:val="single" w:sz="4" w:space="0" w:color="000000"/>
              <w:bottom w:val="nil"/>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nil"/>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c>
          <w:tcPr>
            <w:tcW w:w="627" w:type="dxa"/>
            <w:tcBorders>
              <w:top w:val="nil"/>
              <w:left w:val="single" w:sz="4" w:space="0" w:color="000000"/>
              <w:bottom w:val="nil"/>
              <w:right w:val="nil"/>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879" w:type="dxa"/>
            <w:tcBorders>
              <w:top w:val="nil"/>
              <w:left w:val="single" w:sz="4" w:space="0" w:color="000000"/>
              <w:bottom w:val="nil"/>
              <w:right w:val="nil"/>
            </w:tcBorders>
          </w:tcPr>
          <w:p w:rsidR="00590D62" w:rsidRPr="00590D62" w:rsidRDefault="00590D62" w:rsidP="00590D62">
            <w:pPr>
              <w:snapToGrid w:val="0"/>
              <w:spacing w:after="0" w:line="240" w:lineRule="auto"/>
              <w:rPr>
                <w:rFonts w:ascii="Times New Roman" w:eastAsia="Calibri" w:hAnsi="Times New Roman" w:cs="Times New Roman"/>
                <w:sz w:val="24"/>
                <w:szCs w:val="24"/>
                <w:lang w:eastAsia="ru-RU"/>
              </w:rPr>
            </w:pPr>
          </w:p>
        </w:tc>
        <w:tc>
          <w:tcPr>
            <w:tcW w:w="1134" w:type="dxa"/>
            <w:tcBorders>
              <w:top w:val="nil"/>
              <w:left w:val="single" w:sz="4" w:space="0" w:color="000000"/>
              <w:bottom w:val="nil"/>
              <w:right w:val="single" w:sz="4" w:space="0" w:color="000000"/>
            </w:tcBorders>
            <w:vAlign w:val="bottom"/>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000000"/>
              <w:bottom w:val="nil"/>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c>
          <w:tcPr>
            <w:tcW w:w="709" w:type="dxa"/>
            <w:tcBorders>
              <w:top w:val="nil"/>
              <w:left w:val="single" w:sz="4" w:space="0" w:color="auto"/>
              <w:bottom w:val="nil"/>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p>
        </w:tc>
      </w:tr>
      <w:tr w:rsidR="00590D62" w:rsidRPr="00590D62" w:rsidTr="00590D62">
        <w:trPr>
          <w:trHeight w:val="83"/>
        </w:trPr>
        <w:tc>
          <w:tcPr>
            <w:tcW w:w="627" w:type="dxa"/>
            <w:tcBorders>
              <w:top w:val="nil"/>
              <w:left w:val="single" w:sz="4" w:space="0" w:color="000000"/>
              <w:bottom w:val="single" w:sz="4" w:space="0" w:color="000000"/>
              <w:right w:val="nil"/>
            </w:tcBorders>
          </w:tcPr>
          <w:p w:rsidR="00590D62" w:rsidRPr="00590D62" w:rsidRDefault="00590D62" w:rsidP="00590D62">
            <w:pPr>
              <w:snapToGrid w:val="0"/>
              <w:spacing w:after="0" w:line="240" w:lineRule="auto"/>
              <w:jc w:val="center"/>
              <w:rPr>
                <w:rFonts w:ascii="Times New Roman" w:eastAsia="Calibri" w:hAnsi="Times New Roman" w:cs="Times New Roman"/>
                <w:sz w:val="28"/>
                <w:szCs w:val="28"/>
                <w:lang w:eastAsia="ru-RU"/>
              </w:rPr>
            </w:pPr>
          </w:p>
        </w:tc>
        <w:tc>
          <w:tcPr>
            <w:tcW w:w="7879" w:type="dxa"/>
            <w:tcBorders>
              <w:top w:val="nil"/>
              <w:left w:val="single" w:sz="4" w:space="0" w:color="000000"/>
              <w:bottom w:val="single" w:sz="4" w:space="0" w:color="000000"/>
              <w:right w:val="nil"/>
            </w:tcBorders>
          </w:tcPr>
          <w:p w:rsidR="00590D62" w:rsidRPr="00590D62" w:rsidRDefault="00590D62" w:rsidP="00590D62">
            <w:pPr>
              <w:snapToGrid w:val="0"/>
              <w:spacing w:after="0" w:line="240" w:lineRule="auto"/>
              <w:rPr>
                <w:rFonts w:ascii="Times New Roman" w:eastAsia="Calibri" w:hAnsi="Times New Roman" w:cs="Times New Roman"/>
                <w:sz w:val="28"/>
                <w:szCs w:val="28"/>
                <w:lang w:eastAsia="ru-RU"/>
              </w:rPr>
            </w:pPr>
          </w:p>
        </w:tc>
        <w:tc>
          <w:tcPr>
            <w:tcW w:w="1134" w:type="dxa"/>
            <w:tcBorders>
              <w:top w:val="nil"/>
              <w:left w:val="single" w:sz="4" w:space="0" w:color="000000"/>
              <w:bottom w:val="single" w:sz="4" w:space="0" w:color="000000"/>
              <w:right w:val="single" w:sz="4" w:space="0" w:color="000000"/>
            </w:tcBorders>
            <w:vAlign w:val="bottom"/>
          </w:tcPr>
          <w:p w:rsidR="00590D62" w:rsidRPr="00590D62" w:rsidRDefault="00590D62" w:rsidP="00590D62">
            <w:pPr>
              <w:snapToGrid w:val="0"/>
              <w:spacing w:after="0" w:line="240" w:lineRule="auto"/>
              <w:jc w:val="center"/>
              <w:rPr>
                <w:rFonts w:ascii="Times New Roman" w:eastAsia="Calibri" w:hAnsi="Times New Roman" w:cs="Times New Roman"/>
                <w:sz w:val="28"/>
                <w:szCs w:val="28"/>
                <w:lang w:eastAsia="ru-RU"/>
              </w:rPr>
            </w:pPr>
          </w:p>
        </w:tc>
        <w:tc>
          <w:tcPr>
            <w:tcW w:w="709" w:type="dxa"/>
            <w:tcBorders>
              <w:top w:val="nil"/>
              <w:left w:val="single" w:sz="4" w:space="0" w:color="000000"/>
              <w:bottom w:val="single" w:sz="4" w:space="0" w:color="000000"/>
              <w:right w:val="single" w:sz="4" w:space="0" w:color="auto"/>
            </w:tcBorders>
          </w:tcPr>
          <w:p w:rsidR="00590D62" w:rsidRPr="00590D62" w:rsidRDefault="00590D62" w:rsidP="00590D62">
            <w:pPr>
              <w:snapToGrid w:val="0"/>
              <w:spacing w:after="0" w:line="240" w:lineRule="auto"/>
              <w:jc w:val="center"/>
              <w:rPr>
                <w:rFonts w:ascii="Times New Roman" w:eastAsia="Calibri" w:hAnsi="Times New Roman" w:cs="Times New Roman"/>
                <w:sz w:val="28"/>
                <w:szCs w:val="28"/>
                <w:lang w:eastAsia="ru-RU"/>
              </w:rPr>
            </w:pPr>
          </w:p>
        </w:tc>
        <w:tc>
          <w:tcPr>
            <w:tcW w:w="709" w:type="dxa"/>
            <w:tcBorders>
              <w:top w:val="nil"/>
              <w:left w:val="single" w:sz="4" w:space="0" w:color="auto"/>
              <w:bottom w:val="single" w:sz="4" w:space="0" w:color="000000"/>
              <w:right w:val="single" w:sz="4" w:space="0" w:color="000000"/>
            </w:tcBorders>
          </w:tcPr>
          <w:p w:rsidR="00590D62" w:rsidRPr="00590D62" w:rsidRDefault="00590D62" w:rsidP="00590D62">
            <w:pPr>
              <w:snapToGrid w:val="0"/>
              <w:spacing w:after="0" w:line="240" w:lineRule="auto"/>
              <w:jc w:val="center"/>
              <w:rPr>
                <w:rFonts w:ascii="Times New Roman" w:eastAsia="Calibri" w:hAnsi="Times New Roman" w:cs="Times New Roman"/>
                <w:sz w:val="28"/>
                <w:szCs w:val="28"/>
                <w:lang w:eastAsia="ru-RU"/>
              </w:rPr>
            </w:pPr>
          </w:p>
        </w:tc>
      </w:tr>
    </w:tbl>
    <w:p w:rsidR="00590D62" w:rsidRPr="00590D62" w:rsidRDefault="00590D62" w:rsidP="00590D62">
      <w:pPr>
        <w:widowControl w:val="0"/>
        <w:suppressAutoHyphens/>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lastRenderedPageBreak/>
        <w:t>Бухгалтерские проводки по результатам инвентаризации составить в таблице.</w:t>
      </w:r>
    </w:p>
    <w:p w:rsidR="00590D62" w:rsidRPr="00590D62" w:rsidRDefault="00590D62" w:rsidP="00590D62">
      <w:pPr>
        <w:spacing w:after="0"/>
        <w:jc w:val="both"/>
        <w:rPr>
          <w:rFonts w:ascii="Times New Roman" w:eastAsia="Times New Roman" w:hAnsi="Times New Roman" w:cs="Times New Roman"/>
          <w:b/>
          <w:iCs/>
          <w:color w:val="333333"/>
          <w:sz w:val="28"/>
          <w:szCs w:val="28"/>
          <w:lang w:eastAsia="ru-RU"/>
        </w:rPr>
      </w:pPr>
      <w:r w:rsidRPr="00590D62">
        <w:rPr>
          <w:rFonts w:ascii="Times New Roman" w:eastAsia="Times New Roman" w:hAnsi="Times New Roman" w:cs="Times New Roman"/>
          <w:b/>
          <w:iCs/>
          <w:color w:val="333333"/>
          <w:sz w:val="28"/>
          <w:szCs w:val="28"/>
          <w:lang w:eastAsia="ru-RU"/>
        </w:rPr>
        <w:t>Порядок выполнения задания:</w:t>
      </w:r>
    </w:p>
    <w:p w:rsidR="00590D62" w:rsidRPr="00590D62" w:rsidRDefault="00590D62" w:rsidP="00964137">
      <w:pPr>
        <w:widowControl w:val="0"/>
        <w:numPr>
          <w:ilvl w:val="1"/>
          <w:numId w:val="131"/>
        </w:numPr>
        <w:suppressAutoHyphens/>
        <w:spacing w:after="0" w:line="240" w:lineRule="auto"/>
        <w:contextualSpacing/>
        <w:jc w:val="both"/>
        <w:rPr>
          <w:rFonts w:ascii="Times New Roman" w:eastAsia="Times New Roman" w:hAnsi="Times New Roman" w:cs="Times New Roman"/>
          <w:iCs/>
          <w:color w:val="333333"/>
          <w:kern w:val="2"/>
          <w:sz w:val="28"/>
          <w:szCs w:val="28"/>
          <w:lang w:eastAsia="ru-RU"/>
        </w:rPr>
      </w:pPr>
      <w:r w:rsidRPr="00590D62">
        <w:rPr>
          <w:rFonts w:ascii="Times New Roman" w:eastAsia="Times New Roman" w:hAnsi="Times New Roman" w:cs="Times New Roman"/>
          <w:iCs/>
          <w:color w:val="333333"/>
          <w:kern w:val="2"/>
          <w:sz w:val="28"/>
          <w:szCs w:val="28"/>
          <w:lang w:eastAsia="ru-RU"/>
        </w:rPr>
        <w:t>Заполнить журнал хозяйственных операций по кассе за сентябрь 2021 года</w:t>
      </w:r>
    </w:p>
    <w:p w:rsidR="00590D62" w:rsidRPr="00590D62" w:rsidRDefault="00590D62" w:rsidP="00590D62">
      <w:pPr>
        <w:contextualSpacing/>
        <w:jc w:val="both"/>
        <w:rPr>
          <w:rFonts w:ascii="Times New Roman" w:eastAsia="Times New Roman" w:hAnsi="Times New Roman" w:cs="Times New Roman"/>
          <w:iCs/>
          <w:color w:val="333333"/>
          <w:kern w:val="2"/>
          <w:sz w:val="28"/>
          <w:szCs w:val="28"/>
          <w:lang w:eastAsia="ru-RU"/>
        </w:rPr>
      </w:pPr>
      <w:r w:rsidRPr="00590D62">
        <w:rPr>
          <w:rFonts w:ascii="Times New Roman" w:eastAsia="Times New Roman" w:hAnsi="Times New Roman" w:cs="Times New Roman"/>
          <w:iCs/>
          <w:color w:val="333333"/>
          <w:kern w:val="2"/>
          <w:sz w:val="28"/>
          <w:szCs w:val="28"/>
          <w:lang w:eastAsia="ru-RU"/>
        </w:rPr>
        <w:t>2.Бухгалтерские проводки по результатам инвентаризации составить в таблице.</w:t>
      </w:r>
    </w:p>
    <w:p w:rsidR="00590D62" w:rsidRPr="00590D62" w:rsidRDefault="00590D62" w:rsidP="00590D62">
      <w:pPr>
        <w:contextualSpacing/>
        <w:jc w:val="both"/>
        <w:rPr>
          <w:rFonts w:ascii="Times New Roman" w:eastAsia="Calibri" w:hAnsi="Times New Roman" w:cs="Times New Roman"/>
          <w:sz w:val="28"/>
          <w:szCs w:val="28"/>
          <w:lang w:eastAsia="ru-RU"/>
        </w:rPr>
      </w:pPr>
      <w:r w:rsidRPr="00590D62">
        <w:rPr>
          <w:rFonts w:ascii="Times New Roman" w:eastAsia="Times New Roman" w:hAnsi="Times New Roman" w:cs="Times New Roman"/>
          <w:iCs/>
          <w:color w:val="333333"/>
          <w:kern w:val="2"/>
          <w:sz w:val="28"/>
          <w:szCs w:val="28"/>
          <w:lang w:eastAsia="ru-RU"/>
        </w:rPr>
        <w:t xml:space="preserve">3. </w:t>
      </w:r>
      <w:r w:rsidRPr="00590D62">
        <w:rPr>
          <w:rFonts w:ascii="Times New Roman" w:eastAsia="Calibri" w:hAnsi="Times New Roman" w:cs="Times New Roman"/>
          <w:sz w:val="28"/>
          <w:szCs w:val="28"/>
          <w:lang w:eastAsia="ru-RU"/>
        </w:rPr>
        <w:t>Составить по форме N ИНВ-15 "Акт инвентаризации наличных денежных средств".</w:t>
      </w: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color w:val="333333"/>
          <w:sz w:val="28"/>
          <w:szCs w:val="28"/>
          <w:lang w:eastAsia="ru-RU"/>
        </w:rPr>
        <w:t xml:space="preserve">Вывод: </w:t>
      </w:r>
    </w:p>
    <w:p w:rsidR="00590D62" w:rsidRPr="00590D62" w:rsidRDefault="00590D62" w:rsidP="00590D62">
      <w:pPr>
        <w:spacing w:after="0"/>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t>Контрольные вопросы:</w:t>
      </w:r>
    </w:p>
    <w:p w:rsidR="00590D62" w:rsidRPr="00590D62" w:rsidRDefault="00590D62" w:rsidP="00964137">
      <w:pPr>
        <w:widowControl w:val="0"/>
        <w:numPr>
          <w:ilvl w:val="2"/>
          <w:numId w:val="131"/>
        </w:numPr>
        <w:suppressAutoHyphens/>
        <w:spacing w:after="0" w:line="240" w:lineRule="auto"/>
        <w:contextualSpacing/>
        <w:jc w:val="both"/>
        <w:rPr>
          <w:rFonts w:ascii="Times New Roman" w:eastAsia="Times New Roman" w:hAnsi="Times New Roman" w:cs="Times New Roman"/>
          <w:kern w:val="2"/>
          <w:sz w:val="28"/>
          <w:szCs w:val="28"/>
          <w:lang w:eastAsia="ar-SA"/>
        </w:rPr>
      </w:pPr>
      <w:r w:rsidRPr="00590D62">
        <w:rPr>
          <w:rFonts w:ascii="Times New Roman" w:eastAsia="Times New Roman" w:hAnsi="Times New Roman" w:cs="Times New Roman"/>
          <w:kern w:val="2"/>
          <w:sz w:val="28"/>
          <w:szCs w:val="28"/>
          <w:lang w:eastAsia="ar-SA"/>
        </w:rPr>
        <w:t>Документы, составляемые при инвентаризации денежных средств в кассе</w:t>
      </w:r>
    </w:p>
    <w:p w:rsidR="00590D62" w:rsidRPr="00590D62" w:rsidRDefault="00590D62" w:rsidP="00964137">
      <w:pPr>
        <w:widowControl w:val="0"/>
        <w:numPr>
          <w:ilvl w:val="2"/>
          <w:numId w:val="131"/>
        </w:numPr>
        <w:suppressAutoHyphens/>
        <w:spacing w:after="0" w:line="240" w:lineRule="auto"/>
        <w:contextualSpacing/>
        <w:jc w:val="both"/>
        <w:rPr>
          <w:rFonts w:ascii="Times New Roman" w:eastAsia="Times New Roman" w:hAnsi="Times New Roman" w:cs="Times New Roman"/>
          <w:kern w:val="2"/>
          <w:sz w:val="28"/>
          <w:szCs w:val="28"/>
          <w:lang w:eastAsia="ar-SA"/>
        </w:rPr>
      </w:pPr>
      <w:r w:rsidRPr="00590D62">
        <w:rPr>
          <w:rFonts w:ascii="Times New Roman" w:eastAsia="Times New Roman" w:hAnsi="Times New Roman" w:cs="Times New Roman"/>
          <w:kern w:val="2"/>
          <w:sz w:val="28"/>
          <w:szCs w:val="28"/>
          <w:lang w:eastAsia="ar-SA"/>
        </w:rPr>
        <w:t>Недостача и излишки денежных средств в кассе. Напишите 2 корреспонденции</w:t>
      </w: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326C12" w:rsidRDefault="00326C1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Практическая работа № 9</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Calibri" w:hAnsi="Times New Roman" w:cs="Times New Roman"/>
          <w:sz w:val="28"/>
          <w:szCs w:val="28"/>
          <w:lang w:eastAsia="ru-RU"/>
        </w:rPr>
        <w:t>Выполнение работ по проведению инвентаризации средств на счетах в банке. Отражение результатов инвентаризации в бухгалтерском учете</w:t>
      </w:r>
    </w:p>
    <w:p w:rsidR="00590D62" w:rsidRPr="00590D62" w:rsidRDefault="00590D62" w:rsidP="00590D62">
      <w:pPr>
        <w:autoSpaceDE w:val="0"/>
        <w:spacing w:after="0" w:line="240" w:lineRule="auto"/>
        <w:rPr>
          <w:rFonts w:ascii="Times New Roman" w:eastAsia="Times New Roman"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по</w:t>
      </w:r>
      <w:r w:rsidRPr="00590D62">
        <w:rPr>
          <w:rFonts w:ascii="Times New Roman" w:eastAsia="Calibri" w:hAnsi="Times New Roman" w:cs="Times New Roman"/>
          <w:sz w:val="28"/>
          <w:szCs w:val="28"/>
          <w:lang w:eastAsia="ru-RU"/>
        </w:rPr>
        <w:t xml:space="preserve"> </w:t>
      </w:r>
      <w:r w:rsidRPr="00590D62">
        <w:rPr>
          <w:rFonts w:ascii="Times New Roman" w:eastAsia="Times New Roman" w:hAnsi="Times New Roman" w:cs="Times New Roman"/>
          <w:sz w:val="28"/>
          <w:szCs w:val="28"/>
          <w:lang w:eastAsia="ru-RU"/>
        </w:rPr>
        <w:t xml:space="preserve">выполнению работ </w:t>
      </w:r>
      <w:r w:rsidRPr="00590D62">
        <w:rPr>
          <w:rFonts w:ascii="Times New Roman" w:eastAsia="Calibri" w:hAnsi="Times New Roman" w:cs="Times New Roman"/>
          <w:sz w:val="28"/>
          <w:szCs w:val="28"/>
          <w:lang w:eastAsia="ru-RU"/>
        </w:rPr>
        <w:t>по проведению инвентаризации средств на счетах в банке.</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Исходные данные</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2)На расчетном счете  ООО «Россиянка» № 40702810800000001340 в КБ «Юг-Банк»  к моменту проведения инвентаризации находилось 125405 руб. 00 коп.</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3) На валютном счете ООО «Россиянка» № 125 4 0678290000001254 в КБ «Юг-Банк» к моменту проведения инвентаризации находилось 1500 долларов, курс ЦБ РФ на 01.04.201.. г. – 77,80</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Расхождений на валютных счетах по выпискам банка и данным бухгалтерского учета не установлено, по расчетному счету по выписке банка на момент инвентаризации – 124 805 руб</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Бухгалтер, ответственный за ведение операций на счетах в банке (Ф.И.О. студента)</w:t>
      </w:r>
    </w:p>
    <w:p w:rsidR="00590D62" w:rsidRPr="00590D62" w:rsidRDefault="00590D62" w:rsidP="00590D62">
      <w:pPr>
        <w:autoSpaceDE w:val="0"/>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b/>
          <w:color w:val="000000"/>
          <w:sz w:val="28"/>
          <w:szCs w:val="28"/>
          <w:lang w:eastAsia="ru-RU"/>
        </w:rPr>
        <w:t>Задание</w:t>
      </w:r>
      <w:r w:rsidRPr="00590D62">
        <w:rPr>
          <w:rFonts w:ascii="Times New Roman" w:eastAsia="Calibri" w:hAnsi="Times New Roman" w:cs="Times New Roman"/>
          <w:color w:val="000000"/>
          <w:sz w:val="28"/>
          <w:szCs w:val="28"/>
          <w:lang w:eastAsia="ru-RU"/>
        </w:rPr>
        <w:t xml:space="preserve">. </w:t>
      </w:r>
    </w:p>
    <w:p w:rsidR="00590D62" w:rsidRPr="00590D62" w:rsidRDefault="00590D62" w:rsidP="00590D62">
      <w:pPr>
        <w:shd w:val="clear" w:color="auto" w:fill="FFFFFF"/>
        <w:spacing w:after="0" w:line="240" w:lineRule="auto"/>
        <w:ind w:right="-426"/>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Отразить  результаты инвентаризации на счетах бухгалтерского учета</w:t>
      </w:r>
    </w:p>
    <w:p w:rsidR="00590D62" w:rsidRDefault="00590D62" w:rsidP="00590D62">
      <w:pPr>
        <w:shd w:val="clear" w:color="auto" w:fill="FFFFFF"/>
        <w:spacing w:after="0" w:line="240" w:lineRule="auto"/>
        <w:ind w:right="-426"/>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в таблице, по форме</w:t>
      </w:r>
    </w:p>
    <w:p w:rsidR="00326C12" w:rsidRDefault="00326C12" w:rsidP="00590D62">
      <w:pPr>
        <w:shd w:val="clear" w:color="auto" w:fill="FFFFFF"/>
        <w:spacing w:after="0" w:line="240" w:lineRule="auto"/>
        <w:ind w:right="-426"/>
        <w:rPr>
          <w:rFonts w:ascii="Times New Roman" w:eastAsia="Times New Roman" w:hAnsi="Times New Roman" w:cs="Times New Roman"/>
          <w:color w:val="000000"/>
          <w:sz w:val="28"/>
          <w:szCs w:val="28"/>
          <w:lang w:eastAsia="ru-RU"/>
        </w:rPr>
      </w:pPr>
    </w:p>
    <w:p w:rsidR="00326C12" w:rsidRDefault="00326C12" w:rsidP="00590D62">
      <w:pPr>
        <w:shd w:val="clear" w:color="auto" w:fill="FFFFFF"/>
        <w:spacing w:after="0" w:line="240" w:lineRule="auto"/>
        <w:ind w:right="-426"/>
        <w:rPr>
          <w:rFonts w:ascii="Times New Roman" w:eastAsia="Times New Roman" w:hAnsi="Times New Roman" w:cs="Times New Roman"/>
          <w:color w:val="000000"/>
          <w:sz w:val="28"/>
          <w:szCs w:val="28"/>
          <w:lang w:eastAsia="ru-RU"/>
        </w:rPr>
      </w:pPr>
    </w:p>
    <w:p w:rsidR="00326C12" w:rsidRPr="00590D62" w:rsidRDefault="00326C12" w:rsidP="00590D62">
      <w:pPr>
        <w:shd w:val="clear" w:color="auto" w:fill="FFFFFF"/>
        <w:spacing w:after="0" w:line="240" w:lineRule="auto"/>
        <w:ind w:right="-426"/>
        <w:rPr>
          <w:rFonts w:ascii="Arial" w:eastAsia="Times New Roman" w:hAnsi="Arial" w:cs="Arial"/>
          <w:color w:val="000000"/>
          <w:sz w:val="28"/>
          <w:szCs w:val="28"/>
          <w:lang w:eastAsia="ru-RU"/>
        </w:rPr>
      </w:pPr>
    </w:p>
    <w:tbl>
      <w:tblPr>
        <w:tblW w:w="9714" w:type="dxa"/>
        <w:tblInd w:w="-108" w:type="dxa"/>
        <w:shd w:val="clear" w:color="auto" w:fill="FFFFFF"/>
        <w:tblCellMar>
          <w:left w:w="0" w:type="dxa"/>
          <w:right w:w="0" w:type="dxa"/>
        </w:tblCellMar>
        <w:tblLook w:val="04A0"/>
      </w:tblPr>
      <w:tblGrid>
        <w:gridCol w:w="1010"/>
        <w:gridCol w:w="3601"/>
        <w:gridCol w:w="2835"/>
        <w:gridCol w:w="992"/>
        <w:gridCol w:w="1276"/>
      </w:tblGrid>
      <w:tr w:rsidR="00590D62" w:rsidRPr="00590D62" w:rsidTr="00590D62">
        <w:tc>
          <w:tcPr>
            <w:tcW w:w="1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rPr>
                <w:rFonts w:ascii="Arial" w:eastAsia="Times New Roman" w:hAnsi="Arial" w:cs="Arial"/>
                <w:color w:val="000000"/>
                <w:sz w:val="28"/>
                <w:szCs w:val="28"/>
                <w:lang w:eastAsia="ru-RU"/>
              </w:rPr>
            </w:pPr>
            <w:bookmarkStart w:id="2" w:name="b2c38eebcca59036c20b5491ef3c7c6884935b49"/>
            <w:bookmarkStart w:id="3" w:name="9"/>
            <w:bookmarkEnd w:id="2"/>
            <w:bookmarkEnd w:id="3"/>
            <w:r w:rsidRPr="00590D62">
              <w:rPr>
                <w:rFonts w:ascii="Times New Roman" w:eastAsia="Times New Roman" w:hAnsi="Times New Roman" w:cs="Times New Roman"/>
                <w:color w:val="000000"/>
                <w:sz w:val="28"/>
                <w:szCs w:val="28"/>
                <w:lang w:eastAsia="ru-RU"/>
              </w:rPr>
              <w:lastRenderedPageBreak/>
              <w:t>№ п/п</w:t>
            </w:r>
          </w:p>
        </w:tc>
        <w:tc>
          <w:tcPr>
            <w:tcW w:w="3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Содержание операции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jc w:val="center"/>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Сумма,     руб.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Дебет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Кредит</w:t>
            </w:r>
          </w:p>
        </w:tc>
      </w:tr>
    </w:tbl>
    <w:p w:rsidR="00590D62" w:rsidRPr="00590D62" w:rsidRDefault="00590D62" w:rsidP="00590D62">
      <w:pPr>
        <w:widowControl w:val="0"/>
        <w:suppressAutoHyphens/>
        <w:autoSpaceDE w:val="0"/>
        <w:spacing w:after="0" w:line="240" w:lineRule="auto"/>
        <w:rPr>
          <w:rFonts w:ascii="Times New Roman" w:eastAsia="Arial Unicode MS" w:hAnsi="Times New Roman" w:cs="Times New Roman"/>
          <w:kern w:val="2"/>
          <w:sz w:val="28"/>
          <w:szCs w:val="28"/>
          <w:lang w:eastAsia="ru-RU"/>
        </w:rPr>
      </w:pPr>
    </w:p>
    <w:p w:rsidR="00590D62" w:rsidRPr="00590D62" w:rsidRDefault="00590D62" w:rsidP="00590D62">
      <w:pPr>
        <w:spacing w:after="0"/>
        <w:jc w:val="both"/>
        <w:rPr>
          <w:rFonts w:ascii="Times New Roman" w:eastAsia="Times New Roman" w:hAnsi="Times New Roman" w:cs="Times New Roman"/>
          <w:b/>
          <w:iCs/>
          <w:color w:val="333333"/>
          <w:sz w:val="28"/>
          <w:szCs w:val="28"/>
          <w:lang w:eastAsia="ru-RU"/>
        </w:rPr>
      </w:pPr>
      <w:r w:rsidRPr="00590D62">
        <w:rPr>
          <w:rFonts w:ascii="Times New Roman" w:eastAsia="Times New Roman" w:hAnsi="Times New Roman" w:cs="Times New Roman"/>
          <w:b/>
          <w:iCs/>
          <w:color w:val="333333"/>
          <w:sz w:val="28"/>
          <w:szCs w:val="28"/>
          <w:lang w:eastAsia="ru-RU"/>
        </w:rPr>
        <w:t>Порядок выполнения задания:</w:t>
      </w:r>
    </w:p>
    <w:p w:rsidR="00590D62" w:rsidRPr="00590D62" w:rsidRDefault="00590D62" w:rsidP="00964137">
      <w:pPr>
        <w:widowControl w:val="0"/>
        <w:numPr>
          <w:ilvl w:val="3"/>
          <w:numId w:val="131"/>
        </w:numPr>
        <w:suppressAutoHyphens/>
        <w:spacing w:after="0" w:line="240" w:lineRule="auto"/>
        <w:contextualSpacing/>
        <w:jc w:val="both"/>
        <w:rPr>
          <w:rFonts w:ascii="Times New Roman" w:eastAsia="Times New Roman" w:hAnsi="Times New Roman" w:cs="Times New Roman"/>
          <w:iCs/>
          <w:color w:val="333333"/>
          <w:kern w:val="2"/>
          <w:sz w:val="28"/>
          <w:szCs w:val="28"/>
          <w:lang w:eastAsia="ru-RU"/>
        </w:rPr>
      </w:pPr>
      <w:r w:rsidRPr="00590D62">
        <w:rPr>
          <w:rFonts w:ascii="Times New Roman" w:eastAsia="Times New Roman" w:hAnsi="Times New Roman" w:cs="Times New Roman"/>
          <w:iCs/>
          <w:color w:val="333333"/>
          <w:kern w:val="2"/>
          <w:sz w:val="28"/>
          <w:szCs w:val="28"/>
          <w:lang w:eastAsia="ru-RU"/>
        </w:rPr>
        <w:t>Заполнить журнал хозяйственных операций.</w:t>
      </w:r>
    </w:p>
    <w:p w:rsidR="00590D62" w:rsidRPr="00590D62" w:rsidRDefault="00590D62" w:rsidP="00964137">
      <w:pPr>
        <w:widowControl w:val="0"/>
        <w:numPr>
          <w:ilvl w:val="3"/>
          <w:numId w:val="131"/>
        </w:numPr>
        <w:suppressAutoHyphens/>
        <w:spacing w:after="0" w:line="240" w:lineRule="auto"/>
        <w:contextualSpacing/>
        <w:jc w:val="both"/>
        <w:rPr>
          <w:rFonts w:ascii="Times New Roman" w:eastAsia="Times New Roman" w:hAnsi="Times New Roman" w:cs="Times New Roman"/>
          <w:iCs/>
          <w:color w:val="333333"/>
          <w:kern w:val="2"/>
          <w:sz w:val="28"/>
          <w:szCs w:val="28"/>
          <w:lang w:eastAsia="ru-RU"/>
        </w:rPr>
      </w:pPr>
      <w:r w:rsidRPr="00590D62">
        <w:rPr>
          <w:rFonts w:ascii="Times New Roman" w:eastAsia="Times New Roman" w:hAnsi="Times New Roman" w:cs="Times New Roman"/>
          <w:iCs/>
          <w:color w:val="333333"/>
          <w:kern w:val="2"/>
          <w:sz w:val="28"/>
          <w:szCs w:val="28"/>
          <w:lang w:eastAsia="ru-RU"/>
        </w:rPr>
        <w:t xml:space="preserve">Отразить результаты инвентаризации на 51 и 52 счетах по </w:t>
      </w:r>
      <w:r w:rsidRPr="00590D62">
        <w:rPr>
          <w:rFonts w:ascii="Times New Roman" w:eastAsia="Times New Roman" w:hAnsi="Times New Roman" w:cs="Times New Roman"/>
          <w:color w:val="000000"/>
          <w:kern w:val="2"/>
          <w:sz w:val="28"/>
          <w:szCs w:val="28"/>
          <w:lang w:eastAsia="ru-RU"/>
        </w:rPr>
        <w:t>ООО «Россиянка»</w:t>
      </w: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color w:val="333333"/>
          <w:sz w:val="28"/>
          <w:szCs w:val="28"/>
          <w:lang w:eastAsia="ru-RU"/>
        </w:rPr>
        <w:t xml:space="preserve">Вывод: </w:t>
      </w:r>
    </w:p>
    <w:p w:rsidR="00590D62" w:rsidRPr="00590D62" w:rsidRDefault="00590D62" w:rsidP="00590D62">
      <w:pPr>
        <w:spacing w:after="0"/>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t>Контрольные вопросы:</w:t>
      </w:r>
    </w:p>
    <w:p w:rsidR="00590D62" w:rsidRPr="00590D62" w:rsidRDefault="00590D62" w:rsidP="00590D62">
      <w:pPr>
        <w:suppressAutoHyphens/>
        <w:contextualSpacing/>
        <w:jc w:val="both"/>
        <w:rPr>
          <w:rFonts w:ascii="Times New Roman" w:eastAsia="Times New Roman" w:hAnsi="Times New Roman" w:cs="Times New Roman"/>
          <w:sz w:val="28"/>
          <w:szCs w:val="28"/>
          <w:lang w:eastAsia="ar-SA"/>
        </w:rPr>
      </w:pPr>
      <w:r w:rsidRPr="00590D62">
        <w:rPr>
          <w:rFonts w:ascii="Times New Roman" w:eastAsia="Times New Roman" w:hAnsi="Times New Roman" w:cs="Times New Roman"/>
          <w:sz w:val="24"/>
          <w:szCs w:val="24"/>
          <w:lang w:eastAsia="ar-SA"/>
        </w:rPr>
        <w:t>1.</w:t>
      </w:r>
      <w:r w:rsidRPr="00590D62">
        <w:rPr>
          <w:rFonts w:ascii="Times New Roman" w:eastAsia="Times New Roman" w:hAnsi="Times New Roman" w:cs="Times New Roman"/>
          <w:sz w:val="24"/>
          <w:szCs w:val="24"/>
          <w:lang w:eastAsia="ar-SA"/>
        </w:rPr>
        <w:tab/>
      </w:r>
      <w:r w:rsidRPr="00590D62">
        <w:rPr>
          <w:rFonts w:ascii="Times New Roman" w:eastAsia="Times New Roman" w:hAnsi="Times New Roman" w:cs="Times New Roman"/>
          <w:sz w:val="28"/>
          <w:szCs w:val="28"/>
          <w:lang w:eastAsia="ar-SA"/>
        </w:rPr>
        <w:t xml:space="preserve">Документы, составляемые при инвентаризации </w:t>
      </w:r>
      <w:r w:rsidRPr="00590D62">
        <w:rPr>
          <w:rFonts w:ascii="Times New Roman" w:eastAsia="Calibri" w:hAnsi="Times New Roman" w:cs="Times New Roman"/>
          <w:sz w:val="28"/>
          <w:szCs w:val="28"/>
          <w:lang w:eastAsia="ru-RU"/>
        </w:rPr>
        <w:t>средств на счетах в банке.</w:t>
      </w:r>
    </w:p>
    <w:p w:rsidR="00590D62" w:rsidRPr="00590D62" w:rsidRDefault="00590D62" w:rsidP="00590D62">
      <w:pPr>
        <w:suppressAutoHyphens/>
        <w:contextualSpacing/>
        <w:jc w:val="both"/>
        <w:rPr>
          <w:rFonts w:ascii="Times New Roman" w:eastAsia="Times New Roman" w:hAnsi="Times New Roman" w:cs="Times New Roman"/>
          <w:sz w:val="28"/>
          <w:szCs w:val="28"/>
          <w:lang w:eastAsia="ar-SA"/>
        </w:rPr>
      </w:pPr>
      <w:r w:rsidRPr="00590D62">
        <w:rPr>
          <w:rFonts w:ascii="Times New Roman" w:eastAsia="Times New Roman" w:hAnsi="Times New Roman" w:cs="Times New Roman"/>
          <w:sz w:val="28"/>
          <w:szCs w:val="28"/>
          <w:lang w:eastAsia="ar-SA"/>
        </w:rPr>
        <w:t>2.</w:t>
      </w:r>
      <w:r w:rsidRPr="00590D62">
        <w:rPr>
          <w:rFonts w:ascii="Times New Roman" w:eastAsia="Times New Roman" w:hAnsi="Times New Roman" w:cs="Times New Roman"/>
          <w:sz w:val="28"/>
          <w:szCs w:val="28"/>
          <w:lang w:eastAsia="ar-SA"/>
        </w:rPr>
        <w:tab/>
        <w:t xml:space="preserve">Недостача и излишки </w:t>
      </w:r>
      <w:r w:rsidRPr="00590D62">
        <w:rPr>
          <w:rFonts w:ascii="Times New Roman" w:eastAsia="Calibri" w:hAnsi="Times New Roman" w:cs="Times New Roman"/>
          <w:sz w:val="28"/>
          <w:szCs w:val="28"/>
          <w:lang w:eastAsia="ru-RU"/>
        </w:rPr>
        <w:t>средств на счетах в банке.</w:t>
      </w:r>
      <w:r w:rsidRPr="00590D62">
        <w:rPr>
          <w:rFonts w:ascii="Times New Roman" w:eastAsia="Times New Roman" w:hAnsi="Times New Roman" w:cs="Times New Roman"/>
          <w:sz w:val="28"/>
          <w:szCs w:val="28"/>
          <w:lang w:eastAsia="ar-SA"/>
        </w:rPr>
        <w:t xml:space="preserve"> Напишите 2 корреспонденции</w:t>
      </w: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Практическая работа № 10</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Calibri" w:hAnsi="Times New Roman" w:cs="Times New Roman"/>
          <w:sz w:val="28"/>
          <w:szCs w:val="28"/>
          <w:lang w:eastAsia="ru-RU"/>
        </w:rPr>
        <w:t>Выполнение работ по инвентаризации расчётов и отражению  результатов инвентаризации расчетов в учете</w:t>
      </w:r>
    </w:p>
    <w:p w:rsidR="00590D62" w:rsidRPr="00590D62" w:rsidRDefault="00590D62" w:rsidP="00590D62">
      <w:pPr>
        <w:autoSpaceDE w:val="0"/>
        <w:spacing w:after="0" w:line="240" w:lineRule="auto"/>
        <w:rPr>
          <w:rFonts w:ascii="Times New Roman" w:eastAsia="Times New Roman"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по</w:t>
      </w:r>
      <w:r w:rsidRPr="00590D62">
        <w:rPr>
          <w:rFonts w:ascii="Times New Roman" w:eastAsia="Calibri" w:hAnsi="Times New Roman" w:cs="Times New Roman"/>
          <w:sz w:val="28"/>
          <w:szCs w:val="28"/>
          <w:lang w:eastAsia="ru-RU"/>
        </w:rPr>
        <w:t xml:space="preserve"> </w:t>
      </w:r>
      <w:r w:rsidRPr="00590D62">
        <w:rPr>
          <w:rFonts w:ascii="Times New Roman" w:eastAsia="Times New Roman" w:hAnsi="Times New Roman" w:cs="Times New Roman"/>
          <w:sz w:val="28"/>
          <w:szCs w:val="28"/>
          <w:lang w:eastAsia="ru-RU"/>
        </w:rPr>
        <w:t xml:space="preserve">выполнению работ </w:t>
      </w:r>
      <w:r w:rsidRPr="00590D62">
        <w:rPr>
          <w:rFonts w:ascii="Times New Roman" w:eastAsia="Calibri" w:hAnsi="Times New Roman" w:cs="Times New Roman"/>
          <w:sz w:val="28"/>
          <w:szCs w:val="28"/>
          <w:lang w:eastAsia="ru-RU"/>
        </w:rPr>
        <w:t>по инвентаризации расчётов и отражению  результатов инвентаризации расчетов в учете</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Исходные данные</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 xml:space="preserve">На ООО «Россиянка» согласно приказа №122  от 01.04. 20..г. комиссия в составе: </w:t>
      </w:r>
    </w:p>
    <w:p w:rsidR="00590D62" w:rsidRPr="00590D62" w:rsidRDefault="00590D62" w:rsidP="00964137">
      <w:pPr>
        <w:widowControl w:val="0"/>
        <w:numPr>
          <w:ilvl w:val="0"/>
          <w:numId w:val="141"/>
        </w:numPr>
        <w:shd w:val="clear" w:color="auto" w:fill="FFFFFF"/>
        <w:suppressAutoHyphens/>
        <w:spacing w:after="0" w:line="240" w:lineRule="auto"/>
        <w:rPr>
          <w:rFonts w:ascii="Times New Roman" w:eastAsia="Times New Roman" w:hAnsi="Times New Roman" w:cs="Times New Roman"/>
          <w:color w:val="000000"/>
          <w:kern w:val="2"/>
          <w:sz w:val="28"/>
          <w:szCs w:val="28"/>
          <w:lang w:eastAsia="ru-RU"/>
        </w:rPr>
      </w:pPr>
      <w:r w:rsidRPr="00590D62">
        <w:rPr>
          <w:rFonts w:ascii="Times New Roman" w:eastAsia="Times New Roman" w:hAnsi="Times New Roman" w:cs="Times New Roman"/>
          <w:color w:val="000000"/>
          <w:kern w:val="2"/>
          <w:sz w:val="28"/>
          <w:szCs w:val="28"/>
          <w:lang w:eastAsia="ru-RU"/>
        </w:rPr>
        <w:t xml:space="preserve">председателя комиссии, зам. директора  Светлова Б.М., </w:t>
      </w:r>
    </w:p>
    <w:p w:rsidR="00590D62" w:rsidRPr="00590D62" w:rsidRDefault="00590D62" w:rsidP="00964137">
      <w:pPr>
        <w:widowControl w:val="0"/>
        <w:numPr>
          <w:ilvl w:val="0"/>
          <w:numId w:val="141"/>
        </w:numPr>
        <w:shd w:val="clear" w:color="auto" w:fill="FFFFFF"/>
        <w:suppressAutoHyphens/>
        <w:spacing w:after="0" w:line="240" w:lineRule="auto"/>
        <w:rPr>
          <w:rFonts w:ascii="Times New Roman" w:eastAsia="Times New Roman" w:hAnsi="Times New Roman" w:cs="Times New Roman"/>
          <w:color w:val="000000"/>
          <w:kern w:val="2"/>
          <w:sz w:val="28"/>
          <w:szCs w:val="28"/>
          <w:lang w:eastAsia="ru-RU"/>
        </w:rPr>
      </w:pPr>
      <w:r w:rsidRPr="00590D62">
        <w:rPr>
          <w:rFonts w:ascii="Times New Roman" w:eastAsia="Times New Roman" w:hAnsi="Times New Roman" w:cs="Times New Roman"/>
          <w:color w:val="000000"/>
          <w:kern w:val="2"/>
          <w:sz w:val="28"/>
          <w:szCs w:val="28"/>
          <w:lang w:eastAsia="ru-RU"/>
        </w:rPr>
        <w:t>членов комиссии: заместитель главного бухгалтера Соловьевой О.Г.,  </w:t>
      </w:r>
    </w:p>
    <w:p w:rsidR="00590D62" w:rsidRPr="00590D62" w:rsidRDefault="00590D62" w:rsidP="00964137">
      <w:pPr>
        <w:widowControl w:val="0"/>
        <w:numPr>
          <w:ilvl w:val="0"/>
          <w:numId w:val="141"/>
        </w:numPr>
        <w:shd w:val="clear" w:color="auto" w:fill="FFFFFF"/>
        <w:suppressAutoHyphens/>
        <w:spacing w:after="0" w:line="240" w:lineRule="auto"/>
        <w:rPr>
          <w:rFonts w:ascii="Times New Roman" w:eastAsia="Times New Roman" w:hAnsi="Times New Roman" w:cs="Times New Roman"/>
          <w:color w:val="000000"/>
          <w:kern w:val="2"/>
          <w:sz w:val="28"/>
          <w:szCs w:val="28"/>
          <w:lang w:eastAsia="ru-RU"/>
        </w:rPr>
      </w:pPr>
      <w:r w:rsidRPr="00590D62">
        <w:rPr>
          <w:rFonts w:ascii="Times New Roman" w:eastAsia="Times New Roman" w:hAnsi="Times New Roman" w:cs="Times New Roman"/>
          <w:color w:val="000000"/>
          <w:kern w:val="2"/>
          <w:sz w:val="28"/>
          <w:szCs w:val="28"/>
          <w:lang w:eastAsia="ru-RU"/>
        </w:rPr>
        <w:t xml:space="preserve">главного бухгалтера Смирновой Л.И.  и бухгалтера (Ф.И.О. студента) провела  инвентаризацию  расчетов.   </w:t>
      </w:r>
    </w:p>
    <w:p w:rsidR="00590D62" w:rsidRPr="00590D62" w:rsidRDefault="00590D62" w:rsidP="00590D62">
      <w:pPr>
        <w:widowControl w:val="0"/>
        <w:shd w:val="clear" w:color="auto" w:fill="FFFFFF"/>
        <w:suppressAutoHyphens/>
        <w:spacing w:after="0" w:line="240" w:lineRule="auto"/>
        <w:rPr>
          <w:rFonts w:ascii="Times New Roman" w:eastAsia="Times New Roman" w:hAnsi="Times New Roman" w:cs="Times New Roman"/>
          <w:color w:val="000000"/>
          <w:kern w:val="2"/>
          <w:sz w:val="28"/>
          <w:szCs w:val="28"/>
          <w:lang w:eastAsia="ru-RU"/>
        </w:rPr>
      </w:pPr>
      <w:r w:rsidRPr="00590D62">
        <w:rPr>
          <w:rFonts w:ascii="Times New Roman" w:eastAsia="Times New Roman" w:hAnsi="Times New Roman" w:cs="Times New Roman"/>
          <w:color w:val="000000"/>
          <w:kern w:val="2"/>
          <w:sz w:val="28"/>
          <w:szCs w:val="28"/>
          <w:lang w:eastAsia="ru-RU"/>
        </w:rPr>
        <w:t xml:space="preserve"> К инвентаризации приступить и закончить  01.04. 20.. года. </w:t>
      </w:r>
    </w:p>
    <w:p w:rsidR="00590D62" w:rsidRPr="00590D62" w:rsidRDefault="00590D62" w:rsidP="00590D62">
      <w:pPr>
        <w:widowControl w:val="0"/>
        <w:shd w:val="clear" w:color="auto" w:fill="FFFFFF"/>
        <w:suppressAutoHyphens/>
        <w:spacing w:after="0" w:line="240" w:lineRule="auto"/>
        <w:rPr>
          <w:rFonts w:ascii="Times New Roman" w:eastAsia="Times New Roman" w:hAnsi="Times New Roman" w:cs="Times New Roman"/>
          <w:color w:val="000000"/>
          <w:kern w:val="2"/>
          <w:sz w:val="28"/>
          <w:szCs w:val="28"/>
          <w:lang w:eastAsia="ru-RU"/>
        </w:rPr>
      </w:pPr>
      <w:r w:rsidRPr="00590D62">
        <w:rPr>
          <w:rFonts w:ascii="Times New Roman" w:eastAsia="Times New Roman" w:hAnsi="Times New Roman" w:cs="Times New Roman"/>
          <w:color w:val="000000"/>
          <w:kern w:val="2"/>
          <w:sz w:val="28"/>
          <w:szCs w:val="28"/>
          <w:lang w:eastAsia="ru-RU"/>
        </w:rPr>
        <w:t xml:space="preserve"> Причина инвентаризации – контрольная проверка. </w:t>
      </w:r>
    </w:p>
    <w:p w:rsidR="00590D62" w:rsidRPr="00590D62" w:rsidRDefault="00590D62" w:rsidP="00590D62">
      <w:pPr>
        <w:widowControl w:val="0"/>
        <w:shd w:val="clear" w:color="auto" w:fill="FFFFFF"/>
        <w:suppressAutoHyphens/>
        <w:spacing w:after="0" w:line="240" w:lineRule="auto"/>
        <w:rPr>
          <w:rFonts w:ascii="Times New Roman" w:eastAsia="Times New Roman" w:hAnsi="Times New Roman" w:cs="Times New Roman"/>
          <w:color w:val="000000"/>
          <w:kern w:val="2"/>
          <w:sz w:val="28"/>
          <w:szCs w:val="28"/>
          <w:lang w:eastAsia="ru-RU"/>
        </w:rPr>
      </w:pPr>
      <w:r w:rsidRPr="00590D62">
        <w:rPr>
          <w:rFonts w:ascii="Times New Roman" w:eastAsia="Times New Roman" w:hAnsi="Times New Roman" w:cs="Times New Roman"/>
          <w:color w:val="000000"/>
          <w:kern w:val="2"/>
          <w:sz w:val="28"/>
          <w:szCs w:val="28"/>
          <w:lang w:eastAsia="ru-RU"/>
        </w:rPr>
        <w:t xml:space="preserve"> Материалы сдать в бухгалтерию не позднее  01.04.20..г.    </w:t>
      </w:r>
    </w:p>
    <w:p w:rsidR="00590D62" w:rsidRPr="00590D62" w:rsidRDefault="00590D62" w:rsidP="00590D62">
      <w:pPr>
        <w:widowControl w:val="0"/>
        <w:shd w:val="clear" w:color="auto" w:fill="FFFFFF"/>
        <w:suppressAutoHyphens/>
        <w:spacing w:after="0" w:line="240" w:lineRule="auto"/>
        <w:rPr>
          <w:rFonts w:ascii="Times New Roman" w:eastAsia="Times New Roman" w:hAnsi="Times New Roman" w:cs="Times New Roman"/>
          <w:color w:val="000000"/>
          <w:kern w:val="2"/>
          <w:sz w:val="28"/>
          <w:szCs w:val="28"/>
          <w:lang w:eastAsia="ru-RU"/>
        </w:rPr>
      </w:pPr>
      <w:r w:rsidRPr="00590D62">
        <w:rPr>
          <w:rFonts w:ascii="Times New Roman" w:eastAsia="Times New Roman" w:hAnsi="Times New Roman" w:cs="Times New Roman"/>
          <w:color w:val="000000"/>
          <w:kern w:val="2"/>
          <w:sz w:val="28"/>
          <w:szCs w:val="28"/>
          <w:lang w:eastAsia="ru-RU"/>
        </w:rPr>
        <w:t xml:space="preserve"> Руководитель Антонов А.Н</w:t>
      </w:r>
    </w:p>
    <w:p w:rsidR="00590D62" w:rsidRPr="00590D62" w:rsidRDefault="00590D62" w:rsidP="00590D62">
      <w:pPr>
        <w:autoSpaceDE w:val="0"/>
        <w:spacing w:after="0" w:line="240" w:lineRule="auto"/>
        <w:rPr>
          <w:rFonts w:ascii="Times New Roman" w:eastAsia="Calibri" w:hAnsi="Times New Roman" w:cs="Times New Roman"/>
          <w:b/>
          <w:color w:val="000000"/>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b/>
          <w:color w:val="000000"/>
          <w:sz w:val="28"/>
          <w:szCs w:val="28"/>
          <w:lang w:eastAsia="ru-RU"/>
        </w:rPr>
        <w:t>Задание</w:t>
      </w:r>
      <w:r w:rsidRPr="00590D62">
        <w:rPr>
          <w:rFonts w:ascii="Times New Roman" w:eastAsia="Calibri" w:hAnsi="Times New Roman" w:cs="Times New Roman"/>
          <w:color w:val="000000"/>
          <w:sz w:val="28"/>
          <w:szCs w:val="28"/>
          <w:lang w:eastAsia="ru-RU"/>
        </w:rPr>
        <w:t xml:space="preserve">. </w:t>
      </w:r>
    </w:p>
    <w:p w:rsidR="00590D62" w:rsidRPr="00590D62" w:rsidRDefault="00590D62" w:rsidP="00590D62">
      <w:pPr>
        <w:shd w:val="clear" w:color="auto" w:fill="FFFFFF"/>
        <w:spacing w:after="0" w:line="240" w:lineRule="auto"/>
        <w:rPr>
          <w:rFonts w:ascii="Times New Roman" w:eastAsia="Times New Roman" w:hAnsi="Times New Roman" w:cs="Times New Roman"/>
          <w:b/>
          <w:bCs/>
          <w:color w:val="000000"/>
          <w:sz w:val="28"/>
          <w:szCs w:val="28"/>
          <w:lang w:eastAsia="ru-RU"/>
        </w:rPr>
      </w:pPr>
      <w:r w:rsidRPr="00590D62">
        <w:rPr>
          <w:rFonts w:ascii="Times New Roman" w:eastAsia="Times New Roman" w:hAnsi="Times New Roman" w:cs="Times New Roman"/>
          <w:b/>
          <w:bCs/>
          <w:color w:val="000000"/>
          <w:sz w:val="28"/>
          <w:szCs w:val="28"/>
          <w:lang w:eastAsia="ru-RU"/>
        </w:rPr>
        <w:t>В результате проверки установлено:</w:t>
      </w:r>
    </w:p>
    <w:p w:rsidR="00590D62" w:rsidRPr="00590D62" w:rsidRDefault="00590D62" w:rsidP="00590D6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 xml:space="preserve">         У ООО «Россиянка»  </w:t>
      </w:r>
      <w:r w:rsidRPr="00590D62">
        <w:rPr>
          <w:rFonts w:ascii="Times New Roman" w:eastAsia="Times New Roman" w:hAnsi="Times New Roman" w:cs="Times New Roman"/>
          <w:b/>
          <w:bCs/>
          <w:color w:val="000000"/>
          <w:sz w:val="28"/>
          <w:szCs w:val="28"/>
          <w:lang w:eastAsia="ru-RU"/>
        </w:rPr>
        <w:t>два дебитора:</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t>а) ООО « Мода»  - за готовую продукцию (счет 62) в сумме – 40000 руб.( не подтвержденная дебитором)</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r w:rsidRPr="00590D62">
        <w:rPr>
          <w:rFonts w:ascii="Times New Roman" w:eastAsia="Times New Roman" w:hAnsi="Times New Roman" w:cs="Times New Roman"/>
          <w:color w:val="000000"/>
          <w:sz w:val="28"/>
          <w:szCs w:val="28"/>
          <w:lang w:eastAsia="ru-RU"/>
        </w:rPr>
        <w:lastRenderedPageBreak/>
        <w:t>б) ООО «Безнадежный должник» (просроченная задолженность» за готовую продукцию) (счет007) -   в сумме 25000 руб. ( не подтвержденная дебитором)</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b/>
          <w:bCs/>
          <w:color w:val="000000"/>
          <w:sz w:val="28"/>
          <w:szCs w:val="28"/>
          <w:lang w:eastAsia="ru-RU"/>
        </w:rPr>
        <w:t> и  два  кредитора:</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а) Новороссийский цементный завод – за цемент( счет 60) на сумму  -85000 руб.</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б) ООО «Корпус» - за аренду помещения ( счет 76)- 30000 руб.</w:t>
      </w: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кредиторская задолженность  не подтверждена кредиторами</w:t>
      </w:r>
    </w:p>
    <w:p w:rsidR="00590D62" w:rsidRPr="00590D62" w:rsidRDefault="00590D62" w:rsidP="00590D62">
      <w:pPr>
        <w:shd w:val="clear" w:color="auto" w:fill="FFFFFF"/>
        <w:spacing w:after="0" w:line="240" w:lineRule="auto"/>
        <w:rPr>
          <w:rFonts w:ascii="Times New Roman" w:eastAsia="Times New Roman" w:hAnsi="Times New Roman" w:cs="Times New Roman"/>
          <w:color w:val="000000"/>
          <w:sz w:val="28"/>
          <w:szCs w:val="28"/>
          <w:lang w:eastAsia="ru-RU"/>
        </w:rPr>
      </w:pPr>
    </w:p>
    <w:p w:rsidR="00590D62" w:rsidRPr="00590D62" w:rsidRDefault="00590D62" w:rsidP="00590D62">
      <w:pPr>
        <w:shd w:val="clear" w:color="auto" w:fill="FFFFFF"/>
        <w:spacing w:after="0" w:line="240" w:lineRule="auto"/>
        <w:rPr>
          <w:rFonts w:ascii="Arial" w:eastAsia="Times New Roman" w:hAnsi="Arial" w:cs="Arial"/>
          <w:color w:val="000000"/>
          <w:sz w:val="28"/>
          <w:szCs w:val="28"/>
          <w:lang w:eastAsia="ru-RU"/>
        </w:rPr>
      </w:pPr>
      <w:r w:rsidRPr="00590D62">
        <w:rPr>
          <w:rFonts w:ascii="Times New Roman" w:eastAsia="Times New Roman" w:hAnsi="Times New Roman" w:cs="Times New Roman"/>
          <w:b/>
          <w:bCs/>
          <w:color w:val="000000"/>
          <w:sz w:val="28"/>
          <w:szCs w:val="28"/>
          <w:lang w:eastAsia="ru-RU"/>
        </w:rPr>
        <w:t>Результаты инвентаризации на счетах бухгалтерского учета  будут отражены                _________ месяце бухгалтерскими проводками</w:t>
      </w:r>
      <w:r w:rsidRPr="00590D62">
        <w:rPr>
          <w:rFonts w:ascii="Times New Roman" w:eastAsia="Times New Roman" w:hAnsi="Times New Roman" w:cs="Times New Roman"/>
          <w:bCs/>
          <w:color w:val="000000"/>
          <w:sz w:val="28"/>
          <w:szCs w:val="28"/>
          <w:lang w:eastAsia="ru-RU"/>
        </w:rPr>
        <w:t>:</w:t>
      </w:r>
    </w:p>
    <w:tbl>
      <w:tblPr>
        <w:tblW w:w="9714" w:type="dxa"/>
        <w:tblInd w:w="-108" w:type="dxa"/>
        <w:shd w:val="clear" w:color="auto" w:fill="FFFFFF"/>
        <w:tblLayout w:type="fixed"/>
        <w:tblCellMar>
          <w:left w:w="0" w:type="dxa"/>
          <w:right w:w="0" w:type="dxa"/>
        </w:tblCellMar>
        <w:tblLook w:val="04A0"/>
      </w:tblPr>
      <w:tblGrid>
        <w:gridCol w:w="719"/>
        <w:gridCol w:w="5624"/>
        <w:gridCol w:w="1682"/>
        <w:gridCol w:w="1122"/>
        <w:gridCol w:w="567"/>
      </w:tblGrid>
      <w:tr w:rsidR="00590D62" w:rsidRPr="00590D62" w:rsidTr="00590D62">
        <w:tc>
          <w:tcPr>
            <w:tcW w:w="7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240" w:lineRule="auto"/>
              <w:ind w:right="28"/>
              <w:jc w:val="center"/>
              <w:rPr>
                <w:rFonts w:ascii="Arial" w:eastAsia="Times New Roman" w:hAnsi="Arial" w:cs="Arial"/>
                <w:color w:val="000000"/>
                <w:sz w:val="28"/>
                <w:szCs w:val="28"/>
                <w:lang w:eastAsia="ru-RU"/>
              </w:rPr>
            </w:pPr>
            <w:bookmarkStart w:id="4" w:name="10"/>
            <w:bookmarkStart w:id="5" w:name="f7db7634e811cf815a909d726247125e5a9b01c2"/>
            <w:bookmarkEnd w:id="4"/>
            <w:bookmarkEnd w:id="5"/>
            <w:r w:rsidRPr="00590D62">
              <w:rPr>
                <w:rFonts w:ascii="Times New Roman" w:eastAsia="Times New Roman" w:hAnsi="Times New Roman" w:cs="Times New Roman"/>
                <w:color w:val="000000"/>
                <w:sz w:val="28"/>
                <w:szCs w:val="28"/>
                <w:lang w:eastAsia="ru-RU"/>
              </w:rPr>
              <w:t>№</w:t>
            </w:r>
          </w:p>
          <w:p w:rsidR="00590D62" w:rsidRPr="00590D62" w:rsidRDefault="00590D62" w:rsidP="00590D62">
            <w:pPr>
              <w:spacing w:after="0" w:line="0" w:lineRule="atLeast"/>
              <w:ind w:right="28"/>
              <w:jc w:val="center"/>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п/п</w:t>
            </w:r>
          </w:p>
        </w:tc>
        <w:tc>
          <w:tcPr>
            <w:tcW w:w="56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ind w:right="28"/>
              <w:jc w:val="center"/>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Содержание хозяйственной операции</w:t>
            </w:r>
          </w:p>
        </w:tc>
        <w:tc>
          <w:tcPr>
            <w:tcW w:w="16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ind w:right="28"/>
              <w:jc w:val="center"/>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Сумма, руб</w:t>
            </w:r>
          </w:p>
        </w:tc>
        <w:tc>
          <w:tcPr>
            <w:tcW w:w="16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ind w:right="28"/>
              <w:jc w:val="center"/>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Проводка</w:t>
            </w:r>
          </w:p>
        </w:tc>
      </w:tr>
      <w:tr w:rsidR="00590D62" w:rsidRPr="00590D62" w:rsidTr="00590D62">
        <w:tc>
          <w:tcPr>
            <w:tcW w:w="7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0D62" w:rsidRPr="00590D62" w:rsidRDefault="00590D62" w:rsidP="00590D62">
            <w:pPr>
              <w:spacing w:after="0" w:line="240" w:lineRule="auto"/>
              <w:rPr>
                <w:rFonts w:ascii="Arial" w:eastAsia="Times New Roman" w:hAnsi="Arial" w:cs="Arial"/>
                <w:color w:val="000000"/>
                <w:sz w:val="28"/>
                <w:szCs w:val="28"/>
                <w:lang w:eastAsia="ru-RU"/>
              </w:rPr>
            </w:pPr>
          </w:p>
        </w:tc>
        <w:tc>
          <w:tcPr>
            <w:tcW w:w="56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0D62" w:rsidRPr="00590D62" w:rsidRDefault="00590D62" w:rsidP="00590D62">
            <w:pPr>
              <w:spacing w:after="0" w:line="240" w:lineRule="auto"/>
              <w:rPr>
                <w:rFonts w:ascii="Arial" w:eastAsia="Times New Roman" w:hAnsi="Arial" w:cs="Arial"/>
                <w:color w:val="000000"/>
                <w:sz w:val="28"/>
                <w:szCs w:val="28"/>
                <w:lang w:eastAsia="ru-RU"/>
              </w:rPr>
            </w:pPr>
          </w:p>
        </w:tc>
        <w:tc>
          <w:tcPr>
            <w:tcW w:w="168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0D62" w:rsidRPr="00590D62" w:rsidRDefault="00590D62" w:rsidP="00590D62">
            <w:pPr>
              <w:spacing w:after="0" w:line="240" w:lineRule="auto"/>
              <w:rPr>
                <w:rFonts w:ascii="Arial" w:eastAsia="Times New Roman" w:hAnsi="Arial" w:cs="Arial"/>
                <w:color w:val="000000"/>
                <w:sz w:val="28"/>
                <w:szCs w:val="28"/>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ind w:right="28"/>
              <w:jc w:val="center"/>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Д</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0D62" w:rsidRPr="00590D62" w:rsidRDefault="00590D62" w:rsidP="00590D62">
            <w:pPr>
              <w:spacing w:after="0" w:line="0" w:lineRule="atLeast"/>
              <w:ind w:right="28"/>
              <w:jc w:val="center"/>
              <w:rPr>
                <w:rFonts w:ascii="Arial" w:eastAsia="Times New Roman" w:hAnsi="Arial" w:cs="Arial"/>
                <w:color w:val="000000"/>
                <w:sz w:val="28"/>
                <w:szCs w:val="28"/>
                <w:lang w:eastAsia="ru-RU"/>
              </w:rPr>
            </w:pPr>
            <w:r w:rsidRPr="00590D62">
              <w:rPr>
                <w:rFonts w:ascii="Times New Roman" w:eastAsia="Times New Roman" w:hAnsi="Times New Roman" w:cs="Times New Roman"/>
                <w:color w:val="000000"/>
                <w:sz w:val="28"/>
                <w:szCs w:val="28"/>
                <w:lang w:eastAsia="ru-RU"/>
              </w:rPr>
              <w:t>К</w:t>
            </w:r>
          </w:p>
        </w:tc>
      </w:tr>
    </w:tbl>
    <w:p w:rsidR="00590D62" w:rsidRPr="00590D62" w:rsidRDefault="00590D62" w:rsidP="00590D62">
      <w:pPr>
        <w:widowControl w:val="0"/>
        <w:suppressAutoHyphens/>
        <w:autoSpaceDE w:val="0"/>
        <w:spacing w:after="0" w:line="240" w:lineRule="auto"/>
        <w:rPr>
          <w:rFonts w:ascii="Times New Roman" w:eastAsia="Arial Unicode MS" w:hAnsi="Times New Roman" w:cs="Times New Roman"/>
          <w:kern w:val="2"/>
          <w:sz w:val="28"/>
          <w:szCs w:val="28"/>
          <w:lang w:eastAsia="ru-RU"/>
        </w:rPr>
      </w:pPr>
    </w:p>
    <w:p w:rsidR="00590D62" w:rsidRPr="00590D62" w:rsidRDefault="00590D62" w:rsidP="00590D62">
      <w:pPr>
        <w:spacing w:after="0"/>
        <w:jc w:val="both"/>
        <w:rPr>
          <w:rFonts w:ascii="Times New Roman" w:eastAsia="Times New Roman" w:hAnsi="Times New Roman" w:cs="Times New Roman"/>
          <w:b/>
          <w:iCs/>
          <w:color w:val="333333"/>
          <w:sz w:val="28"/>
          <w:szCs w:val="28"/>
          <w:lang w:eastAsia="ru-RU"/>
        </w:rPr>
      </w:pPr>
      <w:r w:rsidRPr="00590D62">
        <w:rPr>
          <w:rFonts w:ascii="Times New Roman" w:eastAsia="Times New Roman" w:hAnsi="Times New Roman" w:cs="Times New Roman"/>
          <w:b/>
          <w:iCs/>
          <w:color w:val="333333"/>
          <w:sz w:val="28"/>
          <w:szCs w:val="28"/>
          <w:lang w:eastAsia="ru-RU"/>
        </w:rPr>
        <w:t>Порядок выполнения задания:</w:t>
      </w:r>
    </w:p>
    <w:p w:rsidR="00590D62" w:rsidRPr="00590D62" w:rsidRDefault="00590D62" w:rsidP="00964137">
      <w:pPr>
        <w:widowControl w:val="0"/>
        <w:numPr>
          <w:ilvl w:val="0"/>
          <w:numId w:val="142"/>
        </w:numPr>
        <w:shd w:val="clear" w:color="auto" w:fill="FFFFFF"/>
        <w:suppressAutoHyphens/>
        <w:spacing w:before="30" w:after="30" w:line="240" w:lineRule="auto"/>
        <w:rPr>
          <w:rFonts w:ascii="Times New Roman" w:eastAsia="Times New Roman" w:hAnsi="Times New Roman" w:cs="Times New Roman"/>
          <w:color w:val="000000"/>
          <w:kern w:val="2"/>
          <w:sz w:val="28"/>
          <w:szCs w:val="28"/>
          <w:lang w:eastAsia="ru-RU"/>
        </w:rPr>
      </w:pPr>
      <w:r w:rsidRPr="00590D62">
        <w:rPr>
          <w:rFonts w:ascii="Times New Roman" w:eastAsia="Times New Roman" w:hAnsi="Times New Roman" w:cs="Times New Roman"/>
          <w:color w:val="000000"/>
          <w:kern w:val="2"/>
          <w:sz w:val="28"/>
          <w:szCs w:val="28"/>
          <w:lang w:eastAsia="ru-RU"/>
        </w:rPr>
        <w:t>Составить приказ о проведении инвентаризации   расчетов (Ф. № Инв. 22)</w:t>
      </w:r>
    </w:p>
    <w:p w:rsidR="00590D62" w:rsidRPr="00590D62" w:rsidRDefault="00590D62" w:rsidP="00964137">
      <w:pPr>
        <w:widowControl w:val="0"/>
        <w:numPr>
          <w:ilvl w:val="0"/>
          <w:numId w:val="142"/>
        </w:numPr>
        <w:shd w:val="clear" w:color="auto" w:fill="FFFFFF"/>
        <w:suppressAutoHyphens/>
        <w:spacing w:before="30" w:after="30" w:line="240" w:lineRule="auto"/>
        <w:rPr>
          <w:rFonts w:ascii="Times New Roman" w:eastAsia="Times New Roman" w:hAnsi="Times New Roman" w:cs="Times New Roman"/>
          <w:color w:val="000000"/>
          <w:kern w:val="2"/>
          <w:sz w:val="28"/>
          <w:szCs w:val="28"/>
          <w:lang w:eastAsia="ru-RU"/>
        </w:rPr>
      </w:pPr>
      <w:r w:rsidRPr="00590D62">
        <w:rPr>
          <w:rFonts w:ascii="Times New Roman" w:eastAsia="Times New Roman" w:hAnsi="Times New Roman" w:cs="Times New Roman"/>
          <w:color w:val="000000"/>
          <w:kern w:val="2"/>
          <w:sz w:val="28"/>
          <w:szCs w:val="28"/>
          <w:lang w:eastAsia="ru-RU"/>
        </w:rPr>
        <w:t>Составить справку и  акт инвентаризации   расчетов с покупателями, поставщиками и прочими дебиторами и кредиторами (Ф.№ Инв. 17)</w:t>
      </w:r>
    </w:p>
    <w:p w:rsidR="00590D62" w:rsidRPr="00590D62" w:rsidRDefault="00590D62" w:rsidP="00590D62">
      <w:pPr>
        <w:contextualSpacing/>
        <w:jc w:val="both"/>
        <w:rPr>
          <w:rFonts w:ascii="Times New Roman" w:eastAsia="Times New Roman" w:hAnsi="Times New Roman" w:cs="Times New Roman"/>
          <w:iCs/>
          <w:color w:val="333333"/>
          <w:sz w:val="28"/>
          <w:szCs w:val="28"/>
          <w:lang w:eastAsia="ru-RU"/>
        </w:rPr>
      </w:pPr>
      <w:r w:rsidRPr="00590D62">
        <w:rPr>
          <w:rFonts w:ascii="Times New Roman" w:eastAsia="Times New Roman" w:hAnsi="Times New Roman" w:cs="Times New Roman"/>
          <w:color w:val="000000"/>
          <w:sz w:val="28"/>
          <w:szCs w:val="28"/>
          <w:lang w:eastAsia="ru-RU"/>
        </w:rPr>
        <w:t>отразить результат инвентаризации на счетах бухгалтерского учета.</w:t>
      </w: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color w:val="333333"/>
          <w:sz w:val="28"/>
          <w:szCs w:val="28"/>
          <w:lang w:eastAsia="ru-RU"/>
        </w:rPr>
        <w:t xml:space="preserve">Вывод: </w:t>
      </w:r>
    </w:p>
    <w:p w:rsidR="00590D62" w:rsidRPr="00590D62" w:rsidRDefault="00590D62" w:rsidP="00590D62">
      <w:pPr>
        <w:spacing w:after="0"/>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t>Контрольные вопросы:</w:t>
      </w:r>
    </w:p>
    <w:p w:rsidR="00590D62" w:rsidRPr="00590D62" w:rsidRDefault="00590D62" w:rsidP="00590D62">
      <w:pPr>
        <w:suppressAutoHyphens/>
        <w:contextualSpacing/>
        <w:jc w:val="both"/>
        <w:rPr>
          <w:rFonts w:ascii="Times New Roman" w:eastAsia="Times New Roman" w:hAnsi="Times New Roman" w:cs="Times New Roman"/>
          <w:sz w:val="28"/>
          <w:szCs w:val="28"/>
          <w:lang w:eastAsia="ar-SA"/>
        </w:rPr>
      </w:pPr>
      <w:r w:rsidRPr="00590D62">
        <w:rPr>
          <w:rFonts w:ascii="Times New Roman" w:eastAsia="Times New Roman" w:hAnsi="Times New Roman" w:cs="Times New Roman"/>
          <w:sz w:val="24"/>
          <w:szCs w:val="24"/>
          <w:lang w:eastAsia="ar-SA"/>
        </w:rPr>
        <w:t>1.</w:t>
      </w:r>
      <w:r w:rsidRPr="00590D62">
        <w:rPr>
          <w:rFonts w:ascii="Times New Roman" w:eastAsia="Times New Roman" w:hAnsi="Times New Roman" w:cs="Times New Roman"/>
          <w:sz w:val="24"/>
          <w:szCs w:val="24"/>
          <w:lang w:eastAsia="ar-SA"/>
        </w:rPr>
        <w:tab/>
      </w:r>
      <w:r w:rsidRPr="00590D62">
        <w:rPr>
          <w:rFonts w:ascii="Times New Roman" w:eastAsia="Times New Roman" w:hAnsi="Times New Roman" w:cs="Times New Roman"/>
          <w:sz w:val="28"/>
          <w:szCs w:val="28"/>
          <w:lang w:eastAsia="ar-SA"/>
        </w:rPr>
        <w:t xml:space="preserve">Документы, составляемые при инвентаризации </w:t>
      </w:r>
      <w:r w:rsidRPr="00590D62">
        <w:rPr>
          <w:rFonts w:ascii="Times New Roman" w:eastAsia="Calibri" w:hAnsi="Times New Roman" w:cs="Times New Roman"/>
          <w:sz w:val="28"/>
          <w:szCs w:val="28"/>
          <w:lang w:eastAsia="ru-RU"/>
        </w:rPr>
        <w:t>расчётов.</w:t>
      </w:r>
    </w:p>
    <w:p w:rsidR="00590D62" w:rsidRPr="00590D62" w:rsidRDefault="00590D62" w:rsidP="00590D62">
      <w:pPr>
        <w:suppressAutoHyphens/>
        <w:contextualSpacing/>
        <w:jc w:val="both"/>
        <w:rPr>
          <w:rFonts w:ascii="Times New Roman" w:eastAsia="Times New Roman" w:hAnsi="Times New Roman" w:cs="Times New Roman"/>
          <w:sz w:val="28"/>
          <w:szCs w:val="28"/>
          <w:lang w:eastAsia="ar-SA"/>
        </w:rPr>
      </w:pPr>
      <w:r w:rsidRPr="00590D62">
        <w:rPr>
          <w:rFonts w:ascii="Times New Roman" w:eastAsia="Times New Roman" w:hAnsi="Times New Roman" w:cs="Times New Roman"/>
          <w:sz w:val="28"/>
          <w:szCs w:val="28"/>
          <w:lang w:eastAsia="ar-SA"/>
        </w:rPr>
        <w:t>2.</w:t>
      </w:r>
      <w:r w:rsidRPr="00590D62">
        <w:rPr>
          <w:rFonts w:ascii="Times New Roman" w:eastAsia="Times New Roman" w:hAnsi="Times New Roman" w:cs="Times New Roman"/>
          <w:sz w:val="28"/>
          <w:szCs w:val="28"/>
          <w:lang w:eastAsia="ar-SA"/>
        </w:rPr>
        <w:tab/>
        <w:t>Результаты инвентаризации расчетов.</w:t>
      </w:r>
      <w:r w:rsidRPr="00590D62">
        <w:rPr>
          <w:rFonts w:ascii="Times New Roman" w:eastAsia="Calibri" w:hAnsi="Times New Roman" w:cs="Times New Roman"/>
          <w:sz w:val="28"/>
          <w:szCs w:val="28"/>
          <w:lang w:eastAsia="ru-RU"/>
        </w:rPr>
        <w:t xml:space="preserve"> </w:t>
      </w:r>
    </w:p>
    <w:p w:rsidR="00590D62" w:rsidRPr="00590D62" w:rsidRDefault="00590D62" w:rsidP="00590D62">
      <w:pPr>
        <w:suppressAutoHyphens/>
        <w:contextualSpacing/>
        <w:jc w:val="both"/>
        <w:rPr>
          <w:rFonts w:ascii="Times New Roman" w:eastAsia="Times New Roman" w:hAnsi="Times New Roman" w:cs="Times New Roman"/>
          <w:sz w:val="24"/>
          <w:szCs w:val="24"/>
          <w:lang w:eastAsia="ar-SA"/>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lastRenderedPageBreak/>
        <w:t>Практическая работа № 11</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Calibri" w:hAnsi="Times New Roman" w:cs="Times New Roman"/>
          <w:sz w:val="28"/>
          <w:szCs w:val="28"/>
          <w:lang w:eastAsia="ru-RU"/>
        </w:rPr>
        <w:t>Выполнение работ по инвентаризации целевого финансировании, и отражению результатов в учете</w:t>
      </w:r>
    </w:p>
    <w:p w:rsidR="00590D62" w:rsidRPr="00590D62" w:rsidRDefault="00590D62" w:rsidP="00590D62">
      <w:pPr>
        <w:autoSpaceDE w:val="0"/>
        <w:spacing w:after="0" w:line="240" w:lineRule="auto"/>
        <w:rPr>
          <w:rFonts w:ascii="Times New Roman" w:eastAsia="Times New Roman"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по</w:t>
      </w:r>
      <w:r w:rsidRPr="00590D62">
        <w:rPr>
          <w:rFonts w:ascii="Times New Roman" w:eastAsia="Calibri" w:hAnsi="Times New Roman" w:cs="Times New Roman"/>
          <w:sz w:val="28"/>
          <w:szCs w:val="28"/>
          <w:lang w:eastAsia="ru-RU"/>
        </w:rPr>
        <w:t xml:space="preserve"> </w:t>
      </w:r>
      <w:r w:rsidRPr="00590D62">
        <w:rPr>
          <w:rFonts w:ascii="Times New Roman" w:eastAsia="Times New Roman" w:hAnsi="Times New Roman" w:cs="Times New Roman"/>
          <w:sz w:val="28"/>
          <w:szCs w:val="28"/>
          <w:lang w:eastAsia="ru-RU"/>
        </w:rPr>
        <w:t xml:space="preserve">выполнению работ </w:t>
      </w:r>
      <w:r w:rsidRPr="00590D62">
        <w:rPr>
          <w:rFonts w:ascii="Times New Roman" w:eastAsia="Calibri" w:hAnsi="Times New Roman" w:cs="Times New Roman"/>
          <w:sz w:val="28"/>
          <w:szCs w:val="28"/>
          <w:lang w:eastAsia="ru-RU"/>
        </w:rPr>
        <w:t>по инвентаризации целевого финансировании, и отражению результатов в учете</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Исходные данные: Лекции МДК.02.02</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p>
    <w:p w:rsidR="00590D62" w:rsidRPr="00590D62" w:rsidRDefault="00590D62" w:rsidP="00590D62">
      <w:pPr>
        <w:spacing w:after="0" w:line="240" w:lineRule="auto"/>
        <w:rPr>
          <w:rFonts w:ascii="Times New Roman" w:hAnsi="Times New Roman" w:cs="Times New Roman"/>
          <w:sz w:val="28"/>
          <w:szCs w:val="28"/>
          <w:shd w:val="clear" w:color="auto" w:fill="FFFFFF"/>
        </w:rPr>
      </w:pPr>
      <w:r w:rsidRPr="00590D62">
        <w:rPr>
          <w:rFonts w:ascii="Times New Roman" w:eastAsia="Calibri" w:hAnsi="Times New Roman" w:cs="Times New Roman"/>
          <w:b/>
          <w:color w:val="000000"/>
          <w:sz w:val="28"/>
          <w:szCs w:val="28"/>
          <w:lang w:eastAsia="ru-RU"/>
        </w:rPr>
        <w:t>Задание</w:t>
      </w:r>
      <w:r w:rsidRPr="00590D62">
        <w:rPr>
          <w:rFonts w:ascii="Times New Roman" w:eastAsia="Calibri" w:hAnsi="Times New Roman" w:cs="Times New Roman"/>
          <w:color w:val="000000"/>
          <w:sz w:val="28"/>
          <w:szCs w:val="28"/>
          <w:lang w:eastAsia="ru-RU"/>
        </w:rPr>
        <w:t xml:space="preserve"> 1.</w:t>
      </w:r>
      <w:r w:rsidRPr="00590D62">
        <w:rPr>
          <w:rFonts w:ascii="Times New Roman" w:hAnsi="Times New Roman" w:cs="Times New Roman"/>
          <w:color w:val="5C5C5C"/>
          <w:sz w:val="28"/>
          <w:szCs w:val="28"/>
          <w:shd w:val="clear" w:color="auto" w:fill="FFFFFF"/>
        </w:rPr>
        <w:t xml:space="preserve"> </w:t>
      </w:r>
      <w:r w:rsidRPr="00590D62">
        <w:rPr>
          <w:rFonts w:ascii="Times New Roman" w:hAnsi="Times New Roman" w:cs="Times New Roman"/>
          <w:sz w:val="28"/>
          <w:szCs w:val="28"/>
          <w:shd w:val="clear" w:color="auto" w:fill="FFFFFF"/>
        </w:rPr>
        <w:t>Коммерческая организация получила субвенцию на приобретение производственного оборудования в размере 7 000 000 руб.</w:t>
      </w:r>
    </w:p>
    <w:p w:rsidR="00590D62" w:rsidRPr="00590D62" w:rsidRDefault="00590D62" w:rsidP="00590D62">
      <w:pPr>
        <w:autoSpaceDE w:val="0"/>
        <w:spacing w:after="0" w:line="240" w:lineRule="auto"/>
        <w:rPr>
          <w:rFonts w:ascii="Times New Roman" w:hAnsi="Times New Roman" w:cs="Times New Roman"/>
          <w:sz w:val="28"/>
          <w:szCs w:val="28"/>
          <w:shd w:val="clear" w:color="auto" w:fill="FFFFFF"/>
        </w:rPr>
      </w:pPr>
      <w:r w:rsidRPr="00590D62">
        <w:rPr>
          <w:rFonts w:ascii="Times New Roman" w:hAnsi="Times New Roman" w:cs="Times New Roman"/>
          <w:sz w:val="28"/>
          <w:szCs w:val="28"/>
          <w:shd w:val="clear" w:color="auto" w:fill="FFFFFF"/>
        </w:rPr>
        <w:t xml:space="preserve"> Срок полезного использования оборудования составляет 12 лет. Допустим, оборудование приобретено за 7 000 000 руб., что соответствует размеру полученной субвенции</w:t>
      </w:r>
    </w:p>
    <w:p w:rsidR="00590D62" w:rsidRPr="00590D62" w:rsidRDefault="00590D62" w:rsidP="00590D62">
      <w:pPr>
        <w:autoSpaceDE w:val="0"/>
        <w:spacing w:after="0" w:line="240" w:lineRule="auto"/>
        <w:rPr>
          <w:rFonts w:ascii="Times New Roman" w:eastAsia="Calibri" w:hAnsi="Times New Roman" w:cs="Times New Roman"/>
          <w:color w:val="000000"/>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color w:val="000000"/>
          <w:sz w:val="28"/>
          <w:szCs w:val="28"/>
          <w:lang w:eastAsia="ru-RU"/>
        </w:rPr>
        <w:t>Задание 2.</w:t>
      </w:r>
      <w:r w:rsidRPr="00590D62">
        <w:rPr>
          <w:rFonts w:ascii="Times New Roman" w:hAnsi="Times New Roman" w:cs="Times New Roman"/>
          <w:sz w:val="28"/>
          <w:szCs w:val="28"/>
          <w:shd w:val="clear" w:color="auto" w:fill="FFFFFF"/>
        </w:rPr>
        <w:t>Коммерческая организация в сентябре 2003 г. получила субвенцию на текущие расходы в размере 4 000 000 руб., которая предназначена для осуществления целевых работ согласно утвержденной смете.</w:t>
      </w:r>
    </w:p>
    <w:p w:rsidR="00590D62" w:rsidRPr="00590D62" w:rsidRDefault="00590D62" w:rsidP="00590D62">
      <w:pPr>
        <w:rPr>
          <w:rFonts w:ascii="Times New Roman" w:hAnsi="Times New Roman" w:cs="Times New Roman"/>
          <w:sz w:val="28"/>
          <w:szCs w:val="28"/>
          <w:shd w:val="clear" w:color="auto" w:fill="FFFFFF"/>
        </w:rPr>
      </w:pPr>
      <w:r w:rsidRPr="00590D62">
        <w:rPr>
          <w:rFonts w:ascii="Times New Roman" w:hAnsi="Times New Roman" w:cs="Times New Roman"/>
          <w:sz w:val="28"/>
          <w:szCs w:val="28"/>
          <w:shd w:val="clear" w:color="auto" w:fill="FFFFFF"/>
        </w:rPr>
        <w:t xml:space="preserve"> За период до конца года средства государственной помощи направлены </w:t>
      </w:r>
    </w:p>
    <w:p w:rsidR="00590D62" w:rsidRPr="00590D62" w:rsidRDefault="00590D62" w:rsidP="00964137">
      <w:pPr>
        <w:widowControl w:val="0"/>
        <w:numPr>
          <w:ilvl w:val="0"/>
          <w:numId w:val="143"/>
        </w:numPr>
        <w:suppressAutoHyphens/>
        <w:spacing w:after="0" w:line="240" w:lineRule="auto"/>
        <w:rPr>
          <w:rFonts w:ascii="Times New Roman" w:hAnsi="Times New Roman" w:cs="Times New Roman"/>
          <w:kern w:val="2"/>
          <w:sz w:val="28"/>
          <w:szCs w:val="28"/>
        </w:rPr>
      </w:pPr>
      <w:r w:rsidRPr="00590D62">
        <w:rPr>
          <w:rFonts w:ascii="Times New Roman" w:hAnsi="Times New Roman" w:cs="Times New Roman"/>
          <w:kern w:val="2"/>
          <w:sz w:val="28"/>
          <w:szCs w:val="28"/>
          <w:shd w:val="clear" w:color="auto" w:fill="FFFFFF"/>
        </w:rPr>
        <w:t>на приобретение материалов на сумму 240 000 руб.</w:t>
      </w:r>
    </w:p>
    <w:p w:rsidR="00590D62" w:rsidRPr="00590D62" w:rsidRDefault="00590D62" w:rsidP="00964137">
      <w:pPr>
        <w:widowControl w:val="0"/>
        <w:numPr>
          <w:ilvl w:val="0"/>
          <w:numId w:val="143"/>
        </w:numPr>
        <w:suppressAutoHyphens/>
        <w:spacing w:after="0" w:line="240" w:lineRule="auto"/>
        <w:rPr>
          <w:rFonts w:ascii="Times New Roman" w:hAnsi="Times New Roman" w:cs="Times New Roman"/>
          <w:kern w:val="2"/>
          <w:sz w:val="28"/>
          <w:szCs w:val="28"/>
        </w:rPr>
      </w:pPr>
      <w:r w:rsidRPr="00590D62">
        <w:rPr>
          <w:rFonts w:ascii="Times New Roman" w:hAnsi="Times New Roman" w:cs="Times New Roman"/>
          <w:kern w:val="2"/>
          <w:sz w:val="28"/>
          <w:szCs w:val="28"/>
          <w:shd w:val="clear" w:color="auto" w:fill="FFFFFF"/>
        </w:rPr>
        <w:t xml:space="preserve">оплату труда работников организации в рамках проводимых целевых мероприятий — 50 000 руб., </w:t>
      </w:r>
    </w:p>
    <w:p w:rsidR="00590D62" w:rsidRPr="00590D62" w:rsidRDefault="00590D62" w:rsidP="00964137">
      <w:pPr>
        <w:widowControl w:val="0"/>
        <w:numPr>
          <w:ilvl w:val="0"/>
          <w:numId w:val="143"/>
        </w:numPr>
        <w:suppressAutoHyphens/>
        <w:spacing w:after="0" w:line="240" w:lineRule="auto"/>
        <w:rPr>
          <w:rFonts w:ascii="Times New Roman" w:hAnsi="Times New Roman" w:cs="Times New Roman"/>
          <w:kern w:val="2"/>
          <w:sz w:val="28"/>
          <w:szCs w:val="28"/>
        </w:rPr>
      </w:pPr>
      <w:r w:rsidRPr="00590D62">
        <w:rPr>
          <w:rFonts w:ascii="Times New Roman" w:hAnsi="Times New Roman" w:cs="Times New Roman"/>
          <w:kern w:val="2"/>
          <w:sz w:val="28"/>
          <w:szCs w:val="28"/>
          <w:shd w:val="clear" w:color="auto" w:fill="FFFFFF"/>
        </w:rPr>
        <w:t xml:space="preserve">отчисления на социальное страхование с которых составили 18 550 руб. </w:t>
      </w:r>
    </w:p>
    <w:p w:rsidR="00590D62" w:rsidRPr="00590D62" w:rsidRDefault="00590D62" w:rsidP="00964137">
      <w:pPr>
        <w:widowControl w:val="0"/>
        <w:numPr>
          <w:ilvl w:val="0"/>
          <w:numId w:val="143"/>
        </w:numPr>
        <w:suppressAutoHyphens/>
        <w:spacing w:after="0" w:line="240" w:lineRule="auto"/>
        <w:rPr>
          <w:rFonts w:ascii="Times New Roman" w:hAnsi="Times New Roman" w:cs="Times New Roman"/>
          <w:kern w:val="2"/>
          <w:sz w:val="28"/>
          <w:szCs w:val="28"/>
        </w:rPr>
      </w:pPr>
      <w:r w:rsidRPr="00590D62">
        <w:rPr>
          <w:rFonts w:ascii="Times New Roman" w:hAnsi="Times New Roman" w:cs="Times New Roman"/>
          <w:kern w:val="2"/>
          <w:sz w:val="28"/>
          <w:szCs w:val="28"/>
          <w:shd w:val="clear" w:color="auto" w:fill="FFFFFF"/>
        </w:rPr>
        <w:t xml:space="preserve">За этот же период фактически отпущено в производство материалов на сумму 150 000 руб. </w:t>
      </w:r>
    </w:p>
    <w:p w:rsidR="00590D62" w:rsidRPr="00590D62" w:rsidRDefault="00590D62" w:rsidP="00590D62">
      <w:pPr>
        <w:spacing w:after="0"/>
        <w:jc w:val="both"/>
        <w:rPr>
          <w:rFonts w:ascii="Times New Roman" w:eastAsia="Times New Roman" w:hAnsi="Times New Roman" w:cs="Times New Roman"/>
          <w:b/>
          <w:iCs/>
          <w:color w:val="333333"/>
          <w:sz w:val="28"/>
          <w:szCs w:val="28"/>
          <w:lang w:eastAsia="ru-RU"/>
        </w:rPr>
      </w:pPr>
      <w:r w:rsidRPr="00590D62">
        <w:rPr>
          <w:rFonts w:ascii="Times New Roman" w:eastAsia="Times New Roman" w:hAnsi="Times New Roman" w:cs="Times New Roman"/>
          <w:b/>
          <w:iCs/>
          <w:color w:val="333333"/>
          <w:sz w:val="28"/>
          <w:szCs w:val="28"/>
          <w:lang w:eastAsia="ru-RU"/>
        </w:rPr>
        <w:t>Порядок выполнения задания:</w:t>
      </w:r>
    </w:p>
    <w:p w:rsidR="00590D62" w:rsidRPr="00590D62" w:rsidRDefault="00590D62" w:rsidP="00964137">
      <w:pPr>
        <w:widowControl w:val="0"/>
        <w:numPr>
          <w:ilvl w:val="4"/>
          <w:numId w:val="131"/>
        </w:numPr>
        <w:suppressAutoHyphens/>
        <w:spacing w:after="0" w:line="240" w:lineRule="auto"/>
        <w:contextualSpacing/>
        <w:jc w:val="both"/>
        <w:rPr>
          <w:rFonts w:ascii="Times New Roman" w:eastAsia="Times New Roman" w:hAnsi="Times New Roman" w:cs="Times New Roman"/>
          <w:iCs/>
          <w:kern w:val="2"/>
          <w:sz w:val="28"/>
          <w:szCs w:val="28"/>
          <w:lang w:eastAsia="ru-RU"/>
        </w:rPr>
      </w:pPr>
      <w:r w:rsidRPr="00590D62">
        <w:rPr>
          <w:rFonts w:ascii="Times New Roman" w:eastAsia="Times New Roman" w:hAnsi="Times New Roman" w:cs="Times New Roman"/>
          <w:iCs/>
          <w:kern w:val="2"/>
          <w:sz w:val="28"/>
          <w:szCs w:val="28"/>
          <w:lang w:eastAsia="ru-RU"/>
        </w:rPr>
        <w:t>Отразите хозяйственные операции на счетах бух.учета</w:t>
      </w:r>
    </w:p>
    <w:p w:rsidR="00590D62" w:rsidRPr="00590D62" w:rsidRDefault="00590D62" w:rsidP="00964137">
      <w:pPr>
        <w:widowControl w:val="0"/>
        <w:numPr>
          <w:ilvl w:val="4"/>
          <w:numId w:val="131"/>
        </w:numPr>
        <w:suppressAutoHyphens/>
        <w:spacing w:after="0" w:line="240" w:lineRule="auto"/>
        <w:contextualSpacing/>
        <w:jc w:val="both"/>
        <w:rPr>
          <w:rFonts w:ascii="Times New Roman" w:eastAsia="Times New Roman" w:hAnsi="Times New Roman" w:cs="Times New Roman"/>
          <w:iCs/>
          <w:kern w:val="2"/>
          <w:sz w:val="28"/>
          <w:szCs w:val="28"/>
          <w:lang w:eastAsia="ru-RU"/>
        </w:rPr>
      </w:pPr>
      <w:r w:rsidRPr="00590D62">
        <w:rPr>
          <w:rFonts w:ascii="Times New Roman" w:eastAsia="Times New Roman" w:hAnsi="Times New Roman" w:cs="Times New Roman"/>
          <w:iCs/>
          <w:kern w:val="2"/>
          <w:sz w:val="28"/>
          <w:szCs w:val="28"/>
          <w:lang w:eastAsia="ru-RU"/>
        </w:rPr>
        <w:t>Ответьте на контрольные вопросы</w:t>
      </w: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color w:val="333333"/>
          <w:sz w:val="28"/>
          <w:szCs w:val="28"/>
          <w:lang w:eastAsia="ru-RU"/>
        </w:rPr>
        <w:t xml:space="preserve">Вывод: </w:t>
      </w:r>
    </w:p>
    <w:p w:rsidR="00590D62" w:rsidRPr="00590D62" w:rsidRDefault="00590D62" w:rsidP="00590D62">
      <w:pPr>
        <w:spacing w:after="0"/>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t>Контрольные вопросы:</w:t>
      </w:r>
    </w:p>
    <w:p w:rsidR="00590D62" w:rsidRPr="00590D62" w:rsidRDefault="00590D62" w:rsidP="00590D62">
      <w:pPr>
        <w:suppressAutoHyphens/>
        <w:contextualSpacing/>
        <w:jc w:val="both"/>
        <w:rPr>
          <w:rFonts w:ascii="Times New Roman" w:eastAsia="Times New Roman" w:hAnsi="Times New Roman" w:cs="Times New Roman"/>
          <w:sz w:val="28"/>
          <w:szCs w:val="28"/>
          <w:lang w:eastAsia="ar-SA"/>
        </w:rPr>
      </w:pPr>
      <w:r w:rsidRPr="00590D62">
        <w:rPr>
          <w:rFonts w:ascii="Times New Roman" w:eastAsia="Times New Roman" w:hAnsi="Times New Roman" w:cs="Times New Roman"/>
          <w:sz w:val="24"/>
          <w:szCs w:val="24"/>
          <w:lang w:eastAsia="ar-SA"/>
        </w:rPr>
        <w:t>1.</w:t>
      </w:r>
      <w:r w:rsidRPr="00590D62">
        <w:rPr>
          <w:rFonts w:ascii="Times New Roman" w:eastAsia="Times New Roman" w:hAnsi="Times New Roman" w:cs="Times New Roman"/>
          <w:sz w:val="24"/>
          <w:szCs w:val="24"/>
          <w:lang w:eastAsia="ar-SA"/>
        </w:rPr>
        <w:tab/>
      </w:r>
      <w:r w:rsidRPr="00590D62">
        <w:rPr>
          <w:rFonts w:ascii="Times New Roman" w:eastAsia="Times New Roman" w:hAnsi="Times New Roman" w:cs="Times New Roman"/>
          <w:sz w:val="28"/>
          <w:szCs w:val="28"/>
          <w:lang w:eastAsia="ar-SA"/>
        </w:rPr>
        <w:t>Понятие целевого финансирования.</w:t>
      </w:r>
    </w:p>
    <w:p w:rsidR="00590D62" w:rsidRPr="00590D62" w:rsidRDefault="00590D62" w:rsidP="00590D62">
      <w:pPr>
        <w:suppressAutoHyphens/>
        <w:contextualSpacing/>
        <w:jc w:val="both"/>
        <w:rPr>
          <w:rFonts w:ascii="Times New Roman" w:eastAsia="Times New Roman" w:hAnsi="Times New Roman" w:cs="Times New Roman"/>
          <w:sz w:val="28"/>
          <w:szCs w:val="28"/>
          <w:lang w:eastAsia="ar-SA"/>
        </w:rPr>
      </w:pPr>
      <w:r w:rsidRPr="00590D62">
        <w:rPr>
          <w:rFonts w:ascii="Times New Roman" w:eastAsia="Times New Roman" w:hAnsi="Times New Roman" w:cs="Times New Roman"/>
          <w:sz w:val="28"/>
          <w:szCs w:val="28"/>
          <w:lang w:eastAsia="ar-SA"/>
        </w:rPr>
        <w:t>2.</w:t>
      </w:r>
      <w:r w:rsidRPr="00590D62">
        <w:rPr>
          <w:rFonts w:ascii="Times New Roman" w:eastAsia="Times New Roman" w:hAnsi="Times New Roman" w:cs="Times New Roman"/>
          <w:sz w:val="28"/>
          <w:szCs w:val="28"/>
          <w:lang w:eastAsia="ar-SA"/>
        </w:rPr>
        <w:tab/>
        <w:t xml:space="preserve">Результаты инвентаризации </w:t>
      </w:r>
      <w:r w:rsidRPr="00590D62">
        <w:rPr>
          <w:rFonts w:ascii="Times New Roman" w:eastAsia="Calibri" w:hAnsi="Times New Roman" w:cs="Times New Roman"/>
          <w:sz w:val="28"/>
          <w:szCs w:val="28"/>
          <w:lang w:eastAsia="ru-RU"/>
        </w:rPr>
        <w:t>целевого финансировании</w:t>
      </w:r>
    </w:p>
    <w:p w:rsidR="00590D62" w:rsidRPr="00590D62" w:rsidRDefault="00590D62" w:rsidP="00590D62">
      <w:pPr>
        <w:suppressAutoHyphens/>
        <w:contextualSpacing/>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t xml:space="preserve"> </w:t>
      </w: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lastRenderedPageBreak/>
        <w:t>Практическая работа № 12</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Calibri" w:hAnsi="Times New Roman" w:cs="Times New Roman"/>
          <w:sz w:val="28"/>
          <w:szCs w:val="28"/>
          <w:lang w:eastAsia="ru-RU"/>
        </w:rPr>
        <w:t>Выполнение работ по инвентаризации доходов будущих периодов и отражению результатов в учете</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по</w:t>
      </w:r>
      <w:r w:rsidRPr="00590D62">
        <w:rPr>
          <w:rFonts w:ascii="Times New Roman" w:eastAsia="Calibri" w:hAnsi="Times New Roman" w:cs="Times New Roman"/>
          <w:sz w:val="28"/>
          <w:szCs w:val="28"/>
          <w:lang w:eastAsia="ru-RU"/>
        </w:rPr>
        <w:t xml:space="preserve"> </w:t>
      </w:r>
      <w:r w:rsidRPr="00590D62">
        <w:rPr>
          <w:rFonts w:ascii="Times New Roman" w:eastAsia="Times New Roman" w:hAnsi="Times New Roman" w:cs="Times New Roman"/>
          <w:sz w:val="28"/>
          <w:szCs w:val="28"/>
          <w:lang w:eastAsia="ru-RU"/>
        </w:rPr>
        <w:t xml:space="preserve">выполнению работ </w:t>
      </w:r>
      <w:r w:rsidRPr="00590D62">
        <w:rPr>
          <w:rFonts w:ascii="Times New Roman" w:eastAsia="Calibri" w:hAnsi="Times New Roman" w:cs="Times New Roman"/>
          <w:sz w:val="28"/>
          <w:szCs w:val="28"/>
          <w:lang w:eastAsia="ru-RU"/>
        </w:rPr>
        <w:t>по инвентаризации доходов будущих периодов и отражению результатов в учете</w:t>
      </w: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Исходные данные: Лекции МДК.02.02</w:t>
      </w:r>
    </w:p>
    <w:p w:rsidR="00590D62" w:rsidRPr="00590D62" w:rsidRDefault="00590D62" w:rsidP="00590D62">
      <w:pPr>
        <w:widowControl w:val="0"/>
        <w:suppressAutoHyphens/>
        <w:autoSpaceDE w:val="0"/>
        <w:spacing w:after="0" w:line="240" w:lineRule="auto"/>
        <w:rPr>
          <w:rFonts w:ascii="Times New Roman" w:eastAsia="Arial Unicode MS" w:hAnsi="Times New Roman" w:cs="Times New Roman"/>
          <w:kern w:val="2"/>
          <w:sz w:val="28"/>
          <w:szCs w:val="28"/>
          <w:lang w:eastAsia="ru-RU"/>
        </w:rPr>
      </w:pPr>
      <w:r w:rsidRPr="00590D62">
        <w:rPr>
          <w:rFonts w:ascii="Arial" w:eastAsia="Arial Unicode MS" w:hAnsi="Arial" w:cs="Times New Roman"/>
          <w:noProof/>
          <w:kern w:val="2"/>
          <w:sz w:val="20"/>
          <w:szCs w:val="24"/>
          <w:lang w:eastAsia="ru-RU"/>
        </w:rPr>
        <w:drawing>
          <wp:inline distT="0" distB="0" distL="0" distR="0">
            <wp:extent cx="6379995" cy="1997765"/>
            <wp:effectExtent l="0" t="0" r="1905" b="2540"/>
            <wp:docPr id="1" name="Рисунок 1" descr="https://assistentus.ru/wp-content/uploads/2019/01/akt-inventarizacii-raskhodov-budushchih-periodov-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istentus.ru/wp-content/uploads/2019/01/akt-inventarizacii-raskhodov-budushchih-periodov-1000-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90640" cy="2001098"/>
                    </a:xfrm>
                    <a:prstGeom prst="rect">
                      <a:avLst/>
                    </a:prstGeom>
                    <a:noFill/>
                    <a:ln>
                      <a:noFill/>
                    </a:ln>
                  </pic:spPr>
                </pic:pic>
              </a:graphicData>
            </a:graphic>
          </wp:inline>
        </w:drawing>
      </w:r>
    </w:p>
    <w:p w:rsidR="00590D62" w:rsidRPr="00590D62" w:rsidRDefault="00590D62" w:rsidP="00590D62">
      <w:pPr>
        <w:widowControl w:val="0"/>
        <w:suppressAutoHyphens/>
        <w:autoSpaceDE w:val="0"/>
        <w:spacing w:after="0" w:line="240" w:lineRule="auto"/>
        <w:rPr>
          <w:rFonts w:ascii="Times New Roman" w:eastAsia="Arial Unicode MS" w:hAnsi="Times New Roman" w:cs="Times New Roman"/>
          <w:kern w:val="2"/>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color w:val="000000"/>
          <w:sz w:val="28"/>
          <w:szCs w:val="28"/>
          <w:lang w:eastAsia="ru-RU"/>
        </w:rPr>
      </w:pPr>
      <w:r w:rsidRPr="00590D62">
        <w:rPr>
          <w:rFonts w:ascii="Times New Roman" w:eastAsia="Calibri" w:hAnsi="Times New Roman" w:cs="Times New Roman"/>
          <w:b/>
          <w:color w:val="000000"/>
          <w:sz w:val="28"/>
          <w:szCs w:val="28"/>
          <w:lang w:eastAsia="ru-RU"/>
        </w:rPr>
        <w:t>Задание</w:t>
      </w:r>
      <w:r w:rsidRPr="00590D62">
        <w:rPr>
          <w:rFonts w:ascii="Times New Roman" w:eastAsia="Calibri" w:hAnsi="Times New Roman" w:cs="Times New Roman"/>
          <w:color w:val="000000"/>
          <w:sz w:val="28"/>
          <w:szCs w:val="28"/>
          <w:lang w:eastAsia="ru-RU"/>
        </w:rPr>
        <w:t>. Заполните  Акт ИНВ.11, если:</w:t>
      </w:r>
    </w:p>
    <w:p w:rsidR="00590D62" w:rsidRPr="00590D62" w:rsidRDefault="00590D62" w:rsidP="00590D62">
      <w:pPr>
        <w:autoSpaceDE w:val="0"/>
        <w:spacing w:after="0" w:line="240" w:lineRule="auto"/>
        <w:rPr>
          <w:rFonts w:ascii="Times New Roman" w:eastAsia="Calibri" w:hAnsi="Times New Roman" w:cs="Times New Roman"/>
          <w:color w:val="000000"/>
          <w:sz w:val="28"/>
          <w:szCs w:val="28"/>
          <w:lang w:eastAsia="ru-RU"/>
        </w:rPr>
      </w:pPr>
    </w:p>
    <w:p w:rsidR="00590D62" w:rsidRPr="00590D62" w:rsidRDefault="00590D62" w:rsidP="00964137">
      <w:pPr>
        <w:widowControl w:val="0"/>
        <w:numPr>
          <w:ilvl w:val="0"/>
          <w:numId w:val="144"/>
        </w:numPr>
        <w:suppressAutoHyphens/>
        <w:autoSpaceDE w:val="0"/>
        <w:spacing w:after="0" w:line="240" w:lineRule="auto"/>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Первоначальная сумма РБП- 24000 руб.</w:t>
      </w:r>
    </w:p>
    <w:p w:rsidR="00590D62" w:rsidRPr="00590D62" w:rsidRDefault="00590D62" w:rsidP="00964137">
      <w:pPr>
        <w:widowControl w:val="0"/>
        <w:numPr>
          <w:ilvl w:val="0"/>
          <w:numId w:val="144"/>
        </w:numPr>
        <w:suppressAutoHyphens/>
        <w:autoSpaceDE w:val="0"/>
        <w:spacing w:after="0" w:line="240" w:lineRule="auto"/>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Дата возникновения расходов- 10.04.2019</w:t>
      </w:r>
    </w:p>
    <w:p w:rsidR="00590D62" w:rsidRPr="00590D62" w:rsidRDefault="00590D62" w:rsidP="00964137">
      <w:pPr>
        <w:widowControl w:val="0"/>
        <w:numPr>
          <w:ilvl w:val="0"/>
          <w:numId w:val="144"/>
        </w:numPr>
        <w:suppressAutoHyphens/>
        <w:autoSpaceDE w:val="0"/>
        <w:spacing w:after="0" w:line="240" w:lineRule="auto"/>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Срок погашения расходов- 12 мес.</w:t>
      </w:r>
    </w:p>
    <w:p w:rsidR="00590D62" w:rsidRPr="00590D62" w:rsidRDefault="00590D62" w:rsidP="00964137">
      <w:pPr>
        <w:widowControl w:val="0"/>
        <w:numPr>
          <w:ilvl w:val="0"/>
          <w:numId w:val="144"/>
        </w:numPr>
        <w:suppressAutoHyphens/>
        <w:autoSpaceDE w:val="0"/>
        <w:spacing w:after="0" w:line="240" w:lineRule="auto"/>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Списано до  начала инвентаризации- 10000 руб..</w:t>
      </w:r>
    </w:p>
    <w:p w:rsidR="00590D62" w:rsidRPr="00590D62" w:rsidRDefault="00590D62" w:rsidP="00590D62">
      <w:pPr>
        <w:widowControl w:val="0"/>
        <w:suppressAutoHyphens/>
        <w:autoSpaceDE w:val="0"/>
        <w:spacing w:after="0" w:line="240" w:lineRule="auto"/>
        <w:rPr>
          <w:rFonts w:ascii="Times New Roman" w:eastAsia="Arial Unicode MS" w:hAnsi="Times New Roman" w:cs="Times New Roman"/>
          <w:kern w:val="2"/>
          <w:sz w:val="28"/>
          <w:szCs w:val="28"/>
          <w:lang w:eastAsia="ru-RU"/>
        </w:rPr>
      </w:pPr>
    </w:p>
    <w:p w:rsidR="00590D62" w:rsidRPr="00590D62" w:rsidRDefault="00590D62" w:rsidP="00590D62">
      <w:pPr>
        <w:spacing w:after="0"/>
        <w:jc w:val="both"/>
        <w:rPr>
          <w:rFonts w:ascii="Times New Roman" w:eastAsia="Times New Roman" w:hAnsi="Times New Roman" w:cs="Times New Roman"/>
          <w:b/>
          <w:iCs/>
          <w:color w:val="333333"/>
          <w:sz w:val="28"/>
          <w:szCs w:val="28"/>
          <w:lang w:eastAsia="ru-RU"/>
        </w:rPr>
      </w:pPr>
      <w:r w:rsidRPr="00590D62">
        <w:rPr>
          <w:rFonts w:ascii="Times New Roman" w:eastAsia="Times New Roman" w:hAnsi="Times New Roman" w:cs="Times New Roman"/>
          <w:b/>
          <w:iCs/>
          <w:color w:val="333333"/>
          <w:sz w:val="28"/>
          <w:szCs w:val="28"/>
          <w:lang w:eastAsia="ru-RU"/>
        </w:rPr>
        <w:t>Порядок выполнения задания:</w:t>
      </w:r>
    </w:p>
    <w:p w:rsidR="00590D62" w:rsidRPr="00590D62" w:rsidRDefault="00590D62" w:rsidP="00964137">
      <w:pPr>
        <w:widowControl w:val="0"/>
        <w:numPr>
          <w:ilvl w:val="7"/>
          <w:numId w:val="131"/>
        </w:numPr>
        <w:suppressAutoHyphens/>
        <w:spacing w:after="0" w:line="240" w:lineRule="auto"/>
        <w:contextualSpacing/>
        <w:jc w:val="both"/>
        <w:rPr>
          <w:rFonts w:ascii="Times New Roman" w:eastAsia="Times New Roman" w:hAnsi="Times New Roman" w:cs="Times New Roman"/>
          <w:iCs/>
          <w:color w:val="333333"/>
          <w:kern w:val="2"/>
          <w:sz w:val="28"/>
          <w:szCs w:val="28"/>
          <w:lang w:eastAsia="ru-RU"/>
        </w:rPr>
      </w:pPr>
      <w:r w:rsidRPr="00590D62">
        <w:rPr>
          <w:rFonts w:ascii="Times New Roman" w:eastAsia="Times New Roman" w:hAnsi="Times New Roman" w:cs="Times New Roman"/>
          <w:iCs/>
          <w:color w:val="333333"/>
          <w:kern w:val="2"/>
          <w:sz w:val="28"/>
          <w:szCs w:val="28"/>
          <w:lang w:eastAsia="ru-RU"/>
        </w:rPr>
        <w:t xml:space="preserve">Заполнить </w:t>
      </w:r>
      <w:r w:rsidRPr="00590D62">
        <w:rPr>
          <w:rFonts w:ascii="Times New Roman" w:eastAsia="Arial Unicode MS" w:hAnsi="Times New Roman" w:cs="Times New Roman"/>
          <w:color w:val="000000"/>
          <w:kern w:val="2"/>
          <w:sz w:val="28"/>
          <w:szCs w:val="28"/>
          <w:lang w:eastAsia="ru-RU"/>
        </w:rPr>
        <w:t>Акт ИНВ.11</w:t>
      </w:r>
    </w:p>
    <w:p w:rsidR="00590D62" w:rsidRPr="00590D62" w:rsidRDefault="00590D62" w:rsidP="00964137">
      <w:pPr>
        <w:widowControl w:val="0"/>
        <w:numPr>
          <w:ilvl w:val="7"/>
          <w:numId w:val="131"/>
        </w:numPr>
        <w:suppressAutoHyphens/>
        <w:spacing w:after="0" w:line="240" w:lineRule="auto"/>
        <w:rPr>
          <w:rFonts w:ascii="Times New Roman" w:eastAsia="Times New Roman" w:hAnsi="Times New Roman" w:cs="Times New Roman"/>
          <w:iCs/>
          <w:color w:val="333333"/>
          <w:kern w:val="2"/>
          <w:sz w:val="28"/>
          <w:szCs w:val="28"/>
          <w:lang w:eastAsia="ru-RU"/>
        </w:rPr>
      </w:pPr>
      <w:r w:rsidRPr="00590D62">
        <w:rPr>
          <w:rFonts w:ascii="Times New Roman" w:eastAsia="Times New Roman" w:hAnsi="Times New Roman" w:cs="Times New Roman"/>
          <w:iCs/>
          <w:color w:val="333333"/>
          <w:kern w:val="2"/>
          <w:sz w:val="28"/>
          <w:szCs w:val="28"/>
          <w:lang w:eastAsia="ru-RU"/>
        </w:rPr>
        <w:t>Ответьте на контрольные вопросы</w:t>
      </w: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color w:val="333333"/>
          <w:sz w:val="28"/>
          <w:szCs w:val="28"/>
          <w:lang w:eastAsia="ru-RU"/>
        </w:rPr>
        <w:t xml:space="preserve">Вывод: </w:t>
      </w:r>
    </w:p>
    <w:p w:rsidR="00590D62" w:rsidRPr="00590D62" w:rsidRDefault="00590D62" w:rsidP="00590D62">
      <w:pPr>
        <w:spacing w:after="0"/>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t>Контрольные вопросы:</w:t>
      </w:r>
    </w:p>
    <w:p w:rsidR="00590D62" w:rsidRPr="00590D62" w:rsidRDefault="00590D62" w:rsidP="00964137">
      <w:pPr>
        <w:widowControl w:val="0"/>
        <w:numPr>
          <w:ilvl w:val="0"/>
          <w:numId w:val="145"/>
        </w:numPr>
        <w:suppressAutoHyphens/>
        <w:spacing w:after="0" w:line="240" w:lineRule="auto"/>
        <w:contextualSpacing/>
        <w:jc w:val="both"/>
        <w:rPr>
          <w:rFonts w:ascii="Arial" w:eastAsia="Times New Roman" w:hAnsi="Arial" w:cs="Times New Roman"/>
          <w:kern w:val="2"/>
          <w:sz w:val="20"/>
          <w:szCs w:val="24"/>
          <w:lang w:eastAsia="ar-SA"/>
        </w:rPr>
      </w:pPr>
      <w:r w:rsidRPr="00590D62">
        <w:rPr>
          <w:rFonts w:ascii="Arial" w:eastAsia="Times New Roman" w:hAnsi="Arial" w:cs="Times New Roman"/>
          <w:kern w:val="2"/>
          <w:sz w:val="20"/>
          <w:szCs w:val="24"/>
          <w:lang w:eastAsia="ar-SA"/>
        </w:rPr>
        <w:t>Понятие доходов и расходов будущих периодов.</w:t>
      </w:r>
    </w:p>
    <w:p w:rsidR="00590D62" w:rsidRPr="00590D62" w:rsidRDefault="00590D62" w:rsidP="00964137">
      <w:pPr>
        <w:widowControl w:val="0"/>
        <w:numPr>
          <w:ilvl w:val="0"/>
          <w:numId w:val="145"/>
        </w:numPr>
        <w:suppressAutoHyphens/>
        <w:spacing w:after="0" w:line="240" w:lineRule="auto"/>
        <w:contextualSpacing/>
        <w:jc w:val="both"/>
        <w:rPr>
          <w:rFonts w:ascii="Arial" w:eastAsia="Times New Roman" w:hAnsi="Arial" w:cs="Times New Roman"/>
          <w:kern w:val="2"/>
          <w:sz w:val="20"/>
          <w:szCs w:val="24"/>
          <w:lang w:eastAsia="ar-SA"/>
        </w:rPr>
      </w:pPr>
      <w:r w:rsidRPr="00590D62">
        <w:rPr>
          <w:rFonts w:ascii="Arial" w:eastAsia="Times New Roman" w:hAnsi="Arial" w:cs="Times New Roman"/>
          <w:kern w:val="2"/>
          <w:sz w:val="20"/>
          <w:szCs w:val="24"/>
          <w:lang w:eastAsia="ar-SA"/>
        </w:rPr>
        <w:t>Дайте характеристику счетов РБП И ДБП.</w:t>
      </w:r>
    </w:p>
    <w:p w:rsidR="00326C12" w:rsidRDefault="00326C12" w:rsidP="00590D62">
      <w:pPr>
        <w:autoSpaceDE w:val="0"/>
        <w:spacing w:after="0" w:line="240" w:lineRule="auto"/>
        <w:jc w:val="center"/>
        <w:rPr>
          <w:rFonts w:ascii="Times New Roman" w:eastAsia="Calibri" w:hAnsi="Times New Roman" w:cs="Times New Roman"/>
          <w:b/>
          <w:sz w:val="28"/>
          <w:szCs w:val="28"/>
          <w:lang w:eastAsia="ru-RU"/>
        </w:rPr>
      </w:pPr>
    </w:p>
    <w:p w:rsidR="00326C12" w:rsidRDefault="00326C12" w:rsidP="00590D62">
      <w:pPr>
        <w:autoSpaceDE w:val="0"/>
        <w:spacing w:after="0" w:line="240" w:lineRule="auto"/>
        <w:jc w:val="center"/>
        <w:rPr>
          <w:rFonts w:ascii="Times New Roman" w:eastAsia="Calibri" w:hAnsi="Times New Roman" w:cs="Times New Roman"/>
          <w:b/>
          <w:sz w:val="28"/>
          <w:szCs w:val="28"/>
          <w:lang w:eastAsia="ru-RU"/>
        </w:rPr>
      </w:pPr>
    </w:p>
    <w:p w:rsidR="00326C12" w:rsidRDefault="00326C1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Практическая работа № 13</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p>
    <w:p w:rsidR="00590D62" w:rsidRPr="00590D62" w:rsidRDefault="00590D62" w:rsidP="00590D62">
      <w:pPr>
        <w:autoSpaceDE w:val="0"/>
        <w:spacing w:after="0" w:line="240" w:lineRule="auto"/>
        <w:rPr>
          <w:rFonts w:ascii="Times New Roman" w:eastAsia="Calibri" w:hAnsi="Times New Roman" w:cs="Times New Roman"/>
          <w:b/>
          <w:sz w:val="28"/>
          <w:szCs w:val="28"/>
          <w:lang w:eastAsia="ru-RU"/>
        </w:rPr>
      </w:pPr>
      <w:r w:rsidRPr="00590D62">
        <w:rPr>
          <w:rFonts w:ascii="Times New Roman" w:eastAsia="Calibri" w:hAnsi="Times New Roman" w:cs="Times New Roman"/>
          <w:b/>
          <w:sz w:val="28"/>
          <w:szCs w:val="28"/>
          <w:lang w:eastAsia="ru-RU"/>
        </w:rPr>
        <w:t xml:space="preserve">Тема: </w:t>
      </w:r>
      <w:r w:rsidRPr="00590D62">
        <w:rPr>
          <w:rFonts w:ascii="Times New Roman" w:eastAsia="Times New Roman" w:hAnsi="Times New Roman" w:cs="Times New Roman"/>
          <w:sz w:val="28"/>
          <w:szCs w:val="28"/>
          <w:lang w:eastAsia="ru-RU"/>
        </w:rPr>
        <w:t>Выполнение работ по выявлению недостач и потерь от порчи ценностей и оформление в учете  результатов инвентаризации</w:t>
      </w:r>
    </w:p>
    <w:p w:rsidR="00590D62" w:rsidRPr="00590D62" w:rsidRDefault="00590D62" w:rsidP="00590D62">
      <w:pPr>
        <w:autoSpaceDE w:val="0"/>
        <w:spacing w:after="0" w:line="240" w:lineRule="auto"/>
        <w:rPr>
          <w:rFonts w:ascii="Times New Roman" w:eastAsia="Times New Roman" w:hAnsi="Times New Roman" w:cs="Times New Roman"/>
          <w:sz w:val="28"/>
          <w:szCs w:val="28"/>
          <w:lang w:eastAsia="ru-RU"/>
        </w:rPr>
      </w:pPr>
      <w:r w:rsidRPr="00590D62">
        <w:rPr>
          <w:rFonts w:ascii="Times New Roman" w:eastAsia="Calibri" w:hAnsi="Times New Roman" w:cs="Times New Roman"/>
          <w:b/>
          <w:sz w:val="28"/>
          <w:szCs w:val="28"/>
          <w:lang w:eastAsia="ru-RU"/>
        </w:rPr>
        <w:t xml:space="preserve">Цель:  </w:t>
      </w:r>
      <w:r w:rsidRPr="00590D62">
        <w:rPr>
          <w:rFonts w:ascii="Times New Roman" w:eastAsia="Calibri" w:hAnsi="Times New Roman" w:cs="Times New Roman"/>
          <w:sz w:val="28"/>
          <w:szCs w:val="28"/>
          <w:lang w:eastAsia="ru-RU"/>
        </w:rPr>
        <w:t xml:space="preserve">Овладеть навыками и умениями </w:t>
      </w:r>
      <w:r w:rsidRPr="00590D62">
        <w:rPr>
          <w:rFonts w:ascii="Times New Roman" w:eastAsia="Calibri" w:hAnsi="Times New Roman" w:cs="Times New Roman"/>
          <w:color w:val="000000"/>
          <w:sz w:val="28"/>
          <w:szCs w:val="28"/>
          <w:lang w:eastAsia="ru-RU"/>
        </w:rPr>
        <w:t>по</w:t>
      </w:r>
      <w:r w:rsidRPr="00590D62">
        <w:rPr>
          <w:rFonts w:ascii="Times New Roman" w:eastAsia="Calibri" w:hAnsi="Times New Roman" w:cs="Times New Roman"/>
          <w:sz w:val="28"/>
          <w:szCs w:val="28"/>
          <w:lang w:eastAsia="ru-RU"/>
        </w:rPr>
        <w:t xml:space="preserve"> </w:t>
      </w:r>
      <w:r w:rsidRPr="00590D62">
        <w:rPr>
          <w:rFonts w:ascii="Times New Roman" w:eastAsia="Times New Roman" w:hAnsi="Times New Roman" w:cs="Times New Roman"/>
          <w:sz w:val="28"/>
          <w:szCs w:val="28"/>
          <w:lang w:eastAsia="ru-RU"/>
        </w:rPr>
        <w:t>выполнению работ по выявлению недостач и потерь от порчи ценностей и оформлению в учете  результатов инвентаризации</w:t>
      </w:r>
    </w:p>
    <w:p w:rsidR="00590D62" w:rsidRPr="00590D62" w:rsidRDefault="00590D62" w:rsidP="00590D6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590D62">
        <w:rPr>
          <w:rFonts w:ascii="Times New Roman" w:eastAsia="Times New Roman" w:hAnsi="Times New Roman" w:cs="Times New Roman"/>
          <w:b/>
          <w:color w:val="000000"/>
          <w:sz w:val="28"/>
          <w:szCs w:val="28"/>
          <w:lang w:eastAsia="ru-RU"/>
        </w:rPr>
        <w:lastRenderedPageBreak/>
        <w:t xml:space="preserve">Оборудование: </w:t>
      </w:r>
      <w:r w:rsidRPr="00590D62">
        <w:rPr>
          <w:rFonts w:ascii="Times New Roman" w:eastAsia="Times New Roman" w:hAnsi="Times New Roman" w:cs="Times New Roman"/>
          <w:color w:val="000000"/>
          <w:sz w:val="28"/>
          <w:szCs w:val="28"/>
          <w:lang w:eastAsia="ru-RU"/>
        </w:rPr>
        <w:t>инструкционная карта,</w:t>
      </w:r>
      <w:r w:rsidRPr="00590D62">
        <w:rPr>
          <w:rFonts w:ascii="Times New Roman" w:eastAsia="Times New Roman" w:hAnsi="Times New Roman" w:cs="Times New Roman"/>
          <w:sz w:val="28"/>
          <w:szCs w:val="28"/>
          <w:lang w:eastAsia="ru-RU"/>
        </w:rPr>
        <w:t xml:space="preserve"> </w:t>
      </w:r>
      <w:r w:rsidRPr="00590D62">
        <w:rPr>
          <w:rFonts w:ascii="Times New Roman" w:eastAsia="Times New Roman" w:hAnsi="Times New Roman" w:cs="Times New Roman"/>
          <w:spacing w:val="-4"/>
          <w:sz w:val="28"/>
          <w:szCs w:val="28"/>
          <w:lang w:eastAsia="ru-RU"/>
        </w:rPr>
        <w:t>калькуляторы, бланки документов, 1С:Бухгалтерия 8.3</w:t>
      </w:r>
    </w:p>
    <w:p w:rsidR="00590D62" w:rsidRPr="00590D62" w:rsidRDefault="00590D62" w:rsidP="00590D62">
      <w:pPr>
        <w:autoSpaceDE w:val="0"/>
        <w:spacing w:after="0" w:line="240" w:lineRule="auto"/>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Исходные данные:</w:t>
      </w:r>
      <w:r w:rsidRPr="00590D62">
        <w:rPr>
          <w:rFonts w:ascii="Times New Roman" w:eastAsia="Calibri" w:hAnsi="Times New Roman" w:cs="Times New Roman"/>
          <w:sz w:val="28"/>
          <w:szCs w:val="28"/>
          <w:lang w:eastAsia="ru-RU"/>
        </w:rPr>
        <w:t xml:space="preserve"> лекции по МДК.02.02</w:t>
      </w:r>
    </w:p>
    <w:p w:rsidR="00590D62" w:rsidRPr="00590D62" w:rsidRDefault="00590D62" w:rsidP="00590D62">
      <w:pPr>
        <w:autoSpaceDE w:val="0"/>
        <w:spacing w:after="0" w:line="240" w:lineRule="auto"/>
        <w:jc w:val="both"/>
        <w:rPr>
          <w:rFonts w:ascii="Times New Roman" w:eastAsia="Calibri" w:hAnsi="Times New Roman" w:cs="Times New Roman"/>
          <w:sz w:val="28"/>
          <w:szCs w:val="28"/>
          <w:lang w:eastAsia="ru-RU"/>
        </w:rPr>
      </w:pPr>
      <w:r w:rsidRPr="00590D62">
        <w:rPr>
          <w:rFonts w:ascii="Times New Roman" w:eastAsia="Calibri" w:hAnsi="Times New Roman" w:cs="Times New Roman"/>
          <w:b/>
          <w:sz w:val="28"/>
          <w:szCs w:val="28"/>
          <w:lang w:eastAsia="ru-RU"/>
        </w:rPr>
        <w:t>Задание:</w:t>
      </w:r>
      <w:r w:rsidRPr="00590D62">
        <w:rPr>
          <w:rFonts w:ascii="Times New Roman" w:eastAsia="Calibri" w:hAnsi="Times New Roman" w:cs="Times New Roman"/>
          <w:b/>
          <w:sz w:val="28"/>
          <w:szCs w:val="28"/>
          <w:lang w:eastAsia="ru-RU"/>
        </w:rPr>
        <w:tab/>
      </w:r>
      <w:r w:rsidRPr="00590D62">
        <w:rPr>
          <w:rFonts w:ascii="Times New Roman" w:eastAsia="Calibri" w:hAnsi="Times New Roman" w:cs="Times New Roman"/>
          <w:sz w:val="28"/>
          <w:szCs w:val="28"/>
          <w:lang w:eastAsia="ru-RU"/>
        </w:rPr>
        <w:t>На основании исходных данных в ООО «Олимп»:</w:t>
      </w:r>
    </w:p>
    <w:p w:rsidR="00590D62" w:rsidRPr="00590D62" w:rsidRDefault="00590D62" w:rsidP="00590D62">
      <w:pPr>
        <w:widowControl w:val="0"/>
        <w:suppressAutoHyphens/>
        <w:spacing w:after="0" w:line="240" w:lineRule="auto"/>
        <w:jc w:val="right"/>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Таблица 1</w:t>
      </w:r>
    </w:p>
    <w:tbl>
      <w:tblPr>
        <w:tblW w:w="10665" w:type="dxa"/>
        <w:tblInd w:w="-885" w:type="dxa"/>
        <w:tblLayout w:type="fixed"/>
        <w:tblLook w:val="04A0"/>
      </w:tblPr>
      <w:tblGrid>
        <w:gridCol w:w="566"/>
        <w:gridCol w:w="4902"/>
        <w:gridCol w:w="1898"/>
        <w:gridCol w:w="1740"/>
        <w:gridCol w:w="1559"/>
      </w:tblGrid>
      <w:tr w:rsidR="00590D62" w:rsidRPr="00590D62" w:rsidTr="00590D62">
        <w:trPr>
          <w:cantSplit/>
        </w:trPr>
        <w:tc>
          <w:tcPr>
            <w:tcW w:w="567" w:type="dxa"/>
            <w:vMerge w:val="restart"/>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 п/п</w:t>
            </w:r>
          </w:p>
        </w:tc>
        <w:tc>
          <w:tcPr>
            <w:tcW w:w="4905" w:type="dxa"/>
            <w:vMerge w:val="restart"/>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Наименование товаров</w:t>
            </w:r>
          </w:p>
        </w:tc>
        <w:tc>
          <w:tcPr>
            <w:tcW w:w="3640" w:type="dxa"/>
            <w:gridSpan w:val="2"/>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Количество, кг</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Цена за 1 кг, руб.</w:t>
            </w:r>
          </w:p>
        </w:tc>
      </w:tr>
      <w:tr w:rsidR="00590D62" w:rsidRPr="00590D62" w:rsidTr="00590D62">
        <w:trPr>
          <w:cantSplit/>
        </w:trPr>
        <w:tc>
          <w:tcPr>
            <w:tcW w:w="567" w:type="dxa"/>
            <w:vMerge/>
            <w:tcBorders>
              <w:top w:val="single" w:sz="4" w:space="0" w:color="000000"/>
              <w:left w:val="single" w:sz="4" w:space="0" w:color="000000"/>
              <w:bottom w:val="single" w:sz="4" w:space="0" w:color="000000"/>
              <w:right w:val="nil"/>
            </w:tcBorders>
            <w:vAlign w:val="center"/>
            <w:hideMark/>
          </w:tcPr>
          <w:p w:rsidR="00590D62" w:rsidRPr="00590D62" w:rsidRDefault="00590D62" w:rsidP="00590D62">
            <w:pPr>
              <w:spacing w:after="0" w:line="240" w:lineRule="auto"/>
              <w:rPr>
                <w:rFonts w:ascii="Times New Roman" w:eastAsia="Calibri" w:hAnsi="Times New Roman" w:cs="Times New Roman"/>
                <w:sz w:val="24"/>
                <w:szCs w:val="24"/>
                <w:lang w:eastAsia="ru-RU"/>
              </w:rPr>
            </w:pPr>
          </w:p>
        </w:tc>
        <w:tc>
          <w:tcPr>
            <w:tcW w:w="4905" w:type="dxa"/>
            <w:vMerge/>
            <w:tcBorders>
              <w:top w:val="single" w:sz="4" w:space="0" w:color="000000"/>
              <w:left w:val="single" w:sz="4" w:space="0" w:color="000000"/>
              <w:bottom w:val="single" w:sz="4" w:space="0" w:color="000000"/>
              <w:right w:val="nil"/>
            </w:tcBorders>
            <w:vAlign w:val="center"/>
            <w:hideMark/>
          </w:tcPr>
          <w:p w:rsidR="00590D62" w:rsidRPr="00590D62" w:rsidRDefault="00590D62" w:rsidP="00590D62">
            <w:pPr>
              <w:spacing w:after="0" w:line="240" w:lineRule="auto"/>
              <w:rPr>
                <w:rFonts w:ascii="Times New Roman" w:eastAsia="Calibri" w:hAnsi="Times New Roman" w:cs="Times New Roman"/>
                <w:sz w:val="24"/>
                <w:szCs w:val="24"/>
                <w:lang w:eastAsia="ru-RU"/>
              </w:rPr>
            </w:pPr>
          </w:p>
        </w:tc>
        <w:tc>
          <w:tcPr>
            <w:tcW w:w="1899"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Фактически</w:t>
            </w:r>
          </w:p>
        </w:tc>
        <w:tc>
          <w:tcPr>
            <w:tcW w:w="1741"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По учёту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90D62" w:rsidRPr="00590D62" w:rsidRDefault="00590D62" w:rsidP="00590D62">
            <w:pPr>
              <w:spacing w:after="0" w:line="240" w:lineRule="auto"/>
              <w:rPr>
                <w:rFonts w:ascii="Times New Roman" w:eastAsia="Calibri" w:hAnsi="Times New Roman" w:cs="Times New Roman"/>
                <w:sz w:val="24"/>
                <w:szCs w:val="24"/>
                <w:lang w:eastAsia="ru-RU"/>
              </w:rPr>
            </w:pPr>
          </w:p>
        </w:tc>
      </w:tr>
      <w:tr w:rsidR="00590D62" w:rsidRPr="00590D62" w:rsidTr="00590D62">
        <w:tc>
          <w:tcPr>
            <w:tcW w:w="567"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w:t>
            </w:r>
          </w:p>
        </w:tc>
        <w:tc>
          <w:tcPr>
            <w:tcW w:w="4905"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both"/>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Колбасы варёно-копчёные</w:t>
            </w:r>
          </w:p>
        </w:tc>
        <w:tc>
          <w:tcPr>
            <w:tcW w:w="1899"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8090</w:t>
            </w:r>
          </w:p>
        </w:tc>
        <w:tc>
          <w:tcPr>
            <w:tcW w:w="1741"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8160</w:t>
            </w:r>
          </w:p>
        </w:tc>
        <w:tc>
          <w:tcPr>
            <w:tcW w:w="1560" w:type="dxa"/>
            <w:tcBorders>
              <w:top w:val="single" w:sz="4" w:space="0" w:color="000000"/>
              <w:left w:val="single" w:sz="4" w:space="0" w:color="000000"/>
              <w:bottom w:val="single" w:sz="4" w:space="0" w:color="000000"/>
              <w:right w:val="single" w:sz="4" w:space="0" w:color="000000"/>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245-00</w:t>
            </w:r>
          </w:p>
        </w:tc>
      </w:tr>
      <w:tr w:rsidR="00590D62" w:rsidRPr="00590D62" w:rsidTr="00590D62">
        <w:tc>
          <w:tcPr>
            <w:tcW w:w="567"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w:t>
            </w:r>
          </w:p>
        </w:tc>
        <w:tc>
          <w:tcPr>
            <w:tcW w:w="4905"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both"/>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Маргарин</w:t>
            </w:r>
          </w:p>
        </w:tc>
        <w:tc>
          <w:tcPr>
            <w:tcW w:w="1899"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490</w:t>
            </w:r>
          </w:p>
        </w:tc>
        <w:tc>
          <w:tcPr>
            <w:tcW w:w="1741"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488</w:t>
            </w:r>
          </w:p>
        </w:tc>
        <w:tc>
          <w:tcPr>
            <w:tcW w:w="1560" w:type="dxa"/>
            <w:tcBorders>
              <w:top w:val="single" w:sz="4" w:space="0" w:color="000000"/>
              <w:left w:val="single" w:sz="4" w:space="0" w:color="000000"/>
              <w:bottom w:val="single" w:sz="4" w:space="0" w:color="000000"/>
              <w:right w:val="single" w:sz="4" w:space="0" w:color="000000"/>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140-00</w:t>
            </w:r>
          </w:p>
        </w:tc>
      </w:tr>
      <w:tr w:rsidR="00590D62" w:rsidRPr="00590D62" w:rsidTr="00590D62">
        <w:tc>
          <w:tcPr>
            <w:tcW w:w="567"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3</w:t>
            </w:r>
          </w:p>
        </w:tc>
        <w:tc>
          <w:tcPr>
            <w:tcW w:w="4905"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both"/>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Сыры в парафиновом покрытии</w:t>
            </w:r>
          </w:p>
        </w:tc>
        <w:tc>
          <w:tcPr>
            <w:tcW w:w="1899"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5330</w:t>
            </w:r>
          </w:p>
        </w:tc>
        <w:tc>
          <w:tcPr>
            <w:tcW w:w="1741"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5350</w:t>
            </w:r>
          </w:p>
        </w:tc>
        <w:tc>
          <w:tcPr>
            <w:tcW w:w="1560" w:type="dxa"/>
            <w:tcBorders>
              <w:top w:val="single" w:sz="4" w:space="0" w:color="000000"/>
              <w:left w:val="single" w:sz="4" w:space="0" w:color="000000"/>
              <w:bottom w:val="single" w:sz="4" w:space="0" w:color="000000"/>
              <w:right w:val="single" w:sz="4" w:space="0" w:color="000000"/>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243-00</w:t>
            </w:r>
          </w:p>
        </w:tc>
      </w:tr>
      <w:tr w:rsidR="00590D62" w:rsidRPr="00590D62" w:rsidTr="00590D62">
        <w:tc>
          <w:tcPr>
            <w:tcW w:w="567"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4</w:t>
            </w:r>
          </w:p>
        </w:tc>
        <w:tc>
          <w:tcPr>
            <w:tcW w:w="4905"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both"/>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Сыры в полимерной плёнке</w:t>
            </w:r>
          </w:p>
        </w:tc>
        <w:tc>
          <w:tcPr>
            <w:tcW w:w="1899"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2700</w:t>
            </w:r>
          </w:p>
        </w:tc>
        <w:tc>
          <w:tcPr>
            <w:tcW w:w="1741" w:type="dxa"/>
            <w:tcBorders>
              <w:top w:val="single" w:sz="4" w:space="0" w:color="000000"/>
              <w:left w:val="single" w:sz="4" w:space="0" w:color="000000"/>
              <w:bottom w:val="single" w:sz="4" w:space="0" w:color="000000"/>
              <w:right w:val="nil"/>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2700</w:t>
            </w:r>
          </w:p>
        </w:tc>
        <w:tc>
          <w:tcPr>
            <w:tcW w:w="1560" w:type="dxa"/>
            <w:tcBorders>
              <w:top w:val="single" w:sz="4" w:space="0" w:color="000000"/>
              <w:left w:val="single" w:sz="4" w:space="0" w:color="000000"/>
              <w:bottom w:val="single" w:sz="4" w:space="0" w:color="000000"/>
              <w:right w:val="single" w:sz="4" w:space="0" w:color="000000"/>
            </w:tcBorders>
            <w:hideMark/>
          </w:tcPr>
          <w:p w:rsidR="00590D62" w:rsidRPr="00590D62" w:rsidRDefault="00590D62" w:rsidP="00590D62">
            <w:pPr>
              <w:snapToGrid w:val="0"/>
              <w:spacing w:after="0" w:line="240" w:lineRule="auto"/>
              <w:jc w:val="center"/>
              <w:rPr>
                <w:rFonts w:ascii="Times New Roman" w:eastAsia="Calibri" w:hAnsi="Times New Roman" w:cs="Times New Roman"/>
                <w:sz w:val="24"/>
                <w:szCs w:val="24"/>
                <w:lang w:eastAsia="ru-RU"/>
              </w:rPr>
            </w:pPr>
            <w:r w:rsidRPr="00590D62">
              <w:rPr>
                <w:rFonts w:ascii="Times New Roman" w:eastAsia="Calibri" w:hAnsi="Times New Roman" w:cs="Times New Roman"/>
                <w:sz w:val="24"/>
                <w:szCs w:val="24"/>
                <w:lang w:eastAsia="ru-RU"/>
              </w:rPr>
              <w:t>247-00</w:t>
            </w:r>
          </w:p>
        </w:tc>
      </w:tr>
    </w:tbl>
    <w:p w:rsidR="00590D62" w:rsidRPr="00590D62" w:rsidRDefault="00590D62" w:rsidP="00590D62">
      <w:pPr>
        <w:widowControl w:val="0"/>
        <w:suppressAutoHyphens/>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Бухгалтерские проводки по результатам инвентаризации составить в следующей таблице:</w:t>
      </w:r>
    </w:p>
    <w:p w:rsidR="00590D62" w:rsidRPr="00590D62" w:rsidRDefault="00590D62" w:rsidP="00590D62">
      <w:pPr>
        <w:widowControl w:val="0"/>
        <w:suppressAutoHyphens/>
        <w:spacing w:after="0" w:line="240" w:lineRule="auto"/>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Бухгалтерские проводки по результатам инвентаризации товарно-материальных ценностей в ООО «Олимп»</w:t>
      </w:r>
    </w:p>
    <w:p w:rsidR="00590D62" w:rsidRPr="00590D62" w:rsidRDefault="00590D62" w:rsidP="00590D62">
      <w:pPr>
        <w:widowControl w:val="0"/>
        <w:suppressAutoHyphens/>
        <w:spacing w:after="0" w:line="240" w:lineRule="auto"/>
        <w:jc w:val="right"/>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Таблица 2</w:t>
      </w:r>
    </w:p>
    <w:tbl>
      <w:tblPr>
        <w:tblW w:w="10635" w:type="dxa"/>
        <w:tblInd w:w="-885" w:type="dxa"/>
        <w:tblLayout w:type="fixed"/>
        <w:tblLook w:val="04A0"/>
      </w:tblPr>
      <w:tblGrid>
        <w:gridCol w:w="729"/>
        <w:gridCol w:w="6218"/>
        <w:gridCol w:w="1155"/>
        <w:gridCol w:w="1134"/>
        <w:gridCol w:w="1399"/>
      </w:tblGrid>
      <w:tr w:rsidR="00590D62" w:rsidRPr="00590D62" w:rsidTr="00590D62">
        <w:tc>
          <w:tcPr>
            <w:tcW w:w="729" w:type="dxa"/>
            <w:vMerge w:val="restart"/>
            <w:tcBorders>
              <w:top w:val="single" w:sz="4" w:space="0" w:color="000000"/>
              <w:left w:val="single" w:sz="4" w:space="0" w:color="000000"/>
              <w:bottom w:val="single" w:sz="4" w:space="0" w:color="000000"/>
              <w:right w:val="nil"/>
            </w:tcBorders>
            <w:vAlign w:val="center"/>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b/>
                <w:kern w:val="2"/>
                <w:sz w:val="24"/>
                <w:szCs w:val="24"/>
                <w:lang w:eastAsia="ru-RU"/>
              </w:rPr>
            </w:pPr>
            <w:r w:rsidRPr="00590D62">
              <w:rPr>
                <w:rFonts w:ascii="Times New Roman" w:eastAsia="Arial Unicode MS" w:hAnsi="Times New Roman" w:cs="Times New Roman"/>
                <w:b/>
                <w:kern w:val="2"/>
                <w:sz w:val="24"/>
                <w:szCs w:val="24"/>
                <w:lang w:eastAsia="ru-RU"/>
              </w:rPr>
              <w:t>№</w:t>
            </w:r>
          </w:p>
        </w:tc>
        <w:tc>
          <w:tcPr>
            <w:tcW w:w="6218" w:type="dxa"/>
            <w:vMerge w:val="restart"/>
            <w:tcBorders>
              <w:top w:val="single" w:sz="4" w:space="0" w:color="000000"/>
              <w:left w:val="single" w:sz="4" w:space="0" w:color="000000"/>
              <w:bottom w:val="single" w:sz="4" w:space="0" w:color="000000"/>
              <w:right w:val="nil"/>
            </w:tcBorders>
            <w:vAlign w:val="center"/>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b/>
                <w:kern w:val="2"/>
                <w:sz w:val="24"/>
                <w:szCs w:val="24"/>
                <w:lang w:eastAsia="ru-RU"/>
              </w:rPr>
            </w:pPr>
            <w:r w:rsidRPr="00590D62">
              <w:rPr>
                <w:rFonts w:ascii="Times New Roman" w:eastAsia="Arial Unicode MS" w:hAnsi="Times New Roman" w:cs="Times New Roman"/>
                <w:b/>
                <w:kern w:val="2"/>
                <w:sz w:val="24"/>
                <w:szCs w:val="24"/>
                <w:lang w:eastAsia="ru-RU"/>
              </w:rPr>
              <w:t>Содержание операции</w:t>
            </w:r>
          </w:p>
        </w:tc>
        <w:tc>
          <w:tcPr>
            <w:tcW w:w="1155" w:type="dxa"/>
            <w:vMerge w:val="restart"/>
            <w:tcBorders>
              <w:top w:val="single" w:sz="4" w:space="0" w:color="000000"/>
              <w:left w:val="single" w:sz="4" w:space="0" w:color="000000"/>
              <w:bottom w:val="single" w:sz="4" w:space="0" w:color="000000"/>
              <w:right w:val="nil"/>
            </w:tcBorders>
            <w:vAlign w:val="center"/>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b/>
                <w:kern w:val="2"/>
                <w:sz w:val="24"/>
                <w:szCs w:val="24"/>
                <w:lang w:eastAsia="ru-RU"/>
              </w:rPr>
            </w:pPr>
            <w:r w:rsidRPr="00590D62">
              <w:rPr>
                <w:rFonts w:ascii="Times New Roman" w:eastAsia="Arial Unicode MS" w:hAnsi="Times New Roman" w:cs="Times New Roman"/>
                <w:b/>
                <w:kern w:val="2"/>
                <w:sz w:val="24"/>
                <w:szCs w:val="24"/>
                <w:lang w:eastAsia="ru-RU"/>
              </w:rPr>
              <w:t>Сумма в руб.</w:t>
            </w:r>
          </w:p>
        </w:tc>
        <w:tc>
          <w:tcPr>
            <w:tcW w:w="2533" w:type="dxa"/>
            <w:gridSpan w:val="2"/>
            <w:tcBorders>
              <w:top w:val="single" w:sz="4" w:space="0" w:color="000000"/>
              <w:left w:val="single" w:sz="4" w:space="0" w:color="000000"/>
              <w:bottom w:val="single" w:sz="4" w:space="0" w:color="000000"/>
              <w:right w:val="single" w:sz="4" w:space="0" w:color="000000"/>
            </w:tcBorders>
            <w:vAlign w:val="center"/>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b/>
                <w:kern w:val="2"/>
                <w:sz w:val="24"/>
                <w:szCs w:val="24"/>
                <w:lang w:eastAsia="ru-RU"/>
              </w:rPr>
            </w:pPr>
            <w:r w:rsidRPr="00590D62">
              <w:rPr>
                <w:rFonts w:ascii="Times New Roman" w:eastAsia="Arial Unicode MS" w:hAnsi="Times New Roman" w:cs="Times New Roman"/>
                <w:b/>
                <w:kern w:val="2"/>
                <w:sz w:val="24"/>
                <w:szCs w:val="24"/>
                <w:lang w:eastAsia="ru-RU"/>
              </w:rPr>
              <w:t>Проводки</w:t>
            </w:r>
          </w:p>
        </w:tc>
      </w:tr>
      <w:tr w:rsidR="00590D62" w:rsidRPr="00590D62" w:rsidTr="00590D62">
        <w:tc>
          <w:tcPr>
            <w:tcW w:w="729" w:type="dxa"/>
            <w:vMerge/>
            <w:tcBorders>
              <w:top w:val="single" w:sz="4" w:space="0" w:color="000000"/>
              <w:left w:val="single" w:sz="4" w:space="0" w:color="000000"/>
              <w:bottom w:val="single" w:sz="4" w:space="0" w:color="000000"/>
              <w:right w:val="nil"/>
            </w:tcBorders>
            <w:vAlign w:val="center"/>
            <w:hideMark/>
          </w:tcPr>
          <w:p w:rsidR="00590D62" w:rsidRPr="00590D62" w:rsidRDefault="00590D62" w:rsidP="00590D62">
            <w:pPr>
              <w:spacing w:after="0" w:line="240" w:lineRule="auto"/>
              <w:rPr>
                <w:rFonts w:ascii="Times New Roman" w:eastAsia="Arial Unicode MS" w:hAnsi="Times New Roman" w:cs="Times New Roman"/>
                <w:b/>
                <w:kern w:val="2"/>
                <w:sz w:val="24"/>
                <w:szCs w:val="24"/>
                <w:lang w:eastAsia="ru-RU"/>
              </w:rPr>
            </w:pPr>
          </w:p>
        </w:tc>
        <w:tc>
          <w:tcPr>
            <w:tcW w:w="6218" w:type="dxa"/>
            <w:vMerge/>
            <w:tcBorders>
              <w:top w:val="single" w:sz="4" w:space="0" w:color="000000"/>
              <w:left w:val="single" w:sz="4" w:space="0" w:color="000000"/>
              <w:bottom w:val="single" w:sz="4" w:space="0" w:color="000000"/>
              <w:right w:val="nil"/>
            </w:tcBorders>
            <w:vAlign w:val="center"/>
            <w:hideMark/>
          </w:tcPr>
          <w:p w:rsidR="00590D62" w:rsidRPr="00590D62" w:rsidRDefault="00590D62" w:rsidP="00590D62">
            <w:pPr>
              <w:spacing w:after="0" w:line="240" w:lineRule="auto"/>
              <w:rPr>
                <w:rFonts w:ascii="Times New Roman" w:eastAsia="Arial Unicode MS" w:hAnsi="Times New Roman" w:cs="Times New Roman"/>
                <w:b/>
                <w:kern w:val="2"/>
                <w:sz w:val="24"/>
                <w:szCs w:val="24"/>
                <w:lang w:eastAsia="ru-RU"/>
              </w:rPr>
            </w:pPr>
          </w:p>
        </w:tc>
        <w:tc>
          <w:tcPr>
            <w:tcW w:w="1155" w:type="dxa"/>
            <w:vMerge/>
            <w:tcBorders>
              <w:top w:val="single" w:sz="4" w:space="0" w:color="000000"/>
              <w:left w:val="single" w:sz="4" w:space="0" w:color="000000"/>
              <w:bottom w:val="single" w:sz="4" w:space="0" w:color="000000"/>
              <w:right w:val="nil"/>
            </w:tcBorders>
            <w:vAlign w:val="center"/>
            <w:hideMark/>
          </w:tcPr>
          <w:p w:rsidR="00590D62" w:rsidRPr="00590D62" w:rsidRDefault="00590D62" w:rsidP="00590D62">
            <w:pPr>
              <w:spacing w:after="0" w:line="240" w:lineRule="auto"/>
              <w:rPr>
                <w:rFonts w:ascii="Times New Roman" w:eastAsia="Arial Unicode MS" w:hAnsi="Times New Roman" w:cs="Times New Roman"/>
                <w:b/>
                <w:kern w:val="2"/>
                <w:sz w:val="24"/>
                <w:szCs w:val="24"/>
                <w:lang w:eastAsia="ru-RU"/>
              </w:rPr>
            </w:pPr>
          </w:p>
        </w:tc>
        <w:tc>
          <w:tcPr>
            <w:tcW w:w="1134" w:type="dxa"/>
            <w:tcBorders>
              <w:top w:val="single" w:sz="4" w:space="0" w:color="000000"/>
              <w:left w:val="single" w:sz="4" w:space="0" w:color="000000"/>
              <w:bottom w:val="single" w:sz="4" w:space="0" w:color="000000"/>
              <w:right w:val="nil"/>
            </w:tcBorders>
            <w:vAlign w:val="center"/>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b/>
                <w:kern w:val="2"/>
                <w:sz w:val="24"/>
                <w:szCs w:val="24"/>
                <w:lang w:eastAsia="ru-RU"/>
              </w:rPr>
            </w:pPr>
            <w:r w:rsidRPr="00590D62">
              <w:rPr>
                <w:rFonts w:ascii="Times New Roman" w:eastAsia="Arial Unicode MS" w:hAnsi="Times New Roman" w:cs="Times New Roman"/>
                <w:b/>
                <w:kern w:val="2"/>
                <w:sz w:val="24"/>
                <w:szCs w:val="24"/>
                <w:lang w:eastAsia="ru-RU"/>
              </w:rPr>
              <w:t>Дебет</w:t>
            </w:r>
          </w:p>
        </w:tc>
        <w:tc>
          <w:tcPr>
            <w:tcW w:w="1399" w:type="dxa"/>
            <w:tcBorders>
              <w:top w:val="single" w:sz="4" w:space="0" w:color="000000"/>
              <w:left w:val="single" w:sz="4" w:space="0" w:color="000000"/>
              <w:bottom w:val="single" w:sz="4" w:space="0" w:color="000000"/>
              <w:right w:val="single" w:sz="4" w:space="0" w:color="000000"/>
            </w:tcBorders>
            <w:vAlign w:val="center"/>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b/>
                <w:kern w:val="2"/>
                <w:sz w:val="24"/>
                <w:szCs w:val="24"/>
                <w:lang w:eastAsia="ru-RU"/>
              </w:rPr>
            </w:pPr>
            <w:r w:rsidRPr="00590D62">
              <w:rPr>
                <w:rFonts w:ascii="Times New Roman" w:eastAsia="Arial Unicode MS" w:hAnsi="Times New Roman" w:cs="Times New Roman"/>
                <w:b/>
                <w:kern w:val="2"/>
                <w:sz w:val="24"/>
                <w:szCs w:val="24"/>
                <w:lang w:eastAsia="ru-RU"/>
              </w:rPr>
              <w:t>Кредит</w:t>
            </w:r>
          </w:p>
        </w:tc>
      </w:tr>
      <w:tr w:rsidR="00590D62" w:rsidRPr="00590D62" w:rsidTr="00590D62">
        <w:tc>
          <w:tcPr>
            <w:tcW w:w="729" w:type="dxa"/>
            <w:tcBorders>
              <w:top w:val="single" w:sz="4" w:space="0" w:color="000000"/>
              <w:left w:val="single" w:sz="4" w:space="0" w:color="000000"/>
              <w:bottom w:val="single" w:sz="4" w:space="0" w:color="000000"/>
              <w:right w:val="nil"/>
            </w:tcBorders>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r w:rsidRPr="00590D62">
              <w:rPr>
                <w:rFonts w:ascii="Times New Roman" w:eastAsia="Arial Unicode MS" w:hAnsi="Times New Roman" w:cs="Times New Roman"/>
                <w:kern w:val="2"/>
                <w:sz w:val="24"/>
                <w:szCs w:val="24"/>
                <w:lang w:eastAsia="ru-RU"/>
              </w:rPr>
              <w:t>1</w:t>
            </w:r>
          </w:p>
        </w:tc>
        <w:tc>
          <w:tcPr>
            <w:tcW w:w="6218" w:type="dxa"/>
            <w:tcBorders>
              <w:top w:val="single" w:sz="4" w:space="0" w:color="000000"/>
              <w:left w:val="single" w:sz="4" w:space="0" w:color="000000"/>
              <w:bottom w:val="single" w:sz="4" w:space="0" w:color="000000"/>
              <w:right w:val="nil"/>
            </w:tcBorders>
            <w:hideMark/>
          </w:tcPr>
          <w:p w:rsidR="00590D62" w:rsidRPr="00590D62" w:rsidRDefault="00590D62" w:rsidP="00590D62">
            <w:pPr>
              <w:widowControl w:val="0"/>
              <w:suppressAutoHyphens/>
              <w:snapToGrid w:val="0"/>
              <w:spacing w:after="0" w:line="240" w:lineRule="auto"/>
              <w:jc w:val="both"/>
              <w:rPr>
                <w:rFonts w:ascii="Times New Roman" w:eastAsia="Arial Unicode MS" w:hAnsi="Times New Roman" w:cs="Times New Roman"/>
                <w:kern w:val="2"/>
                <w:sz w:val="24"/>
                <w:szCs w:val="24"/>
                <w:lang w:eastAsia="ru-RU"/>
              </w:rPr>
            </w:pPr>
            <w:r w:rsidRPr="00590D62">
              <w:rPr>
                <w:rFonts w:ascii="Times New Roman" w:eastAsia="Arial Unicode MS" w:hAnsi="Times New Roman" w:cs="Times New Roman"/>
                <w:kern w:val="2"/>
                <w:sz w:val="24"/>
                <w:szCs w:val="24"/>
                <w:lang w:eastAsia="ru-RU"/>
              </w:rPr>
              <w:t>Отражена сумма недостачи ТМЦ</w:t>
            </w:r>
          </w:p>
        </w:tc>
        <w:tc>
          <w:tcPr>
            <w:tcW w:w="1155" w:type="dxa"/>
            <w:tcBorders>
              <w:top w:val="single" w:sz="4" w:space="0" w:color="000000"/>
              <w:left w:val="single" w:sz="4" w:space="0" w:color="000000"/>
              <w:bottom w:val="single" w:sz="4" w:space="0" w:color="000000"/>
              <w:right w:val="nil"/>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c>
          <w:tcPr>
            <w:tcW w:w="1134" w:type="dxa"/>
            <w:tcBorders>
              <w:top w:val="single" w:sz="4" w:space="0" w:color="000000"/>
              <w:left w:val="single" w:sz="4" w:space="0" w:color="000000"/>
              <w:bottom w:val="single" w:sz="4" w:space="0" w:color="000000"/>
              <w:right w:val="nil"/>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c>
          <w:tcPr>
            <w:tcW w:w="1399" w:type="dxa"/>
            <w:tcBorders>
              <w:top w:val="single" w:sz="4" w:space="0" w:color="000000"/>
              <w:left w:val="single" w:sz="4" w:space="0" w:color="000000"/>
              <w:bottom w:val="single" w:sz="4" w:space="0" w:color="000000"/>
              <w:right w:val="single" w:sz="4" w:space="0" w:color="000000"/>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r>
      <w:tr w:rsidR="00590D62" w:rsidRPr="00590D62" w:rsidTr="00590D62">
        <w:tc>
          <w:tcPr>
            <w:tcW w:w="729" w:type="dxa"/>
            <w:tcBorders>
              <w:top w:val="single" w:sz="4" w:space="0" w:color="000000"/>
              <w:left w:val="single" w:sz="4" w:space="0" w:color="000000"/>
              <w:bottom w:val="single" w:sz="4" w:space="0" w:color="000000"/>
              <w:right w:val="nil"/>
            </w:tcBorders>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r w:rsidRPr="00590D62">
              <w:rPr>
                <w:rFonts w:ascii="Times New Roman" w:eastAsia="Arial Unicode MS" w:hAnsi="Times New Roman" w:cs="Times New Roman"/>
                <w:kern w:val="2"/>
                <w:sz w:val="24"/>
                <w:szCs w:val="24"/>
                <w:lang w:eastAsia="ru-RU"/>
              </w:rPr>
              <w:t>2</w:t>
            </w:r>
          </w:p>
        </w:tc>
        <w:tc>
          <w:tcPr>
            <w:tcW w:w="6218" w:type="dxa"/>
            <w:tcBorders>
              <w:top w:val="single" w:sz="4" w:space="0" w:color="000000"/>
              <w:left w:val="single" w:sz="4" w:space="0" w:color="000000"/>
              <w:bottom w:val="single" w:sz="4" w:space="0" w:color="000000"/>
              <w:right w:val="nil"/>
            </w:tcBorders>
            <w:hideMark/>
          </w:tcPr>
          <w:p w:rsidR="00590D62" w:rsidRPr="00590D62" w:rsidRDefault="00590D62" w:rsidP="00590D62">
            <w:pPr>
              <w:widowControl w:val="0"/>
              <w:suppressAutoHyphens/>
              <w:snapToGrid w:val="0"/>
              <w:spacing w:after="0" w:line="240" w:lineRule="auto"/>
              <w:jc w:val="both"/>
              <w:rPr>
                <w:rFonts w:ascii="Times New Roman" w:eastAsia="Arial Unicode MS" w:hAnsi="Times New Roman" w:cs="Times New Roman"/>
                <w:kern w:val="2"/>
                <w:sz w:val="24"/>
                <w:szCs w:val="24"/>
                <w:lang w:eastAsia="ru-RU"/>
              </w:rPr>
            </w:pPr>
            <w:r w:rsidRPr="00590D62">
              <w:rPr>
                <w:rFonts w:ascii="Times New Roman" w:eastAsia="Arial Unicode MS" w:hAnsi="Times New Roman" w:cs="Times New Roman"/>
                <w:kern w:val="2"/>
                <w:sz w:val="24"/>
                <w:szCs w:val="24"/>
                <w:lang w:eastAsia="ru-RU"/>
              </w:rPr>
              <w:t>Отражена сумма излишков ТМЦ</w:t>
            </w:r>
          </w:p>
        </w:tc>
        <w:tc>
          <w:tcPr>
            <w:tcW w:w="1155" w:type="dxa"/>
            <w:tcBorders>
              <w:top w:val="single" w:sz="4" w:space="0" w:color="000000"/>
              <w:left w:val="single" w:sz="4" w:space="0" w:color="000000"/>
              <w:bottom w:val="single" w:sz="4" w:space="0" w:color="000000"/>
              <w:right w:val="nil"/>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c>
          <w:tcPr>
            <w:tcW w:w="1134" w:type="dxa"/>
            <w:tcBorders>
              <w:top w:val="single" w:sz="4" w:space="0" w:color="000000"/>
              <w:left w:val="single" w:sz="4" w:space="0" w:color="000000"/>
              <w:bottom w:val="single" w:sz="4" w:space="0" w:color="000000"/>
              <w:right w:val="nil"/>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c>
          <w:tcPr>
            <w:tcW w:w="1399" w:type="dxa"/>
            <w:tcBorders>
              <w:top w:val="single" w:sz="4" w:space="0" w:color="000000"/>
              <w:left w:val="single" w:sz="4" w:space="0" w:color="000000"/>
              <w:bottom w:val="single" w:sz="4" w:space="0" w:color="000000"/>
              <w:right w:val="single" w:sz="4" w:space="0" w:color="000000"/>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r>
      <w:tr w:rsidR="00590D62" w:rsidRPr="00590D62" w:rsidTr="00590D62">
        <w:tc>
          <w:tcPr>
            <w:tcW w:w="729" w:type="dxa"/>
            <w:tcBorders>
              <w:top w:val="single" w:sz="4" w:space="0" w:color="000000"/>
              <w:left w:val="single" w:sz="4" w:space="0" w:color="000000"/>
              <w:bottom w:val="single" w:sz="4" w:space="0" w:color="000000"/>
              <w:right w:val="nil"/>
            </w:tcBorders>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r w:rsidRPr="00590D62">
              <w:rPr>
                <w:rFonts w:ascii="Times New Roman" w:eastAsia="Arial Unicode MS" w:hAnsi="Times New Roman" w:cs="Times New Roman"/>
                <w:kern w:val="2"/>
                <w:sz w:val="24"/>
                <w:szCs w:val="24"/>
                <w:lang w:eastAsia="ru-RU"/>
              </w:rPr>
              <w:t>3</w:t>
            </w:r>
          </w:p>
        </w:tc>
        <w:tc>
          <w:tcPr>
            <w:tcW w:w="6218" w:type="dxa"/>
            <w:tcBorders>
              <w:top w:val="single" w:sz="4" w:space="0" w:color="000000"/>
              <w:left w:val="single" w:sz="4" w:space="0" w:color="000000"/>
              <w:bottom w:val="single" w:sz="4" w:space="0" w:color="000000"/>
              <w:right w:val="nil"/>
            </w:tcBorders>
            <w:hideMark/>
          </w:tcPr>
          <w:p w:rsidR="00590D62" w:rsidRPr="00590D62" w:rsidRDefault="00590D62" w:rsidP="00590D62">
            <w:pPr>
              <w:widowControl w:val="0"/>
              <w:suppressAutoHyphens/>
              <w:snapToGrid w:val="0"/>
              <w:spacing w:after="0" w:line="240" w:lineRule="auto"/>
              <w:jc w:val="both"/>
              <w:rPr>
                <w:rFonts w:ascii="Times New Roman" w:eastAsia="Arial Unicode MS" w:hAnsi="Times New Roman" w:cs="Times New Roman"/>
                <w:kern w:val="2"/>
                <w:sz w:val="24"/>
                <w:szCs w:val="24"/>
                <w:lang w:eastAsia="ru-RU"/>
              </w:rPr>
            </w:pPr>
            <w:r w:rsidRPr="00590D62">
              <w:rPr>
                <w:rFonts w:ascii="Times New Roman" w:eastAsia="Arial Unicode MS" w:hAnsi="Times New Roman" w:cs="Times New Roman"/>
                <w:kern w:val="2"/>
                <w:sz w:val="24"/>
                <w:szCs w:val="24"/>
                <w:lang w:eastAsia="ru-RU"/>
              </w:rPr>
              <w:t>Сумма недостачи ТМЦ отнесена за счет виновного лица</w:t>
            </w:r>
          </w:p>
        </w:tc>
        <w:tc>
          <w:tcPr>
            <w:tcW w:w="1155" w:type="dxa"/>
            <w:tcBorders>
              <w:top w:val="single" w:sz="4" w:space="0" w:color="000000"/>
              <w:left w:val="single" w:sz="4" w:space="0" w:color="000000"/>
              <w:bottom w:val="single" w:sz="4" w:space="0" w:color="000000"/>
              <w:right w:val="nil"/>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c>
          <w:tcPr>
            <w:tcW w:w="1134" w:type="dxa"/>
            <w:tcBorders>
              <w:top w:val="single" w:sz="4" w:space="0" w:color="000000"/>
              <w:left w:val="single" w:sz="4" w:space="0" w:color="000000"/>
              <w:bottom w:val="single" w:sz="4" w:space="0" w:color="000000"/>
              <w:right w:val="nil"/>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c>
          <w:tcPr>
            <w:tcW w:w="1399" w:type="dxa"/>
            <w:tcBorders>
              <w:top w:val="single" w:sz="4" w:space="0" w:color="000000"/>
              <w:left w:val="single" w:sz="4" w:space="0" w:color="000000"/>
              <w:bottom w:val="single" w:sz="4" w:space="0" w:color="000000"/>
              <w:right w:val="single" w:sz="4" w:space="0" w:color="000000"/>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r>
      <w:tr w:rsidR="00590D62" w:rsidRPr="00590D62" w:rsidTr="00590D62">
        <w:tc>
          <w:tcPr>
            <w:tcW w:w="729" w:type="dxa"/>
            <w:tcBorders>
              <w:top w:val="single" w:sz="4" w:space="0" w:color="000000"/>
              <w:left w:val="single" w:sz="4" w:space="0" w:color="000000"/>
              <w:bottom w:val="single" w:sz="4" w:space="0" w:color="000000"/>
              <w:right w:val="nil"/>
            </w:tcBorders>
            <w:hideMark/>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r w:rsidRPr="00590D62">
              <w:rPr>
                <w:rFonts w:ascii="Times New Roman" w:eastAsia="Arial Unicode MS" w:hAnsi="Times New Roman" w:cs="Times New Roman"/>
                <w:kern w:val="2"/>
                <w:sz w:val="24"/>
                <w:szCs w:val="24"/>
                <w:lang w:eastAsia="ru-RU"/>
              </w:rPr>
              <w:t>4</w:t>
            </w:r>
          </w:p>
        </w:tc>
        <w:tc>
          <w:tcPr>
            <w:tcW w:w="6218" w:type="dxa"/>
            <w:tcBorders>
              <w:top w:val="single" w:sz="4" w:space="0" w:color="000000"/>
              <w:left w:val="single" w:sz="4" w:space="0" w:color="000000"/>
              <w:bottom w:val="single" w:sz="4" w:space="0" w:color="000000"/>
              <w:right w:val="nil"/>
            </w:tcBorders>
            <w:hideMark/>
          </w:tcPr>
          <w:p w:rsidR="00590D62" w:rsidRPr="00590D62" w:rsidRDefault="00590D62" w:rsidP="00590D62">
            <w:pPr>
              <w:widowControl w:val="0"/>
              <w:suppressAutoHyphens/>
              <w:snapToGrid w:val="0"/>
              <w:spacing w:after="0" w:line="240" w:lineRule="auto"/>
              <w:jc w:val="both"/>
              <w:rPr>
                <w:rFonts w:ascii="Times New Roman" w:eastAsia="Arial Unicode MS" w:hAnsi="Times New Roman" w:cs="Times New Roman"/>
                <w:kern w:val="2"/>
                <w:sz w:val="24"/>
                <w:szCs w:val="24"/>
                <w:lang w:eastAsia="ru-RU"/>
              </w:rPr>
            </w:pPr>
            <w:r w:rsidRPr="00590D62">
              <w:rPr>
                <w:rFonts w:ascii="Times New Roman" w:eastAsia="Arial Unicode MS" w:hAnsi="Times New Roman" w:cs="Times New Roman"/>
                <w:kern w:val="2"/>
                <w:sz w:val="24"/>
                <w:szCs w:val="24"/>
                <w:lang w:eastAsia="ru-RU"/>
              </w:rPr>
              <w:t>Возмещение виновным лицом суммы недостачи</w:t>
            </w:r>
          </w:p>
        </w:tc>
        <w:tc>
          <w:tcPr>
            <w:tcW w:w="1155" w:type="dxa"/>
            <w:tcBorders>
              <w:top w:val="single" w:sz="4" w:space="0" w:color="000000"/>
              <w:left w:val="single" w:sz="4" w:space="0" w:color="000000"/>
              <w:bottom w:val="single" w:sz="4" w:space="0" w:color="000000"/>
              <w:right w:val="nil"/>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c>
          <w:tcPr>
            <w:tcW w:w="1134" w:type="dxa"/>
            <w:tcBorders>
              <w:top w:val="single" w:sz="4" w:space="0" w:color="000000"/>
              <w:left w:val="single" w:sz="4" w:space="0" w:color="000000"/>
              <w:bottom w:val="single" w:sz="4" w:space="0" w:color="000000"/>
              <w:right w:val="nil"/>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c>
          <w:tcPr>
            <w:tcW w:w="1399" w:type="dxa"/>
            <w:tcBorders>
              <w:top w:val="single" w:sz="4" w:space="0" w:color="000000"/>
              <w:left w:val="single" w:sz="4" w:space="0" w:color="000000"/>
              <w:bottom w:val="single" w:sz="4" w:space="0" w:color="000000"/>
              <w:right w:val="single" w:sz="4" w:space="0" w:color="000000"/>
            </w:tcBorders>
          </w:tcPr>
          <w:p w:rsidR="00590D62" w:rsidRPr="00590D62" w:rsidRDefault="00590D62" w:rsidP="00590D62">
            <w:pPr>
              <w:widowControl w:val="0"/>
              <w:suppressAutoHyphens/>
              <w:snapToGrid w:val="0"/>
              <w:spacing w:after="0" w:line="240" w:lineRule="auto"/>
              <w:jc w:val="center"/>
              <w:rPr>
                <w:rFonts w:ascii="Times New Roman" w:eastAsia="Arial Unicode MS" w:hAnsi="Times New Roman" w:cs="Times New Roman"/>
                <w:kern w:val="2"/>
                <w:sz w:val="24"/>
                <w:szCs w:val="24"/>
                <w:lang w:eastAsia="ru-RU"/>
              </w:rPr>
            </w:pPr>
          </w:p>
        </w:tc>
      </w:tr>
    </w:tbl>
    <w:p w:rsidR="00590D62" w:rsidRPr="00590D62" w:rsidRDefault="00590D62" w:rsidP="00590D62">
      <w:pPr>
        <w:spacing w:after="0"/>
        <w:jc w:val="both"/>
        <w:rPr>
          <w:rFonts w:ascii="Times New Roman" w:eastAsia="Times New Roman" w:hAnsi="Times New Roman" w:cs="Times New Roman"/>
          <w:b/>
          <w:iCs/>
          <w:color w:val="333333"/>
          <w:sz w:val="28"/>
          <w:szCs w:val="28"/>
          <w:lang w:eastAsia="ru-RU"/>
        </w:rPr>
      </w:pPr>
      <w:r w:rsidRPr="00590D62">
        <w:rPr>
          <w:rFonts w:ascii="Times New Roman" w:eastAsia="Times New Roman" w:hAnsi="Times New Roman" w:cs="Times New Roman"/>
          <w:b/>
          <w:iCs/>
          <w:color w:val="333333"/>
          <w:sz w:val="28"/>
          <w:szCs w:val="28"/>
          <w:lang w:eastAsia="ru-RU"/>
        </w:rPr>
        <w:t>Порядок выполнения задания:</w:t>
      </w:r>
    </w:p>
    <w:p w:rsidR="00590D62" w:rsidRPr="00590D62" w:rsidRDefault="00590D62" w:rsidP="00964137">
      <w:pPr>
        <w:widowControl w:val="0"/>
        <w:numPr>
          <w:ilvl w:val="0"/>
          <w:numId w:val="134"/>
        </w:numPr>
        <w:suppressAutoHyphens/>
        <w:autoSpaceDE w:val="0"/>
        <w:spacing w:after="0" w:line="240" w:lineRule="auto"/>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Проведите физический подсчет всех продовольственных товаров.</w:t>
      </w:r>
    </w:p>
    <w:p w:rsidR="00590D62" w:rsidRPr="00590D62" w:rsidRDefault="00590D62" w:rsidP="00964137">
      <w:pPr>
        <w:widowControl w:val="0"/>
        <w:numPr>
          <w:ilvl w:val="0"/>
          <w:numId w:val="134"/>
        </w:numPr>
        <w:suppressAutoHyphens/>
        <w:autoSpaceDE w:val="0"/>
        <w:spacing w:after="0" w:line="240" w:lineRule="auto"/>
        <w:ind w:left="1380" w:hanging="954"/>
        <w:jc w:val="both"/>
        <w:rPr>
          <w:rFonts w:ascii="Times New Roman" w:eastAsia="Arial Unicode MS" w:hAnsi="Times New Roman" w:cs="Times New Roman"/>
          <w:kern w:val="2"/>
          <w:sz w:val="28"/>
          <w:szCs w:val="28"/>
          <w:lang w:eastAsia="ru-RU"/>
        </w:rPr>
      </w:pPr>
      <w:r w:rsidRPr="00590D62">
        <w:rPr>
          <w:rFonts w:ascii="Times New Roman" w:eastAsia="Arial Unicode MS" w:hAnsi="Times New Roman" w:cs="Times New Roman"/>
          <w:kern w:val="2"/>
          <w:sz w:val="28"/>
          <w:szCs w:val="28"/>
          <w:lang w:eastAsia="ru-RU"/>
        </w:rPr>
        <w:t>Составьте инвентаризационную опись по форме ИНВ-3.</w:t>
      </w:r>
    </w:p>
    <w:p w:rsidR="00590D62" w:rsidRPr="00590D62" w:rsidRDefault="00590D62" w:rsidP="00590D62">
      <w:pPr>
        <w:spacing w:after="0"/>
        <w:jc w:val="both"/>
        <w:rPr>
          <w:rFonts w:ascii="Times New Roman" w:eastAsia="Times New Roman" w:hAnsi="Times New Roman" w:cs="Times New Roman"/>
          <w:sz w:val="28"/>
          <w:szCs w:val="28"/>
          <w:lang w:eastAsia="ru-RU"/>
        </w:rPr>
      </w:pPr>
      <w:r w:rsidRPr="00590D62">
        <w:rPr>
          <w:rFonts w:ascii="Times New Roman" w:eastAsia="Times New Roman" w:hAnsi="Times New Roman" w:cs="Times New Roman"/>
          <w:b/>
          <w:color w:val="333333"/>
          <w:sz w:val="28"/>
          <w:szCs w:val="28"/>
          <w:lang w:eastAsia="ru-RU"/>
        </w:rPr>
        <w:t xml:space="preserve"> Вывод: </w:t>
      </w:r>
    </w:p>
    <w:p w:rsidR="00590D62" w:rsidRPr="00590D62" w:rsidRDefault="00590D62" w:rsidP="00590D62">
      <w:pPr>
        <w:spacing w:after="0"/>
        <w:jc w:val="both"/>
        <w:rPr>
          <w:rFonts w:ascii="Times New Roman" w:eastAsia="Times New Roman" w:hAnsi="Times New Roman" w:cs="Times New Roman"/>
          <w:b/>
          <w:color w:val="333333"/>
          <w:sz w:val="28"/>
          <w:szCs w:val="28"/>
          <w:lang w:eastAsia="ru-RU"/>
        </w:rPr>
      </w:pPr>
      <w:r w:rsidRPr="00590D62">
        <w:rPr>
          <w:rFonts w:ascii="Times New Roman" w:eastAsia="Times New Roman" w:hAnsi="Times New Roman" w:cs="Times New Roman"/>
          <w:b/>
          <w:color w:val="333333"/>
          <w:sz w:val="28"/>
          <w:szCs w:val="28"/>
          <w:lang w:eastAsia="ru-RU"/>
        </w:rPr>
        <w:t>Контрольные вопросы:</w:t>
      </w:r>
    </w:p>
    <w:p w:rsidR="00590D62" w:rsidRPr="00590D62" w:rsidRDefault="00590D62" w:rsidP="00964137">
      <w:pPr>
        <w:widowControl w:val="0"/>
        <w:numPr>
          <w:ilvl w:val="1"/>
          <w:numId w:val="134"/>
        </w:numPr>
        <w:suppressAutoHyphens/>
        <w:spacing w:after="0" w:line="240" w:lineRule="auto"/>
        <w:contextualSpacing/>
        <w:jc w:val="both"/>
        <w:rPr>
          <w:rFonts w:ascii="Times New Roman" w:eastAsia="Times New Roman" w:hAnsi="Times New Roman" w:cs="Times New Roman"/>
          <w:kern w:val="2"/>
          <w:sz w:val="28"/>
          <w:szCs w:val="28"/>
          <w:lang w:eastAsia="ar-SA"/>
        </w:rPr>
      </w:pPr>
      <w:r w:rsidRPr="00590D62">
        <w:rPr>
          <w:rFonts w:ascii="Times New Roman" w:eastAsia="Times New Roman" w:hAnsi="Times New Roman" w:cs="Times New Roman"/>
          <w:kern w:val="2"/>
          <w:sz w:val="28"/>
          <w:szCs w:val="28"/>
          <w:lang w:eastAsia="ar-SA"/>
        </w:rPr>
        <w:t>Когда проводится полная инвентаризация, а когда частичная?</w:t>
      </w:r>
    </w:p>
    <w:p w:rsidR="00590D62" w:rsidRPr="00590D62" w:rsidRDefault="00590D62" w:rsidP="00964137">
      <w:pPr>
        <w:widowControl w:val="0"/>
        <w:numPr>
          <w:ilvl w:val="1"/>
          <w:numId w:val="134"/>
        </w:numPr>
        <w:suppressAutoHyphens/>
        <w:spacing w:after="0" w:line="240" w:lineRule="auto"/>
        <w:contextualSpacing/>
        <w:jc w:val="both"/>
        <w:rPr>
          <w:rFonts w:ascii="Times New Roman" w:eastAsia="Times New Roman" w:hAnsi="Times New Roman" w:cs="Times New Roman"/>
          <w:kern w:val="2"/>
          <w:sz w:val="28"/>
          <w:szCs w:val="28"/>
          <w:lang w:eastAsia="ar-SA"/>
        </w:rPr>
      </w:pPr>
      <w:r w:rsidRPr="00590D62">
        <w:rPr>
          <w:rFonts w:ascii="Times New Roman" w:eastAsia="Times New Roman" w:hAnsi="Times New Roman" w:cs="Times New Roman"/>
          <w:kern w:val="2"/>
          <w:sz w:val="28"/>
          <w:szCs w:val="28"/>
          <w:lang w:eastAsia="ar-SA"/>
        </w:rPr>
        <w:t>Почему инвентаризация необходима?</w:t>
      </w: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326C12" w:rsidRDefault="00326C12" w:rsidP="00326C12">
      <w:pPr>
        <w:ind w:firstLine="708"/>
        <w:rPr>
          <w:rFonts w:ascii="Times New Roman" w:hAnsi="Times New Roman" w:cs="Times New Roman"/>
          <w:sz w:val="24"/>
          <w:szCs w:val="24"/>
        </w:rPr>
      </w:pPr>
    </w:p>
    <w:p w:rsidR="00326C12" w:rsidRPr="00D50CD5" w:rsidRDefault="00326C12" w:rsidP="00326C12">
      <w:pPr>
        <w:ind w:left="680"/>
        <w:jc w:val="both"/>
        <w:rPr>
          <w:rFonts w:ascii="Times New Roman" w:hAnsi="Times New Roman" w:cs="Times New Roman"/>
          <w:sz w:val="24"/>
          <w:szCs w:val="24"/>
        </w:rPr>
      </w:pPr>
      <w:r w:rsidRPr="00D50CD5">
        <w:rPr>
          <w:rFonts w:ascii="Times New Roman" w:hAnsi="Times New Roman" w:cs="Times New Roman"/>
          <w:b/>
          <w:bCs/>
          <w:sz w:val="24"/>
          <w:szCs w:val="24"/>
        </w:rPr>
        <w:t xml:space="preserve">Критерий оценки выполнения практической работы: </w:t>
      </w:r>
      <w:r w:rsidRPr="00D50CD5">
        <w:rPr>
          <w:rFonts w:ascii="Times New Roman" w:hAnsi="Times New Roman" w:cs="Times New Roman"/>
          <w:sz w:val="24"/>
          <w:szCs w:val="24"/>
        </w:rPr>
        <w:br/>
        <w:t xml:space="preserve">Работа должна быть выполнена и сдана в установленные сроки. - Оценка и зачет по практическим работам ставятся после проверки преподавателем отчета и устной зашиты данной работы, т.е. комментариев студента о выполнении  практической работы. </w:t>
      </w:r>
      <w:r w:rsidRPr="00D50CD5">
        <w:rPr>
          <w:rFonts w:ascii="Times New Roman" w:hAnsi="Times New Roman" w:cs="Times New Roman"/>
          <w:sz w:val="24"/>
          <w:szCs w:val="24"/>
        </w:rPr>
        <w:br/>
        <w:t>В процессе проверки отчётов по практическим работам может быть выставлена оценка (если задание индивидуально), зачёт или незачёт.</w:t>
      </w:r>
      <w:r w:rsidRPr="00D50CD5">
        <w:rPr>
          <w:rFonts w:ascii="Times New Roman" w:hAnsi="Times New Roman" w:cs="Times New Roman"/>
          <w:sz w:val="24"/>
          <w:szCs w:val="24"/>
        </w:rPr>
        <w:br/>
        <w:t>       Оценка ПЯТЬ или ЗАЧЁТ выставляются при условии правильного, осознанного выполнения всего объёма работы, указанного в задании инструкционной карты при условии грамотного, логического и аккуратно оформленного отчёта в соответствии требованиями к оформлению.</w:t>
      </w:r>
      <w:r w:rsidRPr="00D50CD5">
        <w:rPr>
          <w:rFonts w:ascii="Times New Roman" w:hAnsi="Times New Roman" w:cs="Times New Roman"/>
          <w:sz w:val="24"/>
          <w:szCs w:val="24"/>
        </w:rPr>
        <w:br/>
        <w:t>       Оценка ЧЕТЫРЕ или ЗАЧЕТ - отчёт, в основном, удовлетворяет выше названным требованиям, однако допущены 2-3 несущественных ошибки.</w:t>
      </w:r>
    </w:p>
    <w:p w:rsidR="00326C12" w:rsidRPr="00E065BF" w:rsidRDefault="00326C12" w:rsidP="00326C12">
      <w:pPr>
        <w:spacing w:after="0" w:line="360" w:lineRule="auto"/>
        <w:ind w:left="360"/>
        <w:jc w:val="both"/>
        <w:rPr>
          <w:rFonts w:ascii="Times New Roman" w:hAnsi="Times New Roman" w:cs="Times New Roman"/>
          <w:sz w:val="28"/>
          <w:szCs w:val="28"/>
        </w:rPr>
      </w:pPr>
      <w:r w:rsidRPr="00D50CD5">
        <w:rPr>
          <w:rFonts w:ascii="Times New Roman" w:hAnsi="Times New Roman" w:cs="Times New Roman"/>
          <w:sz w:val="24"/>
          <w:szCs w:val="24"/>
        </w:rPr>
        <w:lastRenderedPageBreak/>
        <w:t>Оценка ТРИ или ЗАЧЁТ - ставится в том случае, когда студент показывает неглубокое понимание материала по теме работы или отчёт оформлен неаккуратно, без учёта требований к оформлению.</w:t>
      </w:r>
      <w:r w:rsidRPr="00D50CD5">
        <w:rPr>
          <w:rFonts w:ascii="Times New Roman" w:hAnsi="Times New Roman" w:cs="Times New Roman"/>
          <w:sz w:val="24"/>
          <w:szCs w:val="24"/>
        </w:rPr>
        <w:br/>
        <w:t xml:space="preserve">      Оценка ДВА или НЕЗАЧЁТ - в отчёте допущены существенные ошибки или не все пункты отчёта выполнены, или имеются серьёзные отклонения от требований к оформлению. В случае получения данной оценки студент обязан выполнить работу заново</w:t>
      </w:r>
      <w:r w:rsidRPr="00E065BF">
        <w:rPr>
          <w:rFonts w:ascii="Times New Roman" w:hAnsi="Times New Roman" w:cs="Times New Roman"/>
          <w:sz w:val="28"/>
          <w:szCs w:val="28"/>
        </w:rPr>
        <w:t>.</w:t>
      </w:r>
    </w:p>
    <w:p w:rsidR="00326C12" w:rsidRDefault="00326C12" w:rsidP="00326C12">
      <w:pPr>
        <w:spacing w:after="0"/>
        <w:jc w:val="center"/>
        <w:rPr>
          <w:rFonts w:ascii="Times New Roman" w:eastAsia="Times New Roman" w:hAnsi="Times New Roman" w:cs="Times New Roman"/>
          <w:b/>
          <w:sz w:val="28"/>
          <w:lang w:eastAsia="ru-RU"/>
        </w:rPr>
      </w:pPr>
    </w:p>
    <w:p w:rsidR="00326C12" w:rsidRDefault="00326C12" w:rsidP="00326C12">
      <w:pPr>
        <w:spacing w:after="0"/>
        <w:jc w:val="center"/>
        <w:rPr>
          <w:rFonts w:ascii="Times New Roman" w:eastAsia="Times New Roman" w:hAnsi="Times New Roman" w:cs="Times New Roman"/>
          <w:b/>
          <w:sz w:val="28"/>
          <w:lang w:eastAsia="ru-RU"/>
        </w:rPr>
      </w:pPr>
    </w:p>
    <w:p w:rsidR="00326C12" w:rsidRPr="0095324C" w:rsidRDefault="00326C12" w:rsidP="00326C12">
      <w:pPr>
        <w:spacing w:after="0" w:line="360" w:lineRule="auto"/>
        <w:jc w:val="center"/>
        <w:outlineLvl w:val="1"/>
        <w:rPr>
          <w:rFonts w:ascii="Times New Roman" w:eastAsia="Times New Roman" w:hAnsi="Times New Roman" w:cs="Times New Roman"/>
          <w:b/>
          <w:bCs/>
          <w:sz w:val="24"/>
          <w:szCs w:val="24"/>
          <w:lang w:eastAsia="ru-RU"/>
        </w:rPr>
      </w:pPr>
      <w:r w:rsidRPr="0095324C">
        <w:rPr>
          <w:rFonts w:ascii="Times New Roman" w:eastAsia="Times New Roman" w:hAnsi="Times New Roman" w:cs="Times New Roman"/>
          <w:b/>
          <w:bCs/>
          <w:sz w:val="24"/>
          <w:szCs w:val="24"/>
          <w:lang w:eastAsia="ru-RU"/>
        </w:rPr>
        <w:t>Литература для выполнения практических заданий</w:t>
      </w:r>
    </w:p>
    <w:p w:rsidR="00590D62" w:rsidRPr="00590D62" w:rsidRDefault="00590D62" w:rsidP="00590D62">
      <w:pPr>
        <w:autoSpaceDE w:val="0"/>
        <w:spacing w:after="0" w:line="240" w:lineRule="auto"/>
        <w:jc w:val="center"/>
        <w:rPr>
          <w:rFonts w:ascii="Times New Roman" w:eastAsia="Calibri" w:hAnsi="Times New Roman" w:cs="Times New Roman"/>
          <w:b/>
          <w:sz w:val="28"/>
          <w:szCs w:val="28"/>
          <w:lang w:eastAsia="ru-RU"/>
        </w:rPr>
      </w:pPr>
    </w:p>
    <w:p w:rsidR="00326C12" w:rsidRPr="00326C12" w:rsidRDefault="00326C12" w:rsidP="00326C12">
      <w:pPr>
        <w:spacing w:after="0" w:line="240" w:lineRule="auto"/>
        <w:ind w:hanging="284"/>
        <w:rPr>
          <w:rFonts w:ascii="Times New Roman" w:eastAsia="Times New Roman" w:hAnsi="Times New Roman" w:cs="Times New Roman"/>
          <w:b/>
          <w:color w:val="000000"/>
          <w:sz w:val="24"/>
          <w:szCs w:val="24"/>
          <w:lang w:eastAsia="ru-RU"/>
        </w:rPr>
      </w:pPr>
      <w:r w:rsidRPr="00326C12">
        <w:rPr>
          <w:rFonts w:ascii="Times New Roman" w:eastAsia="Times New Roman" w:hAnsi="Times New Roman" w:cs="Times New Roman"/>
          <w:b/>
          <w:color w:val="000000"/>
          <w:sz w:val="24"/>
          <w:szCs w:val="24"/>
          <w:lang w:eastAsia="ru-RU"/>
        </w:rPr>
        <w:t>Основные источники: ОИ 1</w:t>
      </w:r>
    </w:p>
    <w:p w:rsidR="00326C12" w:rsidRPr="00326C12" w:rsidRDefault="00326C12" w:rsidP="00326C12">
      <w:pPr>
        <w:spacing w:after="0" w:line="240" w:lineRule="auto"/>
        <w:ind w:hanging="284"/>
        <w:rPr>
          <w:rFonts w:ascii="Times New Roman" w:eastAsia="Times New Roman" w:hAnsi="Times New Roman" w:cs="Times New Roman"/>
          <w:b/>
          <w:color w:val="000000"/>
          <w:sz w:val="24"/>
          <w:szCs w:val="24"/>
          <w:lang w:eastAsia="ru-RU"/>
        </w:rPr>
      </w:pPr>
    </w:p>
    <w:p w:rsidR="00326C12" w:rsidRPr="00326C12" w:rsidRDefault="00326C12" w:rsidP="00326C12">
      <w:pPr>
        <w:spacing w:after="0" w:line="240" w:lineRule="auto"/>
        <w:ind w:left="-284"/>
        <w:rPr>
          <w:rFonts w:ascii="Times New Roman" w:eastAsia="Times New Roman" w:hAnsi="Times New Roman" w:cs="Times New Roman"/>
          <w:b/>
          <w:sz w:val="24"/>
          <w:szCs w:val="24"/>
          <w:lang w:eastAsia="ru-RU"/>
        </w:rPr>
      </w:pPr>
      <w:r w:rsidRPr="00326C12">
        <w:rPr>
          <w:rFonts w:ascii="Times New Roman" w:eastAsia="Calibri" w:hAnsi="Times New Roman" w:cs="Times New Roman"/>
          <w:b/>
          <w:bCs/>
          <w:sz w:val="24"/>
          <w:szCs w:val="24"/>
          <w:shd w:val="clear" w:color="auto" w:fill="FFFFFF"/>
        </w:rPr>
        <w:t>Бахолдина, И.В.</w:t>
      </w:r>
      <w:r w:rsidRPr="00326C12">
        <w:rPr>
          <w:rFonts w:ascii="Times New Roman" w:eastAsia="Calibri" w:hAnsi="Times New Roman" w:cs="Times New Roman"/>
          <w:sz w:val="24"/>
          <w:szCs w:val="24"/>
          <w:shd w:val="clear" w:color="auto" w:fill="FFFFFF"/>
        </w:rPr>
        <w:t> Бухгалтерский (финансовый) учет. Практикум : учебное пособие / Бахолдина И.В., Щербинина Ю.В. — Москва : КноРус, 2021. — 371 с. — ISBN 978-5-406-07990-4. — URL: https://book.ru/book/938859 (дата обращения: 02.09.2021). — Текст : электронный.</w:t>
      </w:r>
    </w:p>
    <w:p w:rsidR="00326C12" w:rsidRPr="00326C12" w:rsidRDefault="00326C12" w:rsidP="00326C12">
      <w:pPr>
        <w:spacing w:after="0" w:line="240" w:lineRule="auto"/>
        <w:ind w:hanging="284"/>
        <w:rPr>
          <w:rFonts w:ascii="Times New Roman" w:eastAsia="Times New Roman" w:hAnsi="Times New Roman" w:cs="Times New Roman"/>
          <w:b/>
          <w:sz w:val="24"/>
          <w:szCs w:val="24"/>
          <w:lang w:eastAsia="ru-RU"/>
        </w:rPr>
      </w:pPr>
    </w:p>
    <w:p w:rsidR="00326C12" w:rsidRPr="00326C12" w:rsidRDefault="00326C12" w:rsidP="00326C12">
      <w:pPr>
        <w:spacing w:after="0" w:line="240" w:lineRule="auto"/>
        <w:ind w:hanging="284"/>
        <w:rPr>
          <w:rFonts w:ascii="Times New Roman" w:eastAsia="Times New Roman" w:hAnsi="Times New Roman" w:cs="Times New Roman"/>
          <w:b/>
          <w:sz w:val="24"/>
          <w:szCs w:val="24"/>
          <w:lang w:eastAsia="ru-RU"/>
        </w:rPr>
      </w:pPr>
      <w:r w:rsidRPr="00326C12">
        <w:rPr>
          <w:rFonts w:ascii="Times New Roman" w:eastAsia="Times New Roman" w:hAnsi="Times New Roman" w:cs="Times New Roman"/>
          <w:b/>
          <w:sz w:val="24"/>
          <w:szCs w:val="24"/>
          <w:lang w:eastAsia="ru-RU"/>
        </w:rPr>
        <w:t>Дополнительные источники: ДИ 1</w:t>
      </w:r>
    </w:p>
    <w:p w:rsidR="00326C12" w:rsidRPr="00326C12" w:rsidRDefault="00326C12" w:rsidP="00326C12">
      <w:pPr>
        <w:spacing w:after="0" w:line="240" w:lineRule="auto"/>
        <w:ind w:hanging="284"/>
        <w:rPr>
          <w:rFonts w:ascii="Times New Roman" w:eastAsia="Times New Roman" w:hAnsi="Times New Roman" w:cs="Times New Roman"/>
          <w:b/>
          <w:sz w:val="24"/>
          <w:szCs w:val="24"/>
          <w:lang w:eastAsia="ru-RU"/>
        </w:rPr>
      </w:pPr>
    </w:p>
    <w:p w:rsidR="00326C12" w:rsidRPr="00326C12" w:rsidRDefault="00326C12" w:rsidP="00326C12">
      <w:pPr>
        <w:spacing w:after="0" w:line="240" w:lineRule="auto"/>
        <w:ind w:left="-284"/>
        <w:rPr>
          <w:rFonts w:ascii="Times New Roman" w:eastAsia="Calibri" w:hAnsi="Times New Roman" w:cs="Times New Roman"/>
          <w:sz w:val="24"/>
          <w:szCs w:val="24"/>
          <w:shd w:val="clear" w:color="auto" w:fill="FFFFFF"/>
        </w:rPr>
      </w:pPr>
      <w:r w:rsidRPr="00326C12">
        <w:rPr>
          <w:rFonts w:ascii="Times New Roman" w:eastAsia="Calibri" w:hAnsi="Times New Roman" w:cs="Times New Roman"/>
          <w:b/>
          <w:bCs/>
          <w:sz w:val="24"/>
          <w:szCs w:val="24"/>
          <w:shd w:val="clear" w:color="auto" w:fill="FFFFFF"/>
        </w:rPr>
        <w:t>Широбоков, В.Г.</w:t>
      </w:r>
      <w:r w:rsidRPr="00326C12">
        <w:rPr>
          <w:rFonts w:ascii="Times New Roman" w:eastAsia="Calibri" w:hAnsi="Times New Roman" w:cs="Times New Roman"/>
          <w:sz w:val="24"/>
          <w:szCs w:val="24"/>
          <w:shd w:val="clear" w:color="auto" w:fill="FFFFFF"/>
        </w:rPr>
        <w:t> Бухгалтерский финансовый учет : учебное пособие / Широбоков В.Г., Грибанова З.М., Грибанов А.А. — Москва : КноРус, 2010. — 671 с. — ISBN 978-5-406-00517-0. — URL: https://book.ru/book/256491 (дата обращения: 02.09.2021). — Текст : электронный.</w:t>
      </w:r>
    </w:p>
    <w:p w:rsidR="00326C12" w:rsidRPr="00326C12" w:rsidRDefault="00326C12" w:rsidP="00326C12">
      <w:pPr>
        <w:spacing w:after="0" w:line="240" w:lineRule="auto"/>
        <w:ind w:left="-284"/>
        <w:rPr>
          <w:rFonts w:ascii="Times New Roman" w:eastAsia="Calibri" w:hAnsi="Times New Roman" w:cs="Times New Roman"/>
          <w:sz w:val="24"/>
          <w:szCs w:val="24"/>
          <w:shd w:val="clear" w:color="auto" w:fill="FFFFFF"/>
        </w:rPr>
      </w:pPr>
    </w:p>
    <w:p w:rsidR="00326C12" w:rsidRPr="00326C12" w:rsidRDefault="00326C12" w:rsidP="00326C12">
      <w:pPr>
        <w:spacing w:after="0" w:line="360" w:lineRule="auto"/>
        <w:ind w:hanging="284"/>
        <w:outlineLvl w:val="1"/>
        <w:rPr>
          <w:rFonts w:ascii="Times New Roman" w:eastAsia="Times New Roman" w:hAnsi="Times New Roman" w:cs="Times New Roman"/>
          <w:b/>
          <w:bCs/>
          <w:sz w:val="24"/>
          <w:szCs w:val="24"/>
          <w:lang w:eastAsia="ru-RU"/>
        </w:rPr>
      </w:pPr>
      <w:r w:rsidRPr="00326C12">
        <w:rPr>
          <w:rFonts w:ascii="Times New Roman" w:eastAsia="Times New Roman" w:hAnsi="Times New Roman" w:cs="Times New Roman"/>
          <w:b/>
          <w:bCs/>
          <w:sz w:val="24"/>
          <w:szCs w:val="24"/>
          <w:lang w:eastAsia="ru-RU"/>
        </w:rPr>
        <w:t>Интернет ресурсы</w:t>
      </w:r>
    </w:p>
    <w:p w:rsidR="00326C12" w:rsidRPr="00326C12" w:rsidRDefault="00326C12" w:rsidP="00326C12">
      <w:pPr>
        <w:widowControl w:val="0"/>
        <w:spacing w:after="0"/>
        <w:ind w:firstLine="567"/>
        <w:jc w:val="both"/>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1.Единое окно доступа к образовательным ресурсам http://window.edu.ru/</w:t>
      </w:r>
    </w:p>
    <w:p w:rsidR="00326C12" w:rsidRPr="00326C12" w:rsidRDefault="00326C12" w:rsidP="00326C12">
      <w:pPr>
        <w:widowControl w:val="0"/>
        <w:spacing w:after="0"/>
        <w:ind w:firstLine="567"/>
        <w:jc w:val="both"/>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2.Электронно-библиотечная система «Znanium». Режим доступа http://znanium.com</w:t>
      </w:r>
    </w:p>
    <w:p w:rsidR="00326C12" w:rsidRPr="00326C12" w:rsidRDefault="00326C12" w:rsidP="00326C12">
      <w:pPr>
        <w:widowControl w:val="0"/>
        <w:spacing w:after="0"/>
        <w:ind w:firstLine="567"/>
        <w:jc w:val="both"/>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3.Портал «Всеобуч»- справочно-информационный образовательный сайт, единое окно доступа к образовательным ресурсам –http://www.edu-all.ru/</w:t>
      </w:r>
    </w:p>
    <w:p w:rsidR="00326C12" w:rsidRPr="00326C12" w:rsidRDefault="00326C12" w:rsidP="00326C12">
      <w:pPr>
        <w:widowControl w:val="0"/>
        <w:spacing w:after="0"/>
        <w:ind w:firstLine="567"/>
        <w:jc w:val="both"/>
        <w:rPr>
          <w:rFonts w:ascii="Times New Roman" w:eastAsia="Times New Roman" w:hAnsi="Times New Roman" w:cs="Times New Roman"/>
          <w:sz w:val="24"/>
          <w:szCs w:val="24"/>
          <w:lang w:eastAsia="ru-RU"/>
        </w:rPr>
      </w:pPr>
      <w:r w:rsidRPr="00326C12">
        <w:rPr>
          <w:rFonts w:ascii="Times New Roman" w:eastAsia="Times New Roman" w:hAnsi="Times New Roman" w:cs="Times New Roman"/>
          <w:sz w:val="24"/>
          <w:szCs w:val="24"/>
          <w:lang w:eastAsia="ru-RU"/>
        </w:rPr>
        <w:t>4.Экономико–правовая библиотека [Электронный ресурс]. — Режим доступа : http://www.vuzlib.net.</w:t>
      </w:r>
    </w:p>
    <w:p w:rsidR="00326C12" w:rsidRPr="00326C12" w:rsidRDefault="00326C12" w:rsidP="00326C12">
      <w:pPr>
        <w:spacing w:after="0" w:line="360" w:lineRule="auto"/>
        <w:outlineLvl w:val="1"/>
        <w:rPr>
          <w:rFonts w:ascii="Times New Roman" w:eastAsia="Times New Roman" w:hAnsi="Times New Roman" w:cs="Times New Roman"/>
          <w:bCs/>
          <w:sz w:val="24"/>
          <w:szCs w:val="24"/>
          <w:lang w:eastAsia="ru-RU"/>
        </w:rPr>
      </w:pPr>
      <w:r w:rsidRPr="00326C12">
        <w:rPr>
          <w:rFonts w:ascii="Times New Roman" w:eastAsia="Times New Roman" w:hAnsi="Times New Roman" w:cs="Times New Roman"/>
          <w:bCs/>
          <w:sz w:val="24"/>
          <w:szCs w:val="24"/>
          <w:lang w:eastAsia="ru-RU"/>
        </w:rPr>
        <w:t xml:space="preserve">          5. </w:t>
      </w:r>
      <w:r w:rsidRPr="00326C12">
        <w:rPr>
          <w:rFonts w:ascii="Times New Roman" w:eastAsia="Calibri" w:hAnsi="Times New Roman" w:cs="Times New Roman"/>
          <w:sz w:val="24"/>
          <w:szCs w:val="24"/>
          <w:shd w:val="clear" w:color="auto" w:fill="FFFFFF"/>
        </w:rPr>
        <w:t>ЭБС для учебных заведений ВО и СПО, научных и массовых библиотек — Book.ru © 2010–2020-</w:t>
      </w:r>
      <w:r w:rsidRPr="00326C12">
        <w:rPr>
          <w:rFonts w:ascii="Times New Roman" w:eastAsia="Calibri" w:hAnsi="Times New Roman" w:cs="Times New Roman"/>
          <w:sz w:val="24"/>
          <w:szCs w:val="24"/>
        </w:rPr>
        <w:t xml:space="preserve"> </w:t>
      </w:r>
      <w:hyperlink r:id="rId20" w:tgtFrame="_blank" w:history="1">
        <w:r w:rsidRPr="00326C12">
          <w:rPr>
            <w:rFonts w:ascii="Times New Roman" w:eastAsia="Calibri" w:hAnsi="Times New Roman" w:cs="Times New Roman"/>
            <w:sz w:val="24"/>
            <w:szCs w:val="24"/>
            <w:shd w:val="clear" w:color="auto" w:fill="FFFFFF"/>
          </w:rPr>
          <w:t>http://bukbook.ru/</w:t>
        </w:r>
      </w:hyperlink>
    </w:p>
    <w:p w:rsidR="00326C12" w:rsidRDefault="00326C12" w:rsidP="00FE197E">
      <w:pPr>
        <w:rPr>
          <w:rFonts w:ascii="Times New Roman" w:hAnsi="Times New Roman" w:cs="Times New Roman"/>
          <w:sz w:val="24"/>
          <w:szCs w:val="24"/>
        </w:rPr>
      </w:pPr>
    </w:p>
    <w:p w:rsidR="00326C12" w:rsidRDefault="00326C12" w:rsidP="00FE197E">
      <w:pPr>
        <w:rPr>
          <w:rFonts w:ascii="Times New Roman" w:hAnsi="Times New Roman" w:cs="Times New Roman"/>
          <w:sz w:val="24"/>
          <w:szCs w:val="24"/>
        </w:rPr>
      </w:pPr>
    </w:p>
    <w:p w:rsidR="00326C12" w:rsidRDefault="00326C12" w:rsidP="00FE197E">
      <w:pPr>
        <w:rPr>
          <w:rFonts w:ascii="Times New Roman" w:hAnsi="Times New Roman" w:cs="Times New Roman"/>
          <w:sz w:val="24"/>
          <w:szCs w:val="24"/>
        </w:rPr>
      </w:pPr>
    </w:p>
    <w:p w:rsidR="00326C12" w:rsidRDefault="00326C12" w:rsidP="00FE197E">
      <w:pPr>
        <w:rPr>
          <w:rFonts w:ascii="Times New Roman" w:hAnsi="Times New Roman" w:cs="Times New Roman"/>
          <w:sz w:val="24"/>
          <w:szCs w:val="24"/>
        </w:rPr>
      </w:pPr>
    </w:p>
    <w:p w:rsidR="00326C12" w:rsidRDefault="00326C12" w:rsidP="00FE197E">
      <w:pPr>
        <w:rPr>
          <w:rFonts w:ascii="Times New Roman" w:hAnsi="Times New Roman" w:cs="Times New Roman"/>
          <w:sz w:val="24"/>
          <w:szCs w:val="24"/>
        </w:rPr>
      </w:pPr>
    </w:p>
    <w:p w:rsidR="00326C12" w:rsidRDefault="00326C12" w:rsidP="00FE197E">
      <w:pPr>
        <w:rPr>
          <w:rFonts w:ascii="Times New Roman" w:hAnsi="Times New Roman" w:cs="Times New Roman"/>
          <w:sz w:val="24"/>
          <w:szCs w:val="24"/>
        </w:rPr>
      </w:pPr>
    </w:p>
    <w:p w:rsidR="00326C12" w:rsidRDefault="00326C12" w:rsidP="00FE197E">
      <w:pPr>
        <w:rPr>
          <w:rFonts w:ascii="Times New Roman" w:hAnsi="Times New Roman" w:cs="Times New Roman"/>
          <w:sz w:val="24"/>
          <w:szCs w:val="24"/>
        </w:rPr>
      </w:pPr>
    </w:p>
    <w:p w:rsidR="00326C12" w:rsidRPr="00326C12" w:rsidRDefault="00326C12" w:rsidP="00964137">
      <w:pPr>
        <w:pStyle w:val="a4"/>
        <w:numPr>
          <w:ilvl w:val="3"/>
          <w:numId w:val="140"/>
        </w:numPr>
        <w:tabs>
          <w:tab w:val="left" w:pos="284"/>
        </w:tabs>
        <w:spacing w:after="0"/>
        <w:jc w:val="both"/>
        <w:rPr>
          <w:rFonts w:ascii="Times New Roman" w:hAnsi="Times New Roman" w:cs="Times New Roman"/>
          <w:b/>
          <w:sz w:val="28"/>
        </w:rPr>
      </w:pPr>
      <w:r w:rsidRPr="00326C12">
        <w:rPr>
          <w:rFonts w:ascii="Times New Roman" w:hAnsi="Times New Roman" w:cs="Times New Roman"/>
          <w:b/>
          <w:sz w:val="28"/>
        </w:rPr>
        <w:lastRenderedPageBreak/>
        <w:t>Задания для промежуточной аттестации.</w:t>
      </w:r>
    </w:p>
    <w:p w:rsidR="00326C12" w:rsidRPr="00326C12" w:rsidRDefault="00326C12" w:rsidP="00326C12">
      <w:pPr>
        <w:pStyle w:val="a4"/>
        <w:tabs>
          <w:tab w:val="left" w:pos="284"/>
        </w:tabs>
        <w:spacing w:after="0"/>
        <w:ind w:left="2148"/>
        <w:jc w:val="both"/>
        <w:rPr>
          <w:rFonts w:ascii="Times New Roman" w:hAnsi="Times New Roman" w:cs="Times New Roman"/>
          <w:b/>
          <w:sz w:val="28"/>
        </w:rPr>
      </w:pPr>
    </w:p>
    <w:p w:rsidR="00D50CD5" w:rsidRPr="007146BB" w:rsidRDefault="00D50CD5" w:rsidP="00D50CD5">
      <w:pPr>
        <w:spacing w:after="0"/>
        <w:jc w:val="center"/>
        <w:rPr>
          <w:rFonts w:ascii="Times New Roman" w:eastAsia="Times New Roman" w:hAnsi="Times New Roman" w:cs="Times New Roman"/>
          <w:b/>
          <w:sz w:val="28"/>
          <w:lang w:eastAsia="ru-RU"/>
        </w:rPr>
      </w:pPr>
      <w:r w:rsidRPr="007146BB">
        <w:rPr>
          <w:rFonts w:ascii="Times New Roman" w:eastAsia="Times New Roman" w:hAnsi="Times New Roman" w:cs="Times New Roman"/>
          <w:b/>
          <w:sz w:val="28"/>
          <w:lang w:eastAsia="ru-RU"/>
        </w:rPr>
        <w:t>Филиал федерального государственного бюджетного</w:t>
      </w:r>
    </w:p>
    <w:p w:rsidR="00D50CD5" w:rsidRPr="007146BB" w:rsidRDefault="00D50CD5" w:rsidP="00D50CD5">
      <w:pPr>
        <w:spacing w:after="0"/>
        <w:jc w:val="center"/>
        <w:rPr>
          <w:rFonts w:ascii="Times New Roman" w:eastAsia="Times New Roman" w:hAnsi="Times New Roman" w:cs="Times New Roman"/>
          <w:b/>
          <w:sz w:val="28"/>
          <w:lang w:eastAsia="ru-RU"/>
        </w:rPr>
      </w:pPr>
      <w:r w:rsidRPr="007146BB">
        <w:rPr>
          <w:rFonts w:ascii="Times New Roman" w:eastAsia="Times New Roman" w:hAnsi="Times New Roman" w:cs="Times New Roman"/>
          <w:b/>
          <w:sz w:val="28"/>
          <w:lang w:eastAsia="ru-RU"/>
        </w:rPr>
        <w:t>образовательного учреждения высшего образования</w:t>
      </w:r>
    </w:p>
    <w:p w:rsidR="00D50CD5" w:rsidRPr="007146BB" w:rsidRDefault="00D50CD5" w:rsidP="00D50CD5">
      <w:pPr>
        <w:spacing w:after="0"/>
        <w:jc w:val="center"/>
        <w:rPr>
          <w:rFonts w:ascii="Times New Roman" w:eastAsia="Times New Roman" w:hAnsi="Times New Roman" w:cs="Times New Roman"/>
          <w:b/>
          <w:sz w:val="28"/>
          <w:lang w:eastAsia="ru-RU"/>
        </w:rPr>
      </w:pPr>
      <w:r w:rsidRPr="007146BB">
        <w:rPr>
          <w:rFonts w:ascii="Times New Roman" w:eastAsia="Times New Roman" w:hAnsi="Times New Roman" w:cs="Times New Roman"/>
          <w:b/>
          <w:sz w:val="28"/>
          <w:lang w:eastAsia="ru-RU"/>
        </w:rPr>
        <w:t xml:space="preserve">«Самарский государственный университет путей сообщения» </w:t>
      </w:r>
    </w:p>
    <w:p w:rsidR="00D50CD5" w:rsidRPr="002447EB" w:rsidRDefault="00D50CD5" w:rsidP="00D50CD5">
      <w:pPr>
        <w:spacing w:after="0"/>
        <w:jc w:val="center"/>
        <w:rPr>
          <w:rFonts w:ascii="Times New Roman" w:eastAsia="Times New Roman" w:hAnsi="Times New Roman" w:cs="Times New Roman"/>
          <w:b/>
          <w:sz w:val="28"/>
          <w:lang w:eastAsia="ru-RU"/>
        </w:rPr>
      </w:pPr>
      <w:r w:rsidRPr="007146BB">
        <w:rPr>
          <w:rFonts w:ascii="Times New Roman" w:eastAsia="Times New Roman" w:hAnsi="Times New Roman" w:cs="Times New Roman"/>
          <w:b/>
          <w:sz w:val="28"/>
          <w:lang w:eastAsia="ru-RU"/>
        </w:rPr>
        <w:t>в г. Ртищево</w:t>
      </w:r>
    </w:p>
    <w:p w:rsidR="00D50CD5" w:rsidRPr="002447EB" w:rsidRDefault="00D50CD5" w:rsidP="00D50CD5">
      <w:pPr>
        <w:spacing w:after="0"/>
        <w:jc w:val="center"/>
        <w:rPr>
          <w:rFonts w:ascii="Times New Roman" w:eastAsia="Times New Roman" w:hAnsi="Times New Roman" w:cs="Times New Roman"/>
          <w:b/>
          <w:sz w:val="28"/>
          <w:lang w:eastAsia="ru-RU"/>
        </w:rPr>
      </w:pPr>
    </w:p>
    <w:p w:rsidR="00D50CD5" w:rsidRDefault="00D50CD5" w:rsidP="00D50CD5">
      <w:pPr>
        <w:spacing w:after="0"/>
        <w:rPr>
          <w:rFonts w:ascii="Times New Roman" w:eastAsia="Times New Roman" w:hAnsi="Times New Roman" w:cs="Times New Roman"/>
          <w:b/>
          <w:sz w:val="28"/>
          <w:lang w:eastAsia="ru-RU"/>
        </w:rPr>
      </w:pPr>
    </w:p>
    <w:p w:rsidR="00D50CD5" w:rsidRDefault="00D50CD5" w:rsidP="00D50CD5">
      <w:pPr>
        <w:spacing w:after="0"/>
        <w:rPr>
          <w:rFonts w:ascii="Times New Roman" w:eastAsia="Times New Roman" w:hAnsi="Times New Roman" w:cs="Times New Roman"/>
          <w:b/>
          <w:sz w:val="28"/>
          <w:lang w:eastAsia="ru-RU"/>
        </w:rPr>
      </w:pPr>
    </w:p>
    <w:p w:rsidR="00D50CD5" w:rsidRDefault="00D50CD5" w:rsidP="00D50CD5">
      <w:pPr>
        <w:spacing w:after="0"/>
        <w:rPr>
          <w:rFonts w:ascii="Times New Roman" w:eastAsia="Times New Roman" w:hAnsi="Times New Roman" w:cs="Times New Roman"/>
          <w:b/>
          <w:sz w:val="28"/>
          <w:lang w:eastAsia="ru-RU"/>
        </w:rPr>
      </w:pPr>
    </w:p>
    <w:p w:rsidR="00D50CD5" w:rsidRDefault="00D50CD5" w:rsidP="00D50CD5">
      <w:pPr>
        <w:spacing w:after="0"/>
        <w:rPr>
          <w:rFonts w:ascii="Times New Roman" w:eastAsia="Times New Roman" w:hAnsi="Times New Roman" w:cs="Times New Roman"/>
          <w:b/>
          <w:sz w:val="28"/>
          <w:lang w:eastAsia="ru-RU"/>
        </w:rPr>
      </w:pPr>
    </w:p>
    <w:p w:rsidR="00D50CD5" w:rsidRPr="002447EB" w:rsidRDefault="00D50CD5" w:rsidP="00D50CD5">
      <w:pPr>
        <w:spacing w:after="0"/>
        <w:rPr>
          <w:rFonts w:ascii="Times New Roman" w:eastAsia="Times New Roman" w:hAnsi="Times New Roman" w:cs="Times New Roman"/>
          <w:lang w:eastAsia="ru-RU"/>
        </w:rPr>
      </w:pPr>
      <w:r w:rsidRPr="002447EB">
        <w:rPr>
          <w:rFonts w:ascii="Times New Roman" w:eastAsia="Times New Roman" w:hAnsi="Times New Roman" w:cs="Times New Roman"/>
          <w:lang w:eastAsia="ru-RU"/>
        </w:rPr>
        <w:t>Рассмотрено ЦК:</w:t>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t>Утверждаю:</w:t>
      </w:r>
    </w:p>
    <w:p w:rsidR="00D50CD5" w:rsidRPr="002447EB" w:rsidRDefault="00D50CD5" w:rsidP="00D50CD5">
      <w:pPr>
        <w:spacing w:after="0"/>
        <w:rPr>
          <w:rFonts w:ascii="Times New Roman" w:eastAsia="Times New Roman" w:hAnsi="Times New Roman" w:cs="Times New Roman"/>
          <w:lang w:eastAsia="ru-RU"/>
        </w:rPr>
      </w:pPr>
      <w:r w:rsidRPr="002447EB">
        <w:rPr>
          <w:rFonts w:ascii="Times New Roman" w:eastAsia="Times New Roman" w:hAnsi="Times New Roman" w:cs="Times New Roman"/>
          <w:lang w:eastAsia="ru-RU"/>
        </w:rPr>
        <w:t>«___»________ 20__ г.</w:t>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t>Зам. директора по уч. работе</w:t>
      </w:r>
    </w:p>
    <w:p w:rsidR="00D50CD5" w:rsidRPr="002447EB" w:rsidRDefault="00D50CD5" w:rsidP="00D50CD5">
      <w:pPr>
        <w:spacing w:after="0"/>
        <w:rPr>
          <w:rFonts w:ascii="Times New Roman" w:eastAsia="Times New Roman" w:hAnsi="Times New Roman" w:cs="Times New Roman"/>
          <w:lang w:eastAsia="ru-RU"/>
        </w:rPr>
      </w:pPr>
      <w:r w:rsidRPr="002447EB">
        <w:rPr>
          <w:rFonts w:ascii="Times New Roman" w:eastAsia="Times New Roman" w:hAnsi="Times New Roman" w:cs="Times New Roman"/>
          <w:lang w:eastAsia="ru-RU"/>
        </w:rPr>
        <w:t>Председатель ______</w:t>
      </w:r>
      <w:r>
        <w:rPr>
          <w:rFonts w:ascii="Times New Roman" w:eastAsia="Times New Roman" w:hAnsi="Times New Roman" w:cs="Times New Roman"/>
          <w:lang w:eastAsia="ru-RU"/>
        </w:rPr>
        <w:t>____</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______________________ </w:t>
      </w:r>
    </w:p>
    <w:p w:rsidR="00D50CD5" w:rsidRPr="002447EB" w:rsidRDefault="00D50CD5" w:rsidP="00D50CD5">
      <w:pPr>
        <w:spacing w:after="0"/>
        <w:rPr>
          <w:rFonts w:ascii="Times New Roman" w:eastAsia="Times New Roman" w:hAnsi="Times New Roman" w:cs="Times New Roman"/>
          <w:lang w:eastAsia="ru-RU"/>
        </w:rPr>
      </w:pP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r>
      <w:r w:rsidRPr="002447EB">
        <w:rPr>
          <w:rFonts w:ascii="Times New Roman" w:eastAsia="Times New Roman" w:hAnsi="Times New Roman" w:cs="Times New Roman"/>
          <w:lang w:eastAsia="ru-RU"/>
        </w:rPr>
        <w:tab/>
        <w:t>«____»__________ 20__ г.</w:t>
      </w:r>
    </w:p>
    <w:p w:rsidR="00D50CD5" w:rsidRPr="002447EB" w:rsidRDefault="00D50CD5" w:rsidP="00D50CD5">
      <w:pPr>
        <w:spacing w:after="0"/>
        <w:jc w:val="center"/>
        <w:rPr>
          <w:rFonts w:ascii="Times New Roman" w:eastAsia="Times New Roman" w:hAnsi="Times New Roman" w:cs="Times New Roman"/>
          <w:lang w:eastAsia="ru-RU"/>
        </w:rPr>
      </w:pPr>
    </w:p>
    <w:p w:rsidR="00D50CD5" w:rsidRPr="002447EB" w:rsidRDefault="00D50CD5" w:rsidP="00D50CD5">
      <w:pPr>
        <w:spacing w:after="0"/>
        <w:rPr>
          <w:rFonts w:ascii="Times New Roman" w:eastAsia="Times New Roman" w:hAnsi="Times New Roman" w:cs="Times New Roman"/>
          <w:b/>
          <w:sz w:val="28"/>
          <w:lang w:eastAsia="ru-RU"/>
        </w:rPr>
      </w:pPr>
    </w:p>
    <w:p w:rsidR="00D50CD5" w:rsidRPr="002447EB" w:rsidRDefault="00D50CD5" w:rsidP="00D50CD5">
      <w:pPr>
        <w:spacing w:after="0"/>
        <w:rPr>
          <w:rFonts w:ascii="Times New Roman" w:eastAsia="Times New Roman" w:hAnsi="Times New Roman" w:cs="Times New Roman"/>
          <w:b/>
          <w:sz w:val="28"/>
          <w:lang w:eastAsia="ru-RU"/>
        </w:rPr>
      </w:pPr>
    </w:p>
    <w:p w:rsidR="00D50CD5" w:rsidRPr="002447EB" w:rsidRDefault="00D50CD5" w:rsidP="00D50CD5">
      <w:pPr>
        <w:spacing w:after="0"/>
        <w:rPr>
          <w:rFonts w:ascii="Times New Roman" w:eastAsia="Times New Roman" w:hAnsi="Times New Roman" w:cs="Times New Roman"/>
          <w:b/>
          <w:sz w:val="28"/>
          <w:lang w:eastAsia="ru-RU"/>
        </w:rPr>
      </w:pPr>
    </w:p>
    <w:p w:rsidR="00D50CD5" w:rsidRPr="002447EB" w:rsidRDefault="00D50CD5" w:rsidP="00D50CD5">
      <w:pPr>
        <w:spacing w:after="0"/>
        <w:rPr>
          <w:rFonts w:ascii="Times New Roman" w:eastAsia="Times New Roman" w:hAnsi="Times New Roman" w:cs="Times New Roman"/>
          <w:b/>
          <w:sz w:val="28"/>
          <w:lang w:eastAsia="ru-RU"/>
        </w:rPr>
      </w:pPr>
    </w:p>
    <w:p w:rsidR="00D50CD5" w:rsidRPr="00326C12" w:rsidRDefault="00D50CD5" w:rsidP="00D50CD5">
      <w:pPr>
        <w:spacing w:after="0"/>
        <w:jc w:val="center"/>
        <w:rPr>
          <w:rFonts w:ascii="Times New Roman" w:eastAsia="Times New Roman" w:hAnsi="Times New Roman" w:cs="Times New Roman"/>
          <w:b/>
          <w:sz w:val="28"/>
          <w:szCs w:val="28"/>
          <w:lang w:eastAsia="ru-RU"/>
        </w:rPr>
      </w:pPr>
      <w:r w:rsidRPr="00326C12">
        <w:rPr>
          <w:rFonts w:ascii="Times New Roman" w:eastAsia="Times New Roman" w:hAnsi="Times New Roman" w:cs="Times New Roman"/>
          <w:b/>
          <w:sz w:val="28"/>
          <w:szCs w:val="28"/>
          <w:lang w:eastAsia="ru-RU"/>
        </w:rPr>
        <w:t>Перечень вопросов</w:t>
      </w:r>
    </w:p>
    <w:p w:rsidR="00D50CD5" w:rsidRPr="00326C12" w:rsidRDefault="00D50CD5" w:rsidP="00D50CD5">
      <w:pPr>
        <w:spacing w:after="0"/>
        <w:jc w:val="center"/>
        <w:rPr>
          <w:rFonts w:ascii="Times New Roman" w:eastAsia="Times New Roman" w:hAnsi="Times New Roman" w:cs="Times New Roman"/>
          <w:b/>
          <w:sz w:val="28"/>
          <w:szCs w:val="28"/>
          <w:lang w:eastAsia="ru-RU"/>
        </w:rPr>
      </w:pPr>
      <w:r w:rsidRPr="00326C12">
        <w:rPr>
          <w:rFonts w:ascii="Times New Roman" w:eastAsia="Times New Roman" w:hAnsi="Times New Roman" w:cs="Times New Roman"/>
          <w:b/>
          <w:sz w:val="28"/>
          <w:szCs w:val="28"/>
          <w:lang w:eastAsia="ru-RU"/>
        </w:rPr>
        <w:t>к дифференцированному зачёту</w:t>
      </w:r>
    </w:p>
    <w:p w:rsidR="00D50CD5" w:rsidRPr="00326C12" w:rsidRDefault="00D50CD5" w:rsidP="00D50CD5">
      <w:pPr>
        <w:spacing w:after="0"/>
        <w:jc w:val="center"/>
        <w:rPr>
          <w:rFonts w:ascii="Times New Roman" w:eastAsia="Times New Roman" w:hAnsi="Times New Roman" w:cs="Times New Roman"/>
          <w:b/>
          <w:sz w:val="28"/>
          <w:szCs w:val="28"/>
          <w:lang w:eastAsia="ru-RU"/>
        </w:rPr>
      </w:pPr>
      <w:r w:rsidRPr="00326C12">
        <w:rPr>
          <w:rFonts w:ascii="Times New Roman" w:eastAsia="Times New Roman" w:hAnsi="Times New Roman" w:cs="Times New Roman"/>
          <w:b/>
          <w:bCs/>
          <w:sz w:val="28"/>
          <w:szCs w:val="28"/>
          <w:lang w:eastAsia="ru-RU"/>
        </w:rPr>
        <w:t>по профессиональному модулю</w:t>
      </w:r>
    </w:p>
    <w:p w:rsidR="00D50CD5" w:rsidRPr="00326C12" w:rsidRDefault="00D50CD5" w:rsidP="00D50CD5">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eastAsia="Times New Roman" w:hAnsi="Times New Roman" w:cs="Times New Roman"/>
          <w:i/>
          <w:sz w:val="28"/>
          <w:szCs w:val="28"/>
          <w:lang w:eastAsia="ru-RU"/>
        </w:rPr>
      </w:pPr>
      <w:r w:rsidRPr="00326C12">
        <w:rPr>
          <w:rFonts w:ascii="Times New Roman" w:eastAsia="Times New Roman" w:hAnsi="Times New Roman" w:cs="Times New Roman"/>
          <w:sz w:val="28"/>
          <w:szCs w:val="28"/>
          <w:lang w:eastAsia="ru-RU"/>
        </w:rPr>
        <w:t>ПМ.02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D50CD5" w:rsidRPr="00326C12" w:rsidRDefault="00D50CD5" w:rsidP="00D50CD5">
      <w:pPr>
        <w:widowControl w:val="0"/>
        <w:shd w:val="clear" w:color="auto" w:fill="FFFFFF"/>
        <w:tabs>
          <w:tab w:val="left" w:pos="9782"/>
        </w:tabs>
        <w:autoSpaceDE w:val="0"/>
        <w:autoSpaceDN w:val="0"/>
        <w:adjustRightInd w:val="0"/>
        <w:spacing w:after="0" w:line="240" w:lineRule="auto"/>
        <w:rPr>
          <w:rFonts w:ascii="Times New Roman" w:eastAsia="Times New Roman" w:hAnsi="Times New Roman" w:cs="Times New Roman"/>
          <w:b/>
          <w:sz w:val="28"/>
          <w:szCs w:val="28"/>
          <w:lang w:eastAsia="ru-RU"/>
        </w:rPr>
      </w:pPr>
    </w:p>
    <w:p w:rsidR="00D50CD5" w:rsidRPr="00326C12" w:rsidRDefault="00D50CD5" w:rsidP="00D50CD5">
      <w:pPr>
        <w:spacing w:line="360" w:lineRule="auto"/>
        <w:rPr>
          <w:rFonts w:ascii="Times New Roman" w:hAnsi="Times New Roman" w:cs="Times New Roman"/>
          <w:b/>
          <w:snapToGrid w:val="0"/>
          <w:sz w:val="28"/>
          <w:szCs w:val="28"/>
        </w:rPr>
      </w:pPr>
      <w:r w:rsidRPr="00326C12">
        <w:rPr>
          <w:rFonts w:ascii="Times New Roman" w:eastAsia="Calibri" w:hAnsi="Times New Roman" w:cs="Times New Roman"/>
          <w:b/>
          <w:bCs/>
          <w:sz w:val="28"/>
          <w:szCs w:val="28"/>
        </w:rPr>
        <w:t xml:space="preserve">МДК. 02.02 </w:t>
      </w:r>
      <w:r w:rsidRPr="00326C12">
        <w:rPr>
          <w:rFonts w:ascii="Times New Roman" w:hAnsi="Times New Roman" w:cs="Times New Roman"/>
          <w:b/>
          <w:snapToGrid w:val="0"/>
          <w:sz w:val="28"/>
          <w:szCs w:val="28"/>
        </w:rPr>
        <w:t xml:space="preserve">Бухгалтерская  </w:t>
      </w:r>
      <w:r w:rsidRPr="00326C12">
        <w:rPr>
          <w:rFonts w:ascii="Times New Roman" w:hAnsi="Times New Roman" w:cs="Times New Roman"/>
          <w:b/>
          <w:snapToGrid w:val="0"/>
          <w:sz w:val="28"/>
          <w:szCs w:val="28"/>
        </w:rPr>
        <w:tab/>
        <w:t>технология    проведения</w:t>
      </w:r>
      <w:r w:rsidRPr="00326C12">
        <w:rPr>
          <w:rFonts w:ascii="Times New Roman" w:hAnsi="Times New Roman" w:cs="Times New Roman"/>
          <w:b/>
          <w:snapToGrid w:val="0"/>
          <w:sz w:val="28"/>
          <w:szCs w:val="28"/>
        </w:rPr>
        <w:tab/>
        <w:t>оформления</w:t>
      </w:r>
      <w:r w:rsidRPr="00326C12">
        <w:rPr>
          <w:rFonts w:ascii="Times New Roman" w:hAnsi="Times New Roman" w:cs="Times New Roman"/>
          <w:b/>
          <w:snapToGrid w:val="0"/>
          <w:sz w:val="28"/>
          <w:szCs w:val="28"/>
        </w:rPr>
        <w:tab/>
        <w:t xml:space="preserve">инвентаризации.                                                                                                 </w:t>
      </w:r>
    </w:p>
    <w:p w:rsidR="00D50CD5" w:rsidRPr="00326C12" w:rsidRDefault="00D50CD5" w:rsidP="00D50CD5">
      <w:pPr>
        <w:widowControl w:val="0"/>
        <w:shd w:val="clear" w:color="auto" w:fill="FFFFFF"/>
        <w:tabs>
          <w:tab w:val="left" w:leader="underscore" w:pos="9643"/>
        </w:tabs>
        <w:autoSpaceDE w:val="0"/>
        <w:autoSpaceDN w:val="0"/>
        <w:adjustRightInd w:val="0"/>
        <w:spacing w:after="0" w:line="240" w:lineRule="auto"/>
        <w:ind w:left="5"/>
        <w:rPr>
          <w:rFonts w:ascii="Times New Roman" w:eastAsia="Times New Roman" w:hAnsi="Times New Roman" w:cs="Times New Roman"/>
          <w:b/>
          <w:bCs/>
          <w:sz w:val="28"/>
          <w:szCs w:val="28"/>
          <w:lang w:eastAsia="ru-RU"/>
        </w:rPr>
      </w:pPr>
    </w:p>
    <w:p w:rsidR="00D50CD5" w:rsidRPr="00326C12" w:rsidRDefault="00D50CD5" w:rsidP="00D50CD5">
      <w:pPr>
        <w:spacing w:after="0"/>
        <w:jc w:val="center"/>
        <w:rPr>
          <w:rFonts w:ascii="Times New Roman" w:eastAsia="Times New Roman" w:hAnsi="Times New Roman" w:cs="Times New Roman"/>
          <w:b/>
          <w:sz w:val="28"/>
          <w:szCs w:val="28"/>
          <w:lang w:eastAsia="ru-RU"/>
        </w:rPr>
      </w:pPr>
      <w:r w:rsidRPr="00326C12">
        <w:rPr>
          <w:rFonts w:ascii="Times New Roman" w:eastAsia="Times New Roman" w:hAnsi="Times New Roman" w:cs="Times New Roman"/>
          <w:b/>
          <w:sz w:val="28"/>
          <w:szCs w:val="28"/>
          <w:lang w:eastAsia="ru-RU"/>
        </w:rPr>
        <w:t>для специальности:38.02.01 Экономика и бухгалтерский учет (по отраслям)</w:t>
      </w:r>
    </w:p>
    <w:p w:rsidR="00D50CD5" w:rsidRPr="002447EB" w:rsidRDefault="00D50CD5" w:rsidP="00D50CD5">
      <w:pPr>
        <w:spacing w:after="0"/>
        <w:ind w:left="1985"/>
        <w:rPr>
          <w:rFonts w:ascii="Times New Roman" w:eastAsia="Times New Roman" w:hAnsi="Times New Roman" w:cs="Times New Roman"/>
          <w:b/>
          <w:sz w:val="36"/>
          <w:lang w:eastAsia="ru-RU"/>
        </w:rPr>
      </w:pPr>
    </w:p>
    <w:p w:rsidR="00D50CD5" w:rsidRPr="002447EB" w:rsidRDefault="00D50CD5" w:rsidP="00D50CD5">
      <w:pPr>
        <w:spacing w:after="0"/>
        <w:ind w:left="1985"/>
        <w:rPr>
          <w:rFonts w:ascii="Times New Roman" w:eastAsia="Times New Roman" w:hAnsi="Times New Roman" w:cs="Times New Roman"/>
          <w:b/>
          <w:sz w:val="36"/>
          <w:lang w:eastAsia="ru-RU"/>
        </w:rPr>
      </w:pPr>
    </w:p>
    <w:p w:rsidR="00326C12" w:rsidRPr="0099088E" w:rsidRDefault="00326C12" w:rsidP="00326C12">
      <w:pPr>
        <w:spacing w:after="0"/>
        <w:ind w:left="5387"/>
        <w:rPr>
          <w:rFonts w:ascii="Times New Roman" w:eastAsia="Times New Roman" w:hAnsi="Times New Roman" w:cs="Times New Roman"/>
          <w:b/>
          <w:sz w:val="28"/>
          <w:lang w:eastAsia="ru-RU"/>
        </w:rPr>
      </w:pPr>
      <w:r w:rsidRPr="0099088E">
        <w:rPr>
          <w:rFonts w:ascii="Times New Roman" w:eastAsia="Times New Roman" w:hAnsi="Times New Roman" w:cs="Times New Roman"/>
          <w:b/>
          <w:sz w:val="28"/>
          <w:lang w:eastAsia="ru-RU"/>
        </w:rPr>
        <w:t>Разработал преподаватель:</w:t>
      </w:r>
    </w:p>
    <w:p w:rsidR="00326C12" w:rsidRPr="0099088E" w:rsidRDefault="00326C12" w:rsidP="00326C12">
      <w:pPr>
        <w:spacing w:after="0"/>
        <w:ind w:left="5387"/>
        <w:rPr>
          <w:rFonts w:ascii="Times New Roman" w:eastAsia="Times New Roman" w:hAnsi="Times New Roman" w:cs="Times New Roman"/>
          <w:b/>
          <w:sz w:val="28"/>
          <w:lang w:eastAsia="ru-RU"/>
        </w:rPr>
      </w:pPr>
      <w:r w:rsidRPr="0099088E">
        <w:rPr>
          <w:rFonts w:ascii="Times New Roman" w:eastAsia="Times New Roman" w:hAnsi="Times New Roman" w:cs="Times New Roman"/>
          <w:b/>
          <w:sz w:val="28"/>
          <w:lang w:eastAsia="ru-RU"/>
        </w:rPr>
        <w:t xml:space="preserve"> Мызников  Е.Ю.</w:t>
      </w:r>
    </w:p>
    <w:p w:rsidR="00D50CD5" w:rsidRPr="002447EB" w:rsidRDefault="00D50CD5" w:rsidP="00D50CD5">
      <w:pPr>
        <w:spacing w:after="0" w:line="240" w:lineRule="auto"/>
        <w:jc w:val="right"/>
        <w:rPr>
          <w:rFonts w:ascii="Times New Roman" w:eastAsia="Times New Roman" w:hAnsi="Times New Roman" w:cs="Times New Roman"/>
          <w:sz w:val="28"/>
          <w:lang w:eastAsia="ru-RU"/>
        </w:rPr>
      </w:pPr>
    </w:p>
    <w:p w:rsidR="00D50CD5" w:rsidRPr="002447EB" w:rsidRDefault="00D50CD5" w:rsidP="00D50CD5">
      <w:pPr>
        <w:jc w:val="center"/>
        <w:rPr>
          <w:rFonts w:ascii="Times New Roman" w:eastAsia="Times New Roman" w:hAnsi="Times New Roman" w:cs="Times New Roman"/>
          <w:b/>
          <w:sz w:val="36"/>
          <w:lang w:eastAsia="ru-RU"/>
        </w:rPr>
      </w:pPr>
      <w:r w:rsidRPr="002447EB">
        <w:rPr>
          <w:rFonts w:ascii="Times New Roman" w:eastAsia="Times New Roman" w:hAnsi="Times New Roman" w:cs="Times New Roman"/>
          <w:b/>
          <w:sz w:val="36"/>
          <w:lang w:eastAsia="ru-RU"/>
        </w:rPr>
        <w:br w:type="page"/>
      </w:r>
      <w:r w:rsidRPr="002447EB">
        <w:rPr>
          <w:rFonts w:ascii="Times New Roman" w:eastAsia="Times New Roman" w:hAnsi="Times New Roman" w:cs="Times New Roman"/>
          <w:b/>
          <w:sz w:val="36"/>
          <w:lang w:eastAsia="ru-RU"/>
        </w:rPr>
        <w:lastRenderedPageBreak/>
        <w:t>ПЕРЕЧЕНЬ</w:t>
      </w:r>
    </w:p>
    <w:p w:rsidR="00D50CD5" w:rsidRDefault="00D50CD5" w:rsidP="00D50CD5">
      <w:pPr>
        <w:spacing w:after="0" w:line="240" w:lineRule="auto"/>
        <w:jc w:val="center"/>
        <w:rPr>
          <w:rFonts w:ascii="Times New Roman" w:eastAsia="Times New Roman" w:hAnsi="Times New Roman" w:cs="Times New Roman"/>
          <w:b/>
          <w:sz w:val="36"/>
          <w:lang w:eastAsia="ru-RU"/>
        </w:rPr>
      </w:pPr>
      <w:r w:rsidRPr="002447EB">
        <w:rPr>
          <w:rFonts w:ascii="Times New Roman" w:eastAsia="Times New Roman" w:hAnsi="Times New Roman" w:cs="Times New Roman"/>
          <w:b/>
          <w:sz w:val="36"/>
          <w:lang w:eastAsia="ru-RU"/>
        </w:rPr>
        <w:t>вопросов к дифференцированному зачёту</w:t>
      </w:r>
    </w:p>
    <w:p w:rsidR="00D50CD5" w:rsidRPr="002447EB" w:rsidRDefault="00D50CD5" w:rsidP="00D50CD5">
      <w:pPr>
        <w:spacing w:after="0" w:line="240" w:lineRule="auto"/>
        <w:jc w:val="center"/>
        <w:rPr>
          <w:rFonts w:ascii="Times New Roman" w:eastAsia="Times New Roman" w:hAnsi="Times New Roman" w:cs="Times New Roman"/>
          <w:b/>
          <w:sz w:val="36"/>
          <w:lang w:eastAsia="ru-RU"/>
        </w:rPr>
      </w:pPr>
    </w:p>
    <w:p w:rsidR="00D50CD5" w:rsidRPr="00D50CD5" w:rsidRDefault="00D50CD5" w:rsidP="00D50CD5">
      <w:pPr>
        <w:rPr>
          <w:rFonts w:ascii="Times New Roman" w:eastAsia="Times New Roman" w:hAnsi="Times New Roman" w:cs="Times New Roman"/>
          <w:sz w:val="28"/>
          <w:lang w:eastAsia="ru-RU"/>
        </w:rPr>
      </w:pPr>
      <w:r w:rsidRPr="00D50CD5">
        <w:rPr>
          <w:rFonts w:ascii="Times New Roman" w:eastAsia="Times New Roman" w:hAnsi="Times New Roman" w:cs="Times New Roman"/>
          <w:sz w:val="28"/>
          <w:lang w:eastAsia="ru-RU"/>
        </w:rPr>
        <w:t xml:space="preserve">1Что следует понимать под инвентаризацией? </w:t>
      </w:r>
      <w:r w:rsidRPr="00D50CD5">
        <w:rPr>
          <w:rFonts w:ascii="Times New Roman" w:eastAsia="Times New Roman" w:hAnsi="Times New Roman" w:cs="Times New Roman"/>
          <w:sz w:val="28"/>
          <w:lang w:eastAsia="ru-RU"/>
        </w:rPr>
        <w:tab/>
      </w:r>
      <w:r w:rsidRPr="00D50CD5">
        <w:rPr>
          <w:rFonts w:ascii="Times New Roman" w:eastAsia="Times New Roman" w:hAnsi="Times New Roman" w:cs="Times New Roman"/>
          <w:sz w:val="28"/>
          <w:lang w:eastAsia="ru-RU"/>
        </w:rPr>
        <w:tab/>
      </w:r>
      <w:r w:rsidRPr="00D50CD5">
        <w:rPr>
          <w:rFonts w:ascii="Times New Roman" w:eastAsia="Times New Roman" w:hAnsi="Times New Roman" w:cs="Times New Roman"/>
          <w:sz w:val="28"/>
          <w:lang w:eastAsia="ru-RU"/>
        </w:rPr>
        <w:tab/>
      </w:r>
      <w:r w:rsidRPr="00D50CD5">
        <w:rPr>
          <w:rFonts w:ascii="Times New Roman" w:eastAsia="Times New Roman" w:hAnsi="Times New Roman" w:cs="Times New Roman"/>
          <w:sz w:val="28"/>
          <w:lang w:eastAsia="ru-RU"/>
        </w:rPr>
        <w:tab/>
      </w:r>
      <w:r w:rsidRPr="00D50CD5">
        <w:rPr>
          <w:rFonts w:ascii="Times New Roman" w:eastAsia="Times New Roman" w:hAnsi="Times New Roman" w:cs="Times New Roman"/>
          <w:sz w:val="28"/>
          <w:lang w:eastAsia="ru-RU"/>
        </w:rPr>
        <w:tab/>
        <w:t xml:space="preserve">             2Перечислите основные цели инвентаризации.                                                                                      3 Что является главными целями проведения бухгалтерской инвентаризации имущества и обязательств организации?                                                                                                                          4 В каких случаях проведение инвентаризации обязательно?                                                                    5 Перечислите сроки инвентаризации имущества организации                                                                 6 Перечислите виды инвентаризации.                                                                                                    7 Какова основная функция инвентаризации?                                                                                      8 Кто определяет порядок  и сроки проведения инвентаризации?                                                         9 В каких случаях проведение инвентаризации обязательно?                                                              10 Кто утверждает персональный состав постоянно действующих и рабочих инвентаризационных комиссий</w:t>
      </w:r>
    </w:p>
    <w:p w:rsidR="00D50CD5" w:rsidRDefault="00D50CD5" w:rsidP="00D50CD5">
      <w:pPr>
        <w:rPr>
          <w:rFonts w:ascii="Times New Roman" w:hAnsi="Times New Roman" w:cs="Times New Roman"/>
          <w:snapToGrid w:val="0"/>
          <w:sz w:val="24"/>
          <w:szCs w:val="24"/>
        </w:rPr>
      </w:pPr>
    </w:p>
    <w:p w:rsidR="00D50CD5" w:rsidRPr="001C44D5" w:rsidRDefault="00D50CD5" w:rsidP="00D50CD5">
      <w:pPr>
        <w:rPr>
          <w:rFonts w:ascii="Times New Roman" w:eastAsia="Times New Roman" w:hAnsi="Times New Roman" w:cs="Times New Roman"/>
          <w:sz w:val="24"/>
          <w:szCs w:val="24"/>
          <w:lang w:eastAsia="ru-RU"/>
        </w:rPr>
      </w:pPr>
      <w:r w:rsidRPr="001C44D5">
        <w:rPr>
          <w:rFonts w:ascii="Times New Roman" w:eastAsia="Times New Roman" w:hAnsi="Times New Roman" w:cs="Times New Roman"/>
          <w:b/>
          <w:sz w:val="28"/>
          <w:lang w:eastAsia="ru-RU"/>
        </w:rPr>
        <w:t>Критерии оценки:</w:t>
      </w:r>
    </w:p>
    <w:p w:rsidR="00D50CD5" w:rsidRPr="001C44D5" w:rsidRDefault="00D50CD5" w:rsidP="00D50CD5">
      <w:pPr>
        <w:tabs>
          <w:tab w:val="left" w:pos="284"/>
        </w:tabs>
        <w:spacing w:after="0"/>
        <w:ind w:left="-567" w:firstLine="283"/>
        <w:jc w:val="center"/>
        <w:rPr>
          <w:rFonts w:ascii="Times New Roman" w:eastAsia="Times New Roman" w:hAnsi="Times New Roman" w:cs="Times New Roman"/>
          <w:sz w:val="28"/>
          <w:lang w:eastAsia="ru-RU"/>
        </w:rPr>
      </w:pPr>
    </w:p>
    <w:p w:rsidR="00D50CD5" w:rsidRPr="001C44D5" w:rsidRDefault="00D50CD5" w:rsidP="00D50CD5">
      <w:pPr>
        <w:tabs>
          <w:tab w:val="left" w:pos="284"/>
        </w:tabs>
        <w:spacing w:after="0"/>
        <w:ind w:left="-284"/>
        <w:jc w:val="both"/>
        <w:rPr>
          <w:rFonts w:ascii="Times New Roman" w:eastAsia="Times New Roman" w:hAnsi="Times New Roman" w:cs="Times New Roman"/>
          <w:sz w:val="28"/>
          <w:szCs w:val="28"/>
          <w:lang w:eastAsia="ru-RU"/>
        </w:rPr>
      </w:pPr>
      <w:r w:rsidRPr="001C44D5">
        <w:rPr>
          <w:rFonts w:ascii="Times New Roman" w:eastAsia="Times New Roman" w:hAnsi="Times New Roman" w:cs="Times New Roman"/>
          <w:sz w:val="28"/>
          <w:lang w:eastAsia="ru-RU"/>
        </w:rPr>
        <w:t>- о</w:t>
      </w:r>
      <w:r w:rsidRPr="001C44D5">
        <w:rPr>
          <w:rFonts w:ascii="Times New Roman" w:eastAsia="Times New Roman" w:hAnsi="Times New Roman" w:cs="Times New Roman"/>
          <w:sz w:val="28"/>
          <w:szCs w:val="28"/>
          <w:lang w:eastAsia="ru-RU"/>
        </w:rPr>
        <w:t xml:space="preserve">ценка «отлично» выставляется студенту, </w:t>
      </w:r>
      <w:r w:rsidRPr="001C44D5">
        <w:rPr>
          <w:rFonts w:ascii="Times New Roman" w:eastAsia="Times New Roman" w:hAnsi="Times New Roman" w:cs="Times New Roman"/>
          <w:i/>
          <w:sz w:val="28"/>
          <w:szCs w:val="28"/>
          <w:lang w:eastAsia="ru-RU"/>
        </w:rPr>
        <w:t>если ответ полный и правильный на основании изученных знаний и умений; материал изложен в определенной логической последовательности, литературным языком; ответ самостоятельным</w:t>
      </w:r>
      <w:r w:rsidRPr="001C44D5">
        <w:rPr>
          <w:rFonts w:ascii="Times New Roman" w:eastAsia="Times New Roman" w:hAnsi="Times New Roman" w:cs="Times New Roman"/>
          <w:sz w:val="28"/>
          <w:szCs w:val="28"/>
          <w:lang w:eastAsia="ru-RU"/>
        </w:rPr>
        <w:t>;</w:t>
      </w:r>
    </w:p>
    <w:p w:rsidR="00D50CD5" w:rsidRPr="001C44D5" w:rsidRDefault="00D50CD5" w:rsidP="00D50CD5">
      <w:pPr>
        <w:tabs>
          <w:tab w:val="left" w:pos="284"/>
        </w:tabs>
        <w:spacing w:after="0"/>
        <w:ind w:left="-284"/>
        <w:jc w:val="both"/>
        <w:rPr>
          <w:rFonts w:ascii="Times New Roman" w:eastAsia="Times New Roman" w:hAnsi="Times New Roman" w:cs="Times New Roman"/>
          <w:sz w:val="28"/>
          <w:szCs w:val="28"/>
          <w:lang w:eastAsia="ru-RU"/>
        </w:rPr>
      </w:pPr>
      <w:r w:rsidRPr="001C44D5">
        <w:rPr>
          <w:rFonts w:ascii="Times New Roman" w:eastAsia="Times New Roman" w:hAnsi="Times New Roman" w:cs="Times New Roman"/>
          <w:sz w:val="28"/>
          <w:szCs w:val="28"/>
          <w:lang w:eastAsia="ru-RU"/>
        </w:rPr>
        <w:t xml:space="preserve">- оценка «хорошо» </w:t>
      </w:r>
      <w:r w:rsidRPr="001C44D5">
        <w:rPr>
          <w:rFonts w:ascii="Times New Roman" w:eastAsia="Times New Roman" w:hAnsi="Times New Roman" w:cs="Times New Roman"/>
          <w:i/>
          <w:sz w:val="28"/>
          <w:szCs w:val="28"/>
          <w:lang w:eastAsia="ru-RU"/>
        </w:rPr>
        <w:t>ответ полный и правильный на основании изученных знаний и умений;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r w:rsidRPr="001C44D5">
        <w:rPr>
          <w:rFonts w:ascii="Times New Roman" w:eastAsia="Times New Roman" w:hAnsi="Times New Roman" w:cs="Times New Roman"/>
          <w:sz w:val="28"/>
          <w:szCs w:val="28"/>
          <w:lang w:eastAsia="ru-RU"/>
        </w:rPr>
        <w:t>;</w:t>
      </w:r>
    </w:p>
    <w:p w:rsidR="00D50CD5" w:rsidRPr="001C44D5" w:rsidRDefault="00D50CD5" w:rsidP="00D50CD5">
      <w:pPr>
        <w:tabs>
          <w:tab w:val="left" w:pos="284"/>
        </w:tabs>
        <w:spacing w:after="0"/>
        <w:ind w:left="-284"/>
        <w:jc w:val="both"/>
        <w:rPr>
          <w:rFonts w:ascii="Times New Roman" w:eastAsia="Times New Roman" w:hAnsi="Times New Roman" w:cs="Times New Roman"/>
          <w:sz w:val="28"/>
          <w:szCs w:val="28"/>
          <w:lang w:eastAsia="ru-RU"/>
        </w:rPr>
      </w:pPr>
      <w:r w:rsidRPr="001C44D5">
        <w:rPr>
          <w:rFonts w:ascii="Times New Roman" w:eastAsia="Times New Roman" w:hAnsi="Times New Roman" w:cs="Times New Roman"/>
          <w:sz w:val="28"/>
          <w:szCs w:val="28"/>
          <w:lang w:eastAsia="ru-RU"/>
        </w:rPr>
        <w:t xml:space="preserve">- оценка «удовлетворительно» </w:t>
      </w:r>
      <w:r w:rsidRPr="001C44D5">
        <w:rPr>
          <w:rFonts w:ascii="Times New Roman" w:eastAsia="Times New Roman" w:hAnsi="Times New Roman" w:cs="Times New Roman"/>
          <w:i/>
          <w:sz w:val="28"/>
          <w:szCs w:val="28"/>
          <w:lang w:eastAsia="ru-RU"/>
        </w:rPr>
        <w:t>ответ полный, но при этом допущена существенная ошибка, или неполный, несвязный</w:t>
      </w:r>
      <w:r w:rsidRPr="001C44D5">
        <w:rPr>
          <w:rFonts w:ascii="Times New Roman" w:eastAsia="Times New Roman" w:hAnsi="Times New Roman" w:cs="Times New Roman"/>
          <w:sz w:val="28"/>
          <w:szCs w:val="28"/>
          <w:lang w:eastAsia="ru-RU"/>
        </w:rPr>
        <w:t>;</w:t>
      </w:r>
    </w:p>
    <w:p w:rsidR="00D50CD5" w:rsidRPr="001C44D5" w:rsidRDefault="00D50CD5" w:rsidP="00D50CD5">
      <w:pPr>
        <w:tabs>
          <w:tab w:val="left" w:pos="284"/>
        </w:tabs>
        <w:spacing w:after="0"/>
        <w:ind w:left="-284"/>
        <w:jc w:val="both"/>
        <w:rPr>
          <w:rFonts w:ascii="Times New Roman" w:eastAsia="Times New Roman" w:hAnsi="Times New Roman" w:cs="Times New Roman"/>
          <w:sz w:val="28"/>
          <w:lang w:eastAsia="ru-RU"/>
        </w:rPr>
      </w:pPr>
      <w:r w:rsidRPr="001C44D5">
        <w:rPr>
          <w:rFonts w:ascii="Times New Roman" w:eastAsia="Times New Roman" w:hAnsi="Times New Roman" w:cs="Times New Roman"/>
          <w:sz w:val="28"/>
          <w:szCs w:val="28"/>
          <w:lang w:eastAsia="ru-RU"/>
        </w:rPr>
        <w:t xml:space="preserve">- оценка «неудовлетворительно» </w:t>
      </w:r>
      <w:r w:rsidRPr="001C44D5">
        <w:rPr>
          <w:rFonts w:ascii="Times New Roman" w:eastAsia="Times New Roman" w:hAnsi="Times New Roman" w:cs="Times New Roman"/>
          <w:i/>
          <w:sz w:val="28"/>
          <w:szCs w:val="28"/>
          <w:lang w:eastAsia="ru-RU"/>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преподавателя или ответ отсутствует</w:t>
      </w:r>
      <w:r w:rsidRPr="001C44D5">
        <w:rPr>
          <w:rFonts w:ascii="Times New Roman" w:eastAsia="Times New Roman" w:hAnsi="Times New Roman" w:cs="Times New Roman"/>
          <w:sz w:val="28"/>
          <w:lang w:eastAsia="ru-RU"/>
        </w:rPr>
        <w:t>;</w:t>
      </w:r>
    </w:p>
    <w:p w:rsidR="00D50CD5" w:rsidRDefault="00D50CD5" w:rsidP="00D50CD5">
      <w:pPr>
        <w:rPr>
          <w:rFonts w:ascii="Times New Roman" w:eastAsia="Times New Roman" w:hAnsi="Times New Roman" w:cs="Times New Roman"/>
          <w:sz w:val="28"/>
          <w:szCs w:val="28"/>
          <w:lang w:eastAsia="ru-RU"/>
        </w:rPr>
      </w:pPr>
    </w:p>
    <w:p w:rsidR="00D50CD5" w:rsidRDefault="00D50CD5" w:rsidP="00D50CD5">
      <w:pPr>
        <w:rPr>
          <w:rFonts w:ascii="Times New Roman" w:eastAsia="Times New Roman" w:hAnsi="Times New Roman" w:cs="Times New Roman"/>
          <w:sz w:val="28"/>
          <w:szCs w:val="28"/>
          <w:lang w:eastAsia="ru-RU"/>
        </w:rPr>
      </w:pPr>
    </w:p>
    <w:p w:rsidR="00D50CD5" w:rsidRDefault="00D50CD5" w:rsidP="00D50CD5">
      <w:pPr>
        <w:rPr>
          <w:rFonts w:ascii="Times New Roman" w:eastAsia="Times New Roman" w:hAnsi="Times New Roman" w:cs="Times New Roman"/>
          <w:sz w:val="28"/>
          <w:szCs w:val="28"/>
          <w:lang w:eastAsia="ru-RU"/>
        </w:rPr>
      </w:pPr>
    </w:p>
    <w:p w:rsidR="00326C12" w:rsidRPr="001E55E6" w:rsidRDefault="00326C12" w:rsidP="001E55E6">
      <w:pPr>
        <w:pStyle w:val="a4"/>
        <w:numPr>
          <w:ilvl w:val="0"/>
          <w:numId w:val="140"/>
        </w:numPr>
        <w:tabs>
          <w:tab w:val="left" w:pos="284"/>
        </w:tabs>
        <w:spacing w:after="0"/>
        <w:jc w:val="center"/>
        <w:rPr>
          <w:rFonts w:ascii="Times New Roman" w:hAnsi="Times New Roman" w:cs="Times New Roman"/>
          <w:b/>
          <w:sz w:val="28"/>
        </w:rPr>
      </w:pPr>
      <w:r w:rsidRPr="001E55E6">
        <w:rPr>
          <w:rFonts w:ascii="Times New Roman" w:hAnsi="Times New Roman" w:cs="Times New Roman"/>
          <w:b/>
          <w:sz w:val="28"/>
        </w:rPr>
        <w:lastRenderedPageBreak/>
        <w:t>Оценка по учебной и производственной практике</w:t>
      </w:r>
    </w:p>
    <w:p w:rsidR="00326C12" w:rsidRDefault="00326C12" w:rsidP="00326C12">
      <w:pPr>
        <w:tabs>
          <w:tab w:val="left" w:pos="284"/>
        </w:tabs>
        <w:spacing w:after="0"/>
        <w:contextualSpacing/>
        <w:jc w:val="both"/>
        <w:rPr>
          <w:rFonts w:ascii="Times New Roman" w:hAnsi="Times New Roman" w:cs="Times New Roman"/>
          <w:b/>
          <w:sz w:val="28"/>
        </w:rPr>
      </w:pPr>
    </w:p>
    <w:p w:rsidR="00326C12" w:rsidRPr="00047FB4" w:rsidRDefault="00326C12" w:rsidP="00326C12">
      <w:pPr>
        <w:tabs>
          <w:tab w:val="left" w:pos="0"/>
        </w:tabs>
        <w:spacing w:after="0"/>
        <w:ind w:left="-284"/>
        <w:rPr>
          <w:rFonts w:ascii="Times New Roman" w:hAnsi="Times New Roman" w:cs="Times New Roman"/>
          <w:b/>
          <w:sz w:val="28"/>
        </w:rPr>
      </w:pPr>
      <w:r w:rsidRPr="00047FB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w:t>
      </w:r>
      <w:r w:rsidRPr="00047FB4">
        <w:rPr>
          <w:rFonts w:ascii="Times New Roman" w:eastAsia="Times New Roman" w:hAnsi="Times New Roman" w:cs="Times New Roman"/>
          <w:b/>
          <w:bCs/>
          <w:sz w:val="28"/>
          <w:szCs w:val="28"/>
          <w:lang w:eastAsia="ru-RU"/>
        </w:rPr>
        <w:t>.1. Формы и методы оценивания</w:t>
      </w:r>
    </w:p>
    <w:p w:rsidR="00326C12" w:rsidRPr="00047FB4" w:rsidRDefault="00326C12" w:rsidP="00326C12">
      <w:pPr>
        <w:spacing w:after="0"/>
        <w:ind w:firstLine="720"/>
        <w:jc w:val="both"/>
        <w:rPr>
          <w:rFonts w:ascii="Times New Roman" w:hAnsi="Times New Roman" w:cs="Times New Roman"/>
          <w:sz w:val="28"/>
          <w:szCs w:val="28"/>
        </w:rPr>
      </w:pPr>
      <w:r w:rsidRPr="00047FB4">
        <w:rPr>
          <w:rFonts w:ascii="Times New Roman" w:hAnsi="Times New Roman" w:cs="Times New Roman"/>
          <w:sz w:val="28"/>
          <w:szCs w:val="28"/>
        </w:rPr>
        <w:t>Предметом оценки по учебной практике обязательно являются дидактические единицы «иметь практический опыт»  и «уметь».</w:t>
      </w:r>
    </w:p>
    <w:p w:rsidR="00326C12" w:rsidRDefault="00326C12" w:rsidP="00326C12">
      <w:pPr>
        <w:spacing w:after="0"/>
        <w:ind w:firstLine="709"/>
        <w:jc w:val="both"/>
        <w:rPr>
          <w:rFonts w:ascii="Times New Roman" w:hAnsi="Times New Roman" w:cs="Times New Roman"/>
          <w:sz w:val="28"/>
          <w:szCs w:val="28"/>
        </w:rPr>
      </w:pPr>
      <w:r w:rsidRPr="00047FB4">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выполнение практических заданий.</w:t>
      </w:r>
    </w:p>
    <w:p w:rsidR="00326C12" w:rsidRPr="0028643E" w:rsidRDefault="00326C12" w:rsidP="00326C12">
      <w:pPr>
        <w:tabs>
          <w:tab w:val="left" w:pos="284"/>
        </w:tabs>
        <w:spacing w:after="0"/>
        <w:ind w:left="-567" w:firstLine="283"/>
        <w:rPr>
          <w:rFonts w:ascii="Times New Roman" w:hAnsi="Times New Roman" w:cs="Times New Roman"/>
          <w:sz w:val="28"/>
        </w:rPr>
      </w:pPr>
      <w:r>
        <w:rPr>
          <w:rFonts w:ascii="Times New Roman" w:hAnsi="Times New Roman" w:cs="Times New Roman"/>
          <w:sz w:val="28"/>
        </w:rPr>
        <w:t xml:space="preserve">              </w:t>
      </w:r>
      <w:r w:rsidRPr="0028643E">
        <w:rPr>
          <w:rFonts w:ascii="Times New Roman" w:hAnsi="Times New Roman" w:cs="Times New Roman"/>
          <w:sz w:val="28"/>
        </w:rPr>
        <w:t xml:space="preserve">По результатам практики руководителями практики от организации и от </w:t>
      </w:r>
      <w:r>
        <w:rPr>
          <w:rFonts w:ascii="Times New Roman" w:hAnsi="Times New Roman" w:cs="Times New Roman"/>
          <w:sz w:val="28"/>
        </w:rPr>
        <w:t xml:space="preserve">                             </w:t>
      </w:r>
    </w:p>
    <w:p w:rsidR="00326C12" w:rsidRPr="00047FB4" w:rsidRDefault="00326C12" w:rsidP="00326C12">
      <w:pPr>
        <w:spacing w:after="0"/>
        <w:jc w:val="both"/>
        <w:rPr>
          <w:rFonts w:ascii="Times New Roman" w:hAnsi="Times New Roman" w:cs="Times New Roman"/>
          <w:sz w:val="28"/>
          <w:szCs w:val="28"/>
        </w:rPr>
      </w:pPr>
      <w:r w:rsidRPr="0028643E">
        <w:rPr>
          <w:rFonts w:ascii="Times New Roman" w:hAnsi="Times New Roman" w:cs="Times New Roman"/>
          <w:sz w:val="28"/>
        </w:rPr>
        <w:t>филиала формируется аттестационный лист, содержащий сведения об уровне освоения студентом профессиональных компетенций, а также характеристику на студента по освоению профессиональных компетенций в период прохождения практики.</w:t>
      </w:r>
    </w:p>
    <w:p w:rsidR="00326C12" w:rsidRPr="00047FB4" w:rsidRDefault="00326C12" w:rsidP="00326C12">
      <w:pPr>
        <w:spacing w:after="0"/>
        <w:ind w:firstLine="708"/>
        <w:jc w:val="both"/>
        <w:rPr>
          <w:rFonts w:ascii="Times New Roman" w:hAnsi="Times New Roman" w:cs="Times New Roman"/>
          <w:sz w:val="28"/>
          <w:szCs w:val="28"/>
        </w:rPr>
      </w:pPr>
      <w:r w:rsidRPr="00047FB4">
        <w:rPr>
          <w:rFonts w:ascii="Times New Roman" w:hAnsi="Times New Roman" w:cs="Times New Roman"/>
          <w:sz w:val="28"/>
          <w:szCs w:val="28"/>
        </w:rPr>
        <w:t>Оценка по учебной практике выставляется на основании аттестационного листа.</w:t>
      </w:r>
    </w:p>
    <w:p w:rsidR="00326C12" w:rsidRPr="00047FB4" w:rsidRDefault="00326C12" w:rsidP="00326C12">
      <w:pPr>
        <w:spacing w:after="100" w:afterAutospacing="1" w:line="240" w:lineRule="auto"/>
        <w:jc w:val="both"/>
        <w:outlineLvl w:val="1"/>
        <w:rPr>
          <w:rFonts w:ascii="Times New Roman" w:eastAsia="Times New Roman" w:hAnsi="Times New Roman" w:cs="Times New Roman"/>
          <w:b/>
          <w:bCs/>
          <w:i/>
          <w:iCs/>
          <w:sz w:val="28"/>
          <w:szCs w:val="28"/>
          <w:lang w:eastAsia="ru-RU"/>
        </w:rPr>
      </w:pPr>
      <w:r w:rsidRPr="00047FB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w:t>
      </w:r>
      <w:r w:rsidRPr="00047FB4">
        <w:rPr>
          <w:rFonts w:ascii="Times New Roman" w:eastAsia="Times New Roman" w:hAnsi="Times New Roman" w:cs="Times New Roman"/>
          <w:b/>
          <w:bCs/>
          <w:sz w:val="28"/>
          <w:szCs w:val="28"/>
          <w:lang w:eastAsia="ru-RU"/>
        </w:rPr>
        <w:t>.2. Перечень видов работ для проверки результатов освоения программы профессионального модуля на практике</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3"/>
        <w:gridCol w:w="910"/>
        <w:gridCol w:w="1531"/>
        <w:gridCol w:w="1842"/>
        <w:gridCol w:w="3402"/>
      </w:tblGrid>
      <w:tr w:rsidR="00326C12" w:rsidRPr="00047FB4" w:rsidTr="00E24ECB">
        <w:tc>
          <w:tcPr>
            <w:tcW w:w="2663" w:type="dxa"/>
            <w:vMerge w:val="restart"/>
            <w:shd w:val="clear" w:color="auto" w:fill="auto"/>
          </w:tcPr>
          <w:p w:rsidR="00326C12" w:rsidRPr="00033245" w:rsidRDefault="00326C12" w:rsidP="00E24ECB">
            <w:pPr>
              <w:spacing w:after="0" w:line="240" w:lineRule="auto"/>
              <w:jc w:val="both"/>
              <w:rPr>
                <w:rFonts w:ascii="Times New Roman" w:hAnsi="Times New Roman" w:cs="Times New Roman"/>
                <w:b/>
                <w:sz w:val="28"/>
                <w:szCs w:val="28"/>
              </w:rPr>
            </w:pPr>
            <w:r w:rsidRPr="00033245">
              <w:rPr>
                <w:rFonts w:ascii="Times New Roman" w:eastAsiaTheme="majorEastAsia" w:hAnsi="Times New Roman" w:cs="Times New Roman"/>
                <w:b/>
                <w:bCs/>
                <w:sz w:val="28"/>
                <w:szCs w:val="28"/>
              </w:rPr>
              <w:t xml:space="preserve">    </w:t>
            </w:r>
            <w:r w:rsidRPr="00033245">
              <w:rPr>
                <w:rFonts w:ascii="Times New Roman" w:hAnsi="Times New Roman" w:cs="Times New Roman"/>
                <w:b/>
                <w:sz w:val="28"/>
                <w:szCs w:val="28"/>
              </w:rPr>
              <w:t>Виды работ</w:t>
            </w:r>
          </w:p>
          <w:p w:rsidR="00326C12" w:rsidRPr="00033245" w:rsidRDefault="00326C12" w:rsidP="00E24ECB">
            <w:pPr>
              <w:spacing w:after="0" w:line="240" w:lineRule="auto"/>
              <w:jc w:val="both"/>
              <w:rPr>
                <w:rFonts w:ascii="Times New Roman" w:hAnsi="Times New Roman" w:cs="Times New Roman"/>
                <w:b/>
                <w:sz w:val="28"/>
                <w:szCs w:val="28"/>
              </w:rPr>
            </w:pPr>
          </w:p>
        </w:tc>
        <w:tc>
          <w:tcPr>
            <w:tcW w:w="7685" w:type="dxa"/>
            <w:gridSpan w:val="4"/>
            <w:shd w:val="clear" w:color="auto" w:fill="auto"/>
          </w:tcPr>
          <w:p w:rsidR="00326C12" w:rsidRPr="00033245" w:rsidRDefault="00326C12" w:rsidP="00E24ECB">
            <w:pPr>
              <w:spacing w:after="0" w:line="240" w:lineRule="auto"/>
              <w:jc w:val="both"/>
              <w:rPr>
                <w:rFonts w:ascii="Times New Roman" w:hAnsi="Times New Roman" w:cs="Times New Roman"/>
                <w:b/>
                <w:sz w:val="28"/>
                <w:szCs w:val="28"/>
              </w:rPr>
            </w:pPr>
            <w:r w:rsidRPr="00033245">
              <w:rPr>
                <w:rFonts w:ascii="Times New Roman" w:hAnsi="Times New Roman" w:cs="Times New Roman"/>
                <w:b/>
                <w:sz w:val="28"/>
                <w:szCs w:val="28"/>
              </w:rPr>
              <w:t>Коды проверяемых результатов</w:t>
            </w:r>
          </w:p>
        </w:tc>
      </w:tr>
      <w:tr w:rsidR="00326C12" w:rsidRPr="00047FB4" w:rsidTr="00E24ECB">
        <w:trPr>
          <w:trHeight w:val="283"/>
        </w:trPr>
        <w:tc>
          <w:tcPr>
            <w:tcW w:w="2663" w:type="dxa"/>
            <w:vMerge/>
            <w:shd w:val="clear" w:color="auto" w:fill="auto"/>
          </w:tcPr>
          <w:p w:rsidR="00326C12" w:rsidRPr="00033245" w:rsidRDefault="00326C12" w:rsidP="00E24ECB">
            <w:pPr>
              <w:spacing w:after="0" w:line="240" w:lineRule="auto"/>
              <w:jc w:val="both"/>
              <w:rPr>
                <w:rFonts w:ascii="Times New Roman" w:hAnsi="Times New Roman" w:cs="Times New Roman"/>
                <w:b/>
                <w:sz w:val="28"/>
                <w:szCs w:val="28"/>
              </w:rPr>
            </w:pPr>
          </w:p>
        </w:tc>
        <w:tc>
          <w:tcPr>
            <w:tcW w:w="910" w:type="dxa"/>
            <w:shd w:val="clear" w:color="auto" w:fill="auto"/>
          </w:tcPr>
          <w:p w:rsidR="00326C12" w:rsidRPr="00033245" w:rsidRDefault="00326C12" w:rsidP="00E24ECB">
            <w:pPr>
              <w:spacing w:after="0" w:line="240" w:lineRule="auto"/>
              <w:jc w:val="both"/>
              <w:rPr>
                <w:rFonts w:ascii="Times New Roman" w:hAnsi="Times New Roman" w:cs="Times New Roman"/>
                <w:b/>
                <w:sz w:val="28"/>
                <w:szCs w:val="28"/>
              </w:rPr>
            </w:pPr>
            <w:r w:rsidRPr="00033245">
              <w:rPr>
                <w:rFonts w:ascii="Times New Roman" w:hAnsi="Times New Roman" w:cs="Times New Roman"/>
                <w:b/>
                <w:sz w:val="28"/>
                <w:szCs w:val="28"/>
              </w:rPr>
              <w:t>ПК</w:t>
            </w:r>
          </w:p>
        </w:tc>
        <w:tc>
          <w:tcPr>
            <w:tcW w:w="1531" w:type="dxa"/>
            <w:shd w:val="clear" w:color="auto" w:fill="auto"/>
          </w:tcPr>
          <w:p w:rsidR="00326C12" w:rsidRPr="00033245" w:rsidRDefault="00326C12" w:rsidP="00E24ECB">
            <w:pPr>
              <w:spacing w:after="0" w:line="240" w:lineRule="auto"/>
              <w:jc w:val="both"/>
              <w:rPr>
                <w:rFonts w:ascii="Times New Roman" w:hAnsi="Times New Roman" w:cs="Times New Roman"/>
                <w:b/>
                <w:sz w:val="28"/>
                <w:szCs w:val="28"/>
              </w:rPr>
            </w:pPr>
            <w:r w:rsidRPr="00033245">
              <w:rPr>
                <w:rFonts w:ascii="Times New Roman" w:hAnsi="Times New Roman" w:cs="Times New Roman"/>
                <w:b/>
                <w:sz w:val="28"/>
                <w:szCs w:val="28"/>
              </w:rPr>
              <w:t>ОК</w:t>
            </w:r>
          </w:p>
        </w:tc>
        <w:tc>
          <w:tcPr>
            <w:tcW w:w="1842" w:type="dxa"/>
            <w:shd w:val="clear" w:color="auto" w:fill="auto"/>
          </w:tcPr>
          <w:p w:rsidR="00326C12" w:rsidRPr="00033245" w:rsidRDefault="00326C12" w:rsidP="00E24ECB">
            <w:pPr>
              <w:spacing w:after="0" w:line="240" w:lineRule="auto"/>
              <w:jc w:val="both"/>
              <w:rPr>
                <w:rFonts w:ascii="Times New Roman" w:hAnsi="Times New Roman" w:cs="Times New Roman"/>
                <w:b/>
                <w:sz w:val="28"/>
                <w:szCs w:val="28"/>
              </w:rPr>
            </w:pPr>
            <w:r w:rsidRPr="00033245">
              <w:rPr>
                <w:rFonts w:ascii="Times New Roman" w:hAnsi="Times New Roman" w:cs="Times New Roman"/>
                <w:b/>
                <w:sz w:val="28"/>
                <w:szCs w:val="28"/>
              </w:rPr>
              <w:t xml:space="preserve"> ЛР</w:t>
            </w:r>
          </w:p>
        </w:tc>
        <w:tc>
          <w:tcPr>
            <w:tcW w:w="3402" w:type="dxa"/>
            <w:shd w:val="clear" w:color="auto" w:fill="auto"/>
          </w:tcPr>
          <w:p w:rsidR="00326C12" w:rsidRPr="00033245" w:rsidRDefault="00326C12" w:rsidP="00E24ECB">
            <w:pPr>
              <w:spacing w:after="0" w:line="240" w:lineRule="auto"/>
              <w:jc w:val="center"/>
              <w:rPr>
                <w:rFonts w:ascii="Times New Roman" w:hAnsi="Times New Roman" w:cs="Times New Roman"/>
                <w:b/>
                <w:sz w:val="28"/>
                <w:szCs w:val="28"/>
              </w:rPr>
            </w:pPr>
            <w:r w:rsidRPr="00033245">
              <w:rPr>
                <w:rFonts w:ascii="Times New Roman" w:hAnsi="Times New Roman" w:cs="Times New Roman"/>
                <w:b/>
                <w:sz w:val="28"/>
                <w:szCs w:val="28"/>
              </w:rPr>
              <w:t>ПО, У</w:t>
            </w:r>
          </w:p>
        </w:tc>
      </w:tr>
      <w:tr w:rsidR="00E75E14" w:rsidRPr="00047FB4" w:rsidTr="00E75E14">
        <w:trPr>
          <w:trHeight w:val="283"/>
        </w:trPr>
        <w:tc>
          <w:tcPr>
            <w:tcW w:w="10348" w:type="dxa"/>
            <w:gridSpan w:val="5"/>
            <w:shd w:val="clear" w:color="auto" w:fill="auto"/>
          </w:tcPr>
          <w:p w:rsidR="00E75E14" w:rsidRPr="00E75E14" w:rsidRDefault="00E75E14" w:rsidP="00E75E14">
            <w:pPr>
              <w:tabs>
                <w:tab w:val="left" w:pos="1160"/>
              </w:tabs>
              <w:spacing w:after="160" w:line="242" w:lineRule="auto"/>
              <w:ind w:left="115" w:right="93"/>
              <w:rPr>
                <w:rFonts w:ascii="Times New Roman" w:eastAsia="Times New Roman" w:hAnsi="Times New Roman" w:cs="Times New Roman"/>
                <w:b/>
                <w:sz w:val="24"/>
                <w:szCs w:val="24"/>
              </w:rPr>
            </w:pPr>
            <w:r w:rsidRPr="00E75E14">
              <w:rPr>
                <w:rFonts w:ascii="Times New Roman" w:eastAsia="Times New Roman" w:hAnsi="Times New Roman" w:cs="Times New Roman"/>
                <w:b/>
                <w:sz w:val="24"/>
                <w:szCs w:val="24"/>
              </w:rPr>
              <w:t>Раздел</w:t>
            </w:r>
            <w:r w:rsidRPr="00E75E14">
              <w:rPr>
                <w:rFonts w:ascii="Times New Roman" w:eastAsia="Times New Roman" w:hAnsi="Times New Roman" w:cs="Times New Roman"/>
                <w:b/>
                <w:sz w:val="24"/>
                <w:szCs w:val="24"/>
              </w:rPr>
              <w:tab/>
              <w:t>ПМ.02</w:t>
            </w:r>
            <w:r w:rsidRPr="00E75E14">
              <w:rPr>
                <w:rFonts w:ascii="Times New Roman" w:eastAsia="Times New Roman" w:hAnsi="Times New Roman" w:cs="Times New Roman"/>
                <w:b/>
                <w:spacing w:val="40"/>
                <w:sz w:val="24"/>
                <w:szCs w:val="24"/>
              </w:rPr>
              <w:t xml:space="preserve"> </w:t>
            </w:r>
            <w:r w:rsidRPr="00E75E14">
              <w:rPr>
                <w:rFonts w:ascii="Times New Roman" w:eastAsia="Times New Roman" w:hAnsi="Times New Roman" w:cs="Times New Roman"/>
                <w:b/>
                <w:sz w:val="24"/>
                <w:szCs w:val="24"/>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E75E14" w:rsidRPr="00033245" w:rsidRDefault="00E75E14" w:rsidP="00E75E14">
            <w:pPr>
              <w:spacing w:after="0" w:line="240" w:lineRule="auto"/>
              <w:rPr>
                <w:rFonts w:ascii="Times New Roman" w:hAnsi="Times New Roman" w:cs="Times New Roman"/>
                <w:b/>
                <w:sz w:val="28"/>
                <w:szCs w:val="28"/>
              </w:rPr>
            </w:pPr>
            <w:r w:rsidRPr="00E75E14">
              <w:rPr>
                <w:rFonts w:ascii="Times New Roman" w:eastAsia="Calibri" w:hAnsi="Times New Roman" w:cs="Times New Roman"/>
                <w:b/>
                <w:sz w:val="24"/>
                <w:szCs w:val="24"/>
              </w:rPr>
              <w:t>МДК</w:t>
            </w:r>
            <w:r w:rsidRPr="00E75E14">
              <w:rPr>
                <w:rFonts w:ascii="Times New Roman" w:eastAsia="Calibri" w:hAnsi="Times New Roman" w:cs="Times New Roman"/>
                <w:b/>
                <w:sz w:val="24"/>
                <w:szCs w:val="24"/>
              </w:rPr>
              <w:tab/>
              <w:t>02.01.</w:t>
            </w:r>
            <w:r w:rsidRPr="00E75E14">
              <w:rPr>
                <w:rFonts w:ascii="Times New Roman" w:eastAsia="Calibri" w:hAnsi="Times New Roman" w:cs="Times New Roman"/>
                <w:b/>
                <w:sz w:val="24"/>
                <w:szCs w:val="24"/>
              </w:rPr>
              <w:tab/>
              <w:t>Практические</w:t>
            </w:r>
            <w:r w:rsidRPr="00E75E14">
              <w:rPr>
                <w:rFonts w:ascii="Times New Roman" w:eastAsia="Calibri" w:hAnsi="Times New Roman" w:cs="Times New Roman"/>
                <w:b/>
                <w:sz w:val="24"/>
                <w:szCs w:val="24"/>
              </w:rPr>
              <w:tab/>
              <w:t>основы</w:t>
            </w:r>
            <w:r w:rsidRPr="00E75E14">
              <w:rPr>
                <w:rFonts w:ascii="Times New Roman" w:eastAsia="Calibri" w:hAnsi="Times New Roman" w:cs="Times New Roman"/>
                <w:b/>
                <w:sz w:val="24"/>
                <w:szCs w:val="24"/>
              </w:rPr>
              <w:tab/>
            </w:r>
            <w:r>
              <w:rPr>
                <w:rFonts w:ascii="Times New Roman" w:eastAsia="Calibri" w:hAnsi="Times New Roman" w:cs="Times New Roman"/>
                <w:b/>
                <w:sz w:val="24"/>
                <w:szCs w:val="24"/>
              </w:rPr>
              <w:t>бухгалтерского</w:t>
            </w:r>
            <w:r>
              <w:rPr>
                <w:rFonts w:ascii="Times New Roman" w:eastAsia="Calibri" w:hAnsi="Times New Roman" w:cs="Times New Roman"/>
                <w:b/>
                <w:sz w:val="24"/>
                <w:szCs w:val="24"/>
              </w:rPr>
              <w:tab/>
              <w:t>учета</w:t>
            </w:r>
            <w:r>
              <w:rPr>
                <w:rFonts w:ascii="Times New Roman" w:eastAsia="Calibri" w:hAnsi="Times New Roman" w:cs="Times New Roman"/>
                <w:b/>
                <w:sz w:val="24"/>
                <w:szCs w:val="24"/>
              </w:rPr>
              <w:tab/>
              <w:t>источников</w:t>
            </w:r>
            <w:r w:rsidRPr="008D61F0">
              <w:rPr>
                <w:rFonts w:ascii="Times New Roman" w:eastAsia="Calibri" w:hAnsi="Times New Roman" w:cs="Times New Roman"/>
                <w:b/>
                <w:sz w:val="24"/>
                <w:szCs w:val="24"/>
              </w:rPr>
              <w:t xml:space="preserve"> </w:t>
            </w:r>
            <w:r w:rsidRPr="00E75E14">
              <w:rPr>
                <w:rFonts w:ascii="Times New Roman" w:eastAsia="Calibri" w:hAnsi="Times New Roman" w:cs="Times New Roman"/>
                <w:b/>
                <w:sz w:val="24"/>
                <w:szCs w:val="24"/>
              </w:rPr>
              <w:t>формирования имущества организации</w:t>
            </w:r>
          </w:p>
        </w:tc>
      </w:tr>
      <w:tr w:rsidR="008D61F0" w:rsidRPr="00047FB4" w:rsidTr="00E24ECB">
        <w:tc>
          <w:tcPr>
            <w:tcW w:w="2663" w:type="dxa"/>
            <w:shd w:val="clear" w:color="auto" w:fill="auto"/>
            <w:vAlign w:val="center"/>
          </w:tcPr>
          <w:p w:rsidR="008D61F0" w:rsidRPr="00E75E14" w:rsidRDefault="008D61F0" w:rsidP="00E75E14">
            <w:pPr>
              <w:widowControl w:val="0"/>
              <w:spacing w:after="0"/>
              <w:rPr>
                <w:rFonts w:ascii="Times New Roman" w:hAnsi="Times New Roman" w:cs="Times New Roman"/>
                <w:spacing w:val="-2"/>
                <w:highlight w:val="yellow"/>
                <w:lang w:eastAsia="ru-RU"/>
              </w:rPr>
            </w:pPr>
            <w:r w:rsidRPr="00E75E14">
              <w:rPr>
                <w:rFonts w:ascii="Times New Roman" w:eastAsia="Calibri" w:hAnsi="Times New Roman" w:cs="Times New Roman"/>
                <w:sz w:val="24"/>
                <w:szCs w:val="24"/>
              </w:rPr>
              <w:t>Тема 1.1</w:t>
            </w:r>
            <w:r w:rsidRPr="00E75E14">
              <w:rPr>
                <w:rFonts w:ascii="Times New Roman" w:eastAsia="Calibri" w:hAnsi="Times New Roman" w:cs="Times New Roman"/>
                <w:spacing w:val="1"/>
                <w:sz w:val="24"/>
                <w:szCs w:val="24"/>
              </w:rPr>
              <w:t xml:space="preserve"> </w:t>
            </w:r>
            <w:r w:rsidRPr="00E75E14">
              <w:rPr>
                <w:rFonts w:ascii="Times New Roman" w:eastAsia="Calibri" w:hAnsi="Times New Roman" w:cs="Times New Roman"/>
                <w:sz w:val="24"/>
                <w:szCs w:val="24"/>
              </w:rPr>
              <w:t xml:space="preserve">Учет труда и его </w:t>
            </w:r>
            <w:r w:rsidRPr="00E75E14">
              <w:rPr>
                <w:rFonts w:ascii="Times New Roman" w:eastAsia="Calibri" w:hAnsi="Times New Roman" w:cs="Times New Roman"/>
                <w:spacing w:val="-55"/>
                <w:sz w:val="24"/>
                <w:szCs w:val="24"/>
              </w:rPr>
              <w:t xml:space="preserve"> </w:t>
            </w:r>
            <w:r w:rsidRPr="00E75E14">
              <w:rPr>
                <w:rFonts w:ascii="Times New Roman" w:eastAsia="Calibri" w:hAnsi="Times New Roman" w:cs="Times New Roman"/>
                <w:sz w:val="24"/>
                <w:szCs w:val="24"/>
              </w:rPr>
              <w:t>оплаты</w:t>
            </w:r>
          </w:p>
        </w:tc>
        <w:tc>
          <w:tcPr>
            <w:tcW w:w="910" w:type="dxa"/>
            <w:shd w:val="clear" w:color="auto" w:fill="auto"/>
          </w:tcPr>
          <w:p w:rsidR="008D61F0" w:rsidRDefault="008D61F0">
            <w:r w:rsidRPr="006E14CB">
              <w:rPr>
                <w:bCs/>
                <w:sz w:val="24"/>
                <w:szCs w:val="24"/>
              </w:rPr>
              <w:t>ПК 2.1</w:t>
            </w:r>
          </w:p>
        </w:tc>
        <w:tc>
          <w:tcPr>
            <w:tcW w:w="1531" w:type="dxa"/>
            <w:shd w:val="clear" w:color="auto" w:fill="auto"/>
          </w:tcPr>
          <w:p w:rsidR="008D61F0" w:rsidRPr="00326C12" w:rsidRDefault="008D61F0" w:rsidP="00E24ECB">
            <w:pPr>
              <w:spacing w:after="0" w:line="240" w:lineRule="auto"/>
              <w:rPr>
                <w:rFonts w:ascii="Times New Roman" w:hAnsi="Times New Roman" w:cs="Times New Roman"/>
                <w:sz w:val="24"/>
                <w:szCs w:val="24"/>
                <w:highlight w:val="yellow"/>
              </w:rPr>
            </w:pPr>
          </w:p>
        </w:tc>
        <w:tc>
          <w:tcPr>
            <w:tcW w:w="1842" w:type="dxa"/>
            <w:shd w:val="clear" w:color="auto" w:fill="auto"/>
          </w:tcPr>
          <w:p w:rsidR="008D61F0" w:rsidRPr="00326C12" w:rsidRDefault="008D61F0" w:rsidP="00E24ECB">
            <w:pPr>
              <w:spacing w:after="0" w:line="240" w:lineRule="auto"/>
              <w:rPr>
                <w:rFonts w:ascii="Times New Roman" w:hAnsi="Times New Roman" w:cs="Times New Roman"/>
                <w:sz w:val="24"/>
                <w:szCs w:val="24"/>
                <w:highlight w:val="yellow"/>
              </w:rPr>
            </w:pPr>
          </w:p>
        </w:tc>
        <w:tc>
          <w:tcPr>
            <w:tcW w:w="3402" w:type="dxa"/>
            <w:shd w:val="clear" w:color="auto" w:fill="auto"/>
          </w:tcPr>
          <w:p w:rsidR="008D61F0" w:rsidRPr="00326C12" w:rsidRDefault="008D61F0" w:rsidP="00E24ECB">
            <w:pPr>
              <w:spacing w:after="0" w:line="240" w:lineRule="auto"/>
              <w:rPr>
                <w:rFonts w:ascii="Times New Roman" w:hAnsi="Times New Roman" w:cs="Times New Roman"/>
                <w:sz w:val="24"/>
                <w:szCs w:val="24"/>
                <w:highlight w:val="yellow"/>
              </w:rPr>
            </w:pPr>
          </w:p>
        </w:tc>
      </w:tr>
      <w:tr w:rsidR="008D61F0" w:rsidRPr="00047FB4" w:rsidTr="00E24ECB">
        <w:trPr>
          <w:trHeight w:val="266"/>
        </w:trPr>
        <w:tc>
          <w:tcPr>
            <w:tcW w:w="2663" w:type="dxa"/>
            <w:vMerge w:val="restart"/>
            <w:shd w:val="clear" w:color="auto" w:fill="auto"/>
          </w:tcPr>
          <w:p w:rsidR="008D61F0" w:rsidRPr="00E75E14" w:rsidRDefault="008D61F0" w:rsidP="00E75E14">
            <w:pPr>
              <w:pStyle w:val="TableParagraph"/>
              <w:spacing w:line="238" w:lineRule="exact"/>
              <w:rPr>
                <w:sz w:val="24"/>
                <w:szCs w:val="24"/>
              </w:rPr>
            </w:pPr>
            <w:r w:rsidRPr="008D61F0">
              <w:rPr>
                <w:sz w:val="24"/>
                <w:szCs w:val="24"/>
              </w:rPr>
              <w:t>-</w:t>
            </w:r>
            <w:r w:rsidRPr="00E75E14">
              <w:rPr>
                <w:sz w:val="24"/>
                <w:szCs w:val="24"/>
              </w:rPr>
              <w:t>Составление</w:t>
            </w:r>
            <w:r w:rsidRPr="00E75E14">
              <w:rPr>
                <w:spacing w:val="-9"/>
                <w:sz w:val="24"/>
                <w:szCs w:val="24"/>
              </w:rPr>
              <w:t xml:space="preserve"> </w:t>
            </w:r>
            <w:r w:rsidRPr="00E75E14">
              <w:rPr>
                <w:sz w:val="24"/>
                <w:szCs w:val="24"/>
              </w:rPr>
              <w:t>расчета</w:t>
            </w:r>
            <w:r w:rsidRPr="00E75E14">
              <w:rPr>
                <w:spacing w:val="1"/>
                <w:sz w:val="24"/>
                <w:szCs w:val="24"/>
              </w:rPr>
              <w:t xml:space="preserve"> </w:t>
            </w:r>
            <w:r w:rsidRPr="00E75E14">
              <w:rPr>
                <w:sz w:val="24"/>
                <w:szCs w:val="24"/>
              </w:rPr>
              <w:t>заработной</w:t>
            </w:r>
            <w:r w:rsidRPr="00E75E14">
              <w:rPr>
                <w:spacing w:val="-1"/>
                <w:sz w:val="24"/>
                <w:szCs w:val="24"/>
              </w:rPr>
              <w:t xml:space="preserve"> </w:t>
            </w:r>
            <w:r w:rsidRPr="00E75E14">
              <w:rPr>
                <w:sz w:val="24"/>
                <w:szCs w:val="24"/>
              </w:rPr>
              <w:t>платы</w:t>
            </w:r>
            <w:r w:rsidRPr="00E75E14">
              <w:rPr>
                <w:spacing w:val="-5"/>
                <w:sz w:val="24"/>
                <w:szCs w:val="24"/>
              </w:rPr>
              <w:t xml:space="preserve"> </w:t>
            </w:r>
            <w:r w:rsidRPr="00E75E14">
              <w:rPr>
                <w:sz w:val="24"/>
                <w:szCs w:val="24"/>
              </w:rPr>
              <w:t>различных</w:t>
            </w:r>
            <w:r w:rsidRPr="00E75E14">
              <w:rPr>
                <w:spacing w:val="-6"/>
                <w:sz w:val="24"/>
                <w:szCs w:val="24"/>
              </w:rPr>
              <w:t xml:space="preserve"> </w:t>
            </w:r>
            <w:r w:rsidRPr="00E75E14">
              <w:rPr>
                <w:sz w:val="24"/>
                <w:szCs w:val="24"/>
              </w:rPr>
              <w:t>категорий</w:t>
            </w:r>
            <w:r w:rsidRPr="00E75E14">
              <w:rPr>
                <w:spacing w:val="-1"/>
                <w:sz w:val="24"/>
                <w:szCs w:val="24"/>
              </w:rPr>
              <w:t xml:space="preserve"> </w:t>
            </w:r>
            <w:r w:rsidRPr="00E75E14">
              <w:rPr>
                <w:sz w:val="24"/>
                <w:szCs w:val="24"/>
              </w:rPr>
              <w:t>работников.</w:t>
            </w:r>
          </w:p>
          <w:p w:rsidR="008D61F0" w:rsidRPr="00E75E14" w:rsidRDefault="008D61F0" w:rsidP="00E75E14">
            <w:pPr>
              <w:spacing w:line="238" w:lineRule="exact"/>
              <w:rPr>
                <w:rFonts w:ascii="Times New Roman" w:hAnsi="Times New Roman" w:cs="Times New Roman"/>
                <w:sz w:val="24"/>
                <w:szCs w:val="24"/>
              </w:rPr>
            </w:pPr>
            <w:r w:rsidRPr="008D61F0">
              <w:rPr>
                <w:rFonts w:ascii="Times New Roman" w:hAnsi="Times New Roman" w:cs="Times New Roman"/>
                <w:sz w:val="24"/>
                <w:szCs w:val="24"/>
              </w:rPr>
              <w:t>-</w:t>
            </w:r>
            <w:r w:rsidRPr="00E75E14">
              <w:rPr>
                <w:rFonts w:ascii="Times New Roman" w:hAnsi="Times New Roman" w:cs="Times New Roman"/>
                <w:sz w:val="24"/>
                <w:szCs w:val="24"/>
              </w:rPr>
              <w:t>Составление</w:t>
            </w:r>
            <w:r w:rsidRPr="00E75E14">
              <w:rPr>
                <w:rFonts w:ascii="Times New Roman" w:hAnsi="Times New Roman" w:cs="Times New Roman"/>
                <w:spacing w:val="-8"/>
                <w:sz w:val="24"/>
                <w:szCs w:val="24"/>
              </w:rPr>
              <w:t xml:space="preserve"> </w:t>
            </w:r>
            <w:r w:rsidRPr="00E75E14">
              <w:rPr>
                <w:rFonts w:ascii="Times New Roman" w:hAnsi="Times New Roman" w:cs="Times New Roman"/>
                <w:sz w:val="24"/>
                <w:szCs w:val="24"/>
              </w:rPr>
              <w:t>расчетов на</w:t>
            </w:r>
            <w:r w:rsidRPr="00E75E14">
              <w:rPr>
                <w:rFonts w:ascii="Times New Roman" w:hAnsi="Times New Roman" w:cs="Times New Roman"/>
                <w:spacing w:val="-3"/>
                <w:sz w:val="24"/>
                <w:szCs w:val="24"/>
              </w:rPr>
              <w:t xml:space="preserve"> </w:t>
            </w:r>
            <w:r w:rsidRPr="00E75E14">
              <w:rPr>
                <w:rFonts w:ascii="Times New Roman" w:hAnsi="Times New Roman" w:cs="Times New Roman"/>
                <w:sz w:val="24"/>
                <w:szCs w:val="24"/>
              </w:rPr>
              <w:t>оплату</w:t>
            </w:r>
            <w:r w:rsidRPr="00E75E14">
              <w:rPr>
                <w:rFonts w:ascii="Times New Roman" w:hAnsi="Times New Roman" w:cs="Times New Roman"/>
                <w:spacing w:val="-6"/>
                <w:sz w:val="24"/>
                <w:szCs w:val="24"/>
              </w:rPr>
              <w:t xml:space="preserve"> </w:t>
            </w:r>
            <w:r w:rsidRPr="00E75E14">
              <w:rPr>
                <w:rFonts w:ascii="Times New Roman" w:hAnsi="Times New Roman" w:cs="Times New Roman"/>
                <w:sz w:val="24"/>
                <w:szCs w:val="24"/>
              </w:rPr>
              <w:t>отпусков.</w:t>
            </w:r>
          </w:p>
          <w:p w:rsidR="008D61F0" w:rsidRPr="00E75E14" w:rsidRDefault="008D61F0" w:rsidP="00E75E14">
            <w:pPr>
              <w:rPr>
                <w:lang w:eastAsia="ru-RU"/>
              </w:rPr>
            </w:pPr>
          </w:p>
          <w:p w:rsidR="008D61F0" w:rsidRPr="00E75E14" w:rsidRDefault="008D61F0" w:rsidP="00E75E14">
            <w:pPr>
              <w:pStyle w:val="TableParagraph"/>
              <w:spacing w:line="234" w:lineRule="exact"/>
              <w:rPr>
                <w:sz w:val="24"/>
                <w:szCs w:val="24"/>
              </w:rPr>
            </w:pPr>
            <w:r w:rsidRPr="008D61F0">
              <w:rPr>
                <w:sz w:val="24"/>
                <w:szCs w:val="24"/>
              </w:rPr>
              <w:t>-</w:t>
            </w:r>
            <w:r w:rsidRPr="00E75E14">
              <w:rPr>
                <w:sz w:val="24"/>
                <w:szCs w:val="24"/>
              </w:rPr>
              <w:t>Расчет</w:t>
            </w:r>
            <w:r w:rsidRPr="00E75E14">
              <w:rPr>
                <w:spacing w:val="-4"/>
                <w:sz w:val="24"/>
                <w:szCs w:val="24"/>
              </w:rPr>
              <w:t xml:space="preserve"> </w:t>
            </w:r>
            <w:r w:rsidRPr="00E75E14">
              <w:rPr>
                <w:sz w:val="24"/>
                <w:szCs w:val="24"/>
              </w:rPr>
              <w:t>и</w:t>
            </w:r>
            <w:r w:rsidRPr="00E75E14">
              <w:rPr>
                <w:spacing w:val="-1"/>
                <w:sz w:val="24"/>
                <w:szCs w:val="24"/>
              </w:rPr>
              <w:t xml:space="preserve"> </w:t>
            </w:r>
            <w:r w:rsidRPr="00E75E14">
              <w:rPr>
                <w:sz w:val="24"/>
                <w:szCs w:val="24"/>
              </w:rPr>
              <w:t>оформление</w:t>
            </w:r>
            <w:r w:rsidRPr="00E75E14">
              <w:rPr>
                <w:spacing w:val="-10"/>
                <w:sz w:val="24"/>
                <w:szCs w:val="24"/>
              </w:rPr>
              <w:t xml:space="preserve"> </w:t>
            </w:r>
            <w:r w:rsidRPr="00E75E14">
              <w:rPr>
                <w:sz w:val="24"/>
                <w:szCs w:val="24"/>
              </w:rPr>
              <w:t>пособий</w:t>
            </w:r>
            <w:r w:rsidRPr="00E75E14">
              <w:rPr>
                <w:spacing w:val="-1"/>
                <w:sz w:val="24"/>
                <w:szCs w:val="24"/>
              </w:rPr>
              <w:t xml:space="preserve"> </w:t>
            </w:r>
            <w:r w:rsidRPr="00E75E14">
              <w:rPr>
                <w:sz w:val="24"/>
                <w:szCs w:val="24"/>
              </w:rPr>
              <w:t>по</w:t>
            </w:r>
            <w:r w:rsidRPr="00E75E14">
              <w:rPr>
                <w:spacing w:val="-7"/>
                <w:sz w:val="24"/>
                <w:szCs w:val="24"/>
              </w:rPr>
              <w:t xml:space="preserve"> </w:t>
            </w:r>
            <w:r w:rsidRPr="00E75E14">
              <w:rPr>
                <w:sz w:val="24"/>
                <w:szCs w:val="24"/>
              </w:rPr>
              <w:t>временной</w:t>
            </w:r>
            <w:r w:rsidRPr="00E75E14">
              <w:rPr>
                <w:spacing w:val="-1"/>
                <w:sz w:val="24"/>
                <w:szCs w:val="24"/>
              </w:rPr>
              <w:t xml:space="preserve"> </w:t>
            </w:r>
            <w:r w:rsidRPr="00E75E14">
              <w:rPr>
                <w:sz w:val="24"/>
                <w:szCs w:val="24"/>
              </w:rPr>
              <w:t>нетрудоспособности.</w:t>
            </w:r>
          </w:p>
          <w:p w:rsidR="008D61F0" w:rsidRPr="00E75E14" w:rsidRDefault="008D61F0" w:rsidP="00E75E14">
            <w:pPr>
              <w:spacing w:line="240" w:lineRule="auto"/>
              <w:rPr>
                <w:lang w:eastAsia="ru-RU"/>
              </w:rPr>
            </w:pPr>
            <w:r w:rsidRPr="008D61F0">
              <w:rPr>
                <w:rFonts w:ascii="Times New Roman" w:hAnsi="Times New Roman" w:cs="Times New Roman"/>
                <w:sz w:val="24"/>
                <w:szCs w:val="24"/>
              </w:rPr>
              <w:t>-</w:t>
            </w:r>
            <w:r w:rsidRPr="00E75E14">
              <w:rPr>
                <w:rFonts w:ascii="Times New Roman" w:hAnsi="Times New Roman" w:cs="Times New Roman"/>
                <w:sz w:val="24"/>
                <w:szCs w:val="24"/>
              </w:rPr>
              <w:t>Документальное</w:t>
            </w:r>
            <w:r w:rsidRPr="00E75E14">
              <w:rPr>
                <w:rFonts w:ascii="Times New Roman" w:hAnsi="Times New Roman" w:cs="Times New Roman"/>
                <w:spacing w:val="-2"/>
                <w:sz w:val="24"/>
                <w:szCs w:val="24"/>
              </w:rPr>
              <w:t xml:space="preserve"> </w:t>
            </w:r>
            <w:r w:rsidRPr="00E75E14">
              <w:rPr>
                <w:rFonts w:ascii="Times New Roman" w:hAnsi="Times New Roman" w:cs="Times New Roman"/>
                <w:sz w:val="24"/>
                <w:szCs w:val="24"/>
              </w:rPr>
              <w:t>оформление</w:t>
            </w:r>
            <w:r w:rsidRPr="00E75E14">
              <w:rPr>
                <w:rFonts w:ascii="Times New Roman" w:hAnsi="Times New Roman" w:cs="Times New Roman"/>
                <w:spacing w:val="-5"/>
                <w:sz w:val="24"/>
                <w:szCs w:val="24"/>
              </w:rPr>
              <w:t xml:space="preserve"> </w:t>
            </w:r>
            <w:r w:rsidRPr="00E75E14">
              <w:rPr>
                <w:rFonts w:ascii="Times New Roman" w:hAnsi="Times New Roman" w:cs="Times New Roman"/>
                <w:sz w:val="24"/>
                <w:szCs w:val="24"/>
              </w:rPr>
              <w:t>первичных,</w:t>
            </w:r>
            <w:r w:rsidRPr="00E75E14">
              <w:rPr>
                <w:rFonts w:ascii="Times New Roman" w:hAnsi="Times New Roman" w:cs="Times New Roman"/>
                <w:spacing w:val="2"/>
                <w:sz w:val="24"/>
                <w:szCs w:val="24"/>
              </w:rPr>
              <w:t xml:space="preserve"> </w:t>
            </w:r>
            <w:r w:rsidRPr="00E75E14">
              <w:rPr>
                <w:rFonts w:ascii="Times New Roman" w:hAnsi="Times New Roman" w:cs="Times New Roman"/>
                <w:sz w:val="24"/>
                <w:szCs w:val="24"/>
              </w:rPr>
              <w:t>сводных</w:t>
            </w:r>
            <w:r w:rsidRPr="00E75E14">
              <w:rPr>
                <w:rFonts w:ascii="Times New Roman" w:hAnsi="Times New Roman" w:cs="Times New Roman"/>
                <w:spacing w:val="1"/>
                <w:sz w:val="24"/>
                <w:szCs w:val="24"/>
              </w:rPr>
              <w:t xml:space="preserve"> </w:t>
            </w:r>
            <w:r w:rsidRPr="00E75E14">
              <w:rPr>
                <w:rFonts w:ascii="Times New Roman" w:hAnsi="Times New Roman" w:cs="Times New Roman"/>
                <w:sz w:val="24"/>
                <w:szCs w:val="24"/>
              </w:rPr>
              <w:t>документов</w:t>
            </w:r>
            <w:r w:rsidRPr="00E75E14">
              <w:rPr>
                <w:rFonts w:ascii="Times New Roman" w:hAnsi="Times New Roman" w:cs="Times New Roman"/>
                <w:spacing w:val="1"/>
                <w:sz w:val="24"/>
                <w:szCs w:val="24"/>
              </w:rPr>
              <w:t xml:space="preserve"> </w:t>
            </w:r>
            <w:r w:rsidRPr="00E75E14">
              <w:rPr>
                <w:rFonts w:ascii="Times New Roman" w:hAnsi="Times New Roman" w:cs="Times New Roman"/>
                <w:sz w:val="24"/>
                <w:szCs w:val="24"/>
              </w:rPr>
              <w:t>и</w:t>
            </w:r>
            <w:r w:rsidRPr="00E75E14">
              <w:rPr>
                <w:rFonts w:ascii="Times New Roman" w:hAnsi="Times New Roman" w:cs="Times New Roman"/>
                <w:spacing w:val="7"/>
                <w:sz w:val="24"/>
                <w:szCs w:val="24"/>
              </w:rPr>
              <w:t xml:space="preserve"> </w:t>
            </w:r>
            <w:r w:rsidRPr="00E75E14">
              <w:rPr>
                <w:rFonts w:ascii="Times New Roman" w:hAnsi="Times New Roman" w:cs="Times New Roman"/>
                <w:sz w:val="24"/>
                <w:szCs w:val="24"/>
              </w:rPr>
              <w:t>учетных</w:t>
            </w:r>
            <w:r w:rsidRPr="00E75E14">
              <w:rPr>
                <w:rFonts w:ascii="Times New Roman" w:hAnsi="Times New Roman" w:cs="Times New Roman"/>
                <w:spacing w:val="1"/>
                <w:sz w:val="24"/>
                <w:szCs w:val="24"/>
              </w:rPr>
              <w:t xml:space="preserve"> </w:t>
            </w:r>
            <w:r w:rsidRPr="00E75E14">
              <w:rPr>
                <w:rFonts w:ascii="Times New Roman" w:hAnsi="Times New Roman" w:cs="Times New Roman"/>
                <w:sz w:val="24"/>
                <w:szCs w:val="24"/>
              </w:rPr>
              <w:t>регистров</w:t>
            </w:r>
            <w:r w:rsidRPr="00E75E14">
              <w:rPr>
                <w:rFonts w:ascii="Times New Roman" w:hAnsi="Times New Roman" w:cs="Times New Roman"/>
                <w:spacing w:val="1"/>
                <w:sz w:val="24"/>
                <w:szCs w:val="24"/>
              </w:rPr>
              <w:t xml:space="preserve"> </w:t>
            </w:r>
            <w:r w:rsidRPr="00E75E14">
              <w:rPr>
                <w:rFonts w:ascii="Times New Roman" w:hAnsi="Times New Roman" w:cs="Times New Roman"/>
                <w:sz w:val="24"/>
                <w:szCs w:val="24"/>
              </w:rPr>
              <w:t>по</w:t>
            </w:r>
            <w:r w:rsidRPr="00E75E14">
              <w:rPr>
                <w:rFonts w:ascii="Times New Roman" w:hAnsi="Times New Roman" w:cs="Times New Roman"/>
                <w:spacing w:val="5"/>
                <w:sz w:val="24"/>
                <w:szCs w:val="24"/>
              </w:rPr>
              <w:t xml:space="preserve"> </w:t>
            </w:r>
            <w:r w:rsidRPr="00E75E14">
              <w:rPr>
                <w:rFonts w:ascii="Times New Roman" w:hAnsi="Times New Roman" w:cs="Times New Roman"/>
                <w:sz w:val="24"/>
                <w:szCs w:val="24"/>
              </w:rPr>
              <w:t>учету труда</w:t>
            </w:r>
            <w:r w:rsidRPr="00E75E14">
              <w:rPr>
                <w:rFonts w:ascii="Times New Roman" w:hAnsi="Times New Roman" w:cs="Times New Roman"/>
                <w:spacing w:val="1"/>
                <w:sz w:val="24"/>
                <w:szCs w:val="24"/>
              </w:rPr>
              <w:t xml:space="preserve"> </w:t>
            </w:r>
            <w:r w:rsidRPr="00E75E14">
              <w:rPr>
                <w:rFonts w:ascii="Times New Roman" w:hAnsi="Times New Roman" w:cs="Times New Roman"/>
                <w:sz w:val="24"/>
                <w:szCs w:val="24"/>
              </w:rPr>
              <w:t>и заработной платы.</w:t>
            </w:r>
          </w:p>
        </w:tc>
        <w:tc>
          <w:tcPr>
            <w:tcW w:w="910" w:type="dxa"/>
            <w:vMerge w:val="restart"/>
            <w:shd w:val="clear" w:color="auto" w:fill="auto"/>
          </w:tcPr>
          <w:p w:rsidR="008D61F0" w:rsidRDefault="008D61F0"/>
        </w:tc>
        <w:tc>
          <w:tcPr>
            <w:tcW w:w="1531" w:type="dxa"/>
            <w:vMerge w:val="restart"/>
            <w:shd w:val="clear" w:color="auto" w:fill="auto"/>
          </w:tcPr>
          <w:p w:rsidR="008D61F0" w:rsidRPr="00326C12" w:rsidRDefault="008D61F0"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8D61F0" w:rsidRPr="00326C12" w:rsidRDefault="008D61F0" w:rsidP="00E24ECB">
            <w:pPr>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1416C" w:rsidRDefault="008D61F0"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p w:rsidR="00E1416C" w:rsidRDefault="00E1416C" w:rsidP="00E1416C">
            <w:pPr>
              <w:rPr>
                <w:rFonts w:ascii="Times New Roman" w:hAnsi="Times New Roman" w:cs="Times New Roman"/>
                <w:highlight w:val="yellow"/>
              </w:rPr>
            </w:pPr>
          </w:p>
          <w:p w:rsidR="008D61F0" w:rsidRPr="00E1416C" w:rsidRDefault="008D61F0" w:rsidP="00E1416C">
            <w:pPr>
              <w:spacing w:after="160" w:line="259" w:lineRule="auto"/>
              <w:jc w:val="both"/>
              <w:rPr>
                <w:rFonts w:ascii="Times New Roman" w:hAnsi="Times New Roman" w:cs="Times New Roman"/>
                <w:highlight w:val="yellow"/>
              </w:rPr>
            </w:pPr>
          </w:p>
        </w:tc>
        <w:tc>
          <w:tcPr>
            <w:tcW w:w="3402" w:type="dxa"/>
            <w:shd w:val="clear" w:color="auto" w:fill="auto"/>
          </w:tcPr>
          <w:p w:rsidR="00E1416C" w:rsidRPr="00E1416C" w:rsidRDefault="00E1416C" w:rsidP="00E1416C">
            <w:pPr>
              <w:spacing w:after="160" w:line="360" w:lineRule="auto"/>
              <w:rPr>
                <w:rFonts w:ascii="Times New Roman" w:eastAsia="Calibri" w:hAnsi="Times New Roman" w:cs="Times New Roman"/>
                <w:sz w:val="28"/>
                <w:szCs w:val="28"/>
              </w:rPr>
            </w:pPr>
            <w:r w:rsidRPr="00E1416C">
              <w:rPr>
                <w:rFonts w:ascii="Times New Roman" w:eastAsia="Calibri" w:hAnsi="Times New Roman" w:cs="Times New Roman"/>
                <w:sz w:val="28"/>
                <w:szCs w:val="28"/>
                <w:lang w:eastAsia="ru-RU"/>
              </w:rPr>
              <w:t>ПО 1</w:t>
            </w:r>
          </w:p>
          <w:p w:rsidR="008D61F0" w:rsidRPr="00326C12" w:rsidRDefault="008D61F0" w:rsidP="00E24ECB">
            <w:pPr>
              <w:widowControl w:val="0"/>
              <w:tabs>
                <w:tab w:val="left" w:pos="175"/>
              </w:tabs>
              <w:spacing w:after="0" w:line="240" w:lineRule="auto"/>
              <w:contextualSpacing/>
              <w:rPr>
                <w:rFonts w:ascii="Times New Roman" w:hAnsi="Times New Roman" w:cs="Times New Roman"/>
                <w:highlight w:val="yellow"/>
              </w:rPr>
            </w:pPr>
          </w:p>
        </w:tc>
      </w:tr>
      <w:tr w:rsidR="00E75E14" w:rsidRPr="00047FB4" w:rsidTr="00E24ECB">
        <w:trPr>
          <w:trHeight w:val="1840"/>
        </w:trPr>
        <w:tc>
          <w:tcPr>
            <w:tcW w:w="2663" w:type="dxa"/>
            <w:vMerge/>
            <w:shd w:val="clear" w:color="auto" w:fill="auto"/>
          </w:tcPr>
          <w:p w:rsidR="00E75E14" w:rsidRPr="00326C12" w:rsidRDefault="00E75E14" w:rsidP="00E24ECB">
            <w:pPr>
              <w:widowControl w:val="0"/>
              <w:overflowPunct w:val="0"/>
              <w:adjustRightInd w:val="0"/>
              <w:spacing w:after="0"/>
              <w:contextualSpacing/>
              <w:rPr>
                <w:rFonts w:ascii="Times New Roman" w:eastAsia="Times New Roman" w:hAnsi="Times New Roman" w:cs="Times New Roman"/>
                <w:kern w:val="28"/>
                <w:highlight w:val="yellow"/>
                <w:lang w:eastAsia="ru-RU"/>
              </w:rPr>
            </w:pPr>
          </w:p>
        </w:tc>
        <w:tc>
          <w:tcPr>
            <w:tcW w:w="910"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1</w:t>
            </w:r>
          </w:p>
          <w:p w:rsidR="00E75E14" w:rsidRPr="00B13AB6" w:rsidRDefault="00B13AB6" w:rsidP="00B13AB6">
            <w:pPr>
              <w:widowControl w:val="0"/>
              <w:tabs>
                <w:tab w:val="left" w:pos="175"/>
              </w:tabs>
              <w:spacing w:after="0" w:line="240" w:lineRule="auto"/>
              <w:contextualSpacing/>
              <w:rPr>
                <w:rFonts w:ascii="Times New Roman" w:eastAsia="Times New Roman" w:hAnsi="Times New Roman" w:cs="Times New Roman"/>
                <w:bCs/>
                <w:highlight w:val="yellow"/>
              </w:rPr>
            </w:pPr>
            <w:r w:rsidRPr="00B13AB6">
              <w:rPr>
                <w:rFonts w:ascii="Times New Roman" w:eastAsia="Calibri" w:hAnsi="Times New Roman" w:cs="Times New Roman"/>
                <w:bCs/>
                <w:sz w:val="24"/>
                <w:szCs w:val="24"/>
              </w:rPr>
              <w:t>З 1</w:t>
            </w:r>
          </w:p>
        </w:tc>
      </w:tr>
      <w:tr w:rsidR="00E75E14" w:rsidRPr="00047FB4" w:rsidTr="00E24ECB">
        <w:trPr>
          <w:trHeight w:val="1840"/>
        </w:trPr>
        <w:tc>
          <w:tcPr>
            <w:tcW w:w="2663" w:type="dxa"/>
            <w:shd w:val="clear" w:color="auto" w:fill="auto"/>
          </w:tcPr>
          <w:p w:rsidR="00E75E14" w:rsidRPr="008D61F0" w:rsidRDefault="00E75E14" w:rsidP="00E24ECB">
            <w:pPr>
              <w:widowControl w:val="0"/>
              <w:overflowPunct w:val="0"/>
              <w:adjustRightInd w:val="0"/>
              <w:spacing w:after="0"/>
              <w:contextualSpacing/>
              <w:rPr>
                <w:rFonts w:ascii="Times New Roman" w:eastAsia="Times New Roman" w:hAnsi="Times New Roman" w:cs="Times New Roman"/>
                <w:kern w:val="28"/>
                <w:sz w:val="24"/>
                <w:szCs w:val="24"/>
                <w:highlight w:val="yellow"/>
                <w:lang w:eastAsia="ru-RU"/>
              </w:rPr>
            </w:pPr>
            <w:r w:rsidRPr="008D61F0">
              <w:rPr>
                <w:rFonts w:ascii="Times New Roman" w:eastAsia="Calibri" w:hAnsi="Times New Roman" w:cs="Times New Roman"/>
                <w:sz w:val="24"/>
                <w:szCs w:val="24"/>
              </w:rPr>
              <w:t xml:space="preserve">Тема 1.2 Учет удержаний </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из заработной</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платы</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w:t>
            </w:r>
          </w:p>
          <w:p w:rsidR="00E75E14" w:rsidRPr="00326C12" w:rsidRDefault="00E75E14" w:rsidP="00E24ECB">
            <w:pPr>
              <w:spacing w:after="0" w:line="240" w:lineRule="auto"/>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widowControl w:val="0"/>
              <w:tabs>
                <w:tab w:val="left" w:pos="175"/>
              </w:tabs>
              <w:spacing w:after="0" w:line="240" w:lineRule="auto"/>
              <w:contextualSpacing/>
              <w:rPr>
                <w:rFonts w:ascii="Times New Roman" w:eastAsia="Times New Roman" w:hAnsi="Times New Roman" w:cs="Times New Roman"/>
                <w:b/>
                <w:bCs/>
                <w:highlight w:val="yellow"/>
              </w:rPr>
            </w:pPr>
          </w:p>
        </w:tc>
      </w:tr>
      <w:tr w:rsidR="00E75E14" w:rsidRPr="00047FB4" w:rsidTr="00E24ECB">
        <w:trPr>
          <w:trHeight w:val="454"/>
        </w:trPr>
        <w:tc>
          <w:tcPr>
            <w:tcW w:w="2663" w:type="dxa"/>
            <w:vMerge w:val="restart"/>
            <w:shd w:val="clear" w:color="auto" w:fill="auto"/>
          </w:tcPr>
          <w:p w:rsidR="00E75E14" w:rsidRPr="008D61F0" w:rsidRDefault="008D61F0" w:rsidP="00E75E14">
            <w:pPr>
              <w:spacing w:line="234" w:lineRule="exact"/>
              <w:rPr>
                <w:rFonts w:ascii="Times New Roman" w:hAnsi="Times New Roman" w:cs="Times New Roman"/>
                <w:sz w:val="24"/>
                <w:szCs w:val="24"/>
              </w:rPr>
            </w:pPr>
            <w:r w:rsidRPr="008D61F0">
              <w:rPr>
                <w:rFonts w:ascii="Times New Roman" w:hAnsi="Times New Roman" w:cs="Times New Roman"/>
                <w:sz w:val="24"/>
                <w:szCs w:val="24"/>
              </w:rPr>
              <w:t>-</w:t>
            </w:r>
            <w:r w:rsidR="00E75E14" w:rsidRPr="008D61F0">
              <w:rPr>
                <w:rFonts w:ascii="Times New Roman" w:hAnsi="Times New Roman" w:cs="Times New Roman"/>
                <w:sz w:val="24"/>
                <w:szCs w:val="24"/>
              </w:rPr>
              <w:t>Расчет удержаний из заработной платы и составление расчетно-платежной ведомости.</w:t>
            </w:r>
          </w:p>
          <w:p w:rsidR="00E75E14" w:rsidRPr="008D61F0" w:rsidRDefault="00E75E14" w:rsidP="00E75E14">
            <w:pPr>
              <w:spacing w:line="234" w:lineRule="exact"/>
              <w:ind w:left="109"/>
              <w:rPr>
                <w:rFonts w:ascii="Times New Roman" w:hAnsi="Times New Roman" w:cs="Times New Roman"/>
                <w:sz w:val="24"/>
                <w:szCs w:val="24"/>
              </w:rPr>
            </w:pPr>
          </w:p>
          <w:p w:rsidR="00E75E14" w:rsidRPr="008D61F0" w:rsidRDefault="008D61F0" w:rsidP="00E75E14">
            <w:pPr>
              <w:spacing w:line="234" w:lineRule="exact"/>
              <w:rPr>
                <w:rFonts w:ascii="Times New Roman" w:hAnsi="Times New Roman" w:cs="Times New Roman"/>
                <w:sz w:val="24"/>
                <w:szCs w:val="24"/>
              </w:rPr>
            </w:pPr>
            <w:r w:rsidRPr="008D61F0">
              <w:rPr>
                <w:rFonts w:ascii="Times New Roman" w:hAnsi="Times New Roman" w:cs="Times New Roman"/>
                <w:sz w:val="24"/>
                <w:szCs w:val="24"/>
              </w:rPr>
              <w:t>-</w:t>
            </w:r>
            <w:r w:rsidR="00E75E14" w:rsidRPr="008D61F0">
              <w:rPr>
                <w:rFonts w:ascii="Times New Roman" w:hAnsi="Times New Roman" w:cs="Times New Roman"/>
                <w:sz w:val="24"/>
                <w:szCs w:val="24"/>
              </w:rPr>
              <w:t>Отражение на счетах бухгалтерского учета удержаний из заработной платы.</w:t>
            </w:r>
          </w:p>
        </w:tc>
        <w:tc>
          <w:tcPr>
            <w:tcW w:w="910" w:type="dxa"/>
            <w:vMerge w:val="restart"/>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1416C" w:rsidRPr="00E1416C" w:rsidRDefault="00E1416C" w:rsidP="00E1416C">
            <w:pPr>
              <w:spacing w:after="160" w:line="360" w:lineRule="auto"/>
              <w:rPr>
                <w:rFonts w:ascii="Times New Roman" w:eastAsia="Calibri" w:hAnsi="Times New Roman" w:cs="Times New Roman"/>
                <w:sz w:val="28"/>
                <w:szCs w:val="28"/>
              </w:rPr>
            </w:pPr>
            <w:r w:rsidRPr="00E1416C">
              <w:rPr>
                <w:rFonts w:ascii="Times New Roman" w:eastAsia="Calibri" w:hAnsi="Times New Roman" w:cs="Times New Roman"/>
                <w:sz w:val="28"/>
                <w:szCs w:val="28"/>
                <w:lang w:eastAsia="ru-RU"/>
              </w:rPr>
              <w:t>ПО 1</w:t>
            </w:r>
          </w:p>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E24ECB">
        <w:trPr>
          <w:trHeight w:val="565"/>
        </w:trPr>
        <w:tc>
          <w:tcPr>
            <w:tcW w:w="2663" w:type="dxa"/>
            <w:vMerge/>
            <w:shd w:val="clear" w:color="auto" w:fill="auto"/>
          </w:tcPr>
          <w:p w:rsidR="00E75E14" w:rsidRPr="008D61F0" w:rsidRDefault="00E75E14" w:rsidP="00E24ECB">
            <w:pPr>
              <w:spacing w:after="0"/>
              <w:rPr>
                <w:rFonts w:ascii="Times New Roman" w:eastAsia="Times New Roman" w:hAnsi="Times New Roman" w:cs="Times New Roman"/>
                <w:kern w:val="28"/>
                <w:sz w:val="24"/>
                <w:szCs w:val="24"/>
                <w:highlight w:val="yellow"/>
                <w:lang w:eastAsia="ru-RU"/>
              </w:rPr>
            </w:pPr>
          </w:p>
        </w:tc>
        <w:tc>
          <w:tcPr>
            <w:tcW w:w="910"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2</w:t>
            </w:r>
          </w:p>
          <w:p w:rsidR="00E75E14" w:rsidRPr="00E75E14" w:rsidRDefault="00B13AB6" w:rsidP="00B13AB6">
            <w:pPr>
              <w:widowControl w:val="0"/>
              <w:tabs>
                <w:tab w:val="left" w:pos="175"/>
              </w:tabs>
              <w:spacing w:after="0" w:line="240" w:lineRule="auto"/>
              <w:contextualSpacing/>
              <w:rPr>
                <w:rFonts w:ascii="Times New Roman" w:eastAsia="Times New Roman" w:hAnsi="Times New Roman" w:cs="Times New Roman"/>
                <w:bCs/>
                <w:highlight w:val="yellow"/>
                <w:lang w:val="en-US"/>
              </w:rPr>
            </w:pPr>
            <w:r w:rsidRPr="00B13AB6">
              <w:rPr>
                <w:rFonts w:ascii="Calibri" w:eastAsia="Calibri" w:hAnsi="Calibri" w:cs="Times New Roman"/>
                <w:bCs/>
                <w:sz w:val="24"/>
                <w:szCs w:val="24"/>
              </w:rPr>
              <w:t>З 2</w:t>
            </w:r>
          </w:p>
        </w:tc>
      </w:tr>
      <w:tr w:rsidR="00E75E14" w:rsidRPr="00047FB4" w:rsidTr="00E24ECB">
        <w:tc>
          <w:tcPr>
            <w:tcW w:w="2663" w:type="dxa"/>
            <w:shd w:val="clear" w:color="auto" w:fill="auto"/>
          </w:tcPr>
          <w:p w:rsidR="00E75E14" w:rsidRPr="008D61F0" w:rsidRDefault="00E75E14" w:rsidP="00E24ECB">
            <w:pPr>
              <w:spacing w:after="0" w:line="240" w:lineRule="auto"/>
              <w:rPr>
                <w:rFonts w:ascii="Times New Roman" w:eastAsia="Times New Roman" w:hAnsi="Times New Roman" w:cs="Times New Roman"/>
                <w:b/>
                <w:bCs/>
                <w:sz w:val="24"/>
                <w:szCs w:val="24"/>
                <w:highlight w:val="yellow"/>
                <w:lang w:eastAsia="ru-RU"/>
              </w:rPr>
            </w:pPr>
            <w:r w:rsidRPr="008D61F0">
              <w:rPr>
                <w:rFonts w:ascii="Times New Roman" w:eastAsia="Calibri" w:hAnsi="Times New Roman" w:cs="Times New Roman"/>
                <w:sz w:val="24"/>
                <w:szCs w:val="24"/>
              </w:rPr>
              <w:t>Тема 1.3 Учёт финансовых</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результатов от</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обычных</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видов</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деятельности</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w:t>
            </w:r>
          </w:p>
          <w:p w:rsidR="00E75E14" w:rsidRPr="00326C12" w:rsidRDefault="00E75E14" w:rsidP="00E24ECB">
            <w:pPr>
              <w:spacing w:after="0" w:line="240" w:lineRule="auto"/>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E24ECB">
        <w:trPr>
          <w:trHeight w:val="298"/>
        </w:trPr>
        <w:tc>
          <w:tcPr>
            <w:tcW w:w="2663" w:type="dxa"/>
            <w:vMerge w:val="restart"/>
            <w:shd w:val="clear" w:color="auto" w:fill="auto"/>
          </w:tcPr>
          <w:p w:rsidR="00E75E14" w:rsidRPr="008D61F0" w:rsidRDefault="008D61F0" w:rsidP="00E75E14">
            <w:pPr>
              <w:spacing w:after="0"/>
              <w:rPr>
                <w:rFonts w:ascii="Times New Roman" w:hAnsi="Times New Roman" w:cs="Times New Roman"/>
                <w:kern w:val="28"/>
                <w:sz w:val="24"/>
                <w:szCs w:val="24"/>
              </w:rPr>
            </w:pPr>
            <w:r w:rsidRPr="008D61F0">
              <w:rPr>
                <w:rFonts w:ascii="Times New Roman" w:hAnsi="Times New Roman" w:cs="Times New Roman"/>
                <w:kern w:val="28"/>
                <w:sz w:val="24"/>
                <w:szCs w:val="24"/>
              </w:rPr>
              <w:t>-</w:t>
            </w:r>
            <w:r w:rsidR="00E75E14" w:rsidRPr="008D61F0">
              <w:rPr>
                <w:rFonts w:ascii="Times New Roman" w:hAnsi="Times New Roman" w:cs="Times New Roman"/>
                <w:kern w:val="28"/>
                <w:sz w:val="24"/>
                <w:szCs w:val="24"/>
              </w:rPr>
              <w:t>Определение финансовых результатов от основных и других видов деятельности.</w:t>
            </w:r>
          </w:p>
          <w:p w:rsidR="00E75E14" w:rsidRPr="008D61F0" w:rsidRDefault="00E75E14" w:rsidP="00E75E14">
            <w:pPr>
              <w:spacing w:after="0"/>
              <w:rPr>
                <w:rFonts w:ascii="Times New Roman" w:hAnsi="Times New Roman" w:cs="Times New Roman"/>
                <w:kern w:val="28"/>
                <w:sz w:val="24"/>
                <w:szCs w:val="24"/>
              </w:rPr>
            </w:pPr>
          </w:p>
          <w:p w:rsidR="00E75E14" w:rsidRPr="008D61F0" w:rsidRDefault="008D61F0" w:rsidP="00E75E14">
            <w:pPr>
              <w:spacing w:after="0"/>
              <w:rPr>
                <w:rFonts w:ascii="Times New Roman" w:hAnsi="Times New Roman" w:cs="Times New Roman"/>
                <w:sz w:val="24"/>
                <w:szCs w:val="24"/>
                <w:highlight w:val="yellow"/>
              </w:rPr>
            </w:pPr>
            <w:r w:rsidRPr="008D61F0">
              <w:rPr>
                <w:rFonts w:ascii="Times New Roman" w:hAnsi="Times New Roman" w:cs="Times New Roman"/>
                <w:kern w:val="28"/>
                <w:sz w:val="24"/>
                <w:szCs w:val="24"/>
              </w:rPr>
              <w:t>-</w:t>
            </w:r>
            <w:r w:rsidR="00E75E14" w:rsidRPr="008D61F0">
              <w:rPr>
                <w:rFonts w:ascii="Times New Roman" w:hAnsi="Times New Roman" w:cs="Times New Roman"/>
                <w:kern w:val="28"/>
                <w:sz w:val="24"/>
                <w:szCs w:val="24"/>
              </w:rPr>
              <w:t>Отражение финансовых результатов на счетах бухгалтерского учета.</w:t>
            </w:r>
            <w:r w:rsidR="00E75E14" w:rsidRPr="008D61F0">
              <w:rPr>
                <w:rFonts w:ascii="Times New Roman" w:hAnsi="Times New Roman" w:cs="Times New Roman"/>
                <w:kern w:val="28"/>
                <w:sz w:val="24"/>
                <w:szCs w:val="24"/>
                <w:highlight w:val="yellow"/>
              </w:rPr>
              <w:t>.</w:t>
            </w:r>
          </w:p>
        </w:tc>
        <w:tc>
          <w:tcPr>
            <w:tcW w:w="910" w:type="dxa"/>
            <w:vMerge w:val="restart"/>
            <w:shd w:val="clear" w:color="auto" w:fill="auto"/>
          </w:tcPr>
          <w:p w:rsidR="00E75E14" w:rsidRPr="00326C12" w:rsidRDefault="00E75E14" w:rsidP="00E24ECB">
            <w:pPr>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rPr>
                <w:rFonts w:ascii="Times New Roman" w:hAnsi="Times New Roman" w:cs="Times New Roman"/>
                <w:highlight w:val="yellow"/>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p w:rsidR="00E75E14" w:rsidRPr="00326C12" w:rsidRDefault="00E75E14" w:rsidP="00E24ECB">
            <w:pPr>
              <w:rPr>
                <w:rFonts w:ascii="Times New Roman" w:hAnsi="Times New Roman" w:cs="Times New Roman"/>
                <w:highlight w:val="yellow"/>
              </w:rPr>
            </w:pPr>
          </w:p>
        </w:tc>
        <w:tc>
          <w:tcPr>
            <w:tcW w:w="3402" w:type="dxa"/>
            <w:shd w:val="clear" w:color="auto" w:fill="auto"/>
          </w:tcPr>
          <w:p w:rsidR="00E1416C" w:rsidRPr="00E1416C" w:rsidRDefault="00E1416C" w:rsidP="00E1416C">
            <w:pPr>
              <w:spacing w:after="160" w:line="360" w:lineRule="auto"/>
              <w:rPr>
                <w:rFonts w:ascii="Times New Roman" w:eastAsia="Calibri" w:hAnsi="Times New Roman" w:cs="Times New Roman"/>
                <w:sz w:val="28"/>
                <w:szCs w:val="28"/>
              </w:rPr>
            </w:pPr>
            <w:r w:rsidRPr="00E1416C">
              <w:rPr>
                <w:rFonts w:ascii="Times New Roman" w:eastAsia="Calibri" w:hAnsi="Times New Roman" w:cs="Times New Roman"/>
                <w:sz w:val="28"/>
                <w:szCs w:val="28"/>
                <w:lang w:eastAsia="ru-RU"/>
              </w:rPr>
              <w:t>ПО 1</w:t>
            </w:r>
            <w:r w:rsidRPr="00E1416C">
              <w:rPr>
                <w:rFonts w:ascii="Times New Roman" w:eastAsia="Calibri" w:hAnsi="Times New Roman" w:cs="Times New Roman"/>
                <w:sz w:val="28"/>
                <w:szCs w:val="28"/>
              </w:rPr>
              <w:t xml:space="preserve"> </w:t>
            </w:r>
          </w:p>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E24ECB">
        <w:trPr>
          <w:trHeight w:val="1444"/>
        </w:trPr>
        <w:tc>
          <w:tcPr>
            <w:tcW w:w="2663" w:type="dxa"/>
            <w:vMerge/>
            <w:shd w:val="clear" w:color="auto" w:fill="auto"/>
          </w:tcPr>
          <w:p w:rsidR="00E75E14" w:rsidRPr="008D61F0" w:rsidRDefault="00E75E14" w:rsidP="00E24ECB">
            <w:pPr>
              <w:spacing w:after="0"/>
              <w:rPr>
                <w:rFonts w:ascii="Times New Roman" w:hAnsi="Times New Roman" w:cs="Times New Roman"/>
                <w:kern w:val="28"/>
                <w:sz w:val="24"/>
                <w:szCs w:val="24"/>
                <w:highlight w:val="yellow"/>
              </w:rPr>
            </w:pPr>
          </w:p>
        </w:tc>
        <w:tc>
          <w:tcPr>
            <w:tcW w:w="910" w:type="dxa"/>
            <w:vMerge/>
            <w:shd w:val="clear" w:color="auto" w:fill="auto"/>
          </w:tcPr>
          <w:p w:rsidR="00E75E14" w:rsidRPr="00326C12" w:rsidRDefault="00E75E14" w:rsidP="00E24ECB">
            <w:pPr>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3</w:t>
            </w:r>
          </w:p>
          <w:p w:rsidR="00E75E14" w:rsidRPr="00326C12" w:rsidRDefault="00B13AB6" w:rsidP="00B13AB6">
            <w:pPr>
              <w:widowControl w:val="0"/>
              <w:tabs>
                <w:tab w:val="left" w:pos="175"/>
              </w:tabs>
              <w:spacing w:after="0" w:line="240" w:lineRule="auto"/>
              <w:contextualSpacing/>
              <w:jc w:val="both"/>
              <w:rPr>
                <w:rFonts w:ascii="Times New Roman" w:hAnsi="Times New Roman" w:cs="Times New Roman"/>
                <w:b/>
                <w:highlight w:val="yellow"/>
              </w:rPr>
            </w:pPr>
            <w:r w:rsidRPr="00B13AB6">
              <w:rPr>
                <w:rFonts w:ascii="Calibri" w:eastAsia="Calibri" w:hAnsi="Calibri" w:cs="Times New Roman"/>
                <w:bCs/>
                <w:sz w:val="24"/>
                <w:szCs w:val="24"/>
              </w:rPr>
              <w:t>З 3, З 4</w:t>
            </w:r>
          </w:p>
        </w:tc>
      </w:tr>
      <w:tr w:rsidR="00E75E14" w:rsidRPr="00047FB4" w:rsidTr="00E24ECB">
        <w:trPr>
          <w:trHeight w:val="1444"/>
        </w:trPr>
        <w:tc>
          <w:tcPr>
            <w:tcW w:w="2663" w:type="dxa"/>
            <w:shd w:val="clear" w:color="auto" w:fill="auto"/>
          </w:tcPr>
          <w:p w:rsidR="00E75E14" w:rsidRPr="008D61F0" w:rsidRDefault="00E75E14" w:rsidP="00E75E14">
            <w:pPr>
              <w:spacing w:after="160" w:line="242" w:lineRule="auto"/>
              <w:ind w:left="110" w:right="184"/>
              <w:rPr>
                <w:rFonts w:ascii="Times New Roman" w:eastAsia="Times New Roman" w:hAnsi="Times New Roman" w:cs="Times New Roman"/>
                <w:sz w:val="24"/>
                <w:szCs w:val="24"/>
              </w:rPr>
            </w:pPr>
            <w:r w:rsidRPr="008D61F0">
              <w:rPr>
                <w:rFonts w:ascii="Times New Roman" w:eastAsia="Times New Roman" w:hAnsi="Times New Roman" w:cs="Times New Roman"/>
                <w:sz w:val="24"/>
                <w:szCs w:val="24"/>
              </w:rPr>
              <w:t>Тема 1.4 Учёт финансовых</w:t>
            </w:r>
            <w:r w:rsidRPr="008D61F0">
              <w:rPr>
                <w:rFonts w:ascii="Times New Roman" w:eastAsia="Times New Roman" w:hAnsi="Times New Roman" w:cs="Times New Roman"/>
                <w:spacing w:val="-52"/>
                <w:sz w:val="24"/>
                <w:szCs w:val="24"/>
              </w:rPr>
              <w:t xml:space="preserve"> </w:t>
            </w:r>
            <w:r w:rsidRPr="008D61F0">
              <w:rPr>
                <w:rFonts w:ascii="Times New Roman" w:eastAsia="Times New Roman" w:hAnsi="Times New Roman" w:cs="Times New Roman"/>
                <w:sz w:val="24"/>
                <w:szCs w:val="24"/>
              </w:rPr>
              <w:t>результатов</w:t>
            </w:r>
            <w:r w:rsidRPr="008D61F0">
              <w:rPr>
                <w:rFonts w:ascii="Times New Roman" w:eastAsia="Times New Roman" w:hAnsi="Times New Roman" w:cs="Times New Roman"/>
                <w:spacing w:val="2"/>
                <w:sz w:val="24"/>
                <w:szCs w:val="24"/>
              </w:rPr>
              <w:t xml:space="preserve"> </w:t>
            </w:r>
            <w:r w:rsidRPr="008D61F0">
              <w:rPr>
                <w:rFonts w:ascii="Times New Roman" w:eastAsia="Times New Roman" w:hAnsi="Times New Roman" w:cs="Times New Roman"/>
                <w:sz w:val="24"/>
                <w:szCs w:val="24"/>
              </w:rPr>
              <w:t>по</w:t>
            </w:r>
            <w:r w:rsidRPr="008D61F0">
              <w:rPr>
                <w:rFonts w:ascii="Times New Roman" w:eastAsia="Times New Roman" w:hAnsi="Times New Roman" w:cs="Times New Roman"/>
                <w:spacing w:val="-4"/>
                <w:sz w:val="24"/>
                <w:szCs w:val="24"/>
              </w:rPr>
              <w:t xml:space="preserve"> </w:t>
            </w:r>
            <w:r w:rsidRPr="008D61F0">
              <w:rPr>
                <w:rFonts w:ascii="Times New Roman" w:eastAsia="Times New Roman" w:hAnsi="Times New Roman" w:cs="Times New Roman"/>
                <w:sz w:val="24"/>
                <w:szCs w:val="24"/>
              </w:rPr>
              <w:t xml:space="preserve">прочим </w:t>
            </w:r>
            <w:r w:rsidRPr="008D61F0">
              <w:rPr>
                <w:rFonts w:ascii="Times New Roman" w:eastAsia="Calibri" w:hAnsi="Times New Roman" w:cs="Times New Roman"/>
                <w:sz w:val="24"/>
                <w:szCs w:val="24"/>
              </w:rPr>
              <w:t>видам</w:t>
            </w:r>
            <w:r w:rsidRPr="008D61F0">
              <w:rPr>
                <w:rFonts w:ascii="Times New Roman" w:eastAsia="Calibri" w:hAnsi="Times New Roman" w:cs="Times New Roman"/>
                <w:spacing w:val="-6"/>
                <w:sz w:val="24"/>
                <w:szCs w:val="24"/>
              </w:rPr>
              <w:t xml:space="preserve"> </w:t>
            </w:r>
            <w:r w:rsidRPr="008D61F0">
              <w:rPr>
                <w:rFonts w:ascii="Times New Roman" w:eastAsia="Calibri" w:hAnsi="Times New Roman" w:cs="Times New Roman"/>
                <w:sz w:val="24"/>
                <w:szCs w:val="24"/>
              </w:rPr>
              <w:t>деятельности</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w:t>
            </w:r>
          </w:p>
          <w:p w:rsidR="00E75E14" w:rsidRPr="00326C12" w:rsidRDefault="00E75E14" w:rsidP="00E24ECB">
            <w:pPr>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widowControl w:val="0"/>
              <w:tabs>
                <w:tab w:val="left" w:pos="175"/>
              </w:tabs>
              <w:spacing w:after="0" w:line="240" w:lineRule="auto"/>
              <w:contextualSpacing/>
              <w:jc w:val="both"/>
              <w:rPr>
                <w:rFonts w:ascii="Times New Roman" w:eastAsia="Times New Roman" w:hAnsi="Times New Roman" w:cs="Times New Roman"/>
                <w:bCs/>
                <w:highlight w:val="yellow"/>
              </w:rPr>
            </w:pPr>
          </w:p>
        </w:tc>
      </w:tr>
      <w:tr w:rsidR="00E75E14" w:rsidRPr="00047FB4" w:rsidTr="00E24ECB">
        <w:trPr>
          <w:trHeight w:val="478"/>
        </w:trPr>
        <w:tc>
          <w:tcPr>
            <w:tcW w:w="2663" w:type="dxa"/>
            <w:vMerge w:val="restart"/>
            <w:shd w:val="clear" w:color="auto" w:fill="auto"/>
          </w:tcPr>
          <w:p w:rsidR="00E75E14" w:rsidRPr="008D61F0" w:rsidRDefault="008D61F0" w:rsidP="00E75E14">
            <w:pPr>
              <w:widowControl w:val="0"/>
              <w:overflowPunct w:val="0"/>
              <w:adjustRightInd w:val="0"/>
              <w:spacing w:after="0"/>
              <w:contextualSpacing/>
              <w:rPr>
                <w:rFonts w:ascii="Times New Roman" w:hAnsi="Times New Roman" w:cs="Times New Roman"/>
                <w:kern w:val="28"/>
                <w:sz w:val="24"/>
                <w:szCs w:val="24"/>
              </w:rPr>
            </w:pPr>
            <w:r w:rsidRPr="008D61F0">
              <w:rPr>
                <w:rFonts w:ascii="Times New Roman" w:hAnsi="Times New Roman" w:cs="Times New Roman"/>
                <w:kern w:val="28"/>
                <w:sz w:val="24"/>
                <w:szCs w:val="24"/>
              </w:rPr>
              <w:t>-</w:t>
            </w:r>
            <w:r w:rsidR="00E75E14" w:rsidRPr="008D61F0">
              <w:rPr>
                <w:rFonts w:ascii="Times New Roman" w:hAnsi="Times New Roman" w:cs="Times New Roman"/>
                <w:kern w:val="28"/>
                <w:sz w:val="24"/>
                <w:szCs w:val="24"/>
              </w:rPr>
              <w:t>Определение финансовых результатов от прочих видов деятельности.</w:t>
            </w:r>
          </w:p>
          <w:p w:rsidR="00E75E14" w:rsidRPr="008D61F0" w:rsidRDefault="00E75E14" w:rsidP="00E75E14">
            <w:pPr>
              <w:widowControl w:val="0"/>
              <w:overflowPunct w:val="0"/>
              <w:adjustRightInd w:val="0"/>
              <w:spacing w:after="0"/>
              <w:contextualSpacing/>
              <w:rPr>
                <w:rFonts w:ascii="Times New Roman" w:hAnsi="Times New Roman" w:cs="Times New Roman"/>
                <w:kern w:val="28"/>
                <w:sz w:val="24"/>
                <w:szCs w:val="24"/>
              </w:rPr>
            </w:pPr>
          </w:p>
          <w:p w:rsidR="00E75E14" w:rsidRPr="008D61F0" w:rsidRDefault="008D61F0" w:rsidP="00E75E14">
            <w:pPr>
              <w:widowControl w:val="0"/>
              <w:overflowPunct w:val="0"/>
              <w:adjustRightInd w:val="0"/>
              <w:spacing w:after="0"/>
              <w:contextualSpacing/>
              <w:rPr>
                <w:rFonts w:ascii="Times New Roman" w:hAnsi="Times New Roman" w:cs="Times New Roman"/>
                <w:sz w:val="24"/>
                <w:szCs w:val="24"/>
                <w:highlight w:val="yellow"/>
              </w:rPr>
            </w:pPr>
            <w:r w:rsidRPr="008D61F0">
              <w:rPr>
                <w:rFonts w:ascii="Times New Roman" w:hAnsi="Times New Roman" w:cs="Times New Roman"/>
                <w:kern w:val="28"/>
                <w:sz w:val="24"/>
                <w:szCs w:val="24"/>
              </w:rPr>
              <w:t>-</w:t>
            </w:r>
            <w:r w:rsidR="00E75E14" w:rsidRPr="008D61F0">
              <w:rPr>
                <w:rFonts w:ascii="Times New Roman" w:hAnsi="Times New Roman" w:cs="Times New Roman"/>
                <w:kern w:val="28"/>
                <w:sz w:val="24"/>
                <w:szCs w:val="24"/>
              </w:rPr>
              <w:t>Отражение финансовых результатов на счетах бухгалтерского учета.</w:t>
            </w:r>
          </w:p>
        </w:tc>
        <w:tc>
          <w:tcPr>
            <w:tcW w:w="910" w:type="dxa"/>
            <w:vMerge w:val="restart"/>
            <w:shd w:val="clear" w:color="auto" w:fill="auto"/>
          </w:tcPr>
          <w:p w:rsidR="00E75E14" w:rsidRPr="00326C12" w:rsidRDefault="00E75E14" w:rsidP="00E24ECB">
            <w:pPr>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1416C" w:rsidRPr="00E1416C" w:rsidRDefault="00E1416C" w:rsidP="00E1416C">
            <w:pPr>
              <w:spacing w:after="160" w:line="360" w:lineRule="auto"/>
              <w:rPr>
                <w:rFonts w:ascii="Times New Roman" w:eastAsia="Calibri" w:hAnsi="Times New Roman" w:cs="Times New Roman"/>
                <w:sz w:val="28"/>
                <w:szCs w:val="28"/>
              </w:rPr>
            </w:pPr>
            <w:r w:rsidRPr="00E1416C">
              <w:rPr>
                <w:rFonts w:ascii="Times New Roman" w:eastAsia="Calibri" w:hAnsi="Times New Roman" w:cs="Times New Roman"/>
                <w:sz w:val="28"/>
                <w:szCs w:val="28"/>
                <w:lang w:eastAsia="ru-RU"/>
              </w:rPr>
              <w:t>ПО 1</w:t>
            </w:r>
          </w:p>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E24ECB">
        <w:trPr>
          <w:trHeight w:val="329"/>
        </w:trPr>
        <w:tc>
          <w:tcPr>
            <w:tcW w:w="2663" w:type="dxa"/>
            <w:vMerge/>
            <w:shd w:val="clear" w:color="auto" w:fill="auto"/>
          </w:tcPr>
          <w:p w:rsidR="00E75E14" w:rsidRPr="008D61F0" w:rsidRDefault="00E75E14" w:rsidP="00964137">
            <w:pPr>
              <w:widowControl w:val="0"/>
              <w:numPr>
                <w:ilvl w:val="0"/>
                <w:numId w:val="147"/>
              </w:numPr>
              <w:overflowPunct w:val="0"/>
              <w:adjustRightInd w:val="0"/>
              <w:spacing w:after="0"/>
              <w:contextualSpacing/>
              <w:rPr>
                <w:rFonts w:ascii="Times New Roman" w:hAnsi="Times New Roman" w:cs="Times New Roman"/>
                <w:kern w:val="28"/>
                <w:sz w:val="24"/>
                <w:szCs w:val="24"/>
                <w:highlight w:val="yellow"/>
              </w:rPr>
            </w:pPr>
          </w:p>
        </w:tc>
        <w:tc>
          <w:tcPr>
            <w:tcW w:w="910" w:type="dxa"/>
            <w:vMerge/>
            <w:shd w:val="clear" w:color="auto" w:fill="auto"/>
          </w:tcPr>
          <w:p w:rsidR="00E75E14" w:rsidRPr="00326C12" w:rsidRDefault="00E75E14" w:rsidP="00E24ECB">
            <w:pPr>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4</w:t>
            </w:r>
          </w:p>
          <w:p w:rsidR="00E75E14" w:rsidRPr="00326C12" w:rsidRDefault="00B13AB6" w:rsidP="00B13AB6">
            <w:pPr>
              <w:widowControl w:val="0"/>
              <w:tabs>
                <w:tab w:val="left" w:pos="175"/>
              </w:tabs>
              <w:spacing w:after="0" w:line="240" w:lineRule="auto"/>
              <w:contextualSpacing/>
              <w:jc w:val="both"/>
              <w:rPr>
                <w:rFonts w:ascii="Times New Roman" w:hAnsi="Times New Roman" w:cs="Times New Roman"/>
                <w:b/>
                <w:highlight w:val="yellow"/>
              </w:rPr>
            </w:pPr>
            <w:r w:rsidRPr="00B13AB6">
              <w:rPr>
                <w:rFonts w:ascii="Calibri" w:eastAsia="Calibri" w:hAnsi="Calibri" w:cs="Times New Roman"/>
                <w:bCs/>
                <w:sz w:val="24"/>
                <w:szCs w:val="24"/>
              </w:rPr>
              <w:t>З 5</w:t>
            </w:r>
          </w:p>
        </w:tc>
      </w:tr>
      <w:tr w:rsidR="00E75E14" w:rsidRPr="00047FB4" w:rsidTr="00E24ECB">
        <w:trPr>
          <w:trHeight w:val="329"/>
        </w:trPr>
        <w:tc>
          <w:tcPr>
            <w:tcW w:w="2663" w:type="dxa"/>
            <w:shd w:val="clear" w:color="auto" w:fill="auto"/>
          </w:tcPr>
          <w:p w:rsidR="00E75E14" w:rsidRPr="008D61F0" w:rsidRDefault="00E75E14" w:rsidP="00E75E14">
            <w:pPr>
              <w:spacing w:after="160" w:line="244" w:lineRule="exact"/>
              <w:ind w:left="110"/>
              <w:rPr>
                <w:rFonts w:ascii="Times New Roman" w:eastAsia="Times New Roman" w:hAnsi="Times New Roman" w:cs="Times New Roman"/>
                <w:sz w:val="24"/>
                <w:szCs w:val="24"/>
              </w:rPr>
            </w:pPr>
            <w:r w:rsidRPr="008D61F0">
              <w:rPr>
                <w:rFonts w:ascii="Times New Roman" w:eastAsia="Times New Roman" w:hAnsi="Times New Roman" w:cs="Times New Roman"/>
                <w:sz w:val="24"/>
                <w:szCs w:val="24"/>
              </w:rPr>
              <w:t>Тема 1.5</w:t>
            </w:r>
            <w:r w:rsidRPr="008D61F0">
              <w:rPr>
                <w:rFonts w:ascii="Times New Roman" w:eastAsia="Times New Roman" w:hAnsi="Times New Roman" w:cs="Times New Roman"/>
                <w:spacing w:val="-5"/>
                <w:sz w:val="24"/>
                <w:szCs w:val="24"/>
              </w:rPr>
              <w:t xml:space="preserve"> </w:t>
            </w:r>
            <w:r w:rsidRPr="008D61F0">
              <w:rPr>
                <w:rFonts w:ascii="Times New Roman" w:eastAsia="Times New Roman" w:hAnsi="Times New Roman" w:cs="Times New Roman"/>
                <w:sz w:val="24"/>
                <w:szCs w:val="24"/>
              </w:rPr>
              <w:t>Учет</w:t>
            </w:r>
            <w:r w:rsidRPr="008D61F0">
              <w:rPr>
                <w:rFonts w:ascii="Times New Roman" w:eastAsia="Times New Roman" w:hAnsi="Times New Roman" w:cs="Times New Roman"/>
                <w:spacing w:val="-3"/>
                <w:sz w:val="24"/>
                <w:szCs w:val="24"/>
              </w:rPr>
              <w:t xml:space="preserve"> </w:t>
            </w:r>
            <w:r w:rsidRPr="008D61F0">
              <w:rPr>
                <w:rFonts w:ascii="Times New Roman" w:eastAsia="Times New Roman" w:hAnsi="Times New Roman" w:cs="Times New Roman"/>
                <w:sz w:val="24"/>
                <w:szCs w:val="24"/>
              </w:rPr>
              <w:t xml:space="preserve">доходов </w:t>
            </w:r>
            <w:r w:rsidRPr="008D61F0">
              <w:rPr>
                <w:rFonts w:ascii="Times New Roman" w:eastAsia="Calibri" w:hAnsi="Times New Roman" w:cs="Times New Roman"/>
                <w:sz w:val="24"/>
                <w:szCs w:val="24"/>
              </w:rPr>
              <w:t>будущих</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периодов</w:t>
            </w:r>
          </w:p>
        </w:tc>
        <w:tc>
          <w:tcPr>
            <w:tcW w:w="910" w:type="dxa"/>
            <w:shd w:val="clear" w:color="auto" w:fill="auto"/>
          </w:tcPr>
          <w:p w:rsidR="00E75E14" w:rsidRPr="00326C12" w:rsidRDefault="008D61F0" w:rsidP="008D61F0">
            <w:pPr>
              <w:spacing w:after="160" w:line="259" w:lineRule="auto"/>
              <w:jc w:val="both"/>
              <w:rPr>
                <w:rFonts w:ascii="Times New Roman" w:hAnsi="Times New Roman" w:cs="Times New Roman"/>
                <w:highlight w:val="yellow"/>
              </w:rPr>
            </w:pPr>
            <w:r w:rsidRPr="008D61F0">
              <w:rPr>
                <w:rFonts w:ascii="Times New Roman" w:eastAsia="Times New Roman" w:hAnsi="Times New Roman" w:cs="Times New Roman"/>
                <w:bCs/>
                <w:sz w:val="24"/>
                <w:szCs w:val="24"/>
              </w:rPr>
              <w:t>ПК 2.1</w:t>
            </w:r>
          </w:p>
        </w:tc>
        <w:tc>
          <w:tcPr>
            <w:tcW w:w="1531" w:type="dxa"/>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widowControl w:val="0"/>
              <w:tabs>
                <w:tab w:val="left" w:pos="175"/>
              </w:tabs>
              <w:spacing w:after="0" w:line="240" w:lineRule="auto"/>
              <w:contextualSpacing/>
              <w:jc w:val="both"/>
              <w:rPr>
                <w:rFonts w:ascii="Times New Roman" w:eastAsia="Times New Roman" w:hAnsi="Times New Roman" w:cs="Times New Roman"/>
                <w:bCs/>
                <w:highlight w:val="yellow"/>
              </w:rPr>
            </w:pPr>
          </w:p>
        </w:tc>
      </w:tr>
      <w:tr w:rsidR="00E75E14" w:rsidRPr="00047FB4" w:rsidTr="00E24ECB">
        <w:trPr>
          <w:trHeight w:val="486"/>
        </w:trPr>
        <w:tc>
          <w:tcPr>
            <w:tcW w:w="2663" w:type="dxa"/>
            <w:vMerge w:val="restart"/>
            <w:shd w:val="clear" w:color="auto" w:fill="auto"/>
          </w:tcPr>
          <w:p w:rsidR="00E75E14" w:rsidRPr="008D61F0" w:rsidRDefault="008D61F0" w:rsidP="00E24ECB">
            <w:pPr>
              <w:widowControl w:val="0"/>
              <w:overflowPunct w:val="0"/>
              <w:adjustRightInd w:val="0"/>
              <w:spacing w:after="0" w:line="240" w:lineRule="auto"/>
              <w:contextualSpacing/>
              <w:rPr>
                <w:rFonts w:ascii="Times New Roman" w:hAnsi="Times New Roman" w:cs="Times New Roman"/>
                <w:kern w:val="28"/>
                <w:sz w:val="24"/>
                <w:szCs w:val="24"/>
                <w:highlight w:val="yellow"/>
              </w:rPr>
            </w:pPr>
            <w:r w:rsidRPr="008D61F0">
              <w:rPr>
                <w:rFonts w:ascii="Times New Roman" w:eastAsia="Calibri" w:hAnsi="Times New Roman" w:cs="Times New Roman"/>
                <w:sz w:val="24"/>
                <w:szCs w:val="24"/>
              </w:rPr>
              <w:t>-</w:t>
            </w:r>
            <w:r w:rsidR="00E75E14" w:rsidRPr="008D61F0">
              <w:rPr>
                <w:rFonts w:ascii="Times New Roman" w:eastAsia="Calibri" w:hAnsi="Times New Roman" w:cs="Times New Roman"/>
                <w:sz w:val="24"/>
                <w:szCs w:val="24"/>
              </w:rPr>
              <w:t>Отражение</w:t>
            </w:r>
            <w:r w:rsidR="00E75E14" w:rsidRPr="008D61F0">
              <w:rPr>
                <w:rFonts w:ascii="Times New Roman" w:eastAsia="Calibri" w:hAnsi="Times New Roman" w:cs="Times New Roman"/>
                <w:spacing w:val="-8"/>
                <w:sz w:val="24"/>
                <w:szCs w:val="24"/>
              </w:rPr>
              <w:t xml:space="preserve"> </w:t>
            </w:r>
            <w:r w:rsidR="00E75E14" w:rsidRPr="008D61F0">
              <w:rPr>
                <w:rFonts w:ascii="Times New Roman" w:eastAsia="Calibri" w:hAnsi="Times New Roman" w:cs="Times New Roman"/>
                <w:sz w:val="24"/>
                <w:szCs w:val="24"/>
              </w:rPr>
              <w:t>доходов</w:t>
            </w:r>
            <w:r w:rsidR="00E75E14" w:rsidRPr="008D61F0">
              <w:rPr>
                <w:rFonts w:ascii="Times New Roman" w:eastAsia="Calibri" w:hAnsi="Times New Roman" w:cs="Times New Roman"/>
                <w:spacing w:val="-2"/>
                <w:sz w:val="24"/>
                <w:szCs w:val="24"/>
              </w:rPr>
              <w:t xml:space="preserve"> </w:t>
            </w:r>
            <w:r w:rsidR="00E75E14" w:rsidRPr="008D61F0">
              <w:rPr>
                <w:rFonts w:ascii="Times New Roman" w:eastAsia="Calibri" w:hAnsi="Times New Roman" w:cs="Times New Roman"/>
                <w:sz w:val="24"/>
                <w:szCs w:val="24"/>
              </w:rPr>
              <w:t>будущих</w:t>
            </w:r>
            <w:r w:rsidR="00E75E14" w:rsidRPr="008D61F0">
              <w:rPr>
                <w:rFonts w:ascii="Times New Roman" w:eastAsia="Calibri" w:hAnsi="Times New Roman" w:cs="Times New Roman"/>
                <w:spacing w:val="-2"/>
                <w:sz w:val="24"/>
                <w:szCs w:val="24"/>
              </w:rPr>
              <w:t xml:space="preserve"> </w:t>
            </w:r>
            <w:r w:rsidR="00E75E14" w:rsidRPr="008D61F0">
              <w:rPr>
                <w:rFonts w:ascii="Times New Roman" w:eastAsia="Calibri" w:hAnsi="Times New Roman" w:cs="Times New Roman"/>
                <w:sz w:val="24"/>
                <w:szCs w:val="24"/>
              </w:rPr>
              <w:t>периодов</w:t>
            </w:r>
            <w:r w:rsidR="00E75E14" w:rsidRPr="008D61F0">
              <w:rPr>
                <w:rFonts w:ascii="Times New Roman" w:eastAsia="Calibri" w:hAnsi="Times New Roman" w:cs="Times New Roman"/>
                <w:spacing w:val="-1"/>
                <w:sz w:val="24"/>
                <w:szCs w:val="24"/>
              </w:rPr>
              <w:t xml:space="preserve"> </w:t>
            </w:r>
            <w:r w:rsidR="00E75E14" w:rsidRPr="008D61F0">
              <w:rPr>
                <w:rFonts w:ascii="Times New Roman" w:eastAsia="Calibri" w:hAnsi="Times New Roman" w:cs="Times New Roman"/>
                <w:sz w:val="24"/>
                <w:szCs w:val="24"/>
              </w:rPr>
              <w:t>на</w:t>
            </w:r>
            <w:r w:rsidR="00E75E14" w:rsidRPr="008D61F0">
              <w:rPr>
                <w:rFonts w:ascii="Times New Roman" w:eastAsia="Calibri" w:hAnsi="Times New Roman" w:cs="Times New Roman"/>
                <w:spacing w:val="-4"/>
                <w:sz w:val="24"/>
                <w:szCs w:val="24"/>
              </w:rPr>
              <w:t xml:space="preserve"> </w:t>
            </w:r>
            <w:r w:rsidR="00E75E14" w:rsidRPr="008D61F0">
              <w:rPr>
                <w:rFonts w:ascii="Times New Roman" w:eastAsia="Calibri" w:hAnsi="Times New Roman" w:cs="Times New Roman"/>
                <w:sz w:val="24"/>
                <w:szCs w:val="24"/>
              </w:rPr>
              <w:t>счетах</w:t>
            </w:r>
            <w:r w:rsidR="00E75E14" w:rsidRPr="008D61F0">
              <w:rPr>
                <w:rFonts w:ascii="Times New Roman" w:eastAsia="Calibri" w:hAnsi="Times New Roman" w:cs="Times New Roman"/>
                <w:spacing w:val="-3"/>
                <w:sz w:val="24"/>
                <w:szCs w:val="24"/>
              </w:rPr>
              <w:t xml:space="preserve"> </w:t>
            </w:r>
            <w:r w:rsidR="00E75E14" w:rsidRPr="008D61F0">
              <w:rPr>
                <w:rFonts w:ascii="Times New Roman" w:eastAsia="Calibri" w:hAnsi="Times New Roman" w:cs="Times New Roman"/>
                <w:sz w:val="24"/>
                <w:szCs w:val="24"/>
              </w:rPr>
              <w:t>бухгалтерского</w:t>
            </w:r>
            <w:r w:rsidR="00E75E14" w:rsidRPr="008D61F0">
              <w:rPr>
                <w:rFonts w:ascii="Times New Roman" w:eastAsia="Calibri" w:hAnsi="Times New Roman" w:cs="Times New Roman"/>
                <w:spacing w:val="-2"/>
                <w:sz w:val="24"/>
                <w:szCs w:val="24"/>
              </w:rPr>
              <w:t xml:space="preserve"> </w:t>
            </w:r>
            <w:r w:rsidR="00E75E14" w:rsidRPr="008D61F0">
              <w:rPr>
                <w:rFonts w:ascii="Times New Roman" w:eastAsia="Calibri" w:hAnsi="Times New Roman" w:cs="Times New Roman"/>
                <w:sz w:val="24"/>
                <w:szCs w:val="24"/>
              </w:rPr>
              <w:t>учета</w:t>
            </w:r>
          </w:p>
        </w:tc>
        <w:tc>
          <w:tcPr>
            <w:tcW w:w="910" w:type="dxa"/>
            <w:vMerge w:val="restart"/>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spacing w:after="0" w:line="240" w:lineRule="auto"/>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tc>
        <w:tc>
          <w:tcPr>
            <w:tcW w:w="3402" w:type="dxa"/>
            <w:shd w:val="clear" w:color="auto" w:fill="auto"/>
          </w:tcPr>
          <w:p w:rsidR="00E75E14" w:rsidRPr="00326C12" w:rsidRDefault="00E1416C" w:rsidP="00E1416C">
            <w:pPr>
              <w:spacing w:after="160" w:line="360" w:lineRule="auto"/>
              <w:rPr>
                <w:rFonts w:ascii="Times New Roman" w:hAnsi="Times New Roman" w:cs="Times New Roman"/>
                <w:highlight w:val="yellow"/>
              </w:rPr>
            </w:pPr>
            <w:r w:rsidRPr="00E1416C">
              <w:rPr>
                <w:rFonts w:ascii="Times New Roman" w:eastAsia="Calibri" w:hAnsi="Times New Roman" w:cs="Times New Roman"/>
                <w:sz w:val="28"/>
                <w:szCs w:val="28"/>
                <w:lang w:eastAsia="ru-RU"/>
              </w:rPr>
              <w:t xml:space="preserve">ПО 1-  </w:t>
            </w:r>
          </w:p>
        </w:tc>
      </w:tr>
      <w:tr w:rsidR="00E75E14" w:rsidRPr="00047FB4" w:rsidTr="00E24ECB">
        <w:trPr>
          <w:trHeight w:val="670"/>
        </w:trPr>
        <w:tc>
          <w:tcPr>
            <w:tcW w:w="2663" w:type="dxa"/>
            <w:vMerge/>
            <w:shd w:val="clear" w:color="auto" w:fill="auto"/>
          </w:tcPr>
          <w:p w:rsidR="00E75E14" w:rsidRPr="008D61F0" w:rsidRDefault="00E75E14" w:rsidP="00964137">
            <w:pPr>
              <w:widowControl w:val="0"/>
              <w:numPr>
                <w:ilvl w:val="0"/>
                <w:numId w:val="147"/>
              </w:numPr>
              <w:overflowPunct w:val="0"/>
              <w:adjustRightInd w:val="0"/>
              <w:spacing w:after="0" w:line="240" w:lineRule="auto"/>
              <w:ind w:left="0"/>
              <w:contextualSpacing/>
              <w:rPr>
                <w:rFonts w:ascii="Times New Roman" w:hAnsi="Times New Roman" w:cs="Times New Roman"/>
                <w:kern w:val="28"/>
                <w:sz w:val="24"/>
                <w:szCs w:val="24"/>
                <w:highlight w:val="yellow"/>
              </w:rPr>
            </w:pPr>
          </w:p>
        </w:tc>
        <w:tc>
          <w:tcPr>
            <w:tcW w:w="910"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3, У 4</w:t>
            </w:r>
          </w:p>
          <w:p w:rsidR="00E75E14" w:rsidRPr="00326C12" w:rsidRDefault="00B13AB6" w:rsidP="00B13AB6">
            <w:pPr>
              <w:widowControl w:val="0"/>
              <w:tabs>
                <w:tab w:val="left" w:pos="175"/>
              </w:tabs>
              <w:spacing w:after="0" w:line="240" w:lineRule="auto"/>
              <w:contextualSpacing/>
              <w:jc w:val="both"/>
              <w:rPr>
                <w:rFonts w:ascii="Times New Roman" w:hAnsi="Times New Roman" w:cs="Times New Roman"/>
                <w:b/>
                <w:highlight w:val="yellow"/>
              </w:rPr>
            </w:pPr>
            <w:r w:rsidRPr="00B13AB6">
              <w:rPr>
                <w:rFonts w:ascii="Calibri" w:eastAsia="Calibri" w:hAnsi="Calibri" w:cs="Times New Roman"/>
                <w:bCs/>
                <w:sz w:val="24"/>
                <w:szCs w:val="24"/>
              </w:rPr>
              <w:t>З 4, З 5, З 6</w:t>
            </w:r>
          </w:p>
        </w:tc>
      </w:tr>
      <w:tr w:rsidR="00E75E14" w:rsidRPr="00047FB4" w:rsidTr="00E24ECB">
        <w:trPr>
          <w:trHeight w:val="670"/>
        </w:trPr>
        <w:tc>
          <w:tcPr>
            <w:tcW w:w="2663" w:type="dxa"/>
            <w:shd w:val="clear" w:color="auto" w:fill="auto"/>
          </w:tcPr>
          <w:p w:rsidR="00E75E14" w:rsidRPr="008D61F0" w:rsidRDefault="00E75E14" w:rsidP="00E75E14">
            <w:pPr>
              <w:spacing w:after="160" w:line="237" w:lineRule="auto"/>
              <w:ind w:right="87"/>
              <w:rPr>
                <w:rFonts w:ascii="Times New Roman" w:eastAsia="Times New Roman" w:hAnsi="Times New Roman" w:cs="Times New Roman"/>
                <w:sz w:val="24"/>
                <w:szCs w:val="24"/>
              </w:rPr>
            </w:pPr>
            <w:r w:rsidRPr="008D61F0">
              <w:rPr>
                <w:rFonts w:ascii="Times New Roman" w:eastAsia="Times New Roman" w:hAnsi="Times New Roman" w:cs="Times New Roman"/>
                <w:sz w:val="24"/>
                <w:szCs w:val="24"/>
              </w:rPr>
              <w:t>Тема 1.6 Образование и</w:t>
            </w:r>
            <w:r w:rsidRPr="008D61F0">
              <w:rPr>
                <w:rFonts w:ascii="Times New Roman" w:eastAsia="Times New Roman" w:hAnsi="Times New Roman" w:cs="Times New Roman"/>
                <w:spacing w:val="1"/>
                <w:sz w:val="24"/>
                <w:szCs w:val="24"/>
              </w:rPr>
              <w:t xml:space="preserve"> </w:t>
            </w:r>
            <w:r w:rsidRPr="008D61F0">
              <w:rPr>
                <w:rFonts w:ascii="Times New Roman" w:eastAsia="Times New Roman" w:hAnsi="Times New Roman" w:cs="Times New Roman"/>
                <w:sz w:val="24"/>
                <w:szCs w:val="24"/>
              </w:rPr>
              <w:t>использование</w:t>
            </w:r>
            <w:r w:rsidRPr="008D61F0">
              <w:rPr>
                <w:rFonts w:ascii="Times New Roman" w:eastAsia="Times New Roman" w:hAnsi="Times New Roman" w:cs="Times New Roman"/>
                <w:spacing w:val="-5"/>
                <w:sz w:val="24"/>
                <w:szCs w:val="24"/>
              </w:rPr>
              <w:t xml:space="preserve"> </w:t>
            </w:r>
            <w:r w:rsidRPr="008D61F0">
              <w:rPr>
                <w:rFonts w:ascii="Times New Roman" w:eastAsia="Times New Roman" w:hAnsi="Times New Roman" w:cs="Times New Roman"/>
                <w:sz w:val="24"/>
                <w:szCs w:val="24"/>
              </w:rPr>
              <w:t>резерва</w:t>
            </w:r>
            <w:r w:rsidRPr="008D61F0">
              <w:rPr>
                <w:rFonts w:ascii="Times New Roman" w:eastAsia="Times New Roman" w:hAnsi="Times New Roman" w:cs="Times New Roman"/>
                <w:spacing w:val="-8"/>
                <w:sz w:val="24"/>
                <w:szCs w:val="24"/>
              </w:rPr>
              <w:t xml:space="preserve"> </w:t>
            </w:r>
            <w:r w:rsidRPr="008D61F0">
              <w:rPr>
                <w:rFonts w:ascii="Times New Roman" w:eastAsia="Times New Roman" w:hAnsi="Times New Roman" w:cs="Times New Roman"/>
                <w:sz w:val="24"/>
                <w:szCs w:val="24"/>
              </w:rPr>
              <w:t xml:space="preserve">по </w:t>
            </w:r>
            <w:r w:rsidRPr="008D61F0">
              <w:rPr>
                <w:rFonts w:ascii="Times New Roman" w:eastAsia="Calibri" w:hAnsi="Times New Roman" w:cs="Times New Roman"/>
                <w:sz w:val="24"/>
                <w:szCs w:val="24"/>
              </w:rPr>
              <w:t>сомнительным</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долгам</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w:t>
            </w:r>
          </w:p>
          <w:p w:rsidR="00E75E14" w:rsidRPr="00326C12" w:rsidRDefault="00E75E14" w:rsidP="00E24ECB">
            <w:pPr>
              <w:spacing w:after="0" w:line="240" w:lineRule="auto"/>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widowControl w:val="0"/>
              <w:tabs>
                <w:tab w:val="left" w:pos="175"/>
              </w:tabs>
              <w:spacing w:after="0" w:line="240" w:lineRule="auto"/>
              <w:contextualSpacing/>
              <w:jc w:val="both"/>
              <w:rPr>
                <w:rFonts w:ascii="Times New Roman" w:eastAsia="Times New Roman" w:hAnsi="Times New Roman" w:cs="Times New Roman"/>
                <w:bCs/>
                <w:highlight w:val="yellow"/>
              </w:rPr>
            </w:pPr>
          </w:p>
        </w:tc>
      </w:tr>
      <w:tr w:rsidR="00E75E14" w:rsidRPr="00047FB4" w:rsidTr="00E24ECB">
        <w:trPr>
          <w:trHeight w:val="462"/>
        </w:trPr>
        <w:tc>
          <w:tcPr>
            <w:tcW w:w="2663" w:type="dxa"/>
            <w:vMerge w:val="restart"/>
            <w:shd w:val="clear" w:color="auto" w:fill="auto"/>
          </w:tcPr>
          <w:p w:rsidR="00E75E14" w:rsidRPr="008D61F0" w:rsidRDefault="008D61F0" w:rsidP="00E24ECB">
            <w:pPr>
              <w:rPr>
                <w:rFonts w:ascii="Times New Roman" w:hAnsi="Times New Roman" w:cs="Times New Roman"/>
                <w:sz w:val="24"/>
                <w:szCs w:val="24"/>
                <w:highlight w:val="yellow"/>
              </w:rPr>
            </w:pPr>
            <w:r w:rsidRPr="008D61F0">
              <w:rPr>
                <w:rFonts w:ascii="Times New Roman" w:eastAsia="Calibri" w:hAnsi="Times New Roman" w:cs="Times New Roman"/>
                <w:sz w:val="24"/>
                <w:szCs w:val="24"/>
              </w:rPr>
              <w:t>-</w:t>
            </w:r>
            <w:r w:rsidR="00E75E14" w:rsidRPr="008D61F0">
              <w:rPr>
                <w:rFonts w:ascii="Times New Roman" w:eastAsia="Calibri" w:hAnsi="Times New Roman" w:cs="Times New Roman"/>
                <w:sz w:val="24"/>
                <w:szCs w:val="24"/>
              </w:rPr>
              <w:t>Отражение</w:t>
            </w:r>
            <w:r w:rsidR="00E75E14" w:rsidRPr="008D61F0">
              <w:rPr>
                <w:rFonts w:ascii="Times New Roman" w:eastAsia="Calibri" w:hAnsi="Times New Roman" w:cs="Times New Roman"/>
                <w:spacing w:val="-8"/>
                <w:sz w:val="24"/>
                <w:szCs w:val="24"/>
              </w:rPr>
              <w:t xml:space="preserve"> </w:t>
            </w:r>
            <w:r w:rsidR="00E75E14" w:rsidRPr="008D61F0">
              <w:rPr>
                <w:rFonts w:ascii="Times New Roman" w:eastAsia="Calibri" w:hAnsi="Times New Roman" w:cs="Times New Roman"/>
                <w:sz w:val="24"/>
                <w:szCs w:val="24"/>
              </w:rPr>
              <w:t>резерва</w:t>
            </w:r>
            <w:r w:rsidR="00E75E14" w:rsidRPr="008D61F0">
              <w:rPr>
                <w:rFonts w:ascii="Times New Roman" w:eastAsia="Calibri" w:hAnsi="Times New Roman" w:cs="Times New Roman"/>
                <w:spacing w:val="1"/>
                <w:sz w:val="24"/>
                <w:szCs w:val="24"/>
              </w:rPr>
              <w:t xml:space="preserve"> </w:t>
            </w:r>
            <w:r w:rsidR="00E75E14" w:rsidRPr="008D61F0">
              <w:rPr>
                <w:rFonts w:ascii="Times New Roman" w:eastAsia="Calibri" w:hAnsi="Times New Roman" w:cs="Times New Roman"/>
                <w:sz w:val="24"/>
                <w:szCs w:val="24"/>
              </w:rPr>
              <w:t>по</w:t>
            </w:r>
            <w:r w:rsidR="00E75E14" w:rsidRPr="008D61F0">
              <w:rPr>
                <w:rFonts w:ascii="Times New Roman" w:eastAsia="Calibri" w:hAnsi="Times New Roman" w:cs="Times New Roman"/>
                <w:spacing w:val="-7"/>
                <w:sz w:val="24"/>
                <w:szCs w:val="24"/>
              </w:rPr>
              <w:t xml:space="preserve"> </w:t>
            </w:r>
            <w:r w:rsidR="00E75E14" w:rsidRPr="008D61F0">
              <w:rPr>
                <w:rFonts w:ascii="Times New Roman" w:eastAsia="Calibri" w:hAnsi="Times New Roman" w:cs="Times New Roman"/>
                <w:sz w:val="24"/>
                <w:szCs w:val="24"/>
              </w:rPr>
              <w:t>сомнительным</w:t>
            </w:r>
            <w:r w:rsidR="00E75E14" w:rsidRPr="008D61F0">
              <w:rPr>
                <w:rFonts w:ascii="Times New Roman" w:eastAsia="Calibri" w:hAnsi="Times New Roman" w:cs="Times New Roman"/>
                <w:spacing w:val="-2"/>
                <w:sz w:val="24"/>
                <w:szCs w:val="24"/>
              </w:rPr>
              <w:t xml:space="preserve"> </w:t>
            </w:r>
            <w:r w:rsidR="00E75E14" w:rsidRPr="008D61F0">
              <w:rPr>
                <w:rFonts w:ascii="Times New Roman" w:eastAsia="Calibri" w:hAnsi="Times New Roman" w:cs="Times New Roman"/>
                <w:sz w:val="24"/>
                <w:szCs w:val="24"/>
              </w:rPr>
              <w:t>долгам</w:t>
            </w:r>
            <w:r w:rsidR="00E75E14" w:rsidRPr="008D61F0">
              <w:rPr>
                <w:rFonts w:ascii="Times New Roman" w:eastAsia="Calibri" w:hAnsi="Times New Roman" w:cs="Times New Roman"/>
                <w:spacing w:val="-1"/>
                <w:sz w:val="24"/>
                <w:szCs w:val="24"/>
              </w:rPr>
              <w:t xml:space="preserve"> </w:t>
            </w:r>
            <w:r w:rsidR="00E75E14" w:rsidRPr="008D61F0">
              <w:rPr>
                <w:rFonts w:ascii="Times New Roman" w:eastAsia="Calibri" w:hAnsi="Times New Roman" w:cs="Times New Roman"/>
                <w:sz w:val="24"/>
                <w:szCs w:val="24"/>
              </w:rPr>
              <w:t>на</w:t>
            </w:r>
            <w:r w:rsidR="00E75E14" w:rsidRPr="008D61F0">
              <w:rPr>
                <w:rFonts w:ascii="Times New Roman" w:eastAsia="Calibri" w:hAnsi="Times New Roman" w:cs="Times New Roman"/>
                <w:spacing w:val="-3"/>
                <w:sz w:val="24"/>
                <w:szCs w:val="24"/>
              </w:rPr>
              <w:t xml:space="preserve"> </w:t>
            </w:r>
            <w:r w:rsidR="00E75E14" w:rsidRPr="008D61F0">
              <w:rPr>
                <w:rFonts w:ascii="Times New Roman" w:eastAsia="Calibri" w:hAnsi="Times New Roman" w:cs="Times New Roman"/>
                <w:sz w:val="24"/>
                <w:szCs w:val="24"/>
              </w:rPr>
              <w:t>счетах</w:t>
            </w:r>
            <w:r w:rsidR="00E75E14" w:rsidRPr="008D61F0">
              <w:rPr>
                <w:rFonts w:ascii="Times New Roman" w:eastAsia="Calibri" w:hAnsi="Times New Roman" w:cs="Times New Roman"/>
                <w:spacing w:val="-2"/>
                <w:sz w:val="24"/>
                <w:szCs w:val="24"/>
              </w:rPr>
              <w:t xml:space="preserve"> </w:t>
            </w:r>
            <w:r w:rsidR="00E75E14" w:rsidRPr="008D61F0">
              <w:rPr>
                <w:rFonts w:ascii="Times New Roman" w:eastAsia="Calibri" w:hAnsi="Times New Roman" w:cs="Times New Roman"/>
                <w:sz w:val="24"/>
                <w:szCs w:val="24"/>
              </w:rPr>
              <w:t>бухгалтерского</w:t>
            </w:r>
            <w:r w:rsidR="00E75E14" w:rsidRPr="008D61F0">
              <w:rPr>
                <w:rFonts w:ascii="Times New Roman" w:eastAsia="Calibri" w:hAnsi="Times New Roman" w:cs="Times New Roman"/>
                <w:spacing w:val="-2"/>
                <w:sz w:val="24"/>
                <w:szCs w:val="24"/>
              </w:rPr>
              <w:t xml:space="preserve"> </w:t>
            </w:r>
            <w:r w:rsidR="00E75E14" w:rsidRPr="008D61F0">
              <w:rPr>
                <w:rFonts w:ascii="Times New Roman" w:eastAsia="Calibri" w:hAnsi="Times New Roman" w:cs="Times New Roman"/>
                <w:sz w:val="24"/>
                <w:szCs w:val="24"/>
              </w:rPr>
              <w:t>учета</w:t>
            </w:r>
          </w:p>
        </w:tc>
        <w:tc>
          <w:tcPr>
            <w:tcW w:w="910" w:type="dxa"/>
            <w:vMerge w:val="restart"/>
            <w:shd w:val="clear" w:color="auto" w:fill="auto"/>
          </w:tcPr>
          <w:p w:rsidR="00E75E14" w:rsidRPr="00326C12" w:rsidRDefault="00E75E14" w:rsidP="00E24ECB">
            <w:pPr>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spacing w:after="0" w:line="240" w:lineRule="auto"/>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tc>
        <w:tc>
          <w:tcPr>
            <w:tcW w:w="3402" w:type="dxa"/>
            <w:shd w:val="clear" w:color="auto" w:fill="auto"/>
          </w:tcPr>
          <w:p w:rsidR="00E1416C" w:rsidRPr="00E1416C" w:rsidRDefault="00E1416C" w:rsidP="00E1416C">
            <w:pPr>
              <w:spacing w:after="160" w:line="360" w:lineRule="auto"/>
              <w:rPr>
                <w:rFonts w:ascii="Times New Roman" w:eastAsia="Calibri" w:hAnsi="Times New Roman" w:cs="Times New Roman"/>
                <w:sz w:val="28"/>
                <w:szCs w:val="28"/>
              </w:rPr>
            </w:pPr>
            <w:r w:rsidRPr="00E1416C">
              <w:rPr>
                <w:rFonts w:ascii="Times New Roman" w:eastAsia="Calibri" w:hAnsi="Times New Roman" w:cs="Times New Roman"/>
                <w:sz w:val="28"/>
                <w:szCs w:val="28"/>
                <w:lang w:eastAsia="ru-RU"/>
              </w:rPr>
              <w:t>ПО 1</w:t>
            </w:r>
          </w:p>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E24ECB">
        <w:trPr>
          <w:trHeight w:val="282"/>
        </w:trPr>
        <w:tc>
          <w:tcPr>
            <w:tcW w:w="2663" w:type="dxa"/>
            <w:vMerge/>
            <w:shd w:val="clear" w:color="auto" w:fill="auto"/>
          </w:tcPr>
          <w:p w:rsidR="00E75E14" w:rsidRPr="008D61F0" w:rsidRDefault="00E75E14" w:rsidP="00E24ECB">
            <w:pPr>
              <w:rPr>
                <w:rFonts w:ascii="Times New Roman" w:hAnsi="Times New Roman" w:cs="Times New Roman"/>
                <w:kern w:val="28"/>
                <w:sz w:val="24"/>
                <w:szCs w:val="24"/>
                <w:highlight w:val="yellow"/>
              </w:rPr>
            </w:pPr>
          </w:p>
        </w:tc>
        <w:tc>
          <w:tcPr>
            <w:tcW w:w="910" w:type="dxa"/>
            <w:vMerge/>
            <w:shd w:val="clear" w:color="auto" w:fill="auto"/>
          </w:tcPr>
          <w:p w:rsidR="00E75E14" w:rsidRPr="00326C12" w:rsidRDefault="00E75E14" w:rsidP="00E24ECB">
            <w:pPr>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5, У 8</w:t>
            </w:r>
          </w:p>
          <w:p w:rsidR="00E75E14" w:rsidRPr="00326C12" w:rsidRDefault="00B13AB6" w:rsidP="00B13AB6">
            <w:pPr>
              <w:widowControl w:val="0"/>
              <w:tabs>
                <w:tab w:val="left" w:pos="175"/>
              </w:tabs>
              <w:spacing w:after="0" w:line="240" w:lineRule="auto"/>
              <w:contextualSpacing/>
              <w:jc w:val="both"/>
              <w:rPr>
                <w:rFonts w:ascii="Times New Roman" w:hAnsi="Times New Roman" w:cs="Times New Roman"/>
                <w:b/>
                <w:highlight w:val="yellow"/>
              </w:rPr>
            </w:pPr>
            <w:r w:rsidRPr="00B13AB6">
              <w:rPr>
                <w:rFonts w:ascii="Calibri" w:eastAsia="Calibri" w:hAnsi="Calibri" w:cs="Times New Roman"/>
                <w:bCs/>
                <w:sz w:val="24"/>
                <w:szCs w:val="24"/>
              </w:rPr>
              <w:t>З 6, З 9</w:t>
            </w:r>
          </w:p>
        </w:tc>
      </w:tr>
      <w:tr w:rsidR="00E75E14" w:rsidRPr="00047FB4" w:rsidTr="00E24ECB">
        <w:trPr>
          <w:trHeight w:val="282"/>
        </w:trPr>
        <w:tc>
          <w:tcPr>
            <w:tcW w:w="2663" w:type="dxa"/>
            <w:shd w:val="clear" w:color="auto" w:fill="auto"/>
          </w:tcPr>
          <w:p w:rsidR="00E75E14" w:rsidRPr="008D61F0" w:rsidRDefault="00E75E14" w:rsidP="00E75E14">
            <w:pPr>
              <w:spacing w:after="160" w:line="241" w:lineRule="exact"/>
              <w:rPr>
                <w:rFonts w:ascii="Times New Roman" w:eastAsia="Times New Roman" w:hAnsi="Times New Roman" w:cs="Times New Roman"/>
                <w:sz w:val="24"/>
                <w:szCs w:val="24"/>
              </w:rPr>
            </w:pPr>
            <w:r w:rsidRPr="008D61F0">
              <w:rPr>
                <w:rFonts w:ascii="Times New Roman" w:eastAsia="Times New Roman" w:hAnsi="Times New Roman" w:cs="Times New Roman"/>
                <w:sz w:val="24"/>
                <w:szCs w:val="24"/>
              </w:rPr>
              <w:t>Тема</w:t>
            </w:r>
            <w:r w:rsidRPr="008D61F0">
              <w:rPr>
                <w:rFonts w:ascii="Times New Roman" w:eastAsia="Times New Roman" w:hAnsi="Times New Roman" w:cs="Times New Roman"/>
                <w:spacing w:val="1"/>
                <w:sz w:val="24"/>
                <w:szCs w:val="24"/>
              </w:rPr>
              <w:t xml:space="preserve"> </w:t>
            </w:r>
            <w:r w:rsidRPr="008D61F0">
              <w:rPr>
                <w:rFonts w:ascii="Times New Roman" w:eastAsia="Times New Roman" w:hAnsi="Times New Roman" w:cs="Times New Roman"/>
                <w:sz w:val="24"/>
                <w:szCs w:val="24"/>
              </w:rPr>
              <w:t>1.7</w:t>
            </w:r>
            <w:r w:rsidRPr="008D61F0">
              <w:rPr>
                <w:rFonts w:ascii="Times New Roman" w:eastAsia="Times New Roman" w:hAnsi="Times New Roman" w:cs="Times New Roman"/>
                <w:spacing w:val="-4"/>
                <w:sz w:val="24"/>
                <w:szCs w:val="24"/>
              </w:rPr>
              <w:t xml:space="preserve"> </w:t>
            </w:r>
            <w:r w:rsidRPr="008D61F0">
              <w:rPr>
                <w:rFonts w:ascii="Times New Roman" w:eastAsia="Times New Roman" w:hAnsi="Times New Roman" w:cs="Times New Roman"/>
                <w:sz w:val="24"/>
                <w:szCs w:val="24"/>
              </w:rPr>
              <w:t>Учёт</w:t>
            </w:r>
          </w:p>
          <w:p w:rsidR="00E75E14" w:rsidRPr="008D61F0" w:rsidRDefault="00E75E14" w:rsidP="00E75E14">
            <w:pPr>
              <w:rPr>
                <w:rFonts w:ascii="Times New Roman" w:hAnsi="Times New Roman" w:cs="Times New Roman"/>
                <w:kern w:val="28"/>
                <w:sz w:val="24"/>
                <w:szCs w:val="24"/>
                <w:highlight w:val="yellow"/>
              </w:rPr>
            </w:pPr>
            <w:r w:rsidRPr="008D61F0">
              <w:rPr>
                <w:rFonts w:ascii="Times New Roman" w:eastAsia="Calibri" w:hAnsi="Times New Roman" w:cs="Times New Roman"/>
                <w:sz w:val="24"/>
                <w:szCs w:val="24"/>
              </w:rPr>
              <w:t>нераспределенной</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прибыли</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w:t>
            </w:r>
          </w:p>
          <w:p w:rsidR="00E75E14" w:rsidRPr="00326C12" w:rsidRDefault="00E75E14" w:rsidP="00E24ECB">
            <w:pPr>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widowControl w:val="0"/>
              <w:tabs>
                <w:tab w:val="left" w:pos="175"/>
              </w:tabs>
              <w:spacing w:after="0" w:line="240" w:lineRule="auto"/>
              <w:contextualSpacing/>
              <w:jc w:val="both"/>
              <w:rPr>
                <w:rFonts w:ascii="Times New Roman" w:eastAsia="Times New Roman" w:hAnsi="Times New Roman" w:cs="Times New Roman"/>
                <w:bCs/>
                <w:highlight w:val="yellow"/>
              </w:rPr>
            </w:pPr>
          </w:p>
        </w:tc>
      </w:tr>
      <w:tr w:rsidR="00B13AB6" w:rsidRPr="00047FB4" w:rsidTr="00B13AB6">
        <w:trPr>
          <w:trHeight w:val="675"/>
        </w:trPr>
        <w:tc>
          <w:tcPr>
            <w:tcW w:w="2663" w:type="dxa"/>
            <w:vMerge w:val="restart"/>
            <w:shd w:val="clear" w:color="auto" w:fill="auto"/>
          </w:tcPr>
          <w:p w:rsidR="00B13AB6" w:rsidRPr="008D61F0" w:rsidRDefault="00B13AB6" w:rsidP="00E24ECB">
            <w:pPr>
              <w:widowControl w:val="0"/>
              <w:overflowPunct w:val="0"/>
              <w:adjustRightInd w:val="0"/>
              <w:spacing w:after="0" w:line="240" w:lineRule="auto"/>
              <w:contextualSpacing/>
              <w:rPr>
                <w:rFonts w:ascii="Times New Roman" w:hAnsi="Times New Roman" w:cs="Times New Roman"/>
                <w:sz w:val="24"/>
                <w:szCs w:val="24"/>
                <w:highlight w:val="yellow"/>
              </w:rPr>
            </w:pPr>
            <w:r w:rsidRPr="008D61F0">
              <w:rPr>
                <w:rFonts w:ascii="Times New Roman" w:eastAsia="Calibri" w:hAnsi="Times New Roman" w:cs="Times New Roman"/>
                <w:sz w:val="24"/>
                <w:szCs w:val="24"/>
              </w:rPr>
              <w:t>-Расчет</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нераспределенной прибыли</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(убытка)</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и отражение</w:t>
            </w:r>
            <w:r w:rsidRPr="008D61F0">
              <w:rPr>
                <w:rFonts w:ascii="Times New Roman" w:eastAsia="Calibri" w:hAnsi="Times New Roman" w:cs="Times New Roman"/>
                <w:spacing w:val="-8"/>
                <w:sz w:val="24"/>
                <w:szCs w:val="24"/>
              </w:rPr>
              <w:t xml:space="preserve"> </w:t>
            </w:r>
            <w:r w:rsidRPr="008D61F0">
              <w:rPr>
                <w:rFonts w:ascii="Times New Roman" w:eastAsia="Calibri" w:hAnsi="Times New Roman" w:cs="Times New Roman"/>
                <w:sz w:val="24"/>
                <w:szCs w:val="24"/>
              </w:rPr>
              <w:t>счетах</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бухгалтерского</w:t>
            </w:r>
            <w:r w:rsidRPr="008D61F0">
              <w:rPr>
                <w:rFonts w:ascii="Times New Roman" w:eastAsia="Calibri" w:hAnsi="Times New Roman" w:cs="Times New Roman"/>
                <w:spacing w:val="-6"/>
                <w:sz w:val="24"/>
                <w:szCs w:val="24"/>
              </w:rPr>
              <w:t xml:space="preserve"> </w:t>
            </w:r>
            <w:r w:rsidRPr="008D61F0">
              <w:rPr>
                <w:rFonts w:ascii="Times New Roman" w:eastAsia="Calibri" w:hAnsi="Times New Roman" w:cs="Times New Roman"/>
                <w:sz w:val="24"/>
                <w:szCs w:val="24"/>
              </w:rPr>
              <w:t>учета.</w:t>
            </w:r>
          </w:p>
        </w:tc>
        <w:tc>
          <w:tcPr>
            <w:tcW w:w="910" w:type="dxa"/>
            <w:vMerge w:val="restart"/>
            <w:shd w:val="clear" w:color="auto" w:fill="auto"/>
          </w:tcPr>
          <w:p w:rsidR="00B13AB6" w:rsidRPr="00326C12" w:rsidRDefault="00B13AB6" w:rsidP="00E24ECB">
            <w:pPr>
              <w:spacing w:after="0" w:line="240" w:lineRule="auto"/>
              <w:rPr>
                <w:rFonts w:ascii="Times New Roman" w:hAnsi="Times New Roman" w:cs="Times New Roman"/>
                <w:highlight w:val="yellow"/>
              </w:rPr>
            </w:pPr>
          </w:p>
        </w:tc>
        <w:tc>
          <w:tcPr>
            <w:tcW w:w="1531" w:type="dxa"/>
            <w:vMerge w:val="restart"/>
            <w:shd w:val="clear" w:color="auto" w:fill="auto"/>
          </w:tcPr>
          <w:p w:rsidR="00B13AB6" w:rsidRPr="00326C12" w:rsidRDefault="00B13AB6"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B13AB6" w:rsidRPr="00326C12" w:rsidRDefault="00B13AB6" w:rsidP="00E24ECB">
            <w:pPr>
              <w:spacing w:after="0" w:line="240" w:lineRule="auto"/>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B13AB6" w:rsidRPr="00326C12" w:rsidRDefault="00B13AB6"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tc>
        <w:tc>
          <w:tcPr>
            <w:tcW w:w="3402" w:type="dxa"/>
            <w:shd w:val="clear" w:color="auto" w:fill="auto"/>
          </w:tcPr>
          <w:p w:rsidR="00B13AB6" w:rsidRPr="00326C12" w:rsidRDefault="00B13AB6" w:rsidP="00E1416C">
            <w:pPr>
              <w:spacing w:after="160" w:line="360" w:lineRule="auto"/>
              <w:rPr>
                <w:rFonts w:ascii="Times New Roman" w:hAnsi="Times New Roman" w:cs="Times New Roman"/>
                <w:highlight w:val="yellow"/>
              </w:rPr>
            </w:pPr>
            <w:r w:rsidRPr="00E1416C">
              <w:rPr>
                <w:rFonts w:ascii="Times New Roman" w:eastAsia="Calibri" w:hAnsi="Times New Roman" w:cs="Times New Roman"/>
                <w:sz w:val="28"/>
                <w:szCs w:val="28"/>
                <w:lang w:eastAsia="ru-RU"/>
              </w:rPr>
              <w:t>ПО 1</w:t>
            </w:r>
          </w:p>
        </w:tc>
      </w:tr>
      <w:tr w:rsidR="00B13AB6" w:rsidRPr="00047FB4" w:rsidTr="00E24ECB">
        <w:trPr>
          <w:trHeight w:val="690"/>
        </w:trPr>
        <w:tc>
          <w:tcPr>
            <w:tcW w:w="2663" w:type="dxa"/>
            <w:vMerge/>
            <w:shd w:val="clear" w:color="auto" w:fill="auto"/>
          </w:tcPr>
          <w:p w:rsidR="00B13AB6" w:rsidRPr="008D61F0" w:rsidRDefault="00B13AB6" w:rsidP="00E24ECB">
            <w:pPr>
              <w:widowControl w:val="0"/>
              <w:overflowPunct w:val="0"/>
              <w:adjustRightInd w:val="0"/>
              <w:spacing w:after="0" w:line="240" w:lineRule="auto"/>
              <w:contextualSpacing/>
              <w:rPr>
                <w:rFonts w:ascii="Times New Roman" w:eastAsia="Calibri" w:hAnsi="Times New Roman" w:cs="Times New Roman"/>
                <w:sz w:val="24"/>
                <w:szCs w:val="24"/>
              </w:rPr>
            </w:pPr>
          </w:p>
        </w:tc>
        <w:tc>
          <w:tcPr>
            <w:tcW w:w="910" w:type="dxa"/>
            <w:vMerge/>
            <w:shd w:val="clear" w:color="auto" w:fill="auto"/>
          </w:tcPr>
          <w:p w:rsidR="00B13AB6" w:rsidRPr="00326C12" w:rsidRDefault="00B13AB6" w:rsidP="00E24ECB">
            <w:pPr>
              <w:spacing w:after="0" w:line="240" w:lineRule="auto"/>
              <w:rPr>
                <w:rFonts w:ascii="Times New Roman" w:hAnsi="Times New Roman" w:cs="Times New Roman"/>
                <w:highlight w:val="yellow"/>
              </w:rPr>
            </w:pPr>
          </w:p>
        </w:tc>
        <w:tc>
          <w:tcPr>
            <w:tcW w:w="1531" w:type="dxa"/>
            <w:vMerge/>
            <w:shd w:val="clear" w:color="auto" w:fill="auto"/>
          </w:tcPr>
          <w:p w:rsidR="00B13AB6" w:rsidRPr="00326C12" w:rsidRDefault="00B13AB6" w:rsidP="00E24ECB">
            <w:pPr>
              <w:spacing w:after="0" w:line="240" w:lineRule="auto"/>
              <w:rPr>
                <w:rFonts w:ascii="Times New Roman" w:hAnsi="Times New Roman" w:cs="Times New Roman"/>
              </w:rPr>
            </w:pPr>
          </w:p>
        </w:tc>
        <w:tc>
          <w:tcPr>
            <w:tcW w:w="1842" w:type="dxa"/>
            <w:vMerge/>
            <w:shd w:val="clear" w:color="auto" w:fill="auto"/>
          </w:tcPr>
          <w:p w:rsidR="00B13AB6" w:rsidRPr="00326C12" w:rsidRDefault="00B13AB6" w:rsidP="00E24ECB">
            <w:pPr>
              <w:rPr>
                <w:rFonts w:ascii="Times New Roman" w:eastAsia="Calibri" w:hAnsi="Times New Roman" w:cs="Times New Roman"/>
                <w:bCs/>
                <w:lang w:eastAsia="ru-RU"/>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5</w:t>
            </w:r>
          </w:p>
          <w:p w:rsidR="00B13AB6" w:rsidRPr="00E1416C" w:rsidRDefault="00B13AB6" w:rsidP="00B13AB6">
            <w:pPr>
              <w:spacing w:after="0" w:line="240" w:lineRule="auto"/>
              <w:rPr>
                <w:rFonts w:ascii="Times New Roman" w:eastAsia="Calibri" w:hAnsi="Times New Roman" w:cs="Times New Roman"/>
                <w:sz w:val="28"/>
                <w:szCs w:val="28"/>
                <w:lang w:eastAsia="ru-RU"/>
              </w:rPr>
            </w:pPr>
            <w:r w:rsidRPr="00B13AB6">
              <w:rPr>
                <w:rFonts w:ascii="Calibri" w:eastAsia="Calibri" w:hAnsi="Calibri" w:cs="Times New Roman"/>
                <w:bCs/>
                <w:sz w:val="24"/>
                <w:szCs w:val="24"/>
              </w:rPr>
              <w:t>З 6</w:t>
            </w:r>
          </w:p>
        </w:tc>
      </w:tr>
      <w:tr w:rsidR="00E75E14" w:rsidRPr="00047FB4" w:rsidTr="00E24ECB">
        <w:tc>
          <w:tcPr>
            <w:tcW w:w="2663" w:type="dxa"/>
            <w:shd w:val="clear" w:color="auto" w:fill="auto"/>
          </w:tcPr>
          <w:p w:rsidR="00E75E14" w:rsidRPr="008D61F0" w:rsidRDefault="00E75E14" w:rsidP="00E24ECB">
            <w:pPr>
              <w:spacing w:after="0" w:line="240" w:lineRule="auto"/>
              <w:rPr>
                <w:rFonts w:ascii="Times New Roman" w:eastAsia="Times New Roman" w:hAnsi="Times New Roman" w:cs="Times New Roman"/>
                <w:sz w:val="24"/>
                <w:szCs w:val="24"/>
                <w:highlight w:val="yellow"/>
                <w:lang w:eastAsia="ru-RU"/>
              </w:rPr>
            </w:pPr>
            <w:r w:rsidRPr="008D61F0">
              <w:rPr>
                <w:rFonts w:ascii="Times New Roman" w:eastAsia="Calibri" w:hAnsi="Times New Roman" w:cs="Times New Roman"/>
                <w:sz w:val="24"/>
                <w:szCs w:val="24"/>
              </w:rPr>
              <w:t>Тема 1.8 Учёт уставного</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капитала</w:t>
            </w:r>
          </w:p>
        </w:tc>
        <w:tc>
          <w:tcPr>
            <w:tcW w:w="910" w:type="dxa"/>
            <w:shd w:val="clear" w:color="auto" w:fill="auto"/>
          </w:tcPr>
          <w:p w:rsidR="00E75E14" w:rsidRPr="00326C12" w:rsidRDefault="008D61F0" w:rsidP="008D61F0">
            <w:pPr>
              <w:spacing w:after="160" w:line="259" w:lineRule="auto"/>
              <w:jc w:val="both"/>
              <w:rPr>
                <w:rFonts w:ascii="Times New Roman" w:hAnsi="Times New Roman" w:cs="Times New Roman"/>
                <w:highlight w:val="yellow"/>
              </w:rPr>
            </w:pPr>
            <w:r w:rsidRPr="008D61F0">
              <w:rPr>
                <w:rFonts w:ascii="Times New Roman" w:eastAsia="Times New Roman" w:hAnsi="Times New Roman" w:cs="Times New Roman"/>
                <w:bCs/>
                <w:sz w:val="24"/>
                <w:szCs w:val="24"/>
              </w:rPr>
              <w:t>ПК 2.1</w:t>
            </w:r>
          </w:p>
        </w:tc>
        <w:tc>
          <w:tcPr>
            <w:tcW w:w="1531" w:type="dxa"/>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r>
      <w:tr w:rsidR="00E1416C" w:rsidRPr="00047FB4" w:rsidTr="00B13AB6">
        <w:trPr>
          <w:trHeight w:val="427"/>
        </w:trPr>
        <w:tc>
          <w:tcPr>
            <w:tcW w:w="2663" w:type="dxa"/>
            <w:vMerge w:val="restart"/>
            <w:shd w:val="clear" w:color="auto" w:fill="auto"/>
          </w:tcPr>
          <w:p w:rsidR="00E1416C" w:rsidRPr="008D61F0" w:rsidRDefault="00E1416C" w:rsidP="00E24ECB">
            <w:pPr>
              <w:widowControl w:val="0"/>
              <w:overflowPunct w:val="0"/>
              <w:adjustRightInd w:val="0"/>
              <w:spacing w:after="0"/>
              <w:contextualSpacing/>
              <w:rPr>
                <w:rFonts w:ascii="Times New Roman" w:hAnsi="Times New Roman" w:cs="Times New Roman"/>
                <w:sz w:val="24"/>
                <w:szCs w:val="24"/>
                <w:highlight w:val="yellow"/>
              </w:rPr>
            </w:pPr>
            <w:r w:rsidRPr="008D61F0">
              <w:rPr>
                <w:rFonts w:ascii="Times New Roman" w:eastAsia="Calibri" w:hAnsi="Times New Roman" w:cs="Times New Roman"/>
                <w:sz w:val="24"/>
                <w:szCs w:val="24"/>
              </w:rPr>
              <w:t>-Формирование</w:t>
            </w:r>
            <w:r w:rsidRPr="008D61F0">
              <w:rPr>
                <w:rFonts w:ascii="Times New Roman" w:eastAsia="Calibri" w:hAnsi="Times New Roman" w:cs="Times New Roman"/>
                <w:spacing w:val="-9"/>
                <w:sz w:val="24"/>
                <w:szCs w:val="24"/>
              </w:rPr>
              <w:t xml:space="preserve"> </w:t>
            </w:r>
            <w:r w:rsidRPr="008D61F0">
              <w:rPr>
                <w:rFonts w:ascii="Times New Roman" w:eastAsia="Calibri" w:hAnsi="Times New Roman" w:cs="Times New Roman"/>
                <w:sz w:val="24"/>
                <w:szCs w:val="24"/>
              </w:rPr>
              <w:t>уставного</w:t>
            </w:r>
            <w:r w:rsidRPr="008D61F0">
              <w:rPr>
                <w:rFonts w:ascii="Times New Roman" w:eastAsia="Calibri" w:hAnsi="Times New Roman" w:cs="Times New Roman"/>
                <w:spacing w:val="-7"/>
                <w:sz w:val="24"/>
                <w:szCs w:val="24"/>
              </w:rPr>
              <w:t xml:space="preserve"> </w:t>
            </w:r>
            <w:r w:rsidRPr="008D61F0">
              <w:rPr>
                <w:rFonts w:ascii="Times New Roman" w:eastAsia="Calibri" w:hAnsi="Times New Roman" w:cs="Times New Roman"/>
                <w:sz w:val="24"/>
                <w:szCs w:val="24"/>
              </w:rPr>
              <w:t>капитала,</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его</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отражение</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на</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счетах</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бухгалтерского</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учета.</w:t>
            </w:r>
          </w:p>
        </w:tc>
        <w:tc>
          <w:tcPr>
            <w:tcW w:w="910" w:type="dxa"/>
            <w:vMerge w:val="restart"/>
            <w:shd w:val="clear" w:color="auto" w:fill="auto"/>
          </w:tcPr>
          <w:p w:rsidR="00E1416C" w:rsidRPr="00326C12" w:rsidRDefault="00E1416C" w:rsidP="00E24ECB">
            <w:pPr>
              <w:rPr>
                <w:rFonts w:ascii="Times New Roman" w:hAnsi="Times New Roman" w:cs="Times New Roman"/>
                <w:highlight w:val="yellow"/>
              </w:rPr>
            </w:pPr>
          </w:p>
        </w:tc>
        <w:tc>
          <w:tcPr>
            <w:tcW w:w="1531" w:type="dxa"/>
            <w:vMerge w:val="restart"/>
            <w:shd w:val="clear" w:color="auto" w:fill="auto"/>
          </w:tcPr>
          <w:p w:rsidR="00E1416C" w:rsidRPr="00326C12" w:rsidRDefault="00E1416C"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1416C" w:rsidRPr="00326C12" w:rsidRDefault="00E1416C" w:rsidP="00E24ECB">
            <w:pPr>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1416C" w:rsidRPr="00326C12" w:rsidRDefault="00E1416C"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tc>
        <w:tc>
          <w:tcPr>
            <w:tcW w:w="3402" w:type="dxa"/>
            <w:shd w:val="clear" w:color="auto" w:fill="auto"/>
          </w:tcPr>
          <w:p w:rsidR="00E1416C" w:rsidRDefault="00E1416C" w:rsidP="00E1416C">
            <w:r w:rsidRPr="00E1416C">
              <w:rPr>
                <w:rFonts w:ascii="Times New Roman" w:eastAsia="Calibri" w:hAnsi="Times New Roman" w:cs="Times New Roman"/>
                <w:sz w:val="28"/>
                <w:szCs w:val="28"/>
                <w:lang w:eastAsia="ru-RU"/>
              </w:rPr>
              <w:t>ПО 1</w:t>
            </w:r>
          </w:p>
        </w:tc>
      </w:tr>
      <w:tr w:rsidR="00E1416C" w:rsidRPr="00047FB4" w:rsidTr="00B13AB6">
        <w:trPr>
          <w:trHeight w:val="691"/>
        </w:trPr>
        <w:tc>
          <w:tcPr>
            <w:tcW w:w="2663" w:type="dxa"/>
            <w:vMerge/>
            <w:shd w:val="clear" w:color="auto" w:fill="auto"/>
          </w:tcPr>
          <w:p w:rsidR="00E1416C" w:rsidRPr="008D61F0" w:rsidRDefault="00E1416C" w:rsidP="00964137">
            <w:pPr>
              <w:widowControl w:val="0"/>
              <w:numPr>
                <w:ilvl w:val="0"/>
                <w:numId w:val="147"/>
              </w:numPr>
              <w:overflowPunct w:val="0"/>
              <w:adjustRightInd w:val="0"/>
              <w:spacing w:after="0"/>
              <w:contextualSpacing/>
              <w:rPr>
                <w:rFonts w:ascii="Times New Roman" w:hAnsi="Times New Roman" w:cs="Times New Roman"/>
                <w:kern w:val="28"/>
                <w:sz w:val="24"/>
                <w:szCs w:val="24"/>
                <w:highlight w:val="yellow"/>
              </w:rPr>
            </w:pPr>
          </w:p>
        </w:tc>
        <w:tc>
          <w:tcPr>
            <w:tcW w:w="910" w:type="dxa"/>
            <w:vMerge/>
            <w:shd w:val="clear" w:color="auto" w:fill="auto"/>
          </w:tcPr>
          <w:p w:rsidR="00E1416C" w:rsidRPr="00326C12" w:rsidRDefault="00E1416C" w:rsidP="00E24ECB">
            <w:pPr>
              <w:rPr>
                <w:rFonts w:ascii="Times New Roman" w:hAnsi="Times New Roman" w:cs="Times New Roman"/>
                <w:highlight w:val="yellow"/>
              </w:rPr>
            </w:pPr>
          </w:p>
        </w:tc>
        <w:tc>
          <w:tcPr>
            <w:tcW w:w="1531" w:type="dxa"/>
            <w:vMerge/>
            <w:shd w:val="clear" w:color="auto" w:fill="auto"/>
          </w:tcPr>
          <w:p w:rsidR="00E1416C" w:rsidRPr="00326C12" w:rsidRDefault="00E1416C" w:rsidP="00E24ECB">
            <w:pPr>
              <w:spacing w:after="0" w:line="240" w:lineRule="auto"/>
              <w:rPr>
                <w:rFonts w:ascii="Times New Roman" w:hAnsi="Times New Roman" w:cs="Times New Roman"/>
                <w:highlight w:val="yellow"/>
              </w:rPr>
            </w:pPr>
          </w:p>
        </w:tc>
        <w:tc>
          <w:tcPr>
            <w:tcW w:w="1842" w:type="dxa"/>
            <w:vMerge/>
            <w:shd w:val="clear" w:color="auto" w:fill="auto"/>
          </w:tcPr>
          <w:p w:rsidR="00E1416C" w:rsidRPr="00326C12" w:rsidRDefault="00E1416C" w:rsidP="00E24ECB">
            <w:pPr>
              <w:spacing w:after="0" w:line="240" w:lineRule="auto"/>
              <w:rPr>
                <w:rFonts w:ascii="Times New Roman" w:hAnsi="Times New Roman" w:cs="Times New Roman"/>
                <w:highlight w:val="yellow"/>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7</w:t>
            </w:r>
          </w:p>
          <w:p w:rsidR="00E1416C" w:rsidRDefault="00B13AB6" w:rsidP="00B13AB6">
            <w:r w:rsidRPr="00B13AB6">
              <w:rPr>
                <w:rFonts w:ascii="Calibri" w:eastAsia="Calibri" w:hAnsi="Calibri" w:cs="Times New Roman"/>
                <w:bCs/>
                <w:sz w:val="24"/>
                <w:szCs w:val="24"/>
              </w:rPr>
              <w:t>З 8</w:t>
            </w:r>
          </w:p>
        </w:tc>
      </w:tr>
      <w:tr w:rsidR="00E75E14" w:rsidRPr="00047FB4" w:rsidTr="00E24ECB">
        <w:trPr>
          <w:trHeight w:val="563"/>
        </w:trPr>
        <w:tc>
          <w:tcPr>
            <w:tcW w:w="2663" w:type="dxa"/>
            <w:shd w:val="clear" w:color="auto" w:fill="auto"/>
          </w:tcPr>
          <w:p w:rsidR="00E75E14" w:rsidRPr="008D61F0" w:rsidRDefault="00E75E14" w:rsidP="00E75E14">
            <w:pPr>
              <w:widowControl w:val="0"/>
              <w:overflowPunct w:val="0"/>
              <w:adjustRightInd w:val="0"/>
              <w:spacing w:after="0"/>
              <w:contextualSpacing/>
              <w:rPr>
                <w:rFonts w:ascii="Times New Roman" w:hAnsi="Times New Roman" w:cs="Times New Roman"/>
                <w:kern w:val="28"/>
                <w:sz w:val="24"/>
                <w:szCs w:val="24"/>
                <w:highlight w:val="yellow"/>
              </w:rPr>
            </w:pPr>
            <w:r w:rsidRPr="008D61F0">
              <w:rPr>
                <w:rFonts w:ascii="Times New Roman" w:eastAsia="Calibri" w:hAnsi="Times New Roman" w:cs="Times New Roman"/>
                <w:sz w:val="24"/>
                <w:szCs w:val="24"/>
              </w:rPr>
              <w:t>Тема 1.9 Учёт капитала и</w:t>
            </w:r>
            <w:r w:rsidRPr="008D61F0">
              <w:rPr>
                <w:rFonts w:ascii="Times New Roman" w:eastAsia="Calibri" w:hAnsi="Times New Roman" w:cs="Times New Roman"/>
                <w:spacing w:val="-53"/>
                <w:sz w:val="24"/>
                <w:szCs w:val="24"/>
              </w:rPr>
              <w:t xml:space="preserve"> </w:t>
            </w:r>
            <w:r w:rsidRPr="008D61F0">
              <w:rPr>
                <w:rFonts w:ascii="Times New Roman" w:eastAsia="Calibri" w:hAnsi="Times New Roman" w:cs="Times New Roman"/>
                <w:sz w:val="24"/>
                <w:szCs w:val="24"/>
              </w:rPr>
              <w:t>резервов</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w:t>
            </w:r>
          </w:p>
          <w:p w:rsidR="00E75E14" w:rsidRPr="00326C12" w:rsidRDefault="00E75E14" w:rsidP="00E24ECB">
            <w:pPr>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widowControl w:val="0"/>
              <w:tabs>
                <w:tab w:val="left" w:pos="175"/>
              </w:tabs>
              <w:spacing w:after="0" w:line="240" w:lineRule="auto"/>
              <w:contextualSpacing/>
              <w:jc w:val="both"/>
              <w:rPr>
                <w:rFonts w:ascii="Times New Roman" w:eastAsia="Times New Roman" w:hAnsi="Times New Roman" w:cs="Times New Roman"/>
                <w:bCs/>
                <w:highlight w:val="yellow"/>
              </w:rPr>
            </w:pPr>
          </w:p>
        </w:tc>
      </w:tr>
      <w:tr w:rsidR="00E75E14" w:rsidRPr="00047FB4" w:rsidTr="00E24ECB">
        <w:trPr>
          <w:trHeight w:val="876"/>
        </w:trPr>
        <w:tc>
          <w:tcPr>
            <w:tcW w:w="2663" w:type="dxa"/>
            <w:vMerge w:val="restart"/>
            <w:shd w:val="clear" w:color="auto" w:fill="auto"/>
          </w:tcPr>
          <w:p w:rsidR="00E75E14" w:rsidRPr="008D61F0" w:rsidRDefault="008D61F0" w:rsidP="00E24ECB">
            <w:pPr>
              <w:widowControl w:val="0"/>
              <w:overflowPunct w:val="0"/>
              <w:adjustRightInd w:val="0"/>
              <w:spacing w:after="0"/>
              <w:contextualSpacing/>
              <w:rPr>
                <w:rFonts w:ascii="Times New Roman" w:hAnsi="Times New Roman" w:cs="Times New Roman"/>
                <w:sz w:val="24"/>
                <w:szCs w:val="24"/>
                <w:highlight w:val="yellow"/>
              </w:rPr>
            </w:pPr>
            <w:r w:rsidRPr="008D61F0">
              <w:rPr>
                <w:rFonts w:ascii="Times New Roman" w:eastAsia="Calibri" w:hAnsi="Times New Roman" w:cs="Times New Roman"/>
                <w:sz w:val="24"/>
                <w:szCs w:val="24"/>
              </w:rPr>
              <w:t>-</w:t>
            </w:r>
            <w:r w:rsidR="00E75E14" w:rsidRPr="008D61F0">
              <w:rPr>
                <w:rFonts w:ascii="Times New Roman" w:eastAsia="Calibri" w:hAnsi="Times New Roman" w:cs="Times New Roman"/>
                <w:sz w:val="24"/>
                <w:szCs w:val="24"/>
              </w:rPr>
              <w:t>Расчет</w:t>
            </w:r>
            <w:r w:rsidR="00E75E14" w:rsidRPr="008D61F0">
              <w:rPr>
                <w:rFonts w:ascii="Times New Roman" w:eastAsia="Calibri" w:hAnsi="Times New Roman" w:cs="Times New Roman"/>
                <w:spacing w:val="-3"/>
                <w:sz w:val="24"/>
                <w:szCs w:val="24"/>
              </w:rPr>
              <w:t xml:space="preserve"> </w:t>
            </w:r>
            <w:r w:rsidR="00E75E14" w:rsidRPr="008D61F0">
              <w:rPr>
                <w:rFonts w:ascii="Times New Roman" w:eastAsia="Calibri" w:hAnsi="Times New Roman" w:cs="Times New Roman"/>
                <w:sz w:val="24"/>
                <w:szCs w:val="24"/>
              </w:rPr>
              <w:t>добавочного, резервного</w:t>
            </w:r>
            <w:r w:rsidR="00E75E14" w:rsidRPr="008D61F0">
              <w:rPr>
                <w:rFonts w:ascii="Times New Roman" w:eastAsia="Calibri" w:hAnsi="Times New Roman" w:cs="Times New Roman"/>
                <w:spacing w:val="-6"/>
                <w:sz w:val="24"/>
                <w:szCs w:val="24"/>
              </w:rPr>
              <w:t xml:space="preserve"> </w:t>
            </w:r>
            <w:r w:rsidR="00E75E14" w:rsidRPr="008D61F0">
              <w:rPr>
                <w:rFonts w:ascii="Times New Roman" w:eastAsia="Calibri" w:hAnsi="Times New Roman" w:cs="Times New Roman"/>
                <w:sz w:val="24"/>
                <w:szCs w:val="24"/>
              </w:rPr>
              <w:t>капитала,</w:t>
            </w:r>
            <w:r w:rsidR="00E75E14" w:rsidRPr="008D61F0">
              <w:rPr>
                <w:rFonts w:ascii="Times New Roman" w:eastAsia="Calibri" w:hAnsi="Times New Roman" w:cs="Times New Roman"/>
                <w:spacing w:val="-3"/>
                <w:sz w:val="24"/>
                <w:szCs w:val="24"/>
              </w:rPr>
              <w:t xml:space="preserve"> </w:t>
            </w:r>
            <w:r w:rsidR="00E75E14" w:rsidRPr="008D61F0">
              <w:rPr>
                <w:rFonts w:ascii="Times New Roman" w:eastAsia="Calibri" w:hAnsi="Times New Roman" w:cs="Times New Roman"/>
                <w:sz w:val="24"/>
                <w:szCs w:val="24"/>
              </w:rPr>
              <w:t>их</w:t>
            </w:r>
            <w:r w:rsidR="00E75E14" w:rsidRPr="008D61F0">
              <w:rPr>
                <w:rFonts w:ascii="Times New Roman" w:eastAsia="Calibri" w:hAnsi="Times New Roman" w:cs="Times New Roman"/>
                <w:spacing w:val="-6"/>
                <w:sz w:val="24"/>
                <w:szCs w:val="24"/>
              </w:rPr>
              <w:t xml:space="preserve"> </w:t>
            </w:r>
            <w:r w:rsidR="00E75E14" w:rsidRPr="008D61F0">
              <w:rPr>
                <w:rFonts w:ascii="Times New Roman" w:eastAsia="Calibri" w:hAnsi="Times New Roman" w:cs="Times New Roman"/>
                <w:sz w:val="24"/>
                <w:szCs w:val="24"/>
              </w:rPr>
              <w:t>отражение</w:t>
            </w:r>
            <w:r w:rsidR="00E75E14" w:rsidRPr="008D61F0">
              <w:rPr>
                <w:rFonts w:ascii="Times New Roman" w:eastAsia="Calibri" w:hAnsi="Times New Roman" w:cs="Times New Roman"/>
                <w:spacing w:val="-8"/>
                <w:sz w:val="24"/>
                <w:szCs w:val="24"/>
              </w:rPr>
              <w:t xml:space="preserve"> </w:t>
            </w:r>
            <w:r w:rsidR="00E75E14" w:rsidRPr="008D61F0">
              <w:rPr>
                <w:rFonts w:ascii="Times New Roman" w:eastAsia="Calibri" w:hAnsi="Times New Roman" w:cs="Times New Roman"/>
                <w:sz w:val="24"/>
                <w:szCs w:val="24"/>
              </w:rPr>
              <w:t>на</w:t>
            </w:r>
            <w:r w:rsidR="00E75E14" w:rsidRPr="008D61F0">
              <w:rPr>
                <w:rFonts w:ascii="Times New Roman" w:eastAsia="Calibri" w:hAnsi="Times New Roman" w:cs="Times New Roman"/>
                <w:spacing w:val="1"/>
                <w:sz w:val="24"/>
                <w:szCs w:val="24"/>
              </w:rPr>
              <w:t xml:space="preserve"> </w:t>
            </w:r>
            <w:r w:rsidR="00E75E14" w:rsidRPr="008D61F0">
              <w:rPr>
                <w:rFonts w:ascii="Times New Roman" w:eastAsia="Calibri" w:hAnsi="Times New Roman" w:cs="Times New Roman"/>
                <w:sz w:val="24"/>
                <w:szCs w:val="24"/>
              </w:rPr>
              <w:t>счетах</w:t>
            </w:r>
            <w:r w:rsidR="00E75E14" w:rsidRPr="008D61F0">
              <w:rPr>
                <w:rFonts w:ascii="Times New Roman" w:eastAsia="Calibri" w:hAnsi="Times New Roman" w:cs="Times New Roman"/>
                <w:spacing w:val="-2"/>
                <w:sz w:val="24"/>
                <w:szCs w:val="24"/>
              </w:rPr>
              <w:t xml:space="preserve"> </w:t>
            </w:r>
            <w:r w:rsidR="00E75E14" w:rsidRPr="008D61F0">
              <w:rPr>
                <w:rFonts w:ascii="Times New Roman" w:eastAsia="Calibri" w:hAnsi="Times New Roman" w:cs="Times New Roman"/>
                <w:sz w:val="24"/>
                <w:szCs w:val="24"/>
              </w:rPr>
              <w:t>бухгалтерского</w:t>
            </w:r>
            <w:r w:rsidR="00E75E14" w:rsidRPr="008D61F0">
              <w:rPr>
                <w:rFonts w:ascii="Times New Roman" w:eastAsia="Calibri" w:hAnsi="Times New Roman" w:cs="Times New Roman"/>
                <w:spacing w:val="-6"/>
                <w:sz w:val="24"/>
                <w:szCs w:val="24"/>
              </w:rPr>
              <w:t xml:space="preserve"> </w:t>
            </w:r>
            <w:r w:rsidR="00E75E14" w:rsidRPr="008D61F0">
              <w:rPr>
                <w:rFonts w:ascii="Times New Roman" w:eastAsia="Calibri" w:hAnsi="Times New Roman" w:cs="Times New Roman"/>
                <w:sz w:val="24"/>
                <w:szCs w:val="24"/>
              </w:rPr>
              <w:t>учета.</w:t>
            </w:r>
          </w:p>
        </w:tc>
        <w:tc>
          <w:tcPr>
            <w:tcW w:w="910" w:type="dxa"/>
            <w:vMerge w:val="restart"/>
            <w:shd w:val="clear" w:color="auto" w:fill="auto"/>
          </w:tcPr>
          <w:p w:rsidR="00E75E14" w:rsidRPr="00326C12" w:rsidRDefault="00E75E14" w:rsidP="00E24ECB">
            <w:pPr>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spacing w:after="0" w:line="240" w:lineRule="auto"/>
              <w:rPr>
                <w:rFonts w:ascii="Times New Roman" w:hAnsi="Times New Roman" w:cs="Times New Roman"/>
                <w:highlight w:val="yellow"/>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spacing w:after="0" w:line="240" w:lineRule="auto"/>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tc>
        <w:tc>
          <w:tcPr>
            <w:tcW w:w="3402" w:type="dxa"/>
            <w:shd w:val="clear" w:color="auto" w:fill="auto"/>
          </w:tcPr>
          <w:p w:rsidR="00E1416C" w:rsidRPr="00E1416C" w:rsidRDefault="00E1416C" w:rsidP="00E1416C">
            <w:pPr>
              <w:spacing w:after="160" w:line="360" w:lineRule="auto"/>
              <w:rPr>
                <w:rFonts w:ascii="Times New Roman" w:eastAsia="Calibri" w:hAnsi="Times New Roman" w:cs="Times New Roman"/>
                <w:sz w:val="28"/>
                <w:szCs w:val="28"/>
              </w:rPr>
            </w:pPr>
            <w:r w:rsidRPr="00E1416C">
              <w:rPr>
                <w:rFonts w:ascii="Times New Roman" w:eastAsia="Calibri" w:hAnsi="Times New Roman" w:cs="Times New Roman"/>
                <w:sz w:val="28"/>
                <w:szCs w:val="28"/>
                <w:lang w:eastAsia="ru-RU"/>
              </w:rPr>
              <w:t>ПО 1</w:t>
            </w:r>
          </w:p>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E24ECB">
        <w:trPr>
          <w:trHeight w:val="282"/>
        </w:trPr>
        <w:tc>
          <w:tcPr>
            <w:tcW w:w="2663" w:type="dxa"/>
            <w:vMerge/>
            <w:shd w:val="clear" w:color="auto" w:fill="auto"/>
          </w:tcPr>
          <w:p w:rsidR="00E75E14" w:rsidRPr="008D61F0" w:rsidRDefault="00E75E14" w:rsidP="00964137">
            <w:pPr>
              <w:widowControl w:val="0"/>
              <w:numPr>
                <w:ilvl w:val="0"/>
                <w:numId w:val="147"/>
              </w:numPr>
              <w:overflowPunct w:val="0"/>
              <w:adjustRightInd w:val="0"/>
              <w:spacing w:after="0"/>
              <w:contextualSpacing/>
              <w:rPr>
                <w:rFonts w:ascii="Times New Roman" w:hAnsi="Times New Roman" w:cs="Times New Roman"/>
                <w:kern w:val="28"/>
                <w:sz w:val="24"/>
                <w:szCs w:val="24"/>
                <w:highlight w:val="yellow"/>
              </w:rPr>
            </w:pPr>
          </w:p>
        </w:tc>
        <w:tc>
          <w:tcPr>
            <w:tcW w:w="910" w:type="dxa"/>
            <w:vMerge/>
            <w:shd w:val="clear" w:color="auto" w:fill="auto"/>
          </w:tcPr>
          <w:p w:rsidR="00E75E14" w:rsidRPr="00326C12" w:rsidRDefault="00E75E14" w:rsidP="00E24ECB">
            <w:pPr>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6, У 7</w:t>
            </w:r>
          </w:p>
          <w:p w:rsidR="00E75E14" w:rsidRPr="00326C12" w:rsidRDefault="00B13AB6" w:rsidP="00B13AB6">
            <w:pPr>
              <w:widowControl w:val="0"/>
              <w:tabs>
                <w:tab w:val="left" w:pos="175"/>
              </w:tabs>
              <w:spacing w:after="0" w:line="240" w:lineRule="auto"/>
              <w:contextualSpacing/>
              <w:jc w:val="both"/>
              <w:rPr>
                <w:rFonts w:ascii="Times New Roman" w:hAnsi="Times New Roman" w:cs="Times New Roman"/>
                <w:b/>
                <w:highlight w:val="yellow"/>
              </w:rPr>
            </w:pPr>
            <w:r w:rsidRPr="00B13AB6">
              <w:rPr>
                <w:rFonts w:ascii="Calibri" w:eastAsia="Calibri" w:hAnsi="Calibri" w:cs="Times New Roman"/>
                <w:bCs/>
                <w:sz w:val="24"/>
                <w:szCs w:val="24"/>
              </w:rPr>
              <w:t>З 7, З 8, З 9</w:t>
            </w:r>
          </w:p>
        </w:tc>
      </w:tr>
      <w:tr w:rsidR="00E75E14" w:rsidRPr="00047FB4" w:rsidTr="00033245">
        <w:tc>
          <w:tcPr>
            <w:tcW w:w="2663" w:type="dxa"/>
            <w:shd w:val="clear" w:color="auto" w:fill="auto"/>
          </w:tcPr>
          <w:p w:rsidR="00E75E14" w:rsidRPr="008D61F0" w:rsidRDefault="00E75E14" w:rsidP="00E24ECB">
            <w:pPr>
              <w:overflowPunct w:val="0"/>
              <w:adjustRightInd w:val="0"/>
              <w:spacing w:after="0" w:line="240" w:lineRule="auto"/>
              <w:contextualSpacing/>
              <w:rPr>
                <w:rFonts w:ascii="Times New Roman" w:hAnsi="Times New Roman" w:cs="Times New Roman"/>
                <w:sz w:val="24"/>
                <w:szCs w:val="24"/>
                <w:highlight w:val="yellow"/>
              </w:rPr>
            </w:pPr>
            <w:r w:rsidRPr="008D61F0">
              <w:rPr>
                <w:rFonts w:ascii="Times New Roman" w:eastAsia="Calibri" w:hAnsi="Times New Roman" w:cs="Times New Roman"/>
                <w:sz w:val="24"/>
                <w:szCs w:val="24"/>
              </w:rPr>
              <w:t>Тема</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1.10</w:t>
            </w:r>
            <w:r w:rsidRPr="008D61F0">
              <w:rPr>
                <w:rFonts w:ascii="Times New Roman" w:eastAsia="Calibri" w:hAnsi="Times New Roman" w:cs="Times New Roman"/>
                <w:spacing w:val="45"/>
                <w:sz w:val="24"/>
                <w:szCs w:val="24"/>
              </w:rPr>
              <w:t xml:space="preserve"> </w:t>
            </w:r>
            <w:r w:rsidRPr="008D61F0">
              <w:rPr>
                <w:rFonts w:ascii="Times New Roman" w:eastAsia="Calibri" w:hAnsi="Times New Roman" w:cs="Times New Roman"/>
                <w:sz w:val="24"/>
                <w:szCs w:val="24"/>
              </w:rPr>
              <w:t>Учет</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кредитов</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и</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займов</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w:t>
            </w:r>
          </w:p>
          <w:p w:rsidR="00E75E14" w:rsidRPr="00326C12" w:rsidRDefault="00E75E14" w:rsidP="00E24ECB">
            <w:pPr>
              <w:spacing w:after="0" w:line="240" w:lineRule="auto"/>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033245">
        <w:trPr>
          <w:trHeight w:val="462"/>
        </w:trPr>
        <w:tc>
          <w:tcPr>
            <w:tcW w:w="2663" w:type="dxa"/>
            <w:vMerge w:val="restart"/>
            <w:shd w:val="clear" w:color="auto" w:fill="auto"/>
          </w:tcPr>
          <w:p w:rsidR="00E75E14" w:rsidRPr="008D61F0" w:rsidRDefault="008D61F0" w:rsidP="00E75E14">
            <w:pPr>
              <w:spacing w:after="0"/>
              <w:rPr>
                <w:rFonts w:ascii="Times New Roman" w:eastAsia="Times New Roman" w:hAnsi="Times New Roman" w:cs="Times New Roman"/>
                <w:kern w:val="28"/>
                <w:sz w:val="24"/>
                <w:szCs w:val="24"/>
                <w:lang w:eastAsia="ru-RU"/>
              </w:rPr>
            </w:pPr>
            <w:r w:rsidRPr="008D61F0">
              <w:rPr>
                <w:rFonts w:ascii="Times New Roman" w:eastAsia="Times New Roman" w:hAnsi="Times New Roman" w:cs="Times New Roman"/>
                <w:kern w:val="28"/>
                <w:sz w:val="24"/>
                <w:szCs w:val="24"/>
                <w:lang w:eastAsia="ru-RU"/>
              </w:rPr>
              <w:t>-</w:t>
            </w:r>
            <w:r w:rsidR="00E75E14" w:rsidRPr="008D61F0">
              <w:rPr>
                <w:rFonts w:ascii="Times New Roman" w:eastAsia="Times New Roman" w:hAnsi="Times New Roman" w:cs="Times New Roman"/>
                <w:kern w:val="28"/>
                <w:sz w:val="24"/>
                <w:szCs w:val="24"/>
                <w:lang w:eastAsia="ru-RU"/>
              </w:rPr>
              <w:t>Ознакомление с порядком оформления кредитного договора.</w:t>
            </w:r>
          </w:p>
          <w:p w:rsidR="00E75E14" w:rsidRPr="008D61F0" w:rsidRDefault="008D61F0" w:rsidP="00E75E14">
            <w:pPr>
              <w:spacing w:after="0"/>
              <w:rPr>
                <w:rFonts w:ascii="Times New Roman" w:hAnsi="Times New Roman" w:cs="Times New Roman"/>
                <w:sz w:val="24"/>
                <w:szCs w:val="24"/>
                <w:highlight w:val="yellow"/>
                <w:lang w:eastAsia="ru-RU"/>
              </w:rPr>
            </w:pPr>
            <w:r w:rsidRPr="008D61F0">
              <w:rPr>
                <w:rFonts w:ascii="Times New Roman" w:eastAsia="Times New Roman" w:hAnsi="Times New Roman" w:cs="Times New Roman"/>
                <w:kern w:val="28"/>
                <w:sz w:val="24"/>
                <w:szCs w:val="24"/>
                <w:lang w:eastAsia="ru-RU"/>
              </w:rPr>
              <w:t>-</w:t>
            </w:r>
            <w:r w:rsidR="00E75E14" w:rsidRPr="008D61F0">
              <w:rPr>
                <w:rFonts w:ascii="Times New Roman" w:eastAsia="Times New Roman" w:hAnsi="Times New Roman" w:cs="Times New Roman"/>
                <w:kern w:val="28"/>
                <w:sz w:val="24"/>
                <w:szCs w:val="24"/>
                <w:lang w:eastAsia="ru-RU"/>
              </w:rPr>
              <w:t>Оформление операций по учету краткосрочных и долгосрочных кредитов и займов, расчету процентов по ним.</w:t>
            </w:r>
          </w:p>
        </w:tc>
        <w:tc>
          <w:tcPr>
            <w:tcW w:w="910" w:type="dxa"/>
            <w:vMerge w:val="restart"/>
            <w:shd w:val="clear" w:color="auto" w:fill="auto"/>
          </w:tcPr>
          <w:p w:rsidR="00E75E14" w:rsidRPr="00326C12" w:rsidRDefault="00E75E14" w:rsidP="00E24ECB">
            <w:pPr>
              <w:spacing w:line="240" w:lineRule="auto"/>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tc>
        <w:tc>
          <w:tcPr>
            <w:tcW w:w="3402" w:type="dxa"/>
            <w:shd w:val="clear" w:color="auto" w:fill="auto"/>
          </w:tcPr>
          <w:p w:rsidR="00E1416C" w:rsidRPr="00E1416C" w:rsidRDefault="00E1416C" w:rsidP="00E1416C">
            <w:pPr>
              <w:spacing w:after="160" w:line="360" w:lineRule="auto"/>
              <w:rPr>
                <w:rFonts w:ascii="Times New Roman" w:eastAsia="Calibri" w:hAnsi="Times New Roman" w:cs="Times New Roman"/>
                <w:sz w:val="28"/>
                <w:szCs w:val="28"/>
              </w:rPr>
            </w:pPr>
            <w:r w:rsidRPr="00E1416C">
              <w:rPr>
                <w:rFonts w:ascii="Times New Roman" w:eastAsia="Calibri" w:hAnsi="Times New Roman" w:cs="Times New Roman"/>
                <w:sz w:val="28"/>
                <w:szCs w:val="28"/>
                <w:lang w:eastAsia="ru-RU"/>
              </w:rPr>
              <w:t>ПО 1</w:t>
            </w:r>
          </w:p>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033245">
        <w:trPr>
          <w:trHeight w:val="179"/>
        </w:trPr>
        <w:tc>
          <w:tcPr>
            <w:tcW w:w="2663" w:type="dxa"/>
            <w:vMerge/>
            <w:shd w:val="clear" w:color="auto" w:fill="auto"/>
          </w:tcPr>
          <w:p w:rsidR="00E75E14" w:rsidRPr="008D61F0" w:rsidRDefault="00E75E14" w:rsidP="00E24ECB">
            <w:pPr>
              <w:spacing w:after="0"/>
              <w:rPr>
                <w:rFonts w:ascii="Times New Roman" w:eastAsia="Times New Roman" w:hAnsi="Times New Roman" w:cs="Times New Roman"/>
                <w:kern w:val="28"/>
                <w:sz w:val="24"/>
                <w:szCs w:val="24"/>
                <w:highlight w:val="yellow"/>
                <w:lang w:eastAsia="ru-RU"/>
              </w:rPr>
            </w:pPr>
          </w:p>
        </w:tc>
        <w:tc>
          <w:tcPr>
            <w:tcW w:w="910" w:type="dxa"/>
            <w:vMerge/>
            <w:shd w:val="clear" w:color="auto" w:fill="auto"/>
          </w:tcPr>
          <w:p w:rsidR="00E75E14" w:rsidRPr="00326C12" w:rsidRDefault="00E75E14" w:rsidP="00E24ECB">
            <w:pPr>
              <w:spacing w:line="240" w:lineRule="auto"/>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B13AB6" w:rsidRPr="00B13AB6" w:rsidRDefault="00B13AB6" w:rsidP="00B13AB6">
            <w:pPr>
              <w:spacing w:after="160" w:line="259" w:lineRule="auto"/>
              <w:jc w:val="both"/>
              <w:rPr>
                <w:rFonts w:ascii="Times New Roman" w:eastAsia="Times New Roman" w:hAnsi="Times New Roman" w:cs="Times New Roman"/>
                <w:bCs/>
                <w:sz w:val="24"/>
                <w:szCs w:val="24"/>
              </w:rPr>
            </w:pPr>
            <w:r w:rsidRPr="00B13AB6">
              <w:rPr>
                <w:rFonts w:ascii="Times New Roman" w:eastAsia="Times New Roman" w:hAnsi="Times New Roman" w:cs="Times New Roman"/>
                <w:bCs/>
                <w:sz w:val="24"/>
                <w:szCs w:val="24"/>
              </w:rPr>
              <w:t>У 9</w:t>
            </w:r>
          </w:p>
          <w:p w:rsidR="00E75E14" w:rsidRPr="00326C12" w:rsidRDefault="00B13AB6" w:rsidP="00B13AB6">
            <w:pPr>
              <w:widowControl w:val="0"/>
              <w:tabs>
                <w:tab w:val="left" w:pos="175"/>
              </w:tabs>
              <w:spacing w:after="0" w:line="240" w:lineRule="auto"/>
              <w:contextualSpacing/>
              <w:jc w:val="both"/>
              <w:rPr>
                <w:rFonts w:ascii="Times New Roman" w:hAnsi="Times New Roman" w:cs="Times New Roman"/>
                <w:b/>
                <w:highlight w:val="yellow"/>
              </w:rPr>
            </w:pPr>
            <w:r w:rsidRPr="00B13AB6">
              <w:rPr>
                <w:rFonts w:ascii="Calibri" w:eastAsia="Calibri" w:hAnsi="Calibri" w:cs="Times New Roman"/>
                <w:bCs/>
                <w:sz w:val="24"/>
                <w:szCs w:val="24"/>
              </w:rPr>
              <w:t>З 10</w:t>
            </w:r>
          </w:p>
        </w:tc>
      </w:tr>
      <w:tr w:rsidR="008D61F0" w:rsidRPr="00047FB4" w:rsidTr="001C3D5D">
        <w:trPr>
          <w:trHeight w:val="179"/>
        </w:trPr>
        <w:tc>
          <w:tcPr>
            <w:tcW w:w="10348" w:type="dxa"/>
            <w:gridSpan w:val="5"/>
            <w:shd w:val="clear" w:color="auto" w:fill="auto"/>
          </w:tcPr>
          <w:p w:rsidR="008D61F0" w:rsidRPr="008D61F0" w:rsidRDefault="008D61F0" w:rsidP="00E24ECB">
            <w:pPr>
              <w:widowControl w:val="0"/>
              <w:tabs>
                <w:tab w:val="left" w:pos="175"/>
              </w:tabs>
              <w:spacing w:after="0" w:line="240" w:lineRule="auto"/>
              <w:contextualSpacing/>
              <w:jc w:val="both"/>
              <w:rPr>
                <w:rFonts w:ascii="Times New Roman" w:eastAsia="Times New Roman" w:hAnsi="Times New Roman" w:cs="Times New Roman"/>
                <w:bCs/>
                <w:sz w:val="24"/>
                <w:szCs w:val="24"/>
                <w:highlight w:val="yellow"/>
              </w:rPr>
            </w:pPr>
            <w:r w:rsidRPr="008D61F0">
              <w:rPr>
                <w:rFonts w:ascii="Times New Roman" w:eastAsia="Calibri" w:hAnsi="Times New Roman" w:cs="Times New Roman"/>
                <w:b/>
                <w:sz w:val="24"/>
                <w:szCs w:val="24"/>
              </w:rPr>
              <w:t>МДК</w:t>
            </w:r>
            <w:r w:rsidRPr="008D61F0">
              <w:rPr>
                <w:rFonts w:ascii="Times New Roman" w:eastAsia="Calibri" w:hAnsi="Times New Roman" w:cs="Times New Roman"/>
                <w:b/>
                <w:spacing w:val="-2"/>
                <w:sz w:val="24"/>
                <w:szCs w:val="24"/>
              </w:rPr>
              <w:t xml:space="preserve"> </w:t>
            </w:r>
            <w:r w:rsidRPr="008D61F0">
              <w:rPr>
                <w:rFonts w:ascii="Times New Roman" w:eastAsia="Calibri" w:hAnsi="Times New Roman" w:cs="Times New Roman"/>
                <w:b/>
                <w:sz w:val="24"/>
                <w:szCs w:val="24"/>
              </w:rPr>
              <w:t>02.02</w:t>
            </w:r>
            <w:r w:rsidRPr="008D61F0">
              <w:rPr>
                <w:rFonts w:ascii="Times New Roman" w:eastAsia="Calibri" w:hAnsi="Times New Roman" w:cs="Times New Roman"/>
                <w:b/>
                <w:spacing w:val="-9"/>
                <w:sz w:val="24"/>
                <w:szCs w:val="24"/>
              </w:rPr>
              <w:t xml:space="preserve"> </w:t>
            </w:r>
            <w:r w:rsidRPr="008D61F0">
              <w:rPr>
                <w:rFonts w:ascii="Times New Roman" w:eastAsia="Calibri" w:hAnsi="Times New Roman" w:cs="Times New Roman"/>
                <w:b/>
                <w:sz w:val="24"/>
                <w:szCs w:val="24"/>
              </w:rPr>
              <w:t>Бухгалтерская</w:t>
            </w:r>
            <w:r w:rsidRPr="008D61F0">
              <w:rPr>
                <w:rFonts w:ascii="Times New Roman" w:eastAsia="Calibri" w:hAnsi="Times New Roman" w:cs="Times New Roman"/>
                <w:b/>
                <w:spacing w:val="1"/>
                <w:sz w:val="24"/>
                <w:szCs w:val="24"/>
              </w:rPr>
              <w:t xml:space="preserve"> </w:t>
            </w:r>
            <w:r w:rsidRPr="008D61F0">
              <w:rPr>
                <w:rFonts w:ascii="Times New Roman" w:eastAsia="Calibri" w:hAnsi="Times New Roman" w:cs="Times New Roman"/>
                <w:b/>
                <w:sz w:val="24"/>
                <w:szCs w:val="24"/>
              </w:rPr>
              <w:t>технология</w:t>
            </w:r>
            <w:r w:rsidRPr="008D61F0">
              <w:rPr>
                <w:rFonts w:ascii="Times New Roman" w:eastAsia="Calibri" w:hAnsi="Times New Roman" w:cs="Times New Roman"/>
                <w:b/>
                <w:spacing w:val="-9"/>
                <w:sz w:val="24"/>
                <w:szCs w:val="24"/>
              </w:rPr>
              <w:t xml:space="preserve"> </w:t>
            </w:r>
            <w:r w:rsidRPr="008D61F0">
              <w:rPr>
                <w:rFonts w:ascii="Times New Roman" w:eastAsia="Calibri" w:hAnsi="Times New Roman" w:cs="Times New Roman"/>
                <w:b/>
                <w:sz w:val="24"/>
                <w:szCs w:val="24"/>
              </w:rPr>
              <w:t>проведения и</w:t>
            </w:r>
            <w:r w:rsidRPr="008D61F0">
              <w:rPr>
                <w:rFonts w:ascii="Times New Roman" w:eastAsia="Calibri" w:hAnsi="Times New Roman" w:cs="Times New Roman"/>
                <w:b/>
                <w:spacing w:val="-1"/>
                <w:sz w:val="24"/>
                <w:szCs w:val="24"/>
              </w:rPr>
              <w:t xml:space="preserve"> </w:t>
            </w:r>
            <w:r w:rsidRPr="008D61F0">
              <w:rPr>
                <w:rFonts w:ascii="Times New Roman" w:eastAsia="Calibri" w:hAnsi="Times New Roman" w:cs="Times New Roman"/>
                <w:b/>
                <w:sz w:val="24"/>
                <w:szCs w:val="24"/>
              </w:rPr>
              <w:t>оформления</w:t>
            </w:r>
            <w:r w:rsidRPr="008D61F0">
              <w:rPr>
                <w:rFonts w:ascii="Times New Roman" w:eastAsia="Calibri" w:hAnsi="Times New Roman" w:cs="Times New Roman"/>
                <w:b/>
                <w:spacing w:val="-4"/>
                <w:sz w:val="24"/>
                <w:szCs w:val="24"/>
              </w:rPr>
              <w:t xml:space="preserve"> </w:t>
            </w:r>
            <w:r w:rsidRPr="008D61F0">
              <w:rPr>
                <w:rFonts w:ascii="Times New Roman" w:eastAsia="Calibri" w:hAnsi="Times New Roman" w:cs="Times New Roman"/>
                <w:b/>
                <w:sz w:val="24"/>
                <w:szCs w:val="24"/>
              </w:rPr>
              <w:t>инвентаризации</w:t>
            </w:r>
          </w:p>
          <w:p w:rsidR="008D61F0" w:rsidRPr="008D61F0" w:rsidRDefault="008D61F0" w:rsidP="00E24ECB">
            <w:pPr>
              <w:widowControl w:val="0"/>
              <w:tabs>
                <w:tab w:val="left" w:pos="175"/>
              </w:tabs>
              <w:spacing w:after="0" w:line="240" w:lineRule="auto"/>
              <w:contextualSpacing/>
              <w:jc w:val="both"/>
              <w:rPr>
                <w:rFonts w:ascii="Times New Roman" w:eastAsia="Times New Roman" w:hAnsi="Times New Roman" w:cs="Times New Roman"/>
                <w:bCs/>
                <w:sz w:val="24"/>
                <w:szCs w:val="24"/>
                <w:highlight w:val="yellow"/>
              </w:rPr>
            </w:pPr>
          </w:p>
        </w:tc>
      </w:tr>
      <w:tr w:rsidR="00E75E14" w:rsidRPr="00047FB4" w:rsidTr="00033245">
        <w:tc>
          <w:tcPr>
            <w:tcW w:w="2663" w:type="dxa"/>
            <w:shd w:val="clear" w:color="auto" w:fill="auto"/>
          </w:tcPr>
          <w:p w:rsidR="00E75E14" w:rsidRPr="008D61F0" w:rsidRDefault="008D61F0" w:rsidP="00E24ECB">
            <w:pPr>
              <w:spacing w:after="0" w:line="240" w:lineRule="auto"/>
              <w:rPr>
                <w:rFonts w:ascii="Times New Roman" w:hAnsi="Times New Roman" w:cs="Times New Roman"/>
                <w:sz w:val="24"/>
                <w:szCs w:val="24"/>
                <w:highlight w:val="yellow"/>
                <w:lang w:eastAsia="ru-RU"/>
              </w:rPr>
            </w:pPr>
            <w:r w:rsidRPr="008D61F0">
              <w:rPr>
                <w:rFonts w:ascii="Times New Roman" w:eastAsia="Calibri" w:hAnsi="Times New Roman" w:cs="Times New Roman"/>
                <w:sz w:val="24"/>
                <w:szCs w:val="24"/>
              </w:rPr>
              <w:t>Тема 2.1. Организация,</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техника</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и</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методика</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проведения</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инвентаризации и</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отражение</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ее</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в</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учете</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2.1-2.7</w:t>
            </w:r>
          </w:p>
          <w:p w:rsidR="00E75E14" w:rsidRPr="00326C12" w:rsidRDefault="00E75E14" w:rsidP="00E24ECB">
            <w:pPr>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710734">
            <w:pPr>
              <w:spacing w:after="160" w:line="360" w:lineRule="auto"/>
              <w:rPr>
                <w:rFonts w:ascii="Times New Roman" w:hAnsi="Times New Roman" w:cs="Times New Roman"/>
                <w:highlight w:val="yellow"/>
              </w:rPr>
            </w:pPr>
          </w:p>
        </w:tc>
      </w:tr>
      <w:tr w:rsidR="00E75E14" w:rsidRPr="00047FB4" w:rsidTr="00033245">
        <w:trPr>
          <w:trHeight w:val="634"/>
        </w:trPr>
        <w:tc>
          <w:tcPr>
            <w:tcW w:w="2663" w:type="dxa"/>
            <w:vMerge w:val="restart"/>
            <w:shd w:val="clear" w:color="auto" w:fill="auto"/>
          </w:tcPr>
          <w:p w:rsidR="008D61F0" w:rsidRPr="008D61F0" w:rsidRDefault="008D61F0" w:rsidP="008D61F0">
            <w:pPr>
              <w:spacing w:after="0"/>
              <w:rPr>
                <w:rFonts w:ascii="Times New Roman" w:eastAsia="Times New Roman" w:hAnsi="Times New Roman" w:cs="Times New Roman"/>
                <w:kern w:val="28"/>
                <w:sz w:val="24"/>
                <w:szCs w:val="24"/>
                <w:lang w:eastAsia="ru-RU"/>
              </w:rPr>
            </w:pPr>
            <w:r w:rsidRPr="008D61F0">
              <w:rPr>
                <w:rFonts w:ascii="Times New Roman" w:eastAsia="Times New Roman" w:hAnsi="Times New Roman" w:cs="Times New Roman"/>
                <w:kern w:val="28"/>
                <w:sz w:val="24"/>
                <w:szCs w:val="24"/>
                <w:lang w:eastAsia="ru-RU"/>
              </w:rPr>
              <w:t>-составление приказа о проведении инвентаризации.</w:t>
            </w:r>
          </w:p>
          <w:p w:rsidR="008D61F0" w:rsidRPr="008D61F0" w:rsidRDefault="008D61F0" w:rsidP="008D61F0">
            <w:pPr>
              <w:spacing w:after="0"/>
              <w:rPr>
                <w:rFonts w:ascii="Times New Roman" w:eastAsia="Times New Roman" w:hAnsi="Times New Roman" w:cs="Times New Roman"/>
                <w:kern w:val="28"/>
                <w:sz w:val="24"/>
                <w:szCs w:val="24"/>
                <w:lang w:eastAsia="ru-RU"/>
              </w:rPr>
            </w:pPr>
          </w:p>
          <w:p w:rsidR="008D61F0" w:rsidRPr="008D61F0" w:rsidRDefault="008D61F0" w:rsidP="008D61F0">
            <w:pPr>
              <w:spacing w:after="0"/>
              <w:rPr>
                <w:rFonts w:ascii="Times New Roman" w:eastAsia="Times New Roman" w:hAnsi="Times New Roman" w:cs="Times New Roman"/>
                <w:kern w:val="28"/>
                <w:sz w:val="24"/>
                <w:szCs w:val="24"/>
                <w:lang w:eastAsia="ru-RU"/>
              </w:rPr>
            </w:pPr>
            <w:r w:rsidRPr="008D61F0">
              <w:rPr>
                <w:rFonts w:ascii="Times New Roman" w:eastAsia="Times New Roman" w:hAnsi="Times New Roman" w:cs="Times New Roman"/>
                <w:kern w:val="28"/>
                <w:sz w:val="24"/>
                <w:szCs w:val="24"/>
                <w:lang w:eastAsia="ru-RU"/>
              </w:rPr>
              <w:t>-подготовка имущества и документов к проведению инвентаризации.</w:t>
            </w:r>
          </w:p>
          <w:p w:rsidR="008D61F0" w:rsidRPr="008D61F0" w:rsidRDefault="008D61F0" w:rsidP="008D61F0">
            <w:pPr>
              <w:spacing w:after="0"/>
              <w:rPr>
                <w:rFonts w:ascii="Times New Roman" w:eastAsia="Times New Roman" w:hAnsi="Times New Roman" w:cs="Times New Roman"/>
                <w:kern w:val="28"/>
                <w:sz w:val="24"/>
                <w:szCs w:val="24"/>
                <w:lang w:eastAsia="ru-RU"/>
              </w:rPr>
            </w:pPr>
          </w:p>
          <w:p w:rsidR="008D61F0" w:rsidRPr="008D61F0" w:rsidRDefault="008D61F0" w:rsidP="008D61F0">
            <w:pPr>
              <w:spacing w:after="0"/>
              <w:rPr>
                <w:rFonts w:ascii="Times New Roman" w:eastAsia="Times New Roman" w:hAnsi="Times New Roman" w:cs="Times New Roman"/>
                <w:kern w:val="28"/>
                <w:sz w:val="24"/>
                <w:szCs w:val="24"/>
                <w:lang w:eastAsia="ru-RU"/>
              </w:rPr>
            </w:pPr>
            <w:r w:rsidRPr="008D61F0">
              <w:rPr>
                <w:rFonts w:ascii="Times New Roman" w:eastAsia="Times New Roman" w:hAnsi="Times New Roman" w:cs="Times New Roman"/>
                <w:kern w:val="28"/>
                <w:sz w:val="24"/>
                <w:szCs w:val="24"/>
                <w:lang w:eastAsia="ru-RU"/>
              </w:rPr>
              <w:t>-проведение фактического подсчета имущества.</w:t>
            </w:r>
          </w:p>
          <w:p w:rsidR="008D61F0" w:rsidRPr="008D61F0" w:rsidRDefault="008D61F0" w:rsidP="008D61F0">
            <w:pPr>
              <w:spacing w:after="0"/>
              <w:rPr>
                <w:rFonts w:ascii="Times New Roman" w:eastAsia="Times New Roman" w:hAnsi="Times New Roman" w:cs="Times New Roman"/>
                <w:kern w:val="28"/>
                <w:sz w:val="24"/>
                <w:szCs w:val="24"/>
                <w:lang w:eastAsia="ru-RU"/>
              </w:rPr>
            </w:pPr>
          </w:p>
          <w:p w:rsidR="008D61F0" w:rsidRPr="008D61F0" w:rsidRDefault="008D61F0" w:rsidP="008D61F0">
            <w:pPr>
              <w:spacing w:after="0"/>
              <w:rPr>
                <w:rFonts w:ascii="Times New Roman" w:eastAsia="Times New Roman" w:hAnsi="Times New Roman" w:cs="Times New Roman"/>
                <w:kern w:val="28"/>
                <w:sz w:val="24"/>
                <w:szCs w:val="24"/>
                <w:lang w:eastAsia="ru-RU"/>
              </w:rPr>
            </w:pPr>
            <w:r w:rsidRPr="008D61F0">
              <w:rPr>
                <w:rFonts w:ascii="Times New Roman" w:eastAsia="Times New Roman" w:hAnsi="Times New Roman" w:cs="Times New Roman"/>
                <w:kern w:val="28"/>
                <w:sz w:val="24"/>
                <w:szCs w:val="24"/>
                <w:lang w:eastAsia="ru-RU"/>
              </w:rPr>
              <w:t>-составление инвентаризационной описи и сличительной ведомости.</w:t>
            </w:r>
          </w:p>
          <w:p w:rsidR="008D61F0" w:rsidRPr="008D61F0" w:rsidRDefault="008D61F0" w:rsidP="008D61F0">
            <w:pPr>
              <w:spacing w:after="0"/>
              <w:rPr>
                <w:rFonts w:ascii="Times New Roman" w:eastAsia="Times New Roman" w:hAnsi="Times New Roman" w:cs="Times New Roman"/>
                <w:kern w:val="28"/>
                <w:sz w:val="24"/>
                <w:szCs w:val="24"/>
                <w:lang w:eastAsia="ru-RU"/>
              </w:rPr>
            </w:pPr>
          </w:p>
          <w:p w:rsidR="00E75E14" w:rsidRPr="008D61F0" w:rsidRDefault="008D61F0" w:rsidP="008D61F0">
            <w:pPr>
              <w:spacing w:after="0"/>
              <w:rPr>
                <w:rFonts w:ascii="Times New Roman" w:hAnsi="Times New Roman" w:cs="Times New Roman"/>
                <w:sz w:val="24"/>
                <w:szCs w:val="24"/>
                <w:highlight w:val="yellow"/>
                <w:lang w:eastAsia="ru-RU"/>
              </w:rPr>
            </w:pPr>
            <w:r w:rsidRPr="008D61F0">
              <w:rPr>
                <w:rFonts w:ascii="Times New Roman" w:eastAsia="Times New Roman" w:hAnsi="Times New Roman" w:cs="Times New Roman"/>
                <w:kern w:val="28"/>
                <w:sz w:val="24"/>
                <w:szCs w:val="24"/>
                <w:lang w:eastAsia="ru-RU"/>
              </w:rPr>
              <w:t>-выявление задолженности подлежащей взысканию, списание в зависимости от причин возникновения и отражение операций в бухгалтерском учете.</w:t>
            </w:r>
          </w:p>
        </w:tc>
        <w:tc>
          <w:tcPr>
            <w:tcW w:w="910" w:type="dxa"/>
            <w:vMerge w:val="restart"/>
            <w:shd w:val="clear" w:color="auto" w:fill="auto"/>
          </w:tcPr>
          <w:p w:rsidR="00E75E14" w:rsidRPr="00326C12" w:rsidRDefault="00E75E14" w:rsidP="00E24ECB">
            <w:pPr>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75E14" w:rsidRDefault="00E75E14">
            <w:r w:rsidRPr="00E3162E">
              <w:rPr>
                <w:rFonts w:ascii="Times New Roman" w:eastAsia="Calibri" w:hAnsi="Times New Roman" w:cs="Times New Roman"/>
                <w:bCs/>
                <w:lang w:eastAsia="ru-RU"/>
              </w:rPr>
              <w:t>ЛР 13, ЛР 14, ЛР 19,</w:t>
            </w:r>
            <w:r w:rsidRPr="00E3162E">
              <w:rPr>
                <w:rFonts w:ascii="Times New Roman" w:eastAsia="Calibri" w:hAnsi="Times New Roman" w:cs="Times New Roman"/>
                <w:lang w:eastAsia="ru-RU"/>
              </w:rPr>
              <w:t xml:space="preserve"> ЛР 21, ЛР 22, ЛР 23, ЛР 25- 31</w:t>
            </w: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ПО 2-4</w:t>
            </w:r>
          </w:p>
          <w:p w:rsidR="00E75E14" w:rsidRPr="00326C12" w:rsidRDefault="00E75E14" w:rsidP="00710734">
            <w:pPr>
              <w:spacing w:after="0" w:line="240" w:lineRule="auto"/>
              <w:rPr>
                <w:rFonts w:ascii="Times New Roman" w:hAnsi="Times New Roman" w:cs="Times New Roman"/>
                <w:highlight w:val="yellow"/>
              </w:rPr>
            </w:pPr>
          </w:p>
        </w:tc>
      </w:tr>
      <w:tr w:rsidR="00E75E14" w:rsidRPr="00047FB4" w:rsidTr="00033245">
        <w:trPr>
          <w:trHeight w:val="861"/>
        </w:trPr>
        <w:tc>
          <w:tcPr>
            <w:tcW w:w="2663" w:type="dxa"/>
            <w:vMerge/>
            <w:shd w:val="clear" w:color="auto" w:fill="auto"/>
          </w:tcPr>
          <w:p w:rsidR="00E75E14" w:rsidRPr="008D61F0" w:rsidRDefault="00E75E14" w:rsidP="00E24ECB">
            <w:pPr>
              <w:spacing w:after="0"/>
              <w:rPr>
                <w:rFonts w:ascii="Times New Roman" w:eastAsia="Times New Roman" w:hAnsi="Times New Roman" w:cs="Times New Roman"/>
                <w:kern w:val="28"/>
                <w:sz w:val="24"/>
                <w:szCs w:val="24"/>
                <w:highlight w:val="yellow"/>
                <w:lang w:eastAsia="ru-RU"/>
              </w:rPr>
            </w:pPr>
          </w:p>
        </w:tc>
        <w:tc>
          <w:tcPr>
            <w:tcW w:w="910" w:type="dxa"/>
            <w:vMerge/>
            <w:shd w:val="clear" w:color="auto" w:fill="auto"/>
          </w:tcPr>
          <w:p w:rsidR="00E75E14" w:rsidRPr="00326C12" w:rsidRDefault="00E75E14" w:rsidP="00E24ECB">
            <w:pPr>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У 10-31</w:t>
            </w:r>
          </w:p>
          <w:p w:rsidR="00E75E14" w:rsidRPr="00326C12" w:rsidRDefault="00710734" w:rsidP="00710734">
            <w:pPr>
              <w:spacing w:after="0" w:line="240" w:lineRule="auto"/>
              <w:rPr>
                <w:rFonts w:ascii="Times New Roman" w:hAnsi="Times New Roman" w:cs="Times New Roman"/>
                <w:b/>
                <w:highlight w:val="yellow"/>
              </w:rPr>
            </w:pPr>
            <w:r w:rsidRPr="00710734">
              <w:rPr>
                <w:rFonts w:ascii="Calibri" w:eastAsia="Calibri" w:hAnsi="Calibri" w:cs="Times New Roman"/>
                <w:bCs/>
                <w:sz w:val="24"/>
                <w:szCs w:val="24"/>
              </w:rPr>
              <w:t>З 11-34</w:t>
            </w:r>
          </w:p>
        </w:tc>
      </w:tr>
      <w:tr w:rsidR="00E75E14" w:rsidRPr="00047FB4" w:rsidTr="00033245">
        <w:tc>
          <w:tcPr>
            <w:tcW w:w="2663" w:type="dxa"/>
            <w:shd w:val="clear" w:color="auto" w:fill="auto"/>
          </w:tcPr>
          <w:p w:rsidR="00E75E14" w:rsidRPr="008D61F0" w:rsidRDefault="008D61F0" w:rsidP="00E24ECB">
            <w:pPr>
              <w:spacing w:after="0" w:line="240" w:lineRule="auto"/>
              <w:rPr>
                <w:rFonts w:ascii="Times New Roman" w:eastAsia="Times New Roman" w:hAnsi="Times New Roman" w:cs="Times New Roman"/>
                <w:b/>
                <w:bCs/>
                <w:sz w:val="24"/>
                <w:szCs w:val="24"/>
                <w:highlight w:val="yellow"/>
                <w:lang w:eastAsia="ru-RU"/>
              </w:rPr>
            </w:pPr>
            <w:r w:rsidRPr="008D61F0">
              <w:rPr>
                <w:rFonts w:ascii="Times New Roman" w:eastAsia="Calibri" w:hAnsi="Times New Roman" w:cs="Times New Roman"/>
                <w:sz w:val="24"/>
                <w:szCs w:val="24"/>
              </w:rPr>
              <w:t>Тема 2.2.</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Порядок</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проведе-</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ния</w:t>
            </w:r>
            <w:r w:rsidRPr="008D61F0">
              <w:rPr>
                <w:rFonts w:ascii="Times New Roman" w:eastAsia="Calibri" w:hAnsi="Times New Roman" w:cs="Times New Roman"/>
                <w:spacing w:val="-7"/>
                <w:sz w:val="24"/>
                <w:szCs w:val="24"/>
              </w:rPr>
              <w:t xml:space="preserve"> </w:t>
            </w:r>
            <w:r w:rsidRPr="008D61F0">
              <w:rPr>
                <w:rFonts w:ascii="Times New Roman" w:eastAsia="Calibri" w:hAnsi="Times New Roman" w:cs="Times New Roman"/>
                <w:sz w:val="24"/>
                <w:szCs w:val="24"/>
              </w:rPr>
              <w:t>инвентаризации</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основ-ных</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средств</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2.1-2.7</w:t>
            </w:r>
          </w:p>
          <w:p w:rsidR="00E75E14" w:rsidRPr="00326C12" w:rsidRDefault="00E75E14" w:rsidP="00E24ECB">
            <w:pPr>
              <w:spacing w:after="0" w:line="240" w:lineRule="auto"/>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shd w:val="clear" w:color="auto" w:fill="auto"/>
          </w:tcPr>
          <w:p w:rsidR="00E75E14" w:rsidRDefault="00E75E14"/>
        </w:tc>
        <w:tc>
          <w:tcPr>
            <w:tcW w:w="3402" w:type="dxa"/>
            <w:shd w:val="clear" w:color="auto" w:fill="auto"/>
          </w:tcPr>
          <w:p w:rsidR="00E75E14" w:rsidRPr="00326C12" w:rsidRDefault="00E75E14" w:rsidP="00710734">
            <w:pPr>
              <w:spacing w:after="160" w:line="259" w:lineRule="auto"/>
              <w:jc w:val="both"/>
              <w:rPr>
                <w:rFonts w:ascii="Times New Roman" w:hAnsi="Times New Roman" w:cs="Times New Roman"/>
                <w:highlight w:val="yellow"/>
              </w:rPr>
            </w:pPr>
          </w:p>
        </w:tc>
      </w:tr>
      <w:tr w:rsidR="00E75E14" w:rsidRPr="00047FB4" w:rsidTr="00033245">
        <w:trPr>
          <w:trHeight w:val="861"/>
        </w:trPr>
        <w:tc>
          <w:tcPr>
            <w:tcW w:w="2663" w:type="dxa"/>
            <w:vMerge w:val="restart"/>
            <w:shd w:val="clear" w:color="auto" w:fill="auto"/>
          </w:tcPr>
          <w:p w:rsidR="00E75E14" w:rsidRPr="008D61F0" w:rsidRDefault="008D61F0" w:rsidP="00E24ECB">
            <w:pPr>
              <w:overflowPunct w:val="0"/>
              <w:adjustRightInd w:val="0"/>
              <w:contextualSpacing/>
              <w:rPr>
                <w:rFonts w:ascii="Times New Roman" w:hAnsi="Times New Roman" w:cs="Times New Roman"/>
                <w:sz w:val="24"/>
                <w:szCs w:val="24"/>
                <w:highlight w:val="yellow"/>
              </w:rPr>
            </w:pPr>
            <w:r w:rsidRPr="008D61F0">
              <w:rPr>
                <w:rFonts w:ascii="Times New Roman" w:eastAsia="Calibri" w:hAnsi="Times New Roman" w:cs="Times New Roman"/>
                <w:sz w:val="24"/>
                <w:szCs w:val="24"/>
              </w:rPr>
              <w:t>-Проведение</w:t>
            </w:r>
            <w:r w:rsidRPr="008D61F0">
              <w:rPr>
                <w:rFonts w:ascii="Times New Roman" w:eastAsia="Calibri" w:hAnsi="Times New Roman" w:cs="Times New Roman"/>
                <w:spacing w:val="8"/>
                <w:sz w:val="24"/>
                <w:szCs w:val="24"/>
              </w:rPr>
              <w:t xml:space="preserve"> </w:t>
            </w:r>
            <w:r w:rsidRPr="008D61F0">
              <w:rPr>
                <w:rFonts w:ascii="Times New Roman" w:eastAsia="Calibri" w:hAnsi="Times New Roman" w:cs="Times New Roman"/>
                <w:sz w:val="24"/>
                <w:szCs w:val="24"/>
              </w:rPr>
              <w:t>инвентаризации</w:t>
            </w:r>
            <w:r w:rsidRPr="008D61F0">
              <w:rPr>
                <w:rFonts w:ascii="Times New Roman" w:eastAsia="Calibri" w:hAnsi="Times New Roman" w:cs="Times New Roman"/>
                <w:spacing w:val="16"/>
                <w:sz w:val="24"/>
                <w:szCs w:val="24"/>
              </w:rPr>
              <w:t xml:space="preserve"> </w:t>
            </w:r>
            <w:r w:rsidRPr="008D61F0">
              <w:rPr>
                <w:rFonts w:ascii="Times New Roman" w:eastAsia="Calibri" w:hAnsi="Times New Roman" w:cs="Times New Roman"/>
                <w:sz w:val="24"/>
                <w:szCs w:val="24"/>
              </w:rPr>
              <w:t>основных</w:t>
            </w:r>
            <w:r w:rsidRPr="008D61F0">
              <w:rPr>
                <w:rFonts w:ascii="Times New Roman" w:eastAsia="Calibri" w:hAnsi="Times New Roman" w:cs="Times New Roman"/>
                <w:spacing w:val="14"/>
                <w:sz w:val="24"/>
                <w:szCs w:val="24"/>
              </w:rPr>
              <w:t xml:space="preserve"> </w:t>
            </w:r>
            <w:r w:rsidRPr="008D61F0">
              <w:rPr>
                <w:rFonts w:ascii="Times New Roman" w:eastAsia="Calibri" w:hAnsi="Times New Roman" w:cs="Times New Roman"/>
                <w:sz w:val="24"/>
                <w:szCs w:val="24"/>
              </w:rPr>
              <w:t>средств</w:t>
            </w:r>
            <w:r w:rsidRPr="008D61F0">
              <w:rPr>
                <w:rFonts w:ascii="Times New Roman" w:eastAsia="Calibri" w:hAnsi="Times New Roman" w:cs="Times New Roman"/>
                <w:spacing w:val="20"/>
                <w:sz w:val="24"/>
                <w:szCs w:val="24"/>
              </w:rPr>
              <w:t xml:space="preserve"> </w:t>
            </w:r>
            <w:r w:rsidRPr="008D61F0">
              <w:rPr>
                <w:rFonts w:ascii="Times New Roman" w:eastAsia="Calibri" w:hAnsi="Times New Roman" w:cs="Times New Roman"/>
                <w:sz w:val="24"/>
                <w:szCs w:val="24"/>
              </w:rPr>
              <w:t>и</w:t>
            </w:r>
            <w:r w:rsidRPr="008D61F0">
              <w:rPr>
                <w:rFonts w:ascii="Times New Roman" w:eastAsia="Calibri" w:hAnsi="Times New Roman" w:cs="Times New Roman"/>
                <w:spacing w:val="16"/>
                <w:sz w:val="24"/>
                <w:szCs w:val="24"/>
              </w:rPr>
              <w:t xml:space="preserve"> </w:t>
            </w:r>
            <w:r w:rsidRPr="008D61F0">
              <w:rPr>
                <w:rFonts w:ascii="Times New Roman" w:eastAsia="Calibri" w:hAnsi="Times New Roman" w:cs="Times New Roman"/>
                <w:sz w:val="24"/>
                <w:szCs w:val="24"/>
              </w:rPr>
              <w:t>отражение</w:t>
            </w:r>
            <w:r w:rsidRPr="008D61F0">
              <w:rPr>
                <w:rFonts w:ascii="Times New Roman" w:eastAsia="Calibri" w:hAnsi="Times New Roman" w:cs="Times New Roman"/>
                <w:spacing w:val="8"/>
                <w:sz w:val="24"/>
                <w:szCs w:val="24"/>
              </w:rPr>
              <w:t xml:space="preserve"> </w:t>
            </w:r>
            <w:r w:rsidRPr="008D61F0">
              <w:rPr>
                <w:rFonts w:ascii="Times New Roman" w:eastAsia="Calibri" w:hAnsi="Times New Roman" w:cs="Times New Roman"/>
                <w:sz w:val="24"/>
                <w:szCs w:val="24"/>
              </w:rPr>
              <w:t>на</w:t>
            </w:r>
            <w:r w:rsidRPr="008D61F0">
              <w:rPr>
                <w:rFonts w:ascii="Times New Roman" w:eastAsia="Calibri" w:hAnsi="Times New Roman" w:cs="Times New Roman"/>
                <w:spacing w:val="18"/>
                <w:sz w:val="24"/>
                <w:szCs w:val="24"/>
              </w:rPr>
              <w:t xml:space="preserve"> </w:t>
            </w:r>
            <w:r w:rsidRPr="008D61F0">
              <w:rPr>
                <w:rFonts w:ascii="Times New Roman" w:eastAsia="Calibri" w:hAnsi="Times New Roman" w:cs="Times New Roman"/>
                <w:sz w:val="24"/>
                <w:szCs w:val="24"/>
              </w:rPr>
              <w:t>счетах</w:t>
            </w:r>
            <w:r w:rsidRPr="008D61F0">
              <w:rPr>
                <w:rFonts w:ascii="Times New Roman" w:eastAsia="Calibri" w:hAnsi="Times New Roman" w:cs="Times New Roman"/>
                <w:spacing w:val="14"/>
                <w:sz w:val="24"/>
                <w:szCs w:val="24"/>
              </w:rPr>
              <w:t xml:space="preserve"> </w:t>
            </w:r>
            <w:r w:rsidRPr="008D61F0">
              <w:rPr>
                <w:rFonts w:ascii="Times New Roman" w:eastAsia="Calibri" w:hAnsi="Times New Roman" w:cs="Times New Roman"/>
                <w:sz w:val="24"/>
                <w:szCs w:val="24"/>
              </w:rPr>
              <w:t>бухгалтерского</w:t>
            </w:r>
            <w:r w:rsidRPr="008D61F0">
              <w:rPr>
                <w:rFonts w:ascii="Times New Roman" w:eastAsia="Calibri" w:hAnsi="Times New Roman" w:cs="Times New Roman"/>
                <w:spacing w:val="14"/>
                <w:sz w:val="24"/>
                <w:szCs w:val="24"/>
              </w:rPr>
              <w:t xml:space="preserve"> </w:t>
            </w:r>
            <w:r w:rsidRPr="008D61F0">
              <w:rPr>
                <w:rFonts w:ascii="Times New Roman" w:eastAsia="Calibri" w:hAnsi="Times New Roman" w:cs="Times New Roman"/>
                <w:sz w:val="24"/>
                <w:szCs w:val="24"/>
              </w:rPr>
              <w:t>учета ее</w:t>
            </w:r>
            <w:r w:rsidRPr="008D61F0">
              <w:rPr>
                <w:rFonts w:ascii="Times New Roman" w:eastAsia="Calibri" w:hAnsi="Times New Roman" w:cs="Times New Roman"/>
                <w:spacing w:val="-8"/>
                <w:sz w:val="24"/>
                <w:szCs w:val="24"/>
              </w:rPr>
              <w:t xml:space="preserve"> </w:t>
            </w:r>
            <w:r w:rsidRPr="008D61F0">
              <w:rPr>
                <w:rFonts w:ascii="Times New Roman" w:eastAsia="Calibri" w:hAnsi="Times New Roman" w:cs="Times New Roman"/>
                <w:sz w:val="24"/>
                <w:szCs w:val="24"/>
              </w:rPr>
              <w:t>результатов.</w:t>
            </w:r>
          </w:p>
        </w:tc>
        <w:tc>
          <w:tcPr>
            <w:tcW w:w="910" w:type="dxa"/>
            <w:vMerge w:val="restart"/>
            <w:shd w:val="clear" w:color="auto" w:fill="auto"/>
          </w:tcPr>
          <w:p w:rsidR="00E75E14" w:rsidRPr="00326C12" w:rsidRDefault="00E75E14" w:rsidP="00E24ECB">
            <w:pPr>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75E14" w:rsidRDefault="00E75E14">
            <w:r w:rsidRPr="00E3162E">
              <w:rPr>
                <w:rFonts w:ascii="Times New Roman" w:eastAsia="Calibri" w:hAnsi="Times New Roman" w:cs="Times New Roman"/>
                <w:bCs/>
                <w:lang w:eastAsia="ru-RU"/>
              </w:rPr>
              <w:t>ЛР 13, ЛР 14, ЛР 19,</w:t>
            </w:r>
            <w:r w:rsidRPr="00E3162E">
              <w:rPr>
                <w:rFonts w:ascii="Times New Roman" w:eastAsia="Calibri" w:hAnsi="Times New Roman" w:cs="Times New Roman"/>
                <w:lang w:eastAsia="ru-RU"/>
              </w:rPr>
              <w:t xml:space="preserve"> ЛР 21, ЛР 22, ЛР 23, ЛР 25- 31</w:t>
            </w: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ПО 2-4</w:t>
            </w:r>
          </w:p>
          <w:p w:rsidR="00E75E14" w:rsidRPr="00326C12" w:rsidRDefault="00E75E14" w:rsidP="00710734">
            <w:pPr>
              <w:spacing w:after="160" w:line="360" w:lineRule="auto"/>
              <w:rPr>
                <w:rFonts w:ascii="Times New Roman" w:hAnsi="Times New Roman" w:cs="Times New Roman"/>
                <w:highlight w:val="yellow"/>
              </w:rPr>
            </w:pPr>
          </w:p>
        </w:tc>
      </w:tr>
      <w:tr w:rsidR="00E75E14" w:rsidRPr="00047FB4" w:rsidTr="00033245">
        <w:trPr>
          <w:trHeight w:val="578"/>
        </w:trPr>
        <w:tc>
          <w:tcPr>
            <w:tcW w:w="2663" w:type="dxa"/>
            <w:vMerge/>
            <w:shd w:val="clear" w:color="auto" w:fill="auto"/>
          </w:tcPr>
          <w:p w:rsidR="00E75E14" w:rsidRPr="008D61F0" w:rsidRDefault="00E75E14" w:rsidP="00E24ECB">
            <w:pPr>
              <w:overflowPunct w:val="0"/>
              <w:adjustRightInd w:val="0"/>
              <w:contextualSpacing/>
              <w:rPr>
                <w:rFonts w:ascii="Times New Roman" w:hAnsi="Times New Roman" w:cs="Times New Roman"/>
                <w:kern w:val="28"/>
                <w:sz w:val="24"/>
                <w:szCs w:val="24"/>
                <w:highlight w:val="yellow"/>
              </w:rPr>
            </w:pPr>
          </w:p>
        </w:tc>
        <w:tc>
          <w:tcPr>
            <w:tcW w:w="910" w:type="dxa"/>
            <w:vMerge/>
            <w:shd w:val="clear" w:color="auto" w:fill="auto"/>
          </w:tcPr>
          <w:p w:rsidR="00E75E14" w:rsidRPr="00326C12" w:rsidRDefault="00E75E14" w:rsidP="00E24ECB">
            <w:pPr>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У 10-31</w:t>
            </w:r>
          </w:p>
          <w:p w:rsidR="00E75E14" w:rsidRPr="00326C12" w:rsidRDefault="00710734" w:rsidP="00710734">
            <w:pPr>
              <w:widowControl w:val="0"/>
              <w:tabs>
                <w:tab w:val="left" w:pos="175"/>
              </w:tabs>
              <w:spacing w:after="0" w:line="240" w:lineRule="auto"/>
              <w:contextualSpacing/>
              <w:jc w:val="both"/>
              <w:rPr>
                <w:rFonts w:ascii="Times New Roman" w:hAnsi="Times New Roman" w:cs="Times New Roman"/>
                <w:b/>
                <w:highlight w:val="yellow"/>
              </w:rPr>
            </w:pPr>
            <w:r w:rsidRPr="00710734">
              <w:rPr>
                <w:rFonts w:ascii="Calibri" w:eastAsia="Calibri" w:hAnsi="Calibri" w:cs="Times New Roman"/>
                <w:bCs/>
                <w:sz w:val="24"/>
                <w:szCs w:val="24"/>
              </w:rPr>
              <w:t>З 11-34</w:t>
            </w:r>
          </w:p>
        </w:tc>
      </w:tr>
      <w:tr w:rsidR="00E75E14" w:rsidRPr="00047FB4" w:rsidTr="00033245">
        <w:tc>
          <w:tcPr>
            <w:tcW w:w="2663" w:type="dxa"/>
            <w:shd w:val="clear" w:color="auto" w:fill="auto"/>
          </w:tcPr>
          <w:p w:rsidR="00E75E14" w:rsidRPr="008D61F0" w:rsidRDefault="008D61F0" w:rsidP="00E24ECB">
            <w:pPr>
              <w:spacing w:after="0"/>
              <w:rPr>
                <w:rFonts w:ascii="Times New Roman" w:eastAsia="Times New Roman" w:hAnsi="Times New Roman" w:cs="Times New Roman"/>
                <w:sz w:val="24"/>
                <w:szCs w:val="24"/>
                <w:highlight w:val="yellow"/>
                <w:lang w:eastAsia="ru-RU"/>
              </w:rPr>
            </w:pPr>
            <w:r w:rsidRPr="008D61F0">
              <w:rPr>
                <w:rFonts w:ascii="Times New Roman" w:eastAsia="Calibri" w:hAnsi="Times New Roman" w:cs="Times New Roman"/>
                <w:sz w:val="24"/>
                <w:szCs w:val="24"/>
              </w:rPr>
              <w:t>Тема 2.3.</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Порядок</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проведе</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ния инвентаризации нема-</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териальных</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активов.</w:t>
            </w:r>
          </w:p>
        </w:tc>
        <w:tc>
          <w:tcPr>
            <w:tcW w:w="910" w:type="dxa"/>
            <w:shd w:val="clear" w:color="auto" w:fill="auto"/>
          </w:tcPr>
          <w:p w:rsidR="008D61F0" w:rsidRPr="008D61F0" w:rsidRDefault="008D61F0" w:rsidP="008D61F0">
            <w:pPr>
              <w:spacing w:after="160" w:line="259" w:lineRule="auto"/>
              <w:jc w:val="both"/>
              <w:rPr>
                <w:rFonts w:ascii="Times New Roman" w:eastAsia="Times New Roman" w:hAnsi="Times New Roman" w:cs="Times New Roman"/>
                <w:bCs/>
                <w:sz w:val="24"/>
                <w:szCs w:val="24"/>
              </w:rPr>
            </w:pPr>
            <w:r w:rsidRPr="008D61F0">
              <w:rPr>
                <w:rFonts w:ascii="Times New Roman" w:eastAsia="Times New Roman" w:hAnsi="Times New Roman" w:cs="Times New Roman"/>
                <w:bCs/>
                <w:sz w:val="24"/>
                <w:szCs w:val="24"/>
              </w:rPr>
              <w:t>ПК 2.1-2.7</w:t>
            </w:r>
          </w:p>
          <w:p w:rsidR="00E75E14" w:rsidRPr="00326C12" w:rsidRDefault="00E75E14" w:rsidP="00E24ECB">
            <w:pPr>
              <w:spacing w:after="0" w:line="240" w:lineRule="auto"/>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033245">
        <w:trPr>
          <w:trHeight w:val="939"/>
        </w:trPr>
        <w:tc>
          <w:tcPr>
            <w:tcW w:w="2663" w:type="dxa"/>
            <w:vMerge w:val="restart"/>
            <w:shd w:val="clear" w:color="auto" w:fill="auto"/>
          </w:tcPr>
          <w:p w:rsidR="00E75E14" w:rsidRPr="008D61F0" w:rsidRDefault="008D61F0" w:rsidP="00E24ECB">
            <w:pPr>
              <w:spacing w:after="0"/>
              <w:rPr>
                <w:rFonts w:ascii="Times New Roman" w:eastAsia="Times New Roman" w:hAnsi="Times New Roman" w:cs="Times New Roman"/>
                <w:sz w:val="24"/>
                <w:szCs w:val="24"/>
                <w:highlight w:val="yellow"/>
                <w:lang w:eastAsia="ru-RU"/>
              </w:rPr>
            </w:pPr>
            <w:r w:rsidRPr="008D61F0">
              <w:rPr>
                <w:rFonts w:ascii="Times New Roman" w:eastAsia="Calibri" w:hAnsi="Times New Roman" w:cs="Times New Roman"/>
                <w:sz w:val="24"/>
                <w:szCs w:val="24"/>
              </w:rPr>
              <w:t>-Проведение</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инвентаризации</w:t>
            </w:r>
            <w:r w:rsidRPr="008D61F0">
              <w:rPr>
                <w:rFonts w:ascii="Times New Roman" w:eastAsia="Calibri" w:hAnsi="Times New Roman" w:cs="Times New Roman"/>
                <w:spacing w:val="8"/>
                <w:sz w:val="24"/>
                <w:szCs w:val="24"/>
              </w:rPr>
              <w:t xml:space="preserve"> </w:t>
            </w:r>
            <w:r w:rsidRPr="008D61F0">
              <w:rPr>
                <w:rFonts w:ascii="Times New Roman" w:eastAsia="Calibri" w:hAnsi="Times New Roman" w:cs="Times New Roman"/>
                <w:sz w:val="24"/>
                <w:szCs w:val="24"/>
              </w:rPr>
              <w:t>нематериальных</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активов</w:t>
            </w:r>
            <w:r w:rsidRPr="008D61F0">
              <w:rPr>
                <w:rFonts w:ascii="Times New Roman" w:eastAsia="Calibri" w:hAnsi="Times New Roman" w:cs="Times New Roman"/>
                <w:spacing w:val="7"/>
                <w:sz w:val="24"/>
                <w:szCs w:val="24"/>
              </w:rPr>
              <w:t xml:space="preserve"> </w:t>
            </w:r>
            <w:r w:rsidRPr="008D61F0">
              <w:rPr>
                <w:rFonts w:ascii="Times New Roman" w:eastAsia="Calibri" w:hAnsi="Times New Roman" w:cs="Times New Roman"/>
                <w:sz w:val="24"/>
                <w:szCs w:val="24"/>
              </w:rPr>
              <w:t>и</w:t>
            </w:r>
            <w:r w:rsidRPr="008D61F0">
              <w:rPr>
                <w:rFonts w:ascii="Times New Roman" w:eastAsia="Calibri" w:hAnsi="Times New Roman" w:cs="Times New Roman"/>
                <w:spacing w:val="12"/>
                <w:sz w:val="24"/>
                <w:szCs w:val="24"/>
              </w:rPr>
              <w:t xml:space="preserve"> </w:t>
            </w:r>
            <w:r w:rsidRPr="008D61F0">
              <w:rPr>
                <w:rFonts w:ascii="Times New Roman" w:eastAsia="Calibri" w:hAnsi="Times New Roman" w:cs="Times New Roman"/>
                <w:sz w:val="24"/>
                <w:szCs w:val="24"/>
              </w:rPr>
              <w:t>отражение</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на</w:t>
            </w:r>
            <w:r w:rsidRPr="008D61F0">
              <w:rPr>
                <w:rFonts w:ascii="Times New Roman" w:eastAsia="Calibri" w:hAnsi="Times New Roman" w:cs="Times New Roman"/>
                <w:spacing w:val="7"/>
                <w:sz w:val="24"/>
                <w:szCs w:val="24"/>
              </w:rPr>
              <w:t xml:space="preserve"> </w:t>
            </w:r>
            <w:r w:rsidRPr="008D61F0">
              <w:rPr>
                <w:rFonts w:ascii="Times New Roman" w:eastAsia="Calibri" w:hAnsi="Times New Roman" w:cs="Times New Roman"/>
                <w:sz w:val="24"/>
                <w:szCs w:val="24"/>
              </w:rPr>
              <w:t>счетах</w:t>
            </w:r>
            <w:r w:rsidRPr="008D61F0">
              <w:rPr>
                <w:rFonts w:ascii="Times New Roman" w:eastAsia="Calibri" w:hAnsi="Times New Roman" w:cs="Times New Roman"/>
                <w:spacing w:val="6"/>
                <w:sz w:val="24"/>
                <w:szCs w:val="24"/>
              </w:rPr>
              <w:t xml:space="preserve"> </w:t>
            </w:r>
            <w:r w:rsidRPr="008D61F0">
              <w:rPr>
                <w:rFonts w:ascii="Times New Roman" w:eastAsia="Calibri" w:hAnsi="Times New Roman" w:cs="Times New Roman"/>
                <w:sz w:val="24"/>
                <w:szCs w:val="24"/>
              </w:rPr>
              <w:t>бухгалтерского</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учета</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ее</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результатов.</w:t>
            </w:r>
          </w:p>
        </w:tc>
        <w:tc>
          <w:tcPr>
            <w:tcW w:w="910" w:type="dxa"/>
            <w:vMerge w:val="restart"/>
            <w:shd w:val="clear" w:color="auto" w:fill="auto"/>
          </w:tcPr>
          <w:p w:rsidR="00E75E14" w:rsidRPr="00326C12" w:rsidRDefault="00E75E14" w:rsidP="00E24ECB">
            <w:pPr>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ПО 2-4</w:t>
            </w:r>
          </w:p>
          <w:p w:rsidR="00E1416C" w:rsidRPr="00E1416C" w:rsidRDefault="00E1416C" w:rsidP="00E1416C">
            <w:pPr>
              <w:spacing w:after="160" w:line="360" w:lineRule="auto"/>
              <w:rPr>
                <w:rFonts w:ascii="Times New Roman" w:eastAsia="Calibri" w:hAnsi="Times New Roman" w:cs="Times New Roman"/>
                <w:sz w:val="28"/>
                <w:szCs w:val="28"/>
                <w:lang w:eastAsia="ru-RU"/>
              </w:rPr>
            </w:pPr>
          </w:p>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033245">
        <w:trPr>
          <w:trHeight w:val="798"/>
        </w:trPr>
        <w:tc>
          <w:tcPr>
            <w:tcW w:w="2663" w:type="dxa"/>
            <w:vMerge/>
            <w:shd w:val="clear" w:color="auto" w:fill="auto"/>
          </w:tcPr>
          <w:p w:rsidR="00E75E14" w:rsidRPr="008D61F0" w:rsidRDefault="00E75E14" w:rsidP="00E24ECB">
            <w:pPr>
              <w:spacing w:after="0"/>
              <w:rPr>
                <w:rFonts w:ascii="Times New Roman" w:eastAsia="Times New Roman" w:hAnsi="Times New Roman" w:cs="Times New Roman"/>
                <w:kern w:val="28"/>
                <w:sz w:val="24"/>
                <w:szCs w:val="24"/>
                <w:highlight w:val="yellow"/>
                <w:lang w:eastAsia="ru-RU"/>
              </w:rPr>
            </w:pPr>
          </w:p>
        </w:tc>
        <w:tc>
          <w:tcPr>
            <w:tcW w:w="910" w:type="dxa"/>
            <w:vMerge/>
            <w:shd w:val="clear" w:color="auto" w:fill="auto"/>
          </w:tcPr>
          <w:p w:rsidR="00E75E14" w:rsidRPr="00326C12" w:rsidRDefault="00E75E14" w:rsidP="00E24ECB">
            <w:pPr>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У 10-31</w:t>
            </w:r>
          </w:p>
          <w:p w:rsidR="00E75E14" w:rsidRPr="00326C12" w:rsidRDefault="00710734" w:rsidP="00710734">
            <w:pPr>
              <w:spacing w:after="0" w:line="240" w:lineRule="auto"/>
              <w:rPr>
                <w:rFonts w:ascii="Times New Roman" w:hAnsi="Times New Roman" w:cs="Times New Roman"/>
                <w:b/>
                <w:highlight w:val="yellow"/>
              </w:rPr>
            </w:pPr>
            <w:r w:rsidRPr="00710734">
              <w:rPr>
                <w:rFonts w:ascii="Calibri" w:eastAsia="Calibri" w:hAnsi="Calibri" w:cs="Times New Roman"/>
                <w:bCs/>
                <w:sz w:val="24"/>
                <w:szCs w:val="24"/>
              </w:rPr>
              <w:t>З 11-34</w:t>
            </w:r>
          </w:p>
        </w:tc>
      </w:tr>
      <w:tr w:rsidR="00E75E14" w:rsidRPr="00047FB4" w:rsidTr="00033245">
        <w:tc>
          <w:tcPr>
            <w:tcW w:w="2663" w:type="dxa"/>
            <w:shd w:val="clear" w:color="auto" w:fill="auto"/>
          </w:tcPr>
          <w:p w:rsidR="00E75E14" w:rsidRPr="008D61F0" w:rsidRDefault="008D61F0" w:rsidP="00E24ECB">
            <w:pPr>
              <w:spacing w:after="0" w:line="240" w:lineRule="auto"/>
              <w:rPr>
                <w:rFonts w:ascii="Times New Roman" w:eastAsia="Times New Roman" w:hAnsi="Times New Roman" w:cs="Times New Roman"/>
                <w:b/>
                <w:bCs/>
                <w:sz w:val="24"/>
                <w:szCs w:val="24"/>
                <w:highlight w:val="yellow"/>
                <w:lang w:eastAsia="ru-RU"/>
              </w:rPr>
            </w:pPr>
            <w:r w:rsidRPr="008D61F0">
              <w:rPr>
                <w:rFonts w:ascii="Times New Roman" w:eastAsia="Calibri" w:hAnsi="Times New Roman" w:cs="Times New Roman"/>
                <w:sz w:val="24"/>
                <w:szCs w:val="24"/>
              </w:rPr>
              <w:t>Тема 2.4.</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Порядок</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проведе</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ния инвентаризации мате-</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pacing w:val="-1"/>
                <w:sz w:val="24"/>
                <w:szCs w:val="24"/>
              </w:rPr>
              <w:t xml:space="preserve">риально-производственных </w:t>
            </w:r>
            <w:r w:rsidRPr="008D61F0">
              <w:rPr>
                <w:rFonts w:ascii="Times New Roman" w:eastAsia="Calibri" w:hAnsi="Times New Roman" w:cs="Times New Roman"/>
                <w:sz w:val="24"/>
                <w:szCs w:val="24"/>
              </w:rPr>
              <w:t>запасов</w:t>
            </w:r>
          </w:p>
        </w:tc>
        <w:tc>
          <w:tcPr>
            <w:tcW w:w="910" w:type="dxa"/>
            <w:shd w:val="clear" w:color="auto" w:fill="auto"/>
          </w:tcPr>
          <w:p w:rsidR="00E1416C" w:rsidRPr="00E1416C" w:rsidRDefault="00E1416C" w:rsidP="00E1416C">
            <w:pPr>
              <w:spacing w:after="160" w:line="259" w:lineRule="auto"/>
              <w:jc w:val="both"/>
              <w:rPr>
                <w:rFonts w:ascii="Times New Roman" w:eastAsia="Times New Roman" w:hAnsi="Times New Roman" w:cs="Times New Roman"/>
                <w:bCs/>
                <w:sz w:val="24"/>
                <w:szCs w:val="24"/>
              </w:rPr>
            </w:pPr>
            <w:r w:rsidRPr="00E1416C">
              <w:rPr>
                <w:rFonts w:ascii="Times New Roman" w:eastAsia="Times New Roman" w:hAnsi="Times New Roman" w:cs="Times New Roman"/>
                <w:bCs/>
                <w:sz w:val="24"/>
                <w:szCs w:val="24"/>
              </w:rPr>
              <w:t>ПК 2.1-2.7</w:t>
            </w:r>
          </w:p>
          <w:p w:rsidR="00E75E14" w:rsidRPr="00326C12" w:rsidRDefault="00E75E14" w:rsidP="00E24ECB">
            <w:pPr>
              <w:rPr>
                <w:rFonts w:ascii="Times New Roman" w:hAnsi="Times New Roman" w:cs="Times New Roman"/>
                <w:highlight w:val="yellow"/>
              </w:rPr>
            </w:pPr>
          </w:p>
        </w:tc>
        <w:tc>
          <w:tcPr>
            <w:tcW w:w="1531" w:type="dxa"/>
            <w:shd w:val="clear" w:color="auto" w:fill="auto"/>
          </w:tcPr>
          <w:p w:rsidR="00E75E14" w:rsidRPr="00326C12" w:rsidRDefault="00E75E14" w:rsidP="00E24ECB">
            <w:pPr>
              <w:spacing w:after="0" w:line="240" w:lineRule="auto"/>
              <w:rPr>
                <w:rFonts w:ascii="Times New Roman" w:hAnsi="Times New Roman" w:cs="Times New Roman"/>
              </w:rPr>
            </w:pPr>
          </w:p>
        </w:tc>
        <w:tc>
          <w:tcPr>
            <w:tcW w:w="184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033245">
        <w:trPr>
          <w:trHeight w:val="908"/>
        </w:trPr>
        <w:tc>
          <w:tcPr>
            <w:tcW w:w="2663" w:type="dxa"/>
            <w:vMerge w:val="restart"/>
            <w:shd w:val="clear" w:color="auto" w:fill="auto"/>
          </w:tcPr>
          <w:p w:rsidR="00E75E14" w:rsidRPr="008D61F0" w:rsidRDefault="008D61F0" w:rsidP="00E24ECB">
            <w:pPr>
              <w:overflowPunct w:val="0"/>
              <w:adjustRightInd w:val="0"/>
              <w:contextualSpacing/>
              <w:rPr>
                <w:rFonts w:ascii="Times New Roman" w:hAnsi="Times New Roman" w:cs="Times New Roman"/>
                <w:kern w:val="28"/>
                <w:sz w:val="24"/>
                <w:szCs w:val="24"/>
                <w:highlight w:val="yellow"/>
              </w:rPr>
            </w:pPr>
            <w:r w:rsidRPr="008D61F0">
              <w:rPr>
                <w:rFonts w:ascii="Times New Roman" w:eastAsia="Calibri" w:hAnsi="Times New Roman" w:cs="Times New Roman"/>
                <w:sz w:val="24"/>
                <w:szCs w:val="24"/>
              </w:rPr>
              <w:t>-Проведение инвентаризации материально-производственных запасов</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и</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отражение на счетах</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бухгалтерского</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учета</w:t>
            </w:r>
            <w:r w:rsidRPr="008D61F0">
              <w:rPr>
                <w:rFonts w:ascii="Times New Roman" w:eastAsia="Calibri" w:hAnsi="Times New Roman" w:cs="Times New Roman"/>
                <w:spacing w:val="9"/>
                <w:sz w:val="24"/>
                <w:szCs w:val="24"/>
              </w:rPr>
              <w:t xml:space="preserve"> </w:t>
            </w:r>
            <w:r w:rsidRPr="008D61F0">
              <w:rPr>
                <w:rFonts w:ascii="Times New Roman" w:eastAsia="Calibri" w:hAnsi="Times New Roman" w:cs="Times New Roman"/>
                <w:sz w:val="24"/>
                <w:szCs w:val="24"/>
              </w:rPr>
              <w:t>ее</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результатов.</w:t>
            </w:r>
          </w:p>
        </w:tc>
        <w:tc>
          <w:tcPr>
            <w:tcW w:w="910" w:type="dxa"/>
            <w:vMerge w:val="restart"/>
            <w:shd w:val="clear" w:color="auto" w:fill="auto"/>
          </w:tcPr>
          <w:p w:rsidR="00E75E14" w:rsidRPr="00326C12" w:rsidRDefault="00E75E14" w:rsidP="00E24ECB">
            <w:pPr>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ПО 2-4</w:t>
            </w:r>
          </w:p>
          <w:p w:rsidR="00E75E14" w:rsidRPr="00326C12" w:rsidRDefault="00E75E14" w:rsidP="00E24ECB">
            <w:pPr>
              <w:spacing w:after="0" w:line="240" w:lineRule="auto"/>
              <w:rPr>
                <w:rFonts w:ascii="Times New Roman" w:hAnsi="Times New Roman" w:cs="Times New Roman"/>
                <w:highlight w:val="yellow"/>
              </w:rPr>
            </w:pPr>
          </w:p>
        </w:tc>
      </w:tr>
      <w:tr w:rsidR="00710734" w:rsidRPr="00047FB4" w:rsidTr="00B83794">
        <w:trPr>
          <w:trHeight w:val="1095"/>
        </w:trPr>
        <w:tc>
          <w:tcPr>
            <w:tcW w:w="2663" w:type="dxa"/>
            <w:vMerge/>
            <w:shd w:val="clear" w:color="auto" w:fill="auto"/>
          </w:tcPr>
          <w:p w:rsidR="00710734" w:rsidRPr="008D61F0" w:rsidRDefault="00710734" w:rsidP="00710734">
            <w:pPr>
              <w:overflowPunct w:val="0"/>
              <w:adjustRightInd w:val="0"/>
              <w:contextualSpacing/>
              <w:rPr>
                <w:rFonts w:ascii="Times New Roman" w:hAnsi="Times New Roman" w:cs="Times New Roman"/>
                <w:kern w:val="28"/>
                <w:sz w:val="24"/>
                <w:szCs w:val="24"/>
                <w:highlight w:val="yellow"/>
              </w:rPr>
            </w:pPr>
          </w:p>
        </w:tc>
        <w:tc>
          <w:tcPr>
            <w:tcW w:w="910" w:type="dxa"/>
            <w:vMerge/>
            <w:shd w:val="clear" w:color="auto" w:fill="auto"/>
          </w:tcPr>
          <w:p w:rsidR="00710734" w:rsidRPr="00326C12" w:rsidRDefault="00710734" w:rsidP="00710734">
            <w:pPr>
              <w:rPr>
                <w:rFonts w:ascii="Times New Roman" w:hAnsi="Times New Roman" w:cs="Times New Roman"/>
                <w:highlight w:val="yellow"/>
              </w:rPr>
            </w:pPr>
          </w:p>
        </w:tc>
        <w:tc>
          <w:tcPr>
            <w:tcW w:w="1531" w:type="dxa"/>
            <w:vMerge/>
            <w:shd w:val="clear" w:color="auto" w:fill="auto"/>
          </w:tcPr>
          <w:p w:rsidR="00710734" w:rsidRPr="00326C12" w:rsidRDefault="00710734" w:rsidP="00710734">
            <w:pPr>
              <w:spacing w:after="0" w:line="240" w:lineRule="auto"/>
              <w:rPr>
                <w:rFonts w:ascii="Times New Roman" w:hAnsi="Times New Roman" w:cs="Times New Roman"/>
                <w:highlight w:val="yellow"/>
              </w:rPr>
            </w:pPr>
          </w:p>
        </w:tc>
        <w:tc>
          <w:tcPr>
            <w:tcW w:w="1842" w:type="dxa"/>
            <w:vMerge/>
            <w:shd w:val="clear" w:color="auto" w:fill="auto"/>
          </w:tcPr>
          <w:p w:rsidR="00710734" w:rsidRPr="00326C12" w:rsidRDefault="00710734" w:rsidP="00710734">
            <w:pPr>
              <w:spacing w:after="0" w:line="240" w:lineRule="auto"/>
              <w:rPr>
                <w:rFonts w:ascii="Times New Roman" w:hAnsi="Times New Roman" w:cs="Times New Roman"/>
                <w:highlight w:val="yellow"/>
              </w:rPr>
            </w:pPr>
          </w:p>
        </w:tc>
        <w:tc>
          <w:tcPr>
            <w:tcW w:w="3402" w:type="dxa"/>
            <w:shd w:val="clear" w:color="auto" w:fill="auto"/>
          </w:tcPr>
          <w:p w:rsidR="00710734" w:rsidRPr="00D4434C" w:rsidRDefault="00710734" w:rsidP="00710734">
            <w:pPr>
              <w:pStyle w:val="TableParagraph"/>
              <w:jc w:val="both"/>
              <w:rPr>
                <w:bCs/>
                <w:sz w:val="24"/>
                <w:szCs w:val="24"/>
              </w:rPr>
            </w:pPr>
            <w:r w:rsidRPr="00D4434C">
              <w:rPr>
                <w:bCs/>
                <w:sz w:val="24"/>
                <w:szCs w:val="24"/>
              </w:rPr>
              <w:t>У 10-31</w:t>
            </w:r>
          </w:p>
          <w:p w:rsidR="00710734" w:rsidRPr="00D4434C" w:rsidRDefault="00710734" w:rsidP="00710734">
            <w:pPr>
              <w:rPr>
                <w:bCs/>
                <w:sz w:val="24"/>
                <w:szCs w:val="24"/>
              </w:rPr>
            </w:pPr>
            <w:r w:rsidRPr="00D4434C">
              <w:rPr>
                <w:bCs/>
                <w:sz w:val="24"/>
                <w:szCs w:val="24"/>
              </w:rPr>
              <w:t>З 11-34</w:t>
            </w:r>
          </w:p>
        </w:tc>
      </w:tr>
      <w:tr w:rsidR="008D61F0" w:rsidRPr="00047FB4" w:rsidTr="00033245">
        <w:trPr>
          <w:trHeight w:val="186"/>
        </w:trPr>
        <w:tc>
          <w:tcPr>
            <w:tcW w:w="2663" w:type="dxa"/>
            <w:shd w:val="clear" w:color="auto" w:fill="auto"/>
          </w:tcPr>
          <w:p w:rsidR="008D61F0" w:rsidRPr="008D61F0" w:rsidRDefault="008D61F0" w:rsidP="00E24ECB">
            <w:pPr>
              <w:rPr>
                <w:rFonts w:ascii="Times New Roman" w:hAnsi="Times New Roman" w:cs="Times New Roman"/>
                <w:kern w:val="28"/>
                <w:sz w:val="24"/>
                <w:szCs w:val="24"/>
                <w:highlight w:val="yellow"/>
              </w:rPr>
            </w:pPr>
            <w:r w:rsidRPr="008D61F0">
              <w:rPr>
                <w:rFonts w:ascii="Times New Roman" w:eastAsia="Calibri" w:hAnsi="Times New Roman" w:cs="Times New Roman"/>
                <w:sz w:val="24"/>
                <w:szCs w:val="24"/>
              </w:rPr>
              <w:t>Тема 2.5.</w:t>
            </w:r>
            <w:r w:rsidRPr="008D61F0">
              <w:rPr>
                <w:rFonts w:ascii="Times New Roman" w:eastAsia="Calibri" w:hAnsi="Times New Roman" w:cs="Times New Roman"/>
                <w:spacing w:val="-4"/>
                <w:sz w:val="24"/>
                <w:szCs w:val="24"/>
              </w:rPr>
              <w:t xml:space="preserve"> </w:t>
            </w:r>
            <w:r w:rsidRPr="008D61F0">
              <w:rPr>
                <w:rFonts w:ascii="Times New Roman" w:eastAsia="Calibri" w:hAnsi="Times New Roman" w:cs="Times New Roman"/>
                <w:sz w:val="24"/>
                <w:szCs w:val="24"/>
              </w:rPr>
              <w:t>Порядок</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проведе</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ния инвентаризации деби-</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торской</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и</w:t>
            </w:r>
            <w:r w:rsidRPr="008D61F0">
              <w:rPr>
                <w:rFonts w:ascii="Times New Roman" w:eastAsia="Calibri" w:hAnsi="Times New Roman" w:cs="Times New Roman"/>
                <w:spacing w:val="2"/>
                <w:sz w:val="24"/>
                <w:szCs w:val="24"/>
              </w:rPr>
              <w:t xml:space="preserve"> </w:t>
            </w:r>
            <w:r w:rsidRPr="008D61F0">
              <w:rPr>
                <w:rFonts w:ascii="Times New Roman" w:eastAsia="Calibri" w:hAnsi="Times New Roman" w:cs="Times New Roman"/>
                <w:sz w:val="24"/>
                <w:szCs w:val="24"/>
              </w:rPr>
              <w:t>кредиторской</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задолженности</w:t>
            </w:r>
          </w:p>
        </w:tc>
        <w:tc>
          <w:tcPr>
            <w:tcW w:w="910" w:type="dxa"/>
            <w:shd w:val="clear" w:color="auto" w:fill="auto"/>
          </w:tcPr>
          <w:p w:rsidR="00E1416C" w:rsidRPr="00E1416C" w:rsidRDefault="00E1416C" w:rsidP="00E1416C">
            <w:pPr>
              <w:spacing w:after="160" w:line="259" w:lineRule="auto"/>
              <w:jc w:val="both"/>
              <w:rPr>
                <w:rFonts w:ascii="Times New Roman" w:eastAsia="Times New Roman" w:hAnsi="Times New Roman" w:cs="Times New Roman"/>
                <w:bCs/>
                <w:sz w:val="24"/>
                <w:szCs w:val="24"/>
              </w:rPr>
            </w:pPr>
            <w:r w:rsidRPr="00E1416C">
              <w:rPr>
                <w:rFonts w:ascii="Times New Roman" w:eastAsia="Times New Roman" w:hAnsi="Times New Roman" w:cs="Times New Roman"/>
                <w:bCs/>
                <w:sz w:val="24"/>
                <w:szCs w:val="24"/>
              </w:rPr>
              <w:t>ПК 2.1-2.7</w:t>
            </w:r>
          </w:p>
          <w:p w:rsidR="008D61F0" w:rsidRPr="00326C12" w:rsidRDefault="008D61F0" w:rsidP="00E24ECB">
            <w:pPr>
              <w:spacing w:line="240" w:lineRule="auto"/>
              <w:rPr>
                <w:rFonts w:ascii="Times New Roman" w:hAnsi="Times New Roman" w:cs="Times New Roman"/>
                <w:highlight w:val="yellow"/>
              </w:rPr>
            </w:pPr>
          </w:p>
        </w:tc>
        <w:tc>
          <w:tcPr>
            <w:tcW w:w="1531" w:type="dxa"/>
            <w:shd w:val="clear" w:color="auto" w:fill="auto"/>
          </w:tcPr>
          <w:p w:rsidR="008D61F0" w:rsidRPr="00326C12" w:rsidRDefault="008D61F0" w:rsidP="00E24ECB">
            <w:pPr>
              <w:spacing w:after="0" w:line="240" w:lineRule="auto"/>
              <w:rPr>
                <w:rFonts w:ascii="Times New Roman" w:hAnsi="Times New Roman" w:cs="Times New Roman"/>
                <w:highlight w:val="yellow"/>
              </w:rPr>
            </w:pPr>
          </w:p>
        </w:tc>
        <w:tc>
          <w:tcPr>
            <w:tcW w:w="1842" w:type="dxa"/>
            <w:shd w:val="clear" w:color="auto" w:fill="auto"/>
          </w:tcPr>
          <w:p w:rsidR="008D61F0" w:rsidRPr="00326C12" w:rsidRDefault="008D61F0" w:rsidP="00E24ECB">
            <w:pPr>
              <w:spacing w:after="0" w:line="240" w:lineRule="auto"/>
              <w:rPr>
                <w:rFonts w:ascii="Times New Roman" w:hAnsi="Times New Roman" w:cs="Times New Roman"/>
                <w:highlight w:val="yellow"/>
              </w:rPr>
            </w:pPr>
          </w:p>
        </w:tc>
        <w:tc>
          <w:tcPr>
            <w:tcW w:w="3402" w:type="dxa"/>
            <w:shd w:val="clear" w:color="auto" w:fill="auto"/>
          </w:tcPr>
          <w:p w:rsidR="008D61F0" w:rsidRPr="00326C12" w:rsidRDefault="008D61F0" w:rsidP="00E24ECB">
            <w:pPr>
              <w:widowControl w:val="0"/>
              <w:tabs>
                <w:tab w:val="left" w:pos="175"/>
              </w:tabs>
              <w:spacing w:after="0" w:line="240" w:lineRule="auto"/>
              <w:contextualSpacing/>
              <w:jc w:val="both"/>
              <w:rPr>
                <w:rFonts w:ascii="Times New Roman" w:eastAsia="Times New Roman" w:hAnsi="Times New Roman" w:cs="Times New Roman"/>
                <w:bCs/>
                <w:highlight w:val="yellow"/>
              </w:rPr>
            </w:pPr>
          </w:p>
        </w:tc>
      </w:tr>
      <w:tr w:rsidR="00E75E14" w:rsidRPr="00047FB4" w:rsidTr="00033245">
        <w:trPr>
          <w:trHeight w:val="476"/>
        </w:trPr>
        <w:tc>
          <w:tcPr>
            <w:tcW w:w="2663" w:type="dxa"/>
            <w:vMerge w:val="restart"/>
            <w:shd w:val="clear" w:color="auto" w:fill="auto"/>
          </w:tcPr>
          <w:p w:rsidR="00E75E14" w:rsidRPr="008D61F0" w:rsidRDefault="008D61F0" w:rsidP="00E24ECB">
            <w:pPr>
              <w:rPr>
                <w:rFonts w:ascii="Times New Roman" w:hAnsi="Times New Roman" w:cs="Times New Roman"/>
                <w:sz w:val="24"/>
                <w:szCs w:val="24"/>
                <w:highlight w:val="yellow"/>
              </w:rPr>
            </w:pPr>
            <w:r w:rsidRPr="008D61F0">
              <w:rPr>
                <w:rFonts w:ascii="Times New Roman" w:eastAsia="Calibri" w:hAnsi="Times New Roman" w:cs="Times New Roman"/>
                <w:sz w:val="24"/>
                <w:szCs w:val="24"/>
              </w:rPr>
              <w:t>-Проведение</w:t>
            </w:r>
            <w:r w:rsidRPr="008D61F0">
              <w:rPr>
                <w:rFonts w:ascii="Times New Roman" w:eastAsia="Calibri" w:hAnsi="Times New Roman" w:cs="Times New Roman"/>
                <w:spacing w:val="40"/>
                <w:sz w:val="24"/>
                <w:szCs w:val="24"/>
              </w:rPr>
              <w:t xml:space="preserve"> </w:t>
            </w:r>
            <w:r w:rsidRPr="008D61F0">
              <w:rPr>
                <w:rFonts w:ascii="Times New Roman" w:eastAsia="Calibri" w:hAnsi="Times New Roman" w:cs="Times New Roman"/>
                <w:sz w:val="24"/>
                <w:szCs w:val="24"/>
              </w:rPr>
              <w:t>инвентаризации</w:t>
            </w:r>
            <w:r w:rsidRPr="008D61F0">
              <w:rPr>
                <w:rFonts w:ascii="Times New Roman" w:eastAsia="Calibri" w:hAnsi="Times New Roman" w:cs="Times New Roman"/>
                <w:spacing w:val="49"/>
                <w:sz w:val="24"/>
                <w:szCs w:val="24"/>
              </w:rPr>
              <w:t xml:space="preserve"> </w:t>
            </w:r>
            <w:r w:rsidRPr="008D61F0">
              <w:rPr>
                <w:rFonts w:ascii="Times New Roman" w:eastAsia="Calibri" w:hAnsi="Times New Roman" w:cs="Times New Roman"/>
                <w:sz w:val="24"/>
                <w:szCs w:val="24"/>
              </w:rPr>
              <w:t>дебиторской</w:t>
            </w:r>
            <w:r w:rsidRPr="008D61F0">
              <w:rPr>
                <w:rFonts w:ascii="Times New Roman" w:eastAsia="Calibri" w:hAnsi="Times New Roman" w:cs="Times New Roman"/>
                <w:spacing w:val="49"/>
                <w:sz w:val="24"/>
                <w:szCs w:val="24"/>
              </w:rPr>
              <w:t xml:space="preserve"> </w:t>
            </w:r>
            <w:r w:rsidRPr="008D61F0">
              <w:rPr>
                <w:rFonts w:ascii="Times New Roman" w:eastAsia="Calibri" w:hAnsi="Times New Roman" w:cs="Times New Roman"/>
                <w:sz w:val="24"/>
                <w:szCs w:val="24"/>
              </w:rPr>
              <w:t>и</w:t>
            </w:r>
            <w:r w:rsidRPr="008D61F0">
              <w:rPr>
                <w:rFonts w:ascii="Times New Roman" w:eastAsia="Calibri" w:hAnsi="Times New Roman" w:cs="Times New Roman"/>
                <w:spacing w:val="49"/>
                <w:sz w:val="24"/>
                <w:szCs w:val="24"/>
              </w:rPr>
              <w:t xml:space="preserve"> </w:t>
            </w:r>
            <w:r w:rsidRPr="008D61F0">
              <w:rPr>
                <w:rFonts w:ascii="Times New Roman" w:eastAsia="Calibri" w:hAnsi="Times New Roman" w:cs="Times New Roman"/>
                <w:sz w:val="24"/>
                <w:szCs w:val="24"/>
              </w:rPr>
              <w:t>кредиторской</w:t>
            </w:r>
            <w:r w:rsidRPr="008D61F0">
              <w:rPr>
                <w:rFonts w:ascii="Times New Roman" w:eastAsia="Calibri" w:hAnsi="Times New Roman" w:cs="Times New Roman"/>
                <w:spacing w:val="50"/>
                <w:sz w:val="24"/>
                <w:szCs w:val="24"/>
              </w:rPr>
              <w:t xml:space="preserve"> </w:t>
            </w:r>
            <w:r w:rsidRPr="008D61F0">
              <w:rPr>
                <w:rFonts w:ascii="Times New Roman" w:eastAsia="Calibri" w:hAnsi="Times New Roman" w:cs="Times New Roman"/>
                <w:sz w:val="24"/>
                <w:szCs w:val="24"/>
              </w:rPr>
              <w:t>задолженности</w:t>
            </w:r>
            <w:r w:rsidRPr="008D61F0">
              <w:rPr>
                <w:rFonts w:ascii="Times New Roman" w:eastAsia="Calibri" w:hAnsi="Times New Roman" w:cs="Times New Roman"/>
                <w:spacing w:val="49"/>
                <w:sz w:val="24"/>
                <w:szCs w:val="24"/>
              </w:rPr>
              <w:t xml:space="preserve"> </w:t>
            </w:r>
            <w:r w:rsidRPr="008D61F0">
              <w:rPr>
                <w:rFonts w:ascii="Times New Roman" w:eastAsia="Calibri" w:hAnsi="Times New Roman" w:cs="Times New Roman"/>
                <w:sz w:val="24"/>
                <w:szCs w:val="24"/>
              </w:rPr>
              <w:t>и</w:t>
            </w:r>
            <w:r w:rsidRPr="008D61F0">
              <w:rPr>
                <w:rFonts w:ascii="Times New Roman" w:eastAsia="Calibri" w:hAnsi="Times New Roman" w:cs="Times New Roman"/>
                <w:spacing w:val="49"/>
                <w:sz w:val="24"/>
                <w:szCs w:val="24"/>
              </w:rPr>
              <w:t xml:space="preserve"> </w:t>
            </w:r>
            <w:r w:rsidRPr="008D61F0">
              <w:rPr>
                <w:rFonts w:ascii="Times New Roman" w:eastAsia="Calibri" w:hAnsi="Times New Roman" w:cs="Times New Roman"/>
                <w:sz w:val="24"/>
                <w:szCs w:val="24"/>
              </w:rPr>
              <w:t>отражение</w:t>
            </w:r>
            <w:r w:rsidRPr="008D61F0">
              <w:rPr>
                <w:rFonts w:ascii="Times New Roman" w:eastAsia="Calibri" w:hAnsi="Times New Roman" w:cs="Times New Roman"/>
                <w:spacing w:val="40"/>
                <w:sz w:val="24"/>
                <w:szCs w:val="24"/>
              </w:rPr>
              <w:t xml:space="preserve"> </w:t>
            </w:r>
            <w:r w:rsidRPr="008D61F0">
              <w:rPr>
                <w:rFonts w:ascii="Times New Roman" w:eastAsia="Calibri" w:hAnsi="Times New Roman" w:cs="Times New Roman"/>
                <w:sz w:val="24"/>
                <w:szCs w:val="24"/>
              </w:rPr>
              <w:t>на</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счетах</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z w:val="24"/>
                <w:szCs w:val="24"/>
              </w:rPr>
              <w:t>бухгалтерского</w:t>
            </w:r>
            <w:r w:rsidRPr="008D61F0">
              <w:rPr>
                <w:rFonts w:ascii="Times New Roman" w:eastAsia="Calibri" w:hAnsi="Times New Roman" w:cs="Times New Roman"/>
                <w:spacing w:val="-3"/>
                <w:sz w:val="24"/>
                <w:szCs w:val="24"/>
              </w:rPr>
              <w:t xml:space="preserve"> </w:t>
            </w:r>
            <w:r w:rsidRPr="008D61F0">
              <w:rPr>
                <w:rFonts w:ascii="Times New Roman" w:eastAsia="Calibri" w:hAnsi="Times New Roman" w:cs="Times New Roman"/>
                <w:sz w:val="24"/>
                <w:szCs w:val="24"/>
              </w:rPr>
              <w:t>учета</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ее</w:t>
            </w:r>
            <w:r w:rsidRPr="008D61F0">
              <w:rPr>
                <w:rFonts w:ascii="Times New Roman" w:eastAsia="Calibri" w:hAnsi="Times New Roman" w:cs="Times New Roman"/>
                <w:spacing w:val="-5"/>
                <w:sz w:val="24"/>
                <w:szCs w:val="24"/>
              </w:rPr>
              <w:t xml:space="preserve"> </w:t>
            </w:r>
            <w:r w:rsidRPr="008D61F0">
              <w:rPr>
                <w:rFonts w:ascii="Times New Roman" w:eastAsia="Calibri" w:hAnsi="Times New Roman" w:cs="Times New Roman"/>
                <w:sz w:val="24"/>
                <w:szCs w:val="24"/>
              </w:rPr>
              <w:t>результатов.</w:t>
            </w:r>
          </w:p>
        </w:tc>
        <w:tc>
          <w:tcPr>
            <w:tcW w:w="910" w:type="dxa"/>
            <w:vMerge w:val="restart"/>
            <w:shd w:val="clear" w:color="auto" w:fill="auto"/>
          </w:tcPr>
          <w:p w:rsidR="00E75E14" w:rsidRPr="00326C12" w:rsidRDefault="00E75E14" w:rsidP="00E24ECB">
            <w:pPr>
              <w:rPr>
                <w:rFonts w:ascii="Times New Roman" w:hAnsi="Times New Roman" w:cs="Times New Roman"/>
                <w:highlight w:val="yellow"/>
              </w:rPr>
            </w:pPr>
          </w:p>
        </w:tc>
        <w:tc>
          <w:tcPr>
            <w:tcW w:w="1531" w:type="dxa"/>
            <w:vMerge w:val="restart"/>
            <w:shd w:val="clear" w:color="auto" w:fill="auto"/>
          </w:tcPr>
          <w:p w:rsidR="00E75E14" w:rsidRPr="00326C12" w:rsidRDefault="00E75E14" w:rsidP="00E24ECB">
            <w:pPr>
              <w:spacing w:after="0" w:line="240" w:lineRule="auto"/>
              <w:rPr>
                <w:rFonts w:ascii="Times New Roman" w:hAnsi="Times New Roman" w:cs="Times New Roman"/>
              </w:rPr>
            </w:pPr>
            <w:r w:rsidRPr="00326C12">
              <w:rPr>
                <w:rFonts w:ascii="Times New Roman" w:hAnsi="Times New Roman" w:cs="Times New Roman"/>
              </w:rPr>
              <w:t>ОК 1 – ОК 5,</w:t>
            </w:r>
          </w:p>
          <w:p w:rsidR="00E75E14" w:rsidRPr="00326C12" w:rsidRDefault="00E75E14" w:rsidP="00E24ECB">
            <w:pPr>
              <w:spacing w:after="0" w:line="240" w:lineRule="auto"/>
              <w:rPr>
                <w:rFonts w:ascii="Times New Roman" w:hAnsi="Times New Roman" w:cs="Times New Roman"/>
                <w:highlight w:val="yellow"/>
              </w:rPr>
            </w:pPr>
            <w:r w:rsidRPr="00326C12">
              <w:rPr>
                <w:rFonts w:ascii="Times New Roman" w:hAnsi="Times New Roman" w:cs="Times New Roman"/>
              </w:rPr>
              <w:t>ОК 9 – ОК 11,</w:t>
            </w:r>
          </w:p>
        </w:tc>
        <w:tc>
          <w:tcPr>
            <w:tcW w:w="1842" w:type="dxa"/>
            <w:vMerge w:val="restart"/>
            <w:shd w:val="clear" w:color="auto" w:fill="auto"/>
          </w:tcPr>
          <w:p w:rsidR="00E75E14" w:rsidRPr="00326C12" w:rsidRDefault="00E75E14" w:rsidP="00E24ECB">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ПО 2-4</w:t>
            </w:r>
          </w:p>
          <w:p w:rsidR="00E75E14" w:rsidRPr="00326C12" w:rsidRDefault="00E75E14" w:rsidP="00E24ECB">
            <w:pPr>
              <w:spacing w:after="0" w:line="240" w:lineRule="auto"/>
              <w:rPr>
                <w:rFonts w:ascii="Times New Roman" w:hAnsi="Times New Roman" w:cs="Times New Roman"/>
                <w:highlight w:val="yellow"/>
              </w:rPr>
            </w:pPr>
          </w:p>
        </w:tc>
      </w:tr>
      <w:tr w:rsidR="00E75E14" w:rsidRPr="00047FB4" w:rsidTr="00033245">
        <w:trPr>
          <w:trHeight w:val="307"/>
        </w:trPr>
        <w:tc>
          <w:tcPr>
            <w:tcW w:w="2663" w:type="dxa"/>
            <w:vMerge/>
            <w:shd w:val="clear" w:color="auto" w:fill="auto"/>
          </w:tcPr>
          <w:p w:rsidR="00E75E14" w:rsidRPr="008D61F0" w:rsidRDefault="00E75E14" w:rsidP="00E24ECB">
            <w:pPr>
              <w:rPr>
                <w:rFonts w:ascii="Times New Roman" w:hAnsi="Times New Roman" w:cs="Times New Roman"/>
                <w:kern w:val="28"/>
                <w:sz w:val="24"/>
                <w:szCs w:val="24"/>
                <w:highlight w:val="yellow"/>
              </w:rPr>
            </w:pPr>
          </w:p>
        </w:tc>
        <w:tc>
          <w:tcPr>
            <w:tcW w:w="910" w:type="dxa"/>
            <w:vMerge/>
            <w:shd w:val="clear" w:color="auto" w:fill="auto"/>
          </w:tcPr>
          <w:p w:rsidR="00E75E14" w:rsidRPr="00326C12" w:rsidRDefault="00E75E14" w:rsidP="00E24ECB">
            <w:pPr>
              <w:rPr>
                <w:rFonts w:ascii="Times New Roman" w:hAnsi="Times New Roman" w:cs="Times New Roman"/>
                <w:highlight w:val="yellow"/>
              </w:rPr>
            </w:pPr>
          </w:p>
        </w:tc>
        <w:tc>
          <w:tcPr>
            <w:tcW w:w="1531"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1842" w:type="dxa"/>
            <w:vMerge/>
            <w:shd w:val="clear" w:color="auto" w:fill="auto"/>
          </w:tcPr>
          <w:p w:rsidR="00E75E14" w:rsidRPr="00326C12" w:rsidRDefault="00E75E14" w:rsidP="00E24ECB">
            <w:pPr>
              <w:spacing w:after="0" w:line="240" w:lineRule="auto"/>
              <w:rPr>
                <w:rFonts w:ascii="Times New Roman" w:hAnsi="Times New Roman" w:cs="Times New Roman"/>
                <w:highlight w:val="yellow"/>
              </w:rPr>
            </w:pP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У 10-31</w:t>
            </w:r>
          </w:p>
          <w:p w:rsidR="00E75E14" w:rsidRPr="00326C12" w:rsidRDefault="00710734" w:rsidP="00710734">
            <w:pPr>
              <w:widowControl w:val="0"/>
              <w:tabs>
                <w:tab w:val="left" w:pos="175"/>
              </w:tabs>
              <w:spacing w:after="0" w:line="240" w:lineRule="auto"/>
              <w:contextualSpacing/>
              <w:jc w:val="both"/>
              <w:rPr>
                <w:rFonts w:ascii="Times New Roman" w:hAnsi="Times New Roman" w:cs="Times New Roman"/>
                <w:b/>
                <w:highlight w:val="yellow"/>
              </w:rPr>
            </w:pPr>
            <w:r w:rsidRPr="00710734">
              <w:rPr>
                <w:rFonts w:ascii="Calibri" w:eastAsia="Calibri" w:hAnsi="Calibri" w:cs="Times New Roman"/>
                <w:bCs/>
                <w:sz w:val="24"/>
                <w:szCs w:val="24"/>
              </w:rPr>
              <w:t>З 11-34</w:t>
            </w:r>
          </w:p>
        </w:tc>
      </w:tr>
      <w:tr w:rsidR="008D61F0" w:rsidRPr="00047FB4" w:rsidTr="00033245">
        <w:trPr>
          <w:trHeight w:val="307"/>
        </w:trPr>
        <w:tc>
          <w:tcPr>
            <w:tcW w:w="2663" w:type="dxa"/>
            <w:shd w:val="clear" w:color="auto" w:fill="auto"/>
          </w:tcPr>
          <w:p w:rsidR="008D61F0" w:rsidRPr="008D61F0" w:rsidRDefault="008D61F0" w:rsidP="00E24ECB">
            <w:pPr>
              <w:rPr>
                <w:rFonts w:ascii="Times New Roman" w:hAnsi="Times New Roman" w:cs="Times New Roman"/>
                <w:kern w:val="28"/>
                <w:sz w:val="24"/>
                <w:szCs w:val="24"/>
                <w:highlight w:val="yellow"/>
              </w:rPr>
            </w:pPr>
            <w:r w:rsidRPr="008D61F0">
              <w:rPr>
                <w:rFonts w:ascii="Times New Roman" w:eastAsia="Calibri" w:hAnsi="Times New Roman" w:cs="Times New Roman"/>
                <w:sz w:val="24"/>
                <w:szCs w:val="24"/>
              </w:rPr>
              <w:t>Тема 2.6. Инвентаризация</w:t>
            </w:r>
            <w:r w:rsidRPr="008D61F0">
              <w:rPr>
                <w:rFonts w:ascii="Times New Roman" w:eastAsia="Calibri" w:hAnsi="Times New Roman" w:cs="Times New Roman"/>
                <w:spacing w:val="-52"/>
                <w:sz w:val="24"/>
                <w:szCs w:val="24"/>
              </w:rPr>
              <w:t xml:space="preserve"> </w:t>
            </w:r>
            <w:r w:rsidRPr="008D61F0">
              <w:rPr>
                <w:rFonts w:ascii="Times New Roman" w:eastAsia="Calibri" w:hAnsi="Times New Roman" w:cs="Times New Roman"/>
                <w:sz w:val="24"/>
                <w:szCs w:val="24"/>
              </w:rPr>
              <w:t>расчетов</w:t>
            </w:r>
          </w:p>
        </w:tc>
        <w:tc>
          <w:tcPr>
            <w:tcW w:w="910" w:type="dxa"/>
            <w:shd w:val="clear" w:color="auto" w:fill="auto"/>
          </w:tcPr>
          <w:p w:rsidR="00E1416C" w:rsidRPr="00E1416C" w:rsidRDefault="00E1416C" w:rsidP="00E1416C">
            <w:pPr>
              <w:spacing w:after="160" w:line="259" w:lineRule="auto"/>
              <w:jc w:val="both"/>
              <w:rPr>
                <w:rFonts w:ascii="Times New Roman" w:eastAsia="Times New Roman" w:hAnsi="Times New Roman" w:cs="Times New Roman"/>
                <w:bCs/>
                <w:sz w:val="24"/>
                <w:szCs w:val="24"/>
              </w:rPr>
            </w:pPr>
            <w:r w:rsidRPr="00E1416C">
              <w:rPr>
                <w:rFonts w:ascii="Times New Roman" w:eastAsia="Times New Roman" w:hAnsi="Times New Roman" w:cs="Times New Roman"/>
                <w:bCs/>
                <w:sz w:val="24"/>
                <w:szCs w:val="24"/>
              </w:rPr>
              <w:t>ПК 2.1-2.7</w:t>
            </w:r>
          </w:p>
          <w:p w:rsidR="008D61F0" w:rsidRPr="00326C12" w:rsidRDefault="008D61F0" w:rsidP="00E24ECB">
            <w:pPr>
              <w:rPr>
                <w:rFonts w:ascii="Times New Roman" w:hAnsi="Times New Roman" w:cs="Times New Roman"/>
                <w:highlight w:val="yellow"/>
              </w:rPr>
            </w:pPr>
          </w:p>
        </w:tc>
        <w:tc>
          <w:tcPr>
            <w:tcW w:w="1531" w:type="dxa"/>
            <w:shd w:val="clear" w:color="auto" w:fill="auto"/>
          </w:tcPr>
          <w:p w:rsidR="008D61F0" w:rsidRPr="00326C12" w:rsidRDefault="008D61F0" w:rsidP="00E24ECB">
            <w:pPr>
              <w:spacing w:after="0" w:line="240" w:lineRule="auto"/>
              <w:rPr>
                <w:rFonts w:ascii="Times New Roman" w:hAnsi="Times New Roman" w:cs="Times New Roman"/>
                <w:highlight w:val="yellow"/>
              </w:rPr>
            </w:pPr>
          </w:p>
        </w:tc>
        <w:tc>
          <w:tcPr>
            <w:tcW w:w="1842" w:type="dxa"/>
            <w:shd w:val="clear" w:color="auto" w:fill="auto"/>
          </w:tcPr>
          <w:p w:rsidR="008D61F0" w:rsidRPr="00326C12" w:rsidRDefault="008D61F0" w:rsidP="00E24ECB">
            <w:pPr>
              <w:spacing w:after="0" w:line="240" w:lineRule="auto"/>
              <w:rPr>
                <w:rFonts w:ascii="Times New Roman" w:hAnsi="Times New Roman" w:cs="Times New Roman"/>
                <w:highlight w:val="yellow"/>
              </w:rPr>
            </w:pPr>
          </w:p>
        </w:tc>
        <w:tc>
          <w:tcPr>
            <w:tcW w:w="3402" w:type="dxa"/>
            <w:shd w:val="clear" w:color="auto" w:fill="auto"/>
          </w:tcPr>
          <w:p w:rsidR="008D61F0" w:rsidRPr="00326C12" w:rsidRDefault="008D61F0" w:rsidP="00E24ECB">
            <w:pPr>
              <w:widowControl w:val="0"/>
              <w:tabs>
                <w:tab w:val="left" w:pos="175"/>
              </w:tabs>
              <w:spacing w:after="0" w:line="240" w:lineRule="auto"/>
              <w:contextualSpacing/>
              <w:jc w:val="both"/>
              <w:rPr>
                <w:rFonts w:ascii="Times New Roman" w:eastAsia="Times New Roman" w:hAnsi="Times New Roman" w:cs="Times New Roman"/>
                <w:bCs/>
                <w:highlight w:val="yellow"/>
              </w:rPr>
            </w:pPr>
          </w:p>
        </w:tc>
      </w:tr>
      <w:tr w:rsidR="008D61F0" w:rsidRPr="00047FB4" w:rsidTr="008D61F0">
        <w:trPr>
          <w:trHeight w:val="1200"/>
        </w:trPr>
        <w:tc>
          <w:tcPr>
            <w:tcW w:w="2663" w:type="dxa"/>
            <w:vMerge w:val="restart"/>
            <w:shd w:val="clear" w:color="auto" w:fill="auto"/>
          </w:tcPr>
          <w:p w:rsidR="008D61F0" w:rsidRPr="008D61F0" w:rsidRDefault="008D61F0" w:rsidP="00E24ECB">
            <w:pPr>
              <w:rPr>
                <w:rFonts w:ascii="Times New Roman" w:hAnsi="Times New Roman" w:cs="Times New Roman"/>
                <w:kern w:val="28"/>
                <w:sz w:val="24"/>
                <w:szCs w:val="24"/>
                <w:highlight w:val="yellow"/>
              </w:rPr>
            </w:pPr>
            <w:r>
              <w:rPr>
                <w:rFonts w:ascii="Times New Roman" w:eastAsia="Calibri" w:hAnsi="Times New Roman" w:cs="Times New Roman"/>
                <w:spacing w:val="-7"/>
                <w:sz w:val="24"/>
                <w:szCs w:val="24"/>
                <w:lang w:val="en-US"/>
              </w:rPr>
              <w:t>-</w:t>
            </w:r>
            <w:r w:rsidRPr="008D61F0">
              <w:rPr>
                <w:rFonts w:ascii="Times New Roman" w:eastAsia="Calibri" w:hAnsi="Times New Roman" w:cs="Times New Roman"/>
                <w:spacing w:val="-7"/>
                <w:sz w:val="24"/>
                <w:szCs w:val="24"/>
              </w:rPr>
              <w:t>проведение</w:t>
            </w:r>
            <w:r w:rsidRPr="008D61F0">
              <w:rPr>
                <w:rFonts w:ascii="Times New Roman" w:eastAsia="Calibri" w:hAnsi="Times New Roman" w:cs="Times New Roman"/>
                <w:spacing w:val="-1"/>
                <w:sz w:val="24"/>
                <w:szCs w:val="24"/>
              </w:rPr>
              <w:t xml:space="preserve"> </w:t>
            </w:r>
            <w:r w:rsidRPr="008D61F0">
              <w:rPr>
                <w:rFonts w:ascii="Times New Roman" w:eastAsia="Calibri" w:hAnsi="Times New Roman" w:cs="Times New Roman"/>
                <w:spacing w:val="-7"/>
                <w:sz w:val="24"/>
                <w:szCs w:val="24"/>
              </w:rPr>
              <w:t>инвентаризации</w:t>
            </w:r>
            <w:r w:rsidRPr="008D61F0">
              <w:rPr>
                <w:rFonts w:ascii="Times New Roman" w:eastAsia="Calibri" w:hAnsi="Times New Roman" w:cs="Times New Roman"/>
                <w:spacing w:val="-18"/>
                <w:sz w:val="24"/>
                <w:szCs w:val="24"/>
              </w:rPr>
              <w:t xml:space="preserve"> </w:t>
            </w:r>
            <w:r w:rsidRPr="008D61F0">
              <w:rPr>
                <w:rFonts w:ascii="Times New Roman" w:eastAsia="Calibri" w:hAnsi="Times New Roman" w:cs="Times New Roman"/>
                <w:spacing w:val="-6"/>
                <w:sz w:val="24"/>
                <w:szCs w:val="24"/>
              </w:rPr>
              <w:t>расчетов.</w:t>
            </w:r>
          </w:p>
        </w:tc>
        <w:tc>
          <w:tcPr>
            <w:tcW w:w="910" w:type="dxa"/>
            <w:vMerge w:val="restart"/>
            <w:shd w:val="clear" w:color="auto" w:fill="auto"/>
          </w:tcPr>
          <w:p w:rsidR="008D61F0" w:rsidRPr="00326C12" w:rsidRDefault="008D61F0" w:rsidP="00581351">
            <w:pPr>
              <w:rPr>
                <w:rFonts w:ascii="Times New Roman" w:hAnsi="Times New Roman" w:cs="Times New Roman"/>
                <w:highlight w:val="yellow"/>
              </w:rPr>
            </w:pPr>
          </w:p>
        </w:tc>
        <w:tc>
          <w:tcPr>
            <w:tcW w:w="1531" w:type="dxa"/>
            <w:vMerge w:val="restart"/>
            <w:shd w:val="clear" w:color="auto" w:fill="auto"/>
          </w:tcPr>
          <w:p w:rsidR="008D61F0" w:rsidRPr="00326C12" w:rsidRDefault="008D61F0" w:rsidP="00581351">
            <w:pPr>
              <w:spacing w:after="0" w:line="240" w:lineRule="auto"/>
              <w:rPr>
                <w:rFonts w:ascii="Times New Roman" w:hAnsi="Times New Roman" w:cs="Times New Roman"/>
              </w:rPr>
            </w:pPr>
            <w:r w:rsidRPr="00326C12">
              <w:rPr>
                <w:rFonts w:ascii="Times New Roman" w:hAnsi="Times New Roman" w:cs="Times New Roman"/>
              </w:rPr>
              <w:t>ОК 1 – ОК 5,</w:t>
            </w:r>
          </w:p>
          <w:p w:rsidR="008D61F0" w:rsidRPr="00326C12" w:rsidRDefault="008D61F0" w:rsidP="00581351">
            <w:pPr>
              <w:spacing w:after="0" w:line="240" w:lineRule="auto"/>
              <w:rPr>
                <w:rFonts w:ascii="Times New Roman" w:hAnsi="Times New Roman" w:cs="Times New Roman"/>
                <w:highlight w:val="yellow"/>
              </w:rPr>
            </w:pPr>
            <w:r w:rsidRPr="00326C12">
              <w:rPr>
                <w:rFonts w:ascii="Times New Roman" w:hAnsi="Times New Roman" w:cs="Times New Roman"/>
              </w:rPr>
              <w:t>ОК 9 – ОК 11,</w:t>
            </w:r>
          </w:p>
        </w:tc>
        <w:tc>
          <w:tcPr>
            <w:tcW w:w="1842" w:type="dxa"/>
            <w:vMerge w:val="restart"/>
            <w:shd w:val="clear" w:color="auto" w:fill="auto"/>
          </w:tcPr>
          <w:p w:rsidR="008D61F0" w:rsidRPr="00326C12" w:rsidRDefault="008D61F0" w:rsidP="00581351">
            <w:pPr>
              <w:rPr>
                <w:rFonts w:ascii="Times New Roman" w:hAnsi="Times New Roman" w:cs="Times New Roman"/>
                <w:highlight w:val="yellow"/>
              </w:rPr>
            </w:pPr>
            <w:r w:rsidRPr="00326C12">
              <w:rPr>
                <w:rFonts w:ascii="Times New Roman" w:eastAsia="Calibri" w:hAnsi="Times New Roman" w:cs="Times New Roman"/>
                <w:bCs/>
                <w:lang w:eastAsia="ru-RU"/>
              </w:rPr>
              <w:t>ЛР 13, ЛР 14, ЛР 19,</w:t>
            </w:r>
            <w:r w:rsidRPr="00326C12">
              <w:rPr>
                <w:rFonts w:ascii="Times New Roman" w:eastAsia="Calibri" w:hAnsi="Times New Roman" w:cs="Times New Roman"/>
                <w:lang w:eastAsia="ru-RU"/>
              </w:rPr>
              <w:t xml:space="preserve"> ЛР 21, ЛР 22, ЛР 23, ЛР 25- 31</w:t>
            </w: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ПО 2-4</w:t>
            </w:r>
          </w:p>
          <w:p w:rsidR="008D61F0" w:rsidRPr="00E1416C" w:rsidRDefault="008D61F0" w:rsidP="00E1416C">
            <w:pPr>
              <w:spacing w:after="160" w:line="360" w:lineRule="auto"/>
              <w:rPr>
                <w:rFonts w:ascii="Times New Roman" w:hAnsi="Times New Roman" w:cs="Times New Roman"/>
                <w:highlight w:val="yellow"/>
              </w:rPr>
            </w:pPr>
          </w:p>
        </w:tc>
      </w:tr>
      <w:tr w:rsidR="008D61F0" w:rsidRPr="00047FB4" w:rsidTr="00033245">
        <w:trPr>
          <w:trHeight w:val="825"/>
        </w:trPr>
        <w:tc>
          <w:tcPr>
            <w:tcW w:w="2663" w:type="dxa"/>
            <w:vMerge/>
            <w:shd w:val="clear" w:color="auto" w:fill="auto"/>
          </w:tcPr>
          <w:p w:rsidR="008D61F0" w:rsidRPr="008D61F0" w:rsidRDefault="008D61F0" w:rsidP="00E24ECB">
            <w:pPr>
              <w:rPr>
                <w:rFonts w:ascii="Calibri" w:eastAsia="Calibri" w:hAnsi="Calibri" w:cs="Times New Roman"/>
                <w:spacing w:val="-7"/>
                <w:sz w:val="24"/>
                <w:szCs w:val="24"/>
              </w:rPr>
            </w:pPr>
          </w:p>
        </w:tc>
        <w:tc>
          <w:tcPr>
            <w:tcW w:w="910" w:type="dxa"/>
            <w:vMerge/>
            <w:shd w:val="clear" w:color="auto" w:fill="auto"/>
          </w:tcPr>
          <w:p w:rsidR="008D61F0" w:rsidRPr="00326C12" w:rsidRDefault="008D61F0" w:rsidP="00581351">
            <w:pPr>
              <w:rPr>
                <w:rFonts w:ascii="Times New Roman" w:hAnsi="Times New Roman" w:cs="Times New Roman"/>
                <w:highlight w:val="yellow"/>
              </w:rPr>
            </w:pPr>
          </w:p>
        </w:tc>
        <w:tc>
          <w:tcPr>
            <w:tcW w:w="1531" w:type="dxa"/>
            <w:vMerge/>
            <w:shd w:val="clear" w:color="auto" w:fill="auto"/>
          </w:tcPr>
          <w:p w:rsidR="008D61F0" w:rsidRPr="00326C12" w:rsidRDefault="008D61F0" w:rsidP="00581351">
            <w:pPr>
              <w:spacing w:after="0" w:line="240" w:lineRule="auto"/>
              <w:rPr>
                <w:rFonts w:ascii="Times New Roman" w:hAnsi="Times New Roman" w:cs="Times New Roman"/>
              </w:rPr>
            </w:pPr>
          </w:p>
        </w:tc>
        <w:tc>
          <w:tcPr>
            <w:tcW w:w="1842" w:type="dxa"/>
            <w:vMerge/>
            <w:shd w:val="clear" w:color="auto" w:fill="auto"/>
          </w:tcPr>
          <w:p w:rsidR="008D61F0" w:rsidRPr="00326C12" w:rsidRDefault="008D61F0" w:rsidP="00581351">
            <w:pPr>
              <w:rPr>
                <w:rFonts w:ascii="Times New Roman" w:eastAsia="Calibri" w:hAnsi="Times New Roman" w:cs="Times New Roman"/>
                <w:bCs/>
                <w:lang w:eastAsia="ru-RU"/>
              </w:rPr>
            </w:pPr>
          </w:p>
        </w:tc>
        <w:tc>
          <w:tcPr>
            <w:tcW w:w="3402" w:type="dxa"/>
            <w:shd w:val="clear" w:color="auto" w:fill="auto"/>
          </w:tcPr>
          <w:p w:rsidR="00710734" w:rsidRPr="00710734" w:rsidRDefault="00710734" w:rsidP="00710734">
            <w:pPr>
              <w:spacing w:after="160" w:line="259" w:lineRule="auto"/>
              <w:jc w:val="both"/>
              <w:rPr>
                <w:rFonts w:ascii="Times New Roman" w:eastAsia="Times New Roman" w:hAnsi="Times New Roman" w:cs="Times New Roman"/>
                <w:bCs/>
                <w:sz w:val="24"/>
                <w:szCs w:val="24"/>
              </w:rPr>
            </w:pPr>
            <w:r w:rsidRPr="00710734">
              <w:rPr>
                <w:rFonts w:ascii="Times New Roman" w:eastAsia="Times New Roman" w:hAnsi="Times New Roman" w:cs="Times New Roman"/>
                <w:bCs/>
                <w:sz w:val="24"/>
                <w:szCs w:val="24"/>
              </w:rPr>
              <w:t>У 10-31</w:t>
            </w:r>
          </w:p>
          <w:p w:rsidR="008D61F0" w:rsidRPr="008D61F0" w:rsidRDefault="00710734" w:rsidP="00710734">
            <w:pPr>
              <w:spacing w:after="0" w:line="240" w:lineRule="auto"/>
              <w:rPr>
                <w:rFonts w:ascii="Times New Roman" w:eastAsia="Times New Roman" w:hAnsi="Times New Roman" w:cs="Times New Roman"/>
                <w:highlight w:val="yellow"/>
                <w:lang w:eastAsia="ru-RU"/>
              </w:rPr>
            </w:pPr>
            <w:r w:rsidRPr="00710734">
              <w:rPr>
                <w:rFonts w:ascii="Calibri" w:eastAsia="Calibri" w:hAnsi="Calibri" w:cs="Times New Roman"/>
                <w:bCs/>
                <w:sz w:val="24"/>
                <w:szCs w:val="24"/>
              </w:rPr>
              <w:t>З 11-34</w:t>
            </w:r>
          </w:p>
          <w:p w:rsidR="008D61F0" w:rsidRPr="00326C12" w:rsidRDefault="008D61F0" w:rsidP="00581351">
            <w:pPr>
              <w:spacing w:after="0" w:line="240" w:lineRule="auto"/>
              <w:rPr>
                <w:rFonts w:ascii="Times New Roman" w:hAnsi="Times New Roman" w:cs="Times New Roman"/>
                <w:b/>
                <w:highlight w:val="yellow"/>
              </w:rPr>
            </w:pPr>
          </w:p>
        </w:tc>
      </w:tr>
    </w:tbl>
    <w:p w:rsidR="00326C12" w:rsidRDefault="00326C12" w:rsidP="00326C12">
      <w:pPr>
        <w:spacing w:after="0" w:line="360" w:lineRule="auto"/>
        <w:jc w:val="both"/>
        <w:outlineLvl w:val="1"/>
        <w:rPr>
          <w:rFonts w:ascii="Times New Roman" w:eastAsia="Times New Roman" w:hAnsi="Times New Roman" w:cs="Times New Roman"/>
          <w:b/>
          <w:bCs/>
          <w:sz w:val="28"/>
          <w:szCs w:val="28"/>
          <w:lang w:eastAsia="ru-RU"/>
        </w:rPr>
      </w:pPr>
    </w:p>
    <w:p w:rsidR="00326C12" w:rsidRPr="00047FB4" w:rsidRDefault="00326C12" w:rsidP="00326C12">
      <w:pPr>
        <w:spacing w:after="0" w:line="360" w:lineRule="auto"/>
        <w:outlineLvl w:val="1"/>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sz w:val="28"/>
          <w:szCs w:val="28"/>
          <w:lang w:eastAsia="ru-RU"/>
        </w:rPr>
        <w:t>3</w:t>
      </w:r>
      <w:r w:rsidRPr="00047FB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3</w:t>
      </w:r>
      <w:r w:rsidRPr="00047FB4">
        <w:rPr>
          <w:rFonts w:ascii="Times New Roman" w:eastAsia="Times New Roman" w:hAnsi="Times New Roman" w:cs="Times New Roman"/>
          <w:b/>
          <w:bCs/>
          <w:sz w:val="28"/>
          <w:szCs w:val="28"/>
          <w:lang w:eastAsia="ru-RU"/>
        </w:rPr>
        <w:t>. Форма аттестационного листа по практике</w:t>
      </w:r>
    </w:p>
    <w:p w:rsidR="00326C12" w:rsidRPr="00047FB4" w:rsidRDefault="00326C12" w:rsidP="00326C12">
      <w:pPr>
        <w:spacing w:after="0" w:line="240" w:lineRule="auto"/>
        <w:rPr>
          <w:rFonts w:ascii="Times New Roman" w:hAnsi="Times New Roman" w:cs="Times New Roman"/>
          <w:sz w:val="24"/>
          <w:szCs w:val="24"/>
        </w:rPr>
      </w:pPr>
      <w:r w:rsidRPr="00047FB4">
        <w:rPr>
          <w:rFonts w:ascii="Times New Roman" w:hAnsi="Times New Roman" w:cs="Times New Roman"/>
          <w:sz w:val="24"/>
          <w:szCs w:val="24"/>
        </w:rPr>
        <w:t xml:space="preserve">Дифференцированный зачет по учебной практике выставляется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p w:rsidR="00033245" w:rsidRDefault="00033245" w:rsidP="00033245">
      <w:pPr>
        <w:spacing w:after="0" w:line="240" w:lineRule="auto"/>
        <w:rPr>
          <w:rFonts w:ascii="Times New Roman" w:eastAsia="Times New Roman" w:hAnsi="Times New Roman" w:cs="Times New Roman"/>
          <w:b/>
          <w:sz w:val="28"/>
          <w:szCs w:val="28"/>
          <w:lang w:eastAsia="ru-RU"/>
        </w:rPr>
      </w:pPr>
      <w:r w:rsidRPr="00033245">
        <w:rPr>
          <w:rFonts w:ascii="Times New Roman" w:eastAsia="Times New Roman" w:hAnsi="Times New Roman" w:cs="Times New Roman"/>
          <w:b/>
          <w:sz w:val="28"/>
          <w:szCs w:val="28"/>
          <w:lang w:eastAsia="ru-RU"/>
        </w:rPr>
        <w:t xml:space="preserve">                 </w:t>
      </w:r>
    </w:p>
    <w:tbl>
      <w:tblPr>
        <w:tblStyle w:val="7"/>
        <w:tblW w:w="10632" w:type="dxa"/>
        <w:tblInd w:w="-743" w:type="dxa"/>
        <w:tblLook w:val="04A0"/>
      </w:tblPr>
      <w:tblGrid>
        <w:gridCol w:w="5528"/>
        <w:gridCol w:w="5104"/>
      </w:tblGrid>
      <w:tr w:rsidR="00710734" w:rsidRPr="00710734" w:rsidTr="00710734">
        <w:tc>
          <w:tcPr>
            <w:tcW w:w="10632" w:type="dxa"/>
            <w:gridSpan w:val="2"/>
            <w:tcBorders>
              <w:top w:val="single" w:sz="4" w:space="0" w:color="auto"/>
              <w:left w:val="single" w:sz="4" w:space="0" w:color="auto"/>
              <w:bottom w:val="single" w:sz="4" w:space="0" w:color="auto"/>
              <w:right w:val="single" w:sz="4" w:space="0" w:color="auto"/>
            </w:tcBorders>
          </w:tcPr>
          <w:p w:rsidR="00710734" w:rsidRPr="00710734" w:rsidRDefault="00710734" w:rsidP="00710734">
            <w:pPr>
              <w:pBdr>
                <w:bottom w:val="single" w:sz="12" w:space="1" w:color="auto"/>
              </w:pBdr>
              <w:jc w:val="center"/>
              <w:rPr>
                <w:rFonts w:eastAsia="Calibri"/>
                <w:b/>
                <w:sz w:val="28"/>
                <w:szCs w:val="28"/>
                <w:lang w:eastAsia="en-US"/>
              </w:rPr>
            </w:pPr>
            <w:r w:rsidRPr="00710734">
              <w:rPr>
                <w:rFonts w:eastAsia="Calibri"/>
                <w:b/>
                <w:sz w:val="28"/>
                <w:szCs w:val="28"/>
              </w:rPr>
              <w:t xml:space="preserve">АТТЕСТАЦИОННЫЙ ЛИСТ ПО ПРАКТИКЕ </w:t>
            </w:r>
          </w:p>
          <w:p w:rsidR="00710734" w:rsidRPr="00710734" w:rsidRDefault="00710734" w:rsidP="00710734">
            <w:pPr>
              <w:jc w:val="center"/>
              <w:rPr>
                <w:rFonts w:eastAsia="Calibri"/>
                <w:sz w:val="28"/>
                <w:szCs w:val="28"/>
              </w:rPr>
            </w:pPr>
            <w:r w:rsidRPr="00710734">
              <w:rPr>
                <w:rFonts w:eastAsia="Calibri"/>
                <w:sz w:val="28"/>
                <w:szCs w:val="28"/>
              </w:rPr>
              <w:t>___________________________________________________________________</w:t>
            </w:r>
          </w:p>
          <w:p w:rsidR="00710734" w:rsidRPr="00710734" w:rsidRDefault="00710734" w:rsidP="00710734">
            <w:pPr>
              <w:jc w:val="center"/>
              <w:rPr>
                <w:rFonts w:eastAsia="Calibri"/>
                <w:sz w:val="28"/>
                <w:szCs w:val="28"/>
              </w:rPr>
            </w:pPr>
            <w:r w:rsidRPr="00710734">
              <w:rPr>
                <w:rFonts w:eastAsia="Calibri"/>
                <w:sz w:val="28"/>
                <w:szCs w:val="28"/>
              </w:rPr>
              <w:t>Ф.И.О.</w:t>
            </w:r>
          </w:p>
          <w:p w:rsidR="00710734" w:rsidRPr="00710734" w:rsidRDefault="00710734" w:rsidP="00710734">
            <w:pPr>
              <w:rPr>
                <w:rFonts w:eastAsia="Calibri"/>
                <w:sz w:val="24"/>
                <w:szCs w:val="24"/>
              </w:rPr>
            </w:pPr>
            <w:r w:rsidRPr="00710734">
              <w:rPr>
                <w:rFonts w:eastAsia="Calibri"/>
                <w:sz w:val="28"/>
                <w:szCs w:val="28"/>
              </w:rPr>
              <w:t xml:space="preserve">       </w:t>
            </w:r>
            <w:r w:rsidRPr="00710734">
              <w:rPr>
                <w:rFonts w:eastAsia="Calibri"/>
                <w:sz w:val="24"/>
                <w:szCs w:val="24"/>
              </w:rPr>
              <w:t xml:space="preserve"> Обучающаяся  на _4_ курсе специальности  38.02.01  Экономика и бухгалтерский учет (по отраслям)  успешно прошла производственную (по профилю специальности) практику в объеме </w:t>
            </w:r>
            <w:r w:rsidRPr="00710734">
              <w:rPr>
                <w:rFonts w:eastAsia="Calibri"/>
                <w:sz w:val="24"/>
                <w:szCs w:val="24"/>
                <w:u w:val="single"/>
              </w:rPr>
              <w:t>144</w:t>
            </w:r>
            <w:r w:rsidRPr="00710734">
              <w:rPr>
                <w:rFonts w:eastAsia="Calibri"/>
                <w:sz w:val="24"/>
                <w:szCs w:val="24"/>
              </w:rPr>
              <w:t xml:space="preserve"> часов с «___» ____   </w:t>
            </w:r>
            <w:r w:rsidRPr="00710734">
              <w:rPr>
                <w:rFonts w:eastAsia="Calibri"/>
                <w:sz w:val="24"/>
                <w:szCs w:val="24"/>
                <w:u w:val="single"/>
              </w:rPr>
              <w:t xml:space="preserve">20____ </w:t>
            </w:r>
            <w:r w:rsidRPr="00710734">
              <w:rPr>
                <w:rFonts w:eastAsia="Calibri"/>
                <w:sz w:val="24"/>
                <w:szCs w:val="24"/>
              </w:rPr>
              <w:t xml:space="preserve">г. по «____»_____   </w:t>
            </w:r>
            <w:r w:rsidRPr="00710734">
              <w:rPr>
                <w:rFonts w:eastAsia="Calibri"/>
                <w:sz w:val="24"/>
                <w:szCs w:val="24"/>
                <w:u w:val="single"/>
              </w:rPr>
              <w:t>20______</w:t>
            </w:r>
            <w:r w:rsidRPr="00710734">
              <w:rPr>
                <w:rFonts w:eastAsia="Calibri"/>
                <w:sz w:val="24"/>
                <w:szCs w:val="24"/>
              </w:rPr>
              <w:t xml:space="preserve"> г.  в организации_____________________ </w:t>
            </w:r>
          </w:p>
          <w:p w:rsidR="00710734" w:rsidRPr="00710734" w:rsidRDefault="00710734" w:rsidP="00710734">
            <w:pPr>
              <w:rPr>
                <w:rFonts w:eastAsia="Calibri"/>
                <w:sz w:val="28"/>
                <w:szCs w:val="28"/>
              </w:rPr>
            </w:pPr>
            <w:r w:rsidRPr="00710734">
              <w:rPr>
                <w:rFonts w:eastAsia="Calibri"/>
                <w:sz w:val="28"/>
                <w:szCs w:val="28"/>
              </w:rPr>
              <w:t>_________________________________________________________________________</w:t>
            </w:r>
          </w:p>
          <w:p w:rsidR="00710734" w:rsidRPr="00710734" w:rsidRDefault="00710734" w:rsidP="00710734">
            <w:pPr>
              <w:jc w:val="center"/>
              <w:rPr>
                <w:rFonts w:eastAsia="Calibri"/>
              </w:rPr>
            </w:pPr>
            <w:r w:rsidRPr="00710734">
              <w:rPr>
                <w:rFonts w:eastAsia="Calibri"/>
              </w:rPr>
              <w:t>Наименования организации, юридический адрес</w:t>
            </w:r>
          </w:p>
          <w:p w:rsidR="00710734" w:rsidRPr="00710734" w:rsidRDefault="00710734" w:rsidP="00710734">
            <w:pPr>
              <w:jc w:val="center"/>
              <w:rPr>
                <w:rFonts w:eastAsia="Calibri"/>
                <w:b/>
                <w:sz w:val="28"/>
                <w:szCs w:val="28"/>
              </w:rPr>
            </w:pPr>
          </w:p>
          <w:p w:rsidR="00710734" w:rsidRPr="00710734" w:rsidRDefault="00710734" w:rsidP="00710734">
            <w:pPr>
              <w:jc w:val="center"/>
              <w:rPr>
                <w:rFonts w:eastAsia="Calibri"/>
                <w:b/>
                <w:sz w:val="28"/>
                <w:szCs w:val="28"/>
                <w:lang w:eastAsia="en-US"/>
              </w:rPr>
            </w:pPr>
            <w:r w:rsidRPr="00710734">
              <w:rPr>
                <w:rFonts w:eastAsia="Calibri"/>
                <w:b/>
                <w:sz w:val="28"/>
                <w:szCs w:val="28"/>
              </w:rPr>
              <w:t>Виды и качество выполнения работ</w:t>
            </w:r>
          </w:p>
        </w:tc>
      </w:tr>
      <w:tr w:rsidR="00710734" w:rsidRPr="00710734" w:rsidTr="00710734">
        <w:tc>
          <w:tcPr>
            <w:tcW w:w="5528"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rPr>
                <w:rFonts w:eastAsia="Calibri"/>
                <w:sz w:val="24"/>
                <w:szCs w:val="24"/>
                <w:lang w:eastAsia="en-US"/>
              </w:rPr>
            </w:pPr>
            <w:r w:rsidRPr="00710734">
              <w:rPr>
                <w:rFonts w:eastAsia="Calibri"/>
                <w:sz w:val="24"/>
                <w:szCs w:val="24"/>
              </w:rPr>
              <w:t>Виды и объём работ, выполненных обучающимся во время практики</w:t>
            </w:r>
          </w:p>
        </w:tc>
        <w:tc>
          <w:tcPr>
            <w:tcW w:w="5104"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rPr>
                <w:rFonts w:eastAsia="Calibri"/>
                <w:sz w:val="24"/>
                <w:szCs w:val="24"/>
                <w:lang w:eastAsia="en-US"/>
              </w:rPr>
            </w:pPr>
            <w:r w:rsidRPr="00710734">
              <w:rPr>
                <w:rFonts w:eastAsia="Calibri"/>
                <w:sz w:val="24"/>
                <w:szCs w:val="24"/>
              </w:rPr>
              <w:t>Качество выполнения работ в соответствии с технологией и (или) требованиями организации, в которой проходила практика</w:t>
            </w:r>
          </w:p>
        </w:tc>
      </w:tr>
      <w:tr w:rsidR="00710734" w:rsidRPr="00710734" w:rsidTr="00710734">
        <w:tc>
          <w:tcPr>
            <w:tcW w:w="5528"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rPr>
                <w:rFonts w:eastAsia="Calibri"/>
                <w:sz w:val="24"/>
                <w:szCs w:val="24"/>
                <w:lang w:eastAsia="en-US"/>
              </w:rPr>
            </w:pPr>
          </w:p>
          <w:p w:rsidR="00710734" w:rsidRPr="00710734" w:rsidRDefault="00710734" w:rsidP="00710734">
            <w:pPr>
              <w:numPr>
                <w:ilvl w:val="0"/>
                <w:numId w:val="149"/>
              </w:numPr>
              <w:ind w:left="0" w:firstLine="0"/>
              <w:contextualSpacing/>
              <w:rPr>
                <w:rFonts w:eastAsia="Calibri"/>
                <w:sz w:val="24"/>
                <w:szCs w:val="24"/>
              </w:rPr>
            </w:pPr>
            <w:r w:rsidRPr="00710734">
              <w:rPr>
                <w:rFonts w:eastAsia="Calibri"/>
                <w:sz w:val="24"/>
                <w:szCs w:val="24"/>
              </w:rPr>
              <w:t>Общее ознакомление со структурой предприятия и организацией работы в бухгалтерии предприятия.</w:t>
            </w:r>
          </w:p>
          <w:p w:rsidR="00710734" w:rsidRPr="00710734" w:rsidRDefault="00710734" w:rsidP="00710734">
            <w:pPr>
              <w:numPr>
                <w:ilvl w:val="0"/>
                <w:numId w:val="149"/>
              </w:numPr>
              <w:ind w:left="0" w:firstLine="0"/>
              <w:contextualSpacing/>
              <w:rPr>
                <w:rFonts w:eastAsia="Calibri"/>
                <w:sz w:val="24"/>
                <w:szCs w:val="24"/>
              </w:rPr>
            </w:pPr>
            <w:r w:rsidRPr="00710734">
              <w:rPr>
                <w:rFonts w:eastAsia="Calibri"/>
                <w:sz w:val="24"/>
                <w:szCs w:val="24"/>
              </w:rPr>
              <w:t xml:space="preserve"> Изучение обязанностей работников бухгалтерии предприятия и выполнение отдельных заданий руководителя практики от предприятия.</w:t>
            </w:r>
          </w:p>
          <w:p w:rsidR="00710734" w:rsidRPr="00710734" w:rsidRDefault="00710734" w:rsidP="00710734">
            <w:pPr>
              <w:numPr>
                <w:ilvl w:val="0"/>
                <w:numId w:val="149"/>
              </w:numPr>
              <w:ind w:left="0" w:firstLine="0"/>
              <w:rPr>
                <w:rFonts w:eastAsia="Calibri"/>
                <w:sz w:val="24"/>
                <w:szCs w:val="24"/>
              </w:rPr>
            </w:pPr>
            <w:r w:rsidRPr="00710734">
              <w:rPr>
                <w:rFonts w:eastAsia="Calibri"/>
                <w:sz w:val="24"/>
                <w:szCs w:val="24"/>
              </w:rPr>
              <w:t>Ознакомление с основами построения и функционирования информационно-аналитической системы предприятия.</w:t>
            </w:r>
          </w:p>
          <w:p w:rsidR="00710734" w:rsidRPr="00710734" w:rsidRDefault="00710734" w:rsidP="00710734">
            <w:pPr>
              <w:numPr>
                <w:ilvl w:val="0"/>
                <w:numId w:val="149"/>
              </w:numPr>
              <w:ind w:left="0" w:firstLine="0"/>
              <w:rPr>
                <w:rFonts w:eastAsia="Calibri"/>
                <w:sz w:val="24"/>
                <w:szCs w:val="24"/>
              </w:rPr>
            </w:pPr>
            <w:r w:rsidRPr="00710734">
              <w:rPr>
                <w:rFonts w:eastAsia="Calibri"/>
                <w:sz w:val="24"/>
                <w:szCs w:val="24"/>
              </w:rPr>
              <w:t>Закрепление теоретического материала, полученного в процессе изучения общепрофессиональных и специальных дисциплин.</w:t>
            </w:r>
          </w:p>
          <w:p w:rsidR="00710734" w:rsidRPr="00710734" w:rsidRDefault="00710734" w:rsidP="00710734">
            <w:pPr>
              <w:numPr>
                <w:ilvl w:val="0"/>
                <w:numId w:val="149"/>
              </w:numPr>
              <w:ind w:left="0" w:firstLine="0"/>
              <w:rPr>
                <w:rFonts w:eastAsia="Calibri"/>
                <w:sz w:val="24"/>
                <w:szCs w:val="24"/>
              </w:rPr>
            </w:pPr>
            <w:r w:rsidRPr="00710734">
              <w:rPr>
                <w:rFonts w:eastAsia="Calibri"/>
                <w:sz w:val="24"/>
                <w:szCs w:val="24"/>
              </w:rPr>
              <w:t>Выработки приемов и навыков выполнения студентами своих будущих должностных обязанностей</w:t>
            </w:r>
          </w:p>
          <w:p w:rsidR="00710734" w:rsidRPr="00710734" w:rsidRDefault="00710734" w:rsidP="00710734">
            <w:pPr>
              <w:rPr>
                <w:rFonts w:eastAsia="Calibri"/>
                <w:sz w:val="24"/>
                <w:szCs w:val="24"/>
                <w:lang w:eastAsia="en-US"/>
              </w:rPr>
            </w:pPr>
            <w:r w:rsidRPr="00710734">
              <w:rPr>
                <w:rFonts w:eastAsia="Calibri"/>
                <w:sz w:val="24"/>
                <w:szCs w:val="24"/>
              </w:rPr>
              <w:t>6..Составление отчетной документации по практике</w:t>
            </w:r>
          </w:p>
        </w:tc>
        <w:tc>
          <w:tcPr>
            <w:tcW w:w="5104"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rPr>
                <w:rFonts w:eastAsia="Calibri"/>
                <w:sz w:val="24"/>
                <w:szCs w:val="24"/>
                <w:lang w:eastAsia="en-US"/>
              </w:rPr>
            </w:pPr>
          </w:p>
          <w:p w:rsidR="00710734" w:rsidRPr="00710734" w:rsidRDefault="00710734" w:rsidP="00710734">
            <w:pPr>
              <w:rPr>
                <w:rFonts w:eastAsia="Calibri"/>
                <w:sz w:val="24"/>
                <w:szCs w:val="24"/>
              </w:rPr>
            </w:pPr>
            <w:r w:rsidRPr="00710734">
              <w:rPr>
                <w:rFonts w:eastAsia="Calibri"/>
                <w:sz w:val="24"/>
                <w:szCs w:val="24"/>
              </w:rPr>
              <w:t>Обучающийся  в ходе прохождения:</w:t>
            </w:r>
          </w:p>
          <w:p w:rsidR="00710734" w:rsidRPr="00710734" w:rsidRDefault="00710734" w:rsidP="00710734">
            <w:pPr>
              <w:rPr>
                <w:rFonts w:eastAsia="Calibri"/>
                <w:sz w:val="24"/>
                <w:szCs w:val="24"/>
              </w:rPr>
            </w:pPr>
            <w:r w:rsidRPr="00710734">
              <w:rPr>
                <w:rFonts w:eastAsia="Calibri"/>
                <w:sz w:val="24"/>
                <w:szCs w:val="24"/>
              </w:rPr>
              <w:t>-</w:t>
            </w:r>
            <w:r w:rsidRPr="00710734">
              <w:rPr>
                <w:rFonts w:ascii="Calibri" w:eastAsia="Calibri" w:hAnsi="Calibri"/>
                <w:sz w:val="24"/>
                <w:szCs w:val="24"/>
              </w:rPr>
              <w:t xml:space="preserve"> </w:t>
            </w:r>
            <w:r w:rsidRPr="00710734">
              <w:rPr>
                <w:rFonts w:eastAsia="Calibri"/>
                <w:sz w:val="24"/>
                <w:szCs w:val="24"/>
              </w:rPr>
              <w:t>ознакомился с деятельностью предприятия;</w:t>
            </w:r>
          </w:p>
          <w:p w:rsidR="00710734" w:rsidRPr="00710734" w:rsidRDefault="00710734" w:rsidP="00710734">
            <w:pPr>
              <w:rPr>
                <w:rFonts w:eastAsia="Calibri"/>
                <w:sz w:val="24"/>
                <w:szCs w:val="24"/>
              </w:rPr>
            </w:pPr>
            <w:r w:rsidRPr="00710734">
              <w:rPr>
                <w:rFonts w:eastAsia="Calibri"/>
                <w:sz w:val="24"/>
                <w:szCs w:val="24"/>
              </w:rPr>
              <w:t>-</w:t>
            </w:r>
            <w:r w:rsidRPr="00710734">
              <w:rPr>
                <w:rFonts w:ascii="Calibri" w:eastAsia="Calibri" w:hAnsi="Calibri"/>
                <w:sz w:val="24"/>
                <w:szCs w:val="24"/>
              </w:rPr>
              <w:t xml:space="preserve"> </w:t>
            </w:r>
            <w:r w:rsidRPr="00710734">
              <w:rPr>
                <w:rFonts w:eastAsia="Calibri"/>
                <w:sz w:val="24"/>
                <w:szCs w:val="24"/>
              </w:rPr>
              <w:t>изучил обязанности работников бухгалтерии предприятия;</w:t>
            </w:r>
          </w:p>
          <w:p w:rsidR="00710734" w:rsidRPr="00710734" w:rsidRDefault="00710734" w:rsidP="00710734">
            <w:pPr>
              <w:rPr>
                <w:rFonts w:eastAsia="Calibri"/>
                <w:sz w:val="24"/>
                <w:szCs w:val="24"/>
              </w:rPr>
            </w:pPr>
            <w:r w:rsidRPr="00710734">
              <w:rPr>
                <w:rFonts w:eastAsia="Calibri"/>
                <w:sz w:val="24"/>
                <w:szCs w:val="24"/>
              </w:rPr>
              <w:t>- собрал финансово-экономическую информацию;</w:t>
            </w:r>
          </w:p>
          <w:p w:rsidR="00710734" w:rsidRPr="00710734" w:rsidRDefault="00710734" w:rsidP="00710734">
            <w:pPr>
              <w:rPr>
                <w:rFonts w:eastAsia="Calibri"/>
                <w:sz w:val="24"/>
                <w:szCs w:val="24"/>
              </w:rPr>
            </w:pPr>
            <w:r w:rsidRPr="00710734">
              <w:rPr>
                <w:rFonts w:eastAsia="Calibri"/>
                <w:sz w:val="24"/>
                <w:szCs w:val="24"/>
              </w:rPr>
              <w:t>-</w:t>
            </w:r>
            <w:r w:rsidRPr="00710734">
              <w:rPr>
                <w:rFonts w:ascii="Calibri" w:eastAsia="Calibri" w:hAnsi="Calibri"/>
                <w:sz w:val="24"/>
                <w:szCs w:val="24"/>
              </w:rPr>
              <w:t xml:space="preserve"> </w:t>
            </w:r>
            <w:r w:rsidRPr="00710734">
              <w:rPr>
                <w:rFonts w:eastAsia="Calibri"/>
                <w:sz w:val="24"/>
                <w:szCs w:val="24"/>
              </w:rPr>
              <w:t>систематизировал и анализировал собранный материал;</w:t>
            </w:r>
          </w:p>
          <w:p w:rsidR="00710734" w:rsidRPr="00710734" w:rsidRDefault="00710734" w:rsidP="00710734">
            <w:pPr>
              <w:rPr>
                <w:rFonts w:eastAsia="Calibri"/>
                <w:sz w:val="24"/>
                <w:szCs w:val="24"/>
                <w:lang w:eastAsia="en-US"/>
              </w:rPr>
            </w:pPr>
            <w:r w:rsidRPr="00710734">
              <w:rPr>
                <w:rFonts w:eastAsia="Calibri"/>
                <w:sz w:val="24"/>
                <w:szCs w:val="24"/>
              </w:rPr>
              <w:t xml:space="preserve"> -</w:t>
            </w:r>
            <w:r w:rsidRPr="00710734">
              <w:rPr>
                <w:rFonts w:ascii="Calibri" w:eastAsia="Calibri" w:hAnsi="Calibri"/>
                <w:sz w:val="24"/>
                <w:szCs w:val="24"/>
              </w:rPr>
              <w:t xml:space="preserve"> </w:t>
            </w:r>
            <w:r w:rsidRPr="00710734">
              <w:rPr>
                <w:rFonts w:eastAsia="Calibri"/>
                <w:sz w:val="24"/>
                <w:szCs w:val="24"/>
              </w:rPr>
              <w:t>составил отчет по практике</w:t>
            </w:r>
          </w:p>
        </w:tc>
      </w:tr>
      <w:tr w:rsidR="00710734" w:rsidRPr="00710734" w:rsidTr="00710734">
        <w:tc>
          <w:tcPr>
            <w:tcW w:w="10632" w:type="dxa"/>
            <w:gridSpan w:val="2"/>
            <w:tcBorders>
              <w:top w:val="single" w:sz="4" w:space="0" w:color="auto"/>
              <w:left w:val="single" w:sz="4" w:space="0" w:color="auto"/>
              <w:bottom w:val="single" w:sz="4" w:space="0" w:color="auto"/>
              <w:right w:val="single" w:sz="4" w:space="0" w:color="auto"/>
            </w:tcBorders>
          </w:tcPr>
          <w:p w:rsidR="00710734" w:rsidRPr="00710734" w:rsidRDefault="00710734" w:rsidP="00710734">
            <w:pPr>
              <w:jc w:val="center"/>
              <w:rPr>
                <w:rFonts w:eastAsia="Calibri"/>
                <w:sz w:val="24"/>
                <w:szCs w:val="24"/>
                <w:lang w:eastAsia="en-US"/>
              </w:rPr>
            </w:pPr>
          </w:p>
          <w:p w:rsidR="00710734" w:rsidRPr="00710734" w:rsidRDefault="00710734" w:rsidP="00710734">
            <w:pPr>
              <w:jc w:val="center"/>
              <w:rPr>
                <w:rFonts w:eastAsia="Calibri"/>
                <w:sz w:val="24"/>
                <w:szCs w:val="24"/>
              </w:rPr>
            </w:pPr>
            <w:r w:rsidRPr="00710734">
              <w:rPr>
                <w:rFonts w:eastAsia="Calibri"/>
                <w:sz w:val="24"/>
                <w:szCs w:val="24"/>
              </w:rPr>
              <w:t>Характеристика о прохождении практики</w:t>
            </w:r>
          </w:p>
          <w:p w:rsidR="00710734" w:rsidRPr="00710734" w:rsidRDefault="00710734" w:rsidP="00710734">
            <w:pPr>
              <w:jc w:val="both"/>
              <w:rPr>
                <w:rFonts w:eastAsia="Calibri"/>
                <w:sz w:val="24"/>
                <w:szCs w:val="24"/>
                <w:lang w:eastAsia="en-US"/>
              </w:rPr>
            </w:pPr>
            <w:r w:rsidRPr="00710734">
              <w:rPr>
                <w:rFonts w:eastAsia="Calibri"/>
                <w:sz w:val="24"/>
                <w:szCs w:val="24"/>
              </w:rPr>
              <w:t>За период прохождения практики ____________________ показал(а) себя с положительной стороны. Приобрел(а) профессиональные навыки, необходимые при решении конкретных профессиональных задач в освоении определенного вида профессиональной деятельности. В ходе практики собрал(а) необходимый материал для выполнения отчета по практике</w:t>
            </w:r>
          </w:p>
        </w:tc>
      </w:tr>
    </w:tbl>
    <w:p w:rsidR="00710734" w:rsidRPr="00710734" w:rsidRDefault="00710734" w:rsidP="00710734">
      <w:pPr>
        <w:spacing w:line="20" w:lineRule="atLeast"/>
        <w:rPr>
          <w:rFonts w:ascii="Times New Roman" w:eastAsia="Calibri" w:hAnsi="Times New Roman" w:cs="Times New Roman"/>
          <w:sz w:val="24"/>
          <w:szCs w:val="24"/>
        </w:rPr>
      </w:pPr>
    </w:p>
    <w:p w:rsidR="00710734" w:rsidRPr="00710734" w:rsidRDefault="00710734" w:rsidP="00710734">
      <w:pPr>
        <w:spacing w:line="20" w:lineRule="atLeast"/>
        <w:rPr>
          <w:rFonts w:ascii="Times New Roman" w:eastAsia="Calibri" w:hAnsi="Times New Roman" w:cs="Times New Roman"/>
        </w:rPr>
      </w:pPr>
      <w:r w:rsidRPr="00710734">
        <w:rPr>
          <w:rFonts w:ascii="Times New Roman" w:eastAsia="Calibri" w:hAnsi="Times New Roman" w:cs="Times New Roman"/>
        </w:rPr>
        <w:t>Дата «___» _____ 20____ г.</w:t>
      </w:r>
    </w:p>
    <w:p w:rsidR="00710734" w:rsidRPr="00710734" w:rsidRDefault="00710734" w:rsidP="00710734">
      <w:pPr>
        <w:spacing w:line="20" w:lineRule="atLeast"/>
        <w:rPr>
          <w:rFonts w:ascii="Times New Roman" w:eastAsia="Calibri" w:hAnsi="Times New Roman" w:cs="Times New Roman"/>
        </w:rPr>
      </w:pPr>
      <w:r w:rsidRPr="00710734">
        <w:rPr>
          <w:rFonts w:ascii="Times New Roman" w:eastAsia="Calibri" w:hAnsi="Times New Roman" w:cs="Times New Roman"/>
        </w:rPr>
        <w:t>М.П.                                                  Руководитель практики _______________/ __________________</w:t>
      </w:r>
    </w:p>
    <w:p w:rsidR="00710734" w:rsidRPr="00710734" w:rsidRDefault="00710734" w:rsidP="00710734">
      <w:pPr>
        <w:spacing w:line="120" w:lineRule="auto"/>
        <w:rPr>
          <w:rFonts w:ascii="Times New Roman" w:eastAsia="Calibri" w:hAnsi="Times New Roman" w:cs="Times New Roman"/>
        </w:rPr>
      </w:pPr>
      <w:r w:rsidRPr="00710734">
        <w:rPr>
          <w:rFonts w:ascii="Times New Roman" w:eastAsia="Calibri" w:hAnsi="Times New Roman" w:cs="Times New Roman"/>
        </w:rPr>
        <w:t xml:space="preserve">                                                                                                             подпись                      расшифровка      </w:t>
      </w:r>
    </w:p>
    <w:p w:rsidR="00710734" w:rsidRPr="00710734" w:rsidRDefault="00710734" w:rsidP="00710734">
      <w:pPr>
        <w:spacing w:line="20" w:lineRule="atLeast"/>
        <w:rPr>
          <w:rFonts w:ascii="Times New Roman" w:eastAsia="Calibri" w:hAnsi="Times New Roman" w:cs="Times New Roman"/>
        </w:rPr>
      </w:pPr>
      <w:r w:rsidRPr="00710734">
        <w:rPr>
          <w:rFonts w:ascii="Times New Roman" w:eastAsia="Calibri" w:hAnsi="Times New Roman" w:cs="Times New Roman"/>
        </w:rPr>
        <w:t>Дата «___» _____ 20____ г.</w:t>
      </w:r>
    </w:p>
    <w:p w:rsidR="00710734" w:rsidRPr="00710734" w:rsidRDefault="00710734" w:rsidP="00710734">
      <w:pPr>
        <w:spacing w:line="180" w:lineRule="exact"/>
        <w:rPr>
          <w:rFonts w:ascii="Times New Roman" w:eastAsia="Calibri" w:hAnsi="Times New Roman" w:cs="Times New Roman"/>
        </w:rPr>
      </w:pPr>
      <w:r w:rsidRPr="00710734">
        <w:rPr>
          <w:rFonts w:ascii="Times New Roman" w:eastAsia="Calibri" w:hAnsi="Times New Roman" w:cs="Times New Roman"/>
        </w:rPr>
        <w:t>М.П.                                           Подпись ответственного лица</w:t>
      </w:r>
    </w:p>
    <w:p w:rsidR="00710734" w:rsidRPr="00710734" w:rsidRDefault="00710734" w:rsidP="00710734">
      <w:pPr>
        <w:spacing w:line="180" w:lineRule="exact"/>
        <w:rPr>
          <w:rFonts w:ascii="Times New Roman" w:eastAsia="Calibri" w:hAnsi="Times New Roman" w:cs="Times New Roman"/>
        </w:rPr>
      </w:pPr>
      <w:r w:rsidRPr="00710734">
        <w:rPr>
          <w:rFonts w:ascii="Times New Roman" w:eastAsia="Calibri" w:hAnsi="Times New Roman" w:cs="Times New Roman"/>
        </w:rPr>
        <w:t xml:space="preserve">                                                   организации (база практики)___________________/_______________</w:t>
      </w:r>
    </w:p>
    <w:p w:rsidR="00710734" w:rsidRPr="00710734" w:rsidRDefault="00710734" w:rsidP="00710734">
      <w:pPr>
        <w:spacing w:line="180" w:lineRule="exact"/>
        <w:rPr>
          <w:rFonts w:ascii="Times New Roman" w:eastAsia="Calibri" w:hAnsi="Times New Roman" w:cs="Times New Roman"/>
        </w:rPr>
      </w:pPr>
      <w:r w:rsidRPr="00710734">
        <w:rPr>
          <w:rFonts w:ascii="Times New Roman" w:eastAsia="Calibri" w:hAnsi="Times New Roman" w:cs="Times New Roman"/>
        </w:rPr>
        <w:t xml:space="preserve">                                                                                                                подпись                    расшифровка</w:t>
      </w:r>
    </w:p>
    <w:p w:rsidR="00710734" w:rsidRPr="00710734" w:rsidRDefault="00710734" w:rsidP="00710734">
      <w:pPr>
        <w:ind w:left="360"/>
        <w:rPr>
          <w:rFonts w:ascii="Times New Roman" w:eastAsia="Calibri" w:hAnsi="Times New Roman" w:cs="Times New Roman"/>
          <w:b/>
        </w:rPr>
      </w:pPr>
    </w:p>
    <w:p w:rsidR="00710734" w:rsidRPr="00710734" w:rsidRDefault="00710734" w:rsidP="00710734">
      <w:pPr>
        <w:ind w:left="360"/>
        <w:rPr>
          <w:rFonts w:ascii="Times New Roman" w:eastAsia="Calibri" w:hAnsi="Times New Roman" w:cs="Times New Roman"/>
          <w:sz w:val="24"/>
          <w:szCs w:val="24"/>
        </w:rPr>
      </w:pPr>
      <w:r w:rsidRPr="00710734">
        <w:rPr>
          <w:rFonts w:ascii="Times New Roman" w:eastAsia="Calibri" w:hAnsi="Times New Roman" w:cs="Times New Roman"/>
          <w:b/>
        </w:rPr>
        <w:t>За  время прохождения практики у обучающегося были сформированы компетенции</w:t>
      </w:r>
      <w:r w:rsidRPr="00710734">
        <w:rPr>
          <w:rFonts w:ascii="Times New Roman" w:eastAsia="Calibri" w:hAnsi="Times New Roman" w:cs="Times New Roman"/>
        </w:rPr>
        <w:t>:</w:t>
      </w:r>
    </w:p>
    <w:tbl>
      <w:tblPr>
        <w:tblW w:w="10770" w:type="dxa"/>
        <w:tblInd w:w="-841" w:type="dxa"/>
        <w:tblLayout w:type="fixed"/>
        <w:tblCellMar>
          <w:left w:w="10" w:type="dxa"/>
          <w:right w:w="10" w:type="dxa"/>
        </w:tblCellMar>
        <w:tblLook w:val="04A0"/>
      </w:tblPr>
      <w:tblGrid>
        <w:gridCol w:w="567"/>
        <w:gridCol w:w="8786"/>
        <w:gridCol w:w="1417"/>
      </w:tblGrid>
      <w:tr w:rsidR="00710734" w:rsidRPr="00710734" w:rsidTr="00710734">
        <w:trPr>
          <w:trHeight w:hRule="exact" w:val="475"/>
        </w:trPr>
        <w:tc>
          <w:tcPr>
            <w:tcW w:w="567" w:type="dxa"/>
            <w:vMerge w:val="restart"/>
            <w:tcBorders>
              <w:top w:val="single" w:sz="4" w:space="0" w:color="auto"/>
              <w:left w:val="single" w:sz="4" w:space="0" w:color="auto"/>
              <w:bottom w:val="nil"/>
              <w:right w:val="nil"/>
            </w:tcBorders>
            <w:shd w:val="clear" w:color="auto" w:fill="FFFFFF"/>
            <w:vAlign w:val="center"/>
            <w:hideMark/>
          </w:tcPr>
          <w:p w:rsidR="00710734" w:rsidRPr="00710734" w:rsidRDefault="00710734" w:rsidP="00710734">
            <w:pPr>
              <w:spacing w:after="60" w:line="170" w:lineRule="exact"/>
              <w:rPr>
                <w:rFonts w:ascii="Calibri" w:eastAsia="Calibri" w:hAnsi="Calibri" w:cs="Times New Roman"/>
              </w:rPr>
            </w:pPr>
            <w:r w:rsidRPr="00710734">
              <w:rPr>
                <w:rFonts w:ascii="Times New Roman" w:eastAsia="Calibri" w:hAnsi="Times New Roman" w:cs="Times New Roman"/>
                <w:b/>
                <w:bCs/>
                <w:color w:val="000000"/>
                <w:sz w:val="17"/>
                <w:szCs w:val="17"/>
                <w:lang w:eastAsia="ru-RU" w:bidi="ru-RU"/>
              </w:rPr>
              <w:t>№</w:t>
            </w:r>
          </w:p>
          <w:p w:rsidR="00710734" w:rsidRPr="00710734" w:rsidRDefault="00710734" w:rsidP="00710734">
            <w:pPr>
              <w:spacing w:before="60" w:line="170" w:lineRule="exact"/>
              <w:rPr>
                <w:rFonts w:ascii="Calibri" w:eastAsia="Calibri" w:hAnsi="Calibri" w:cs="Times New Roman"/>
              </w:rPr>
            </w:pPr>
            <w:r w:rsidRPr="00710734">
              <w:rPr>
                <w:rFonts w:ascii="Times New Roman" w:eastAsia="Calibri" w:hAnsi="Times New Roman" w:cs="Times New Roman"/>
                <w:b/>
                <w:bCs/>
                <w:color w:val="000000"/>
                <w:sz w:val="17"/>
                <w:szCs w:val="17"/>
                <w:lang w:eastAsia="ru-RU" w:bidi="ru-RU"/>
              </w:rPr>
              <w:t>п/п</w:t>
            </w:r>
          </w:p>
        </w:tc>
        <w:tc>
          <w:tcPr>
            <w:tcW w:w="8789" w:type="dxa"/>
            <w:vMerge w:val="restart"/>
            <w:tcBorders>
              <w:top w:val="single" w:sz="4" w:space="0" w:color="auto"/>
              <w:left w:val="single" w:sz="4" w:space="0" w:color="auto"/>
              <w:bottom w:val="nil"/>
              <w:right w:val="nil"/>
            </w:tcBorders>
            <w:shd w:val="clear" w:color="auto" w:fill="FFFFFF"/>
            <w:vAlign w:val="center"/>
            <w:hideMark/>
          </w:tcPr>
          <w:p w:rsidR="00710734" w:rsidRPr="00710734" w:rsidRDefault="00710734" w:rsidP="00710734">
            <w:pPr>
              <w:spacing w:line="170" w:lineRule="exact"/>
              <w:jc w:val="center"/>
              <w:rPr>
                <w:rFonts w:ascii="Calibri" w:eastAsia="Calibri" w:hAnsi="Calibri" w:cs="Times New Roman"/>
              </w:rPr>
            </w:pPr>
            <w:r w:rsidRPr="00710734">
              <w:rPr>
                <w:rFonts w:ascii="Times New Roman" w:eastAsia="Calibri" w:hAnsi="Times New Roman" w:cs="Times New Roman"/>
                <w:b/>
                <w:bCs/>
                <w:color w:val="000000"/>
                <w:sz w:val="17"/>
                <w:szCs w:val="17"/>
                <w:lang w:eastAsia="ru-RU" w:bidi="ru-RU"/>
              </w:rPr>
              <w:t>Перечень общих и профессиональных компетенций</w:t>
            </w:r>
          </w:p>
        </w:tc>
        <w:tc>
          <w:tcPr>
            <w:tcW w:w="1418" w:type="dxa"/>
            <w:tcBorders>
              <w:top w:val="single" w:sz="4" w:space="0" w:color="auto"/>
              <w:left w:val="single" w:sz="4" w:space="0" w:color="auto"/>
              <w:bottom w:val="nil"/>
              <w:right w:val="single" w:sz="4" w:space="0" w:color="auto"/>
            </w:tcBorders>
            <w:shd w:val="clear" w:color="auto" w:fill="FFFFFF"/>
            <w:vAlign w:val="bottom"/>
            <w:hideMark/>
          </w:tcPr>
          <w:p w:rsidR="00710734" w:rsidRPr="00710734" w:rsidRDefault="00710734" w:rsidP="00710734">
            <w:pPr>
              <w:spacing w:line="230" w:lineRule="exact"/>
              <w:jc w:val="center"/>
              <w:rPr>
                <w:rFonts w:ascii="Calibri" w:eastAsia="Calibri" w:hAnsi="Calibri" w:cs="Times New Roman"/>
              </w:rPr>
            </w:pPr>
            <w:r w:rsidRPr="00710734">
              <w:rPr>
                <w:rFonts w:ascii="Times New Roman" w:eastAsia="Calibri" w:hAnsi="Times New Roman" w:cs="Times New Roman"/>
                <w:b/>
                <w:bCs/>
                <w:color w:val="000000"/>
                <w:sz w:val="17"/>
                <w:szCs w:val="17"/>
                <w:lang w:eastAsia="ru-RU" w:bidi="ru-RU"/>
              </w:rPr>
              <w:t xml:space="preserve">Компетенция </w:t>
            </w:r>
          </w:p>
        </w:tc>
      </w:tr>
      <w:tr w:rsidR="00710734" w:rsidRPr="00710734" w:rsidTr="00710734">
        <w:trPr>
          <w:trHeight w:val="470"/>
        </w:trPr>
        <w:tc>
          <w:tcPr>
            <w:tcW w:w="10774" w:type="dxa"/>
            <w:vMerge/>
            <w:tcBorders>
              <w:top w:val="single" w:sz="4" w:space="0" w:color="auto"/>
              <w:left w:val="single" w:sz="4" w:space="0" w:color="auto"/>
              <w:bottom w:val="nil"/>
              <w:right w:val="nil"/>
            </w:tcBorders>
            <w:vAlign w:val="center"/>
            <w:hideMark/>
          </w:tcPr>
          <w:p w:rsidR="00710734" w:rsidRPr="00710734" w:rsidRDefault="00710734" w:rsidP="00710734">
            <w:pPr>
              <w:spacing w:after="0" w:line="240" w:lineRule="auto"/>
              <w:rPr>
                <w:rFonts w:ascii="Calibri" w:eastAsia="Calibri" w:hAnsi="Calibri" w:cs="Times New Roman"/>
              </w:rPr>
            </w:pPr>
          </w:p>
        </w:tc>
        <w:tc>
          <w:tcPr>
            <w:tcW w:w="8789" w:type="dxa"/>
            <w:vMerge/>
            <w:tcBorders>
              <w:top w:val="single" w:sz="4" w:space="0" w:color="auto"/>
              <w:left w:val="single" w:sz="4" w:space="0" w:color="auto"/>
              <w:bottom w:val="nil"/>
              <w:right w:val="nil"/>
            </w:tcBorders>
            <w:vAlign w:val="center"/>
            <w:hideMark/>
          </w:tcPr>
          <w:p w:rsidR="00710734" w:rsidRPr="00710734" w:rsidRDefault="00710734" w:rsidP="00710734">
            <w:pPr>
              <w:spacing w:after="0" w:line="240" w:lineRule="auto"/>
              <w:rPr>
                <w:rFonts w:ascii="Calibri" w:eastAsia="Calibri" w:hAnsi="Calibri" w:cs="Times New Roman"/>
              </w:rPr>
            </w:pPr>
          </w:p>
        </w:tc>
        <w:tc>
          <w:tcPr>
            <w:tcW w:w="1418" w:type="dxa"/>
            <w:tcBorders>
              <w:top w:val="single" w:sz="4" w:space="0" w:color="auto"/>
              <w:left w:val="single" w:sz="4" w:space="0" w:color="auto"/>
              <w:bottom w:val="nil"/>
              <w:right w:val="single" w:sz="4" w:space="0" w:color="auto"/>
            </w:tcBorders>
            <w:shd w:val="clear" w:color="auto" w:fill="FFFFFF"/>
            <w:vAlign w:val="center"/>
            <w:hideMark/>
          </w:tcPr>
          <w:p w:rsidR="00710734" w:rsidRPr="00710734" w:rsidRDefault="00710734" w:rsidP="00710734">
            <w:pPr>
              <w:spacing w:line="170" w:lineRule="exact"/>
              <w:rPr>
                <w:rFonts w:ascii="Calibri" w:eastAsia="Calibri" w:hAnsi="Calibri" w:cs="Times New Roman"/>
                <w:b/>
              </w:rPr>
            </w:pPr>
            <w:r w:rsidRPr="00710734">
              <w:rPr>
                <w:rFonts w:ascii="Times New Roman" w:eastAsia="Calibri" w:hAnsi="Times New Roman" w:cs="Times New Roman"/>
                <w:b/>
                <w:bCs/>
                <w:color w:val="000000"/>
                <w:sz w:val="17"/>
                <w:szCs w:val="17"/>
                <w:lang w:eastAsia="ru-RU" w:bidi="ru-RU"/>
              </w:rPr>
              <w:t>(сформирована/не сформирована)</w:t>
            </w:r>
          </w:p>
        </w:tc>
      </w:tr>
      <w:tr w:rsidR="00710734" w:rsidRPr="00710734" w:rsidTr="00710734">
        <w:trPr>
          <w:trHeight w:val="240"/>
        </w:trPr>
        <w:tc>
          <w:tcPr>
            <w:tcW w:w="10774" w:type="dxa"/>
            <w:gridSpan w:val="3"/>
            <w:tcBorders>
              <w:top w:val="single" w:sz="4" w:space="0" w:color="auto"/>
              <w:left w:val="single" w:sz="4" w:space="0" w:color="auto"/>
              <w:bottom w:val="nil"/>
              <w:right w:val="single" w:sz="4" w:space="0" w:color="auto"/>
            </w:tcBorders>
            <w:shd w:val="clear" w:color="auto" w:fill="FFFFFF"/>
            <w:vAlign w:val="bottom"/>
            <w:hideMark/>
          </w:tcPr>
          <w:p w:rsidR="00710734" w:rsidRPr="00710734" w:rsidRDefault="00710734" w:rsidP="00710734">
            <w:pPr>
              <w:spacing w:line="170" w:lineRule="exact"/>
              <w:jc w:val="center"/>
              <w:rPr>
                <w:rFonts w:ascii="Calibri" w:eastAsia="Calibri" w:hAnsi="Calibri" w:cs="Times New Roman"/>
              </w:rPr>
            </w:pPr>
            <w:r w:rsidRPr="00710734">
              <w:rPr>
                <w:rFonts w:ascii="Times New Roman" w:eastAsia="Calibri" w:hAnsi="Times New Roman" w:cs="Times New Roman"/>
                <w:b/>
                <w:bCs/>
                <w:color w:val="000000"/>
                <w:sz w:val="17"/>
                <w:szCs w:val="17"/>
                <w:lang w:eastAsia="ru-RU" w:bidi="ru-RU"/>
              </w:rPr>
              <w:t>1. Общие компетенции</w:t>
            </w:r>
          </w:p>
        </w:tc>
      </w:tr>
      <w:tr w:rsidR="00710734" w:rsidRPr="00710734" w:rsidTr="00710734">
        <w:trPr>
          <w:trHeight w:hRule="exact" w:val="562"/>
        </w:trPr>
        <w:tc>
          <w:tcPr>
            <w:tcW w:w="567" w:type="dxa"/>
            <w:tcBorders>
              <w:top w:val="single" w:sz="4" w:space="0" w:color="auto"/>
              <w:left w:val="single" w:sz="4" w:space="0" w:color="auto"/>
              <w:bottom w:val="nil"/>
              <w:right w:val="nil"/>
            </w:tcBorders>
            <w:shd w:val="clear" w:color="auto" w:fill="FFFFFF"/>
            <w:vAlign w:val="center"/>
            <w:hideMark/>
          </w:tcPr>
          <w:p w:rsidR="00710734" w:rsidRPr="00710734" w:rsidRDefault="00710734" w:rsidP="00710734">
            <w:pPr>
              <w:spacing w:line="220" w:lineRule="exact"/>
              <w:ind w:left="180"/>
              <w:rPr>
                <w:rFonts w:ascii="Calibri" w:eastAsia="Calibri" w:hAnsi="Calibri" w:cs="Times New Roman"/>
              </w:rPr>
            </w:pPr>
            <w:r w:rsidRPr="00710734">
              <w:rPr>
                <w:rFonts w:ascii="Times New Roman" w:eastAsia="Calibri" w:hAnsi="Times New Roman" w:cs="Times New Roman"/>
                <w:color w:val="000000"/>
                <w:lang w:eastAsia="ru-RU" w:bidi="ru-RU"/>
              </w:rPr>
              <w:t>1.</w:t>
            </w:r>
          </w:p>
        </w:tc>
        <w:tc>
          <w:tcPr>
            <w:tcW w:w="8789" w:type="dxa"/>
            <w:tcBorders>
              <w:top w:val="single" w:sz="4" w:space="0" w:color="auto"/>
              <w:left w:val="single" w:sz="4" w:space="0" w:color="auto"/>
              <w:bottom w:val="nil"/>
              <w:right w:val="nil"/>
            </w:tcBorders>
            <w:shd w:val="clear" w:color="auto" w:fill="FFFFFF"/>
            <w:vAlign w:val="bottom"/>
            <w:hideMark/>
          </w:tcPr>
          <w:p w:rsidR="00710734" w:rsidRPr="00710734" w:rsidRDefault="00710734" w:rsidP="00710734">
            <w:pPr>
              <w:spacing w:line="278" w:lineRule="exact"/>
              <w:ind w:left="180"/>
              <w:rPr>
                <w:rFonts w:ascii="Calibri" w:eastAsia="Calibri" w:hAnsi="Calibri" w:cs="Times New Roman"/>
                <w:sz w:val="18"/>
                <w:szCs w:val="18"/>
              </w:rPr>
            </w:pPr>
            <w:r w:rsidRPr="00710734">
              <w:rPr>
                <w:rFonts w:ascii="Times New Roman" w:eastAsia="Calibri" w:hAnsi="Times New Roman" w:cs="Times New Roman"/>
                <w:color w:val="000000"/>
                <w:sz w:val="18"/>
                <w:szCs w:val="18"/>
                <w:lang w:eastAsia="ru-RU" w:bidi="ru-RU"/>
              </w:rPr>
              <w:t>ОК 1. Понимать сущность и социальную значимость своей будущей профессии, проявлять к ней устойчивый интерес.</w:t>
            </w:r>
          </w:p>
        </w:tc>
        <w:tc>
          <w:tcPr>
            <w:tcW w:w="1418" w:type="dxa"/>
            <w:tcBorders>
              <w:top w:val="single" w:sz="4" w:space="0" w:color="auto"/>
              <w:left w:val="single" w:sz="4" w:space="0" w:color="auto"/>
              <w:bottom w:val="nil"/>
              <w:right w:val="single" w:sz="4" w:space="0" w:color="auto"/>
            </w:tcBorders>
            <w:shd w:val="clear" w:color="auto" w:fill="FFFFFF"/>
          </w:tcPr>
          <w:p w:rsidR="00710734" w:rsidRPr="00710734" w:rsidRDefault="00710734" w:rsidP="00710734">
            <w:pPr>
              <w:rPr>
                <w:rFonts w:ascii="Calibri" w:eastAsia="Calibri" w:hAnsi="Calibri" w:cs="Times New Roman"/>
                <w:sz w:val="10"/>
                <w:szCs w:val="10"/>
              </w:rPr>
            </w:pPr>
          </w:p>
        </w:tc>
      </w:tr>
      <w:tr w:rsidR="00710734" w:rsidRPr="00710734" w:rsidTr="00710734">
        <w:trPr>
          <w:trHeight w:hRule="exact" w:val="600"/>
        </w:trPr>
        <w:tc>
          <w:tcPr>
            <w:tcW w:w="567" w:type="dxa"/>
            <w:tcBorders>
              <w:top w:val="single" w:sz="4" w:space="0" w:color="auto"/>
              <w:left w:val="single" w:sz="4" w:space="0" w:color="auto"/>
              <w:bottom w:val="nil"/>
              <w:right w:val="nil"/>
            </w:tcBorders>
            <w:shd w:val="clear" w:color="auto" w:fill="FFFFFF"/>
            <w:vAlign w:val="center"/>
            <w:hideMark/>
          </w:tcPr>
          <w:p w:rsidR="00710734" w:rsidRPr="00710734" w:rsidRDefault="00710734" w:rsidP="00710734">
            <w:pPr>
              <w:spacing w:line="220" w:lineRule="exact"/>
              <w:ind w:left="180"/>
              <w:rPr>
                <w:rFonts w:ascii="Calibri" w:eastAsia="Calibri" w:hAnsi="Calibri" w:cs="Times New Roman"/>
              </w:rPr>
            </w:pPr>
            <w:r w:rsidRPr="00710734">
              <w:rPr>
                <w:rFonts w:ascii="Times New Roman" w:eastAsia="Calibri" w:hAnsi="Times New Roman" w:cs="Times New Roman"/>
                <w:color w:val="000000"/>
                <w:lang w:eastAsia="ru-RU" w:bidi="ru-RU"/>
              </w:rPr>
              <w:t>2.</w:t>
            </w:r>
          </w:p>
        </w:tc>
        <w:tc>
          <w:tcPr>
            <w:tcW w:w="8789" w:type="dxa"/>
            <w:tcBorders>
              <w:top w:val="single" w:sz="4" w:space="0" w:color="auto"/>
              <w:left w:val="single" w:sz="4" w:space="0" w:color="auto"/>
              <w:bottom w:val="nil"/>
              <w:right w:val="nil"/>
            </w:tcBorders>
            <w:shd w:val="clear" w:color="auto" w:fill="FFFFFF"/>
            <w:vAlign w:val="bottom"/>
            <w:hideMark/>
          </w:tcPr>
          <w:p w:rsidR="00710734" w:rsidRPr="00710734" w:rsidRDefault="00710734" w:rsidP="00710734">
            <w:pPr>
              <w:spacing w:line="274" w:lineRule="exact"/>
              <w:ind w:left="180"/>
              <w:rPr>
                <w:rFonts w:ascii="Calibri" w:eastAsia="Calibri" w:hAnsi="Calibri" w:cs="Times New Roman"/>
                <w:sz w:val="18"/>
                <w:szCs w:val="18"/>
              </w:rPr>
            </w:pPr>
            <w:r w:rsidRPr="00710734">
              <w:rPr>
                <w:rFonts w:ascii="Times New Roman" w:eastAsia="Calibri" w:hAnsi="Times New Roman" w:cs="Times New Roman"/>
                <w:color w:val="000000"/>
                <w:sz w:val="18"/>
                <w:szCs w:val="18"/>
                <w:lang w:eastAsia="ru-RU" w:bidi="ru-RU"/>
              </w:rPr>
              <w:t>ОК 2. Организовывать собственную деятельность, выбирать типовые методы и способы выполнения проф. задач, оценивать их эффективность и качество.</w:t>
            </w:r>
          </w:p>
        </w:tc>
        <w:tc>
          <w:tcPr>
            <w:tcW w:w="1418" w:type="dxa"/>
            <w:tcBorders>
              <w:top w:val="single" w:sz="4" w:space="0" w:color="auto"/>
              <w:left w:val="single" w:sz="4" w:space="0" w:color="auto"/>
              <w:bottom w:val="nil"/>
              <w:right w:val="single" w:sz="4" w:space="0" w:color="auto"/>
            </w:tcBorders>
            <w:shd w:val="clear" w:color="auto" w:fill="FFFFFF"/>
          </w:tcPr>
          <w:p w:rsidR="00710734" w:rsidRPr="00710734" w:rsidRDefault="00710734" w:rsidP="00710734">
            <w:pPr>
              <w:rPr>
                <w:rFonts w:ascii="Calibri" w:eastAsia="Calibri" w:hAnsi="Calibri" w:cs="Times New Roman"/>
                <w:sz w:val="10"/>
                <w:szCs w:val="10"/>
              </w:rPr>
            </w:pPr>
          </w:p>
        </w:tc>
      </w:tr>
      <w:tr w:rsidR="00710734" w:rsidRPr="00710734" w:rsidTr="00710734">
        <w:trPr>
          <w:trHeight w:hRule="exact" w:val="566"/>
        </w:trPr>
        <w:tc>
          <w:tcPr>
            <w:tcW w:w="567" w:type="dxa"/>
            <w:tcBorders>
              <w:top w:val="single" w:sz="4" w:space="0" w:color="auto"/>
              <w:left w:val="single" w:sz="4" w:space="0" w:color="auto"/>
              <w:bottom w:val="nil"/>
              <w:right w:val="nil"/>
            </w:tcBorders>
            <w:shd w:val="clear" w:color="auto" w:fill="FFFFFF"/>
            <w:vAlign w:val="center"/>
            <w:hideMark/>
          </w:tcPr>
          <w:p w:rsidR="00710734" w:rsidRPr="00710734" w:rsidRDefault="00710734" w:rsidP="00710734">
            <w:pPr>
              <w:spacing w:line="220" w:lineRule="exact"/>
              <w:ind w:left="180"/>
              <w:rPr>
                <w:rFonts w:ascii="Calibri" w:eastAsia="Calibri" w:hAnsi="Calibri" w:cs="Times New Roman"/>
              </w:rPr>
            </w:pPr>
            <w:r w:rsidRPr="00710734">
              <w:rPr>
                <w:rFonts w:ascii="Times New Roman" w:eastAsia="Calibri" w:hAnsi="Times New Roman" w:cs="Times New Roman"/>
                <w:color w:val="000000"/>
                <w:lang w:eastAsia="ru-RU" w:bidi="ru-RU"/>
              </w:rPr>
              <w:t>3.</w:t>
            </w:r>
          </w:p>
        </w:tc>
        <w:tc>
          <w:tcPr>
            <w:tcW w:w="8789" w:type="dxa"/>
            <w:tcBorders>
              <w:top w:val="single" w:sz="4" w:space="0" w:color="auto"/>
              <w:left w:val="single" w:sz="4" w:space="0" w:color="auto"/>
              <w:bottom w:val="nil"/>
              <w:right w:val="nil"/>
            </w:tcBorders>
            <w:shd w:val="clear" w:color="auto" w:fill="FFFFFF"/>
            <w:vAlign w:val="bottom"/>
            <w:hideMark/>
          </w:tcPr>
          <w:p w:rsidR="00710734" w:rsidRPr="00710734" w:rsidRDefault="00710734" w:rsidP="00710734">
            <w:pPr>
              <w:spacing w:line="278" w:lineRule="exact"/>
              <w:ind w:left="180"/>
              <w:rPr>
                <w:rFonts w:ascii="Calibri" w:eastAsia="Calibri" w:hAnsi="Calibri" w:cs="Times New Roman"/>
                <w:sz w:val="18"/>
                <w:szCs w:val="18"/>
              </w:rPr>
            </w:pPr>
            <w:r w:rsidRPr="00710734">
              <w:rPr>
                <w:rFonts w:ascii="Times New Roman" w:eastAsia="Calibri" w:hAnsi="Times New Roman" w:cs="Times New Roman"/>
                <w:color w:val="000000"/>
                <w:sz w:val="18"/>
                <w:szCs w:val="18"/>
                <w:lang w:eastAsia="ru-RU" w:bidi="ru-RU"/>
              </w:rPr>
              <w:t>ОК 3. Принимать решения в стандартных и нестандартных ситуациях и нести за них ответственность.</w:t>
            </w:r>
          </w:p>
        </w:tc>
        <w:tc>
          <w:tcPr>
            <w:tcW w:w="1418" w:type="dxa"/>
            <w:tcBorders>
              <w:top w:val="single" w:sz="4" w:space="0" w:color="auto"/>
              <w:left w:val="single" w:sz="4" w:space="0" w:color="auto"/>
              <w:bottom w:val="nil"/>
              <w:right w:val="single" w:sz="4" w:space="0" w:color="auto"/>
            </w:tcBorders>
            <w:shd w:val="clear" w:color="auto" w:fill="FFFFFF"/>
          </w:tcPr>
          <w:p w:rsidR="00710734" w:rsidRPr="00710734" w:rsidRDefault="00710734" w:rsidP="00710734">
            <w:pPr>
              <w:rPr>
                <w:rFonts w:ascii="Calibri" w:eastAsia="Calibri" w:hAnsi="Calibri" w:cs="Times New Roman"/>
                <w:sz w:val="10"/>
                <w:szCs w:val="10"/>
              </w:rPr>
            </w:pPr>
          </w:p>
        </w:tc>
      </w:tr>
      <w:tr w:rsidR="00710734" w:rsidRPr="00710734" w:rsidTr="00710734">
        <w:trPr>
          <w:trHeight w:hRule="exact" w:val="561"/>
        </w:trPr>
        <w:tc>
          <w:tcPr>
            <w:tcW w:w="567" w:type="dxa"/>
            <w:tcBorders>
              <w:top w:val="single" w:sz="4" w:space="0" w:color="auto"/>
              <w:left w:val="single" w:sz="4" w:space="0" w:color="auto"/>
              <w:bottom w:val="nil"/>
              <w:right w:val="nil"/>
            </w:tcBorders>
            <w:shd w:val="clear" w:color="auto" w:fill="FFFFFF"/>
            <w:vAlign w:val="center"/>
            <w:hideMark/>
          </w:tcPr>
          <w:p w:rsidR="00710734" w:rsidRPr="00710734" w:rsidRDefault="00710734" w:rsidP="00710734">
            <w:pPr>
              <w:spacing w:line="220" w:lineRule="exact"/>
              <w:ind w:left="180"/>
              <w:rPr>
                <w:rFonts w:ascii="Calibri" w:eastAsia="Calibri" w:hAnsi="Calibri" w:cs="Times New Roman"/>
              </w:rPr>
            </w:pPr>
            <w:r w:rsidRPr="00710734">
              <w:rPr>
                <w:rFonts w:ascii="Times New Roman" w:eastAsia="Calibri" w:hAnsi="Times New Roman" w:cs="Times New Roman"/>
                <w:color w:val="000000"/>
                <w:lang w:eastAsia="ru-RU" w:bidi="ru-RU"/>
              </w:rPr>
              <w:t>4.</w:t>
            </w:r>
          </w:p>
        </w:tc>
        <w:tc>
          <w:tcPr>
            <w:tcW w:w="8789" w:type="dxa"/>
            <w:tcBorders>
              <w:top w:val="single" w:sz="4" w:space="0" w:color="auto"/>
              <w:left w:val="single" w:sz="4" w:space="0" w:color="auto"/>
              <w:bottom w:val="nil"/>
              <w:right w:val="nil"/>
            </w:tcBorders>
            <w:shd w:val="clear" w:color="auto" w:fill="FFFFFF"/>
            <w:vAlign w:val="bottom"/>
            <w:hideMark/>
          </w:tcPr>
          <w:p w:rsidR="00710734" w:rsidRPr="00710734" w:rsidRDefault="00710734" w:rsidP="00710734">
            <w:pPr>
              <w:spacing w:line="278" w:lineRule="exact"/>
              <w:ind w:left="180"/>
              <w:rPr>
                <w:rFonts w:ascii="Calibri" w:eastAsia="Calibri" w:hAnsi="Calibri" w:cs="Times New Roman"/>
                <w:sz w:val="18"/>
                <w:szCs w:val="18"/>
              </w:rPr>
            </w:pPr>
            <w:r w:rsidRPr="00710734">
              <w:rPr>
                <w:rFonts w:ascii="Times New Roman" w:eastAsia="Calibri" w:hAnsi="Times New Roman" w:cs="Times New Roman"/>
                <w:color w:val="000000"/>
                <w:sz w:val="18"/>
                <w:szCs w:val="18"/>
                <w:lang w:eastAsia="ru-RU" w:bidi="ru-RU"/>
              </w:rPr>
              <w:t>ОК 4. Осуществлять поиск и использование информации, необходимой для эффективного выполнения проф. задач, профессионального и личностного развития.</w:t>
            </w:r>
          </w:p>
        </w:tc>
        <w:tc>
          <w:tcPr>
            <w:tcW w:w="1418" w:type="dxa"/>
            <w:tcBorders>
              <w:top w:val="single" w:sz="4" w:space="0" w:color="auto"/>
              <w:left w:val="single" w:sz="4" w:space="0" w:color="auto"/>
              <w:bottom w:val="nil"/>
              <w:right w:val="single" w:sz="4" w:space="0" w:color="auto"/>
            </w:tcBorders>
            <w:shd w:val="clear" w:color="auto" w:fill="FFFFFF"/>
          </w:tcPr>
          <w:p w:rsidR="00710734" w:rsidRPr="00710734" w:rsidRDefault="00710734" w:rsidP="00710734">
            <w:pPr>
              <w:rPr>
                <w:rFonts w:ascii="Calibri" w:eastAsia="Calibri" w:hAnsi="Calibri" w:cs="Times New Roman"/>
                <w:sz w:val="10"/>
                <w:szCs w:val="10"/>
              </w:rPr>
            </w:pPr>
          </w:p>
        </w:tc>
      </w:tr>
      <w:tr w:rsidR="00710734" w:rsidRPr="00710734" w:rsidTr="00710734">
        <w:trPr>
          <w:trHeight w:hRule="exact" w:val="562"/>
        </w:trPr>
        <w:tc>
          <w:tcPr>
            <w:tcW w:w="567" w:type="dxa"/>
            <w:tcBorders>
              <w:top w:val="single" w:sz="4" w:space="0" w:color="auto"/>
              <w:left w:val="single" w:sz="4" w:space="0" w:color="auto"/>
              <w:bottom w:val="nil"/>
              <w:right w:val="nil"/>
            </w:tcBorders>
            <w:shd w:val="clear" w:color="auto" w:fill="FFFFFF"/>
            <w:vAlign w:val="center"/>
            <w:hideMark/>
          </w:tcPr>
          <w:p w:rsidR="00710734" w:rsidRPr="00710734" w:rsidRDefault="00710734" w:rsidP="00710734">
            <w:pPr>
              <w:spacing w:line="220" w:lineRule="exact"/>
              <w:ind w:left="180"/>
              <w:rPr>
                <w:rFonts w:ascii="Calibri" w:eastAsia="Calibri" w:hAnsi="Calibri" w:cs="Times New Roman"/>
              </w:rPr>
            </w:pPr>
            <w:r w:rsidRPr="00710734">
              <w:rPr>
                <w:rFonts w:ascii="Times New Roman" w:eastAsia="Calibri" w:hAnsi="Times New Roman" w:cs="Times New Roman"/>
                <w:color w:val="000000"/>
                <w:lang w:eastAsia="ru-RU" w:bidi="ru-RU"/>
              </w:rPr>
              <w:t>5.</w:t>
            </w:r>
          </w:p>
        </w:tc>
        <w:tc>
          <w:tcPr>
            <w:tcW w:w="8789" w:type="dxa"/>
            <w:tcBorders>
              <w:top w:val="single" w:sz="4" w:space="0" w:color="auto"/>
              <w:left w:val="single" w:sz="4" w:space="0" w:color="auto"/>
              <w:bottom w:val="nil"/>
              <w:right w:val="nil"/>
            </w:tcBorders>
            <w:shd w:val="clear" w:color="auto" w:fill="FFFFFF"/>
            <w:vAlign w:val="bottom"/>
            <w:hideMark/>
          </w:tcPr>
          <w:p w:rsidR="00710734" w:rsidRPr="00710734" w:rsidRDefault="00710734" w:rsidP="00710734">
            <w:pPr>
              <w:spacing w:line="274" w:lineRule="exact"/>
              <w:ind w:left="180"/>
              <w:rPr>
                <w:rFonts w:ascii="Calibri" w:eastAsia="Calibri" w:hAnsi="Calibri" w:cs="Times New Roman"/>
                <w:sz w:val="18"/>
                <w:szCs w:val="18"/>
              </w:rPr>
            </w:pPr>
            <w:r w:rsidRPr="00710734">
              <w:rPr>
                <w:rFonts w:ascii="Times New Roman" w:eastAsia="Calibri" w:hAnsi="Times New Roman" w:cs="Times New Roman"/>
                <w:color w:val="000000"/>
                <w:sz w:val="18"/>
                <w:szCs w:val="18"/>
                <w:lang w:eastAsia="ru-RU" w:bidi="ru-RU"/>
              </w:rPr>
              <w:t>ОК 5. Использовать информационно-коммуникационные технологии в профессиональной деятельности.</w:t>
            </w:r>
          </w:p>
        </w:tc>
        <w:tc>
          <w:tcPr>
            <w:tcW w:w="1418" w:type="dxa"/>
            <w:tcBorders>
              <w:top w:val="single" w:sz="4" w:space="0" w:color="auto"/>
              <w:left w:val="single" w:sz="4" w:space="0" w:color="auto"/>
              <w:bottom w:val="nil"/>
              <w:right w:val="single" w:sz="4" w:space="0" w:color="auto"/>
            </w:tcBorders>
            <w:shd w:val="clear" w:color="auto" w:fill="FFFFFF"/>
          </w:tcPr>
          <w:p w:rsidR="00710734" w:rsidRPr="00710734" w:rsidRDefault="00710734" w:rsidP="00710734">
            <w:pPr>
              <w:rPr>
                <w:rFonts w:ascii="Calibri" w:eastAsia="Calibri" w:hAnsi="Calibri" w:cs="Times New Roman"/>
                <w:sz w:val="10"/>
                <w:szCs w:val="10"/>
              </w:rPr>
            </w:pPr>
          </w:p>
        </w:tc>
      </w:tr>
      <w:tr w:rsidR="00710734" w:rsidRPr="00710734" w:rsidTr="00710734">
        <w:trPr>
          <w:trHeight w:hRule="exact" w:val="402"/>
        </w:trPr>
        <w:tc>
          <w:tcPr>
            <w:tcW w:w="567" w:type="dxa"/>
            <w:tcBorders>
              <w:top w:val="single" w:sz="4" w:space="0" w:color="auto"/>
              <w:left w:val="single" w:sz="4" w:space="0" w:color="auto"/>
              <w:bottom w:val="single" w:sz="4" w:space="0" w:color="auto"/>
              <w:right w:val="nil"/>
            </w:tcBorders>
            <w:shd w:val="clear" w:color="auto" w:fill="FFFFFF"/>
            <w:vAlign w:val="center"/>
            <w:hideMark/>
          </w:tcPr>
          <w:p w:rsidR="00710734" w:rsidRPr="00710734" w:rsidRDefault="00710734" w:rsidP="00710734">
            <w:pPr>
              <w:spacing w:line="220" w:lineRule="exact"/>
              <w:ind w:left="180"/>
              <w:rPr>
                <w:rFonts w:ascii="Calibri" w:eastAsia="Calibri" w:hAnsi="Calibri" w:cs="Times New Roman"/>
              </w:rPr>
            </w:pPr>
            <w:r w:rsidRPr="00710734">
              <w:rPr>
                <w:rFonts w:ascii="Times New Roman" w:eastAsia="Calibri" w:hAnsi="Times New Roman" w:cs="Times New Roman"/>
                <w:color w:val="000000"/>
                <w:lang w:eastAsia="ru-RU" w:bidi="ru-RU"/>
              </w:rPr>
              <w:t>9.</w:t>
            </w:r>
          </w:p>
        </w:tc>
        <w:tc>
          <w:tcPr>
            <w:tcW w:w="8789" w:type="dxa"/>
            <w:tcBorders>
              <w:top w:val="single" w:sz="4" w:space="0" w:color="auto"/>
              <w:left w:val="single" w:sz="4" w:space="0" w:color="auto"/>
              <w:bottom w:val="single" w:sz="4" w:space="0" w:color="auto"/>
              <w:right w:val="nil"/>
            </w:tcBorders>
            <w:shd w:val="clear" w:color="auto" w:fill="FFFFFF"/>
            <w:vAlign w:val="bottom"/>
            <w:hideMark/>
          </w:tcPr>
          <w:p w:rsidR="00710734" w:rsidRPr="00710734" w:rsidRDefault="00710734" w:rsidP="00710734">
            <w:pPr>
              <w:spacing w:line="278" w:lineRule="exact"/>
              <w:ind w:left="180"/>
              <w:rPr>
                <w:rFonts w:ascii="Calibri" w:eastAsia="Calibri" w:hAnsi="Calibri" w:cs="Times New Roman"/>
                <w:sz w:val="20"/>
                <w:szCs w:val="20"/>
              </w:rPr>
            </w:pPr>
            <w:r w:rsidRPr="00710734">
              <w:rPr>
                <w:rFonts w:ascii="Times New Roman" w:eastAsia="Calibri" w:hAnsi="Times New Roman" w:cs="Times New Roman"/>
                <w:color w:val="000000"/>
                <w:sz w:val="20"/>
                <w:szCs w:val="20"/>
                <w:lang w:eastAsia="ru-RU" w:bidi="ru-RU"/>
              </w:rPr>
              <w:t>ОК 9. Ориентироваться в условиях частой смены технологий в профессиональной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10734" w:rsidRPr="00710734" w:rsidRDefault="00710734" w:rsidP="00710734">
            <w:pPr>
              <w:rPr>
                <w:rFonts w:ascii="Calibri" w:eastAsia="Calibri" w:hAnsi="Calibri" w:cs="Times New Roman"/>
                <w:sz w:val="10"/>
                <w:szCs w:val="10"/>
              </w:rPr>
            </w:pPr>
          </w:p>
        </w:tc>
      </w:tr>
      <w:tr w:rsidR="00710734" w:rsidRPr="00710734" w:rsidTr="00710734">
        <w:trPr>
          <w:trHeight w:hRule="exact" w:val="532"/>
        </w:trPr>
        <w:tc>
          <w:tcPr>
            <w:tcW w:w="567" w:type="dxa"/>
            <w:tcBorders>
              <w:top w:val="single" w:sz="4" w:space="0" w:color="auto"/>
              <w:left w:val="single" w:sz="4" w:space="0" w:color="auto"/>
              <w:bottom w:val="single" w:sz="4" w:space="0" w:color="auto"/>
              <w:right w:val="nil"/>
            </w:tcBorders>
            <w:shd w:val="clear" w:color="auto" w:fill="FFFFFF"/>
            <w:vAlign w:val="center"/>
            <w:hideMark/>
          </w:tcPr>
          <w:p w:rsidR="00710734" w:rsidRPr="00710734" w:rsidRDefault="00710734" w:rsidP="00710734">
            <w:pPr>
              <w:spacing w:line="220" w:lineRule="exact"/>
              <w:ind w:left="180"/>
              <w:rPr>
                <w:rFonts w:ascii="Times New Roman" w:eastAsia="Calibri" w:hAnsi="Times New Roman" w:cs="Times New Roman"/>
                <w:color w:val="000000"/>
                <w:lang w:val="en-US" w:eastAsia="ru-RU" w:bidi="ru-RU"/>
              </w:rPr>
            </w:pPr>
            <w:r w:rsidRPr="00710734">
              <w:rPr>
                <w:rFonts w:ascii="Times New Roman" w:eastAsia="Calibri" w:hAnsi="Times New Roman" w:cs="Times New Roman"/>
                <w:color w:val="000000"/>
                <w:lang w:val="en-US" w:eastAsia="ru-RU" w:bidi="ru-RU"/>
              </w:rPr>
              <w:t>10.</w:t>
            </w:r>
          </w:p>
        </w:tc>
        <w:tc>
          <w:tcPr>
            <w:tcW w:w="8789" w:type="dxa"/>
            <w:tcBorders>
              <w:top w:val="single" w:sz="4" w:space="0" w:color="auto"/>
              <w:left w:val="single" w:sz="4" w:space="0" w:color="auto"/>
              <w:bottom w:val="single" w:sz="4" w:space="0" w:color="auto"/>
              <w:right w:val="nil"/>
            </w:tcBorders>
            <w:shd w:val="clear" w:color="auto" w:fill="FFFFFF"/>
            <w:vAlign w:val="bottom"/>
            <w:hideMark/>
          </w:tcPr>
          <w:p w:rsidR="00710734" w:rsidRPr="00710734" w:rsidRDefault="00710734" w:rsidP="00710734">
            <w:pPr>
              <w:spacing w:line="278" w:lineRule="exact"/>
              <w:ind w:left="180"/>
              <w:rPr>
                <w:rFonts w:ascii="Times New Roman" w:eastAsia="Calibri" w:hAnsi="Times New Roman" w:cs="Times New Roman"/>
                <w:color w:val="000000"/>
                <w:sz w:val="20"/>
                <w:szCs w:val="20"/>
                <w:lang w:eastAsia="ru-RU" w:bidi="ru-RU"/>
              </w:rPr>
            </w:pPr>
            <w:r w:rsidRPr="00710734">
              <w:rPr>
                <w:rFonts w:ascii="Times New Roman" w:eastAsia="Calibri" w:hAnsi="Times New Roman" w:cs="Times New Roman"/>
                <w:color w:val="000000"/>
                <w:sz w:val="20"/>
                <w:szCs w:val="20"/>
                <w:lang w:eastAsia="ru-RU" w:bidi="ru-RU"/>
              </w:rPr>
              <w:t xml:space="preserve">ОК 10. </w:t>
            </w:r>
            <w:r w:rsidRPr="00710734">
              <w:rPr>
                <w:rFonts w:ascii="Times New Roman" w:eastAsia="Calibri" w:hAnsi="Times New Roman" w:cs="Times New Roman"/>
                <w:sz w:val="20"/>
                <w:szCs w:val="20"/>
              </w:rPr>
              <w:t>выработки приемов и навыков выполнения студентами своих будущих должностных обязанностей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10734" w:rsidRPr="00710734" w:rsidRDefault="00710734" w:rsidP="00710734">
            <w:pPr>
              <w:rPr>
                <w:rFonts w:ascii="Calibri" w:eastAsia="Calibri" w:hAnsi="Calibri" w:cs="Times New Roman"/>
                <w:sz w:val="10"/>
                <w:szCs w:val="10"/>
              </w:rPr>
            </w:pPr>
          </w:p>
        </w:tc>
      </w:tr>
      <w:tr w:rsidR="00710734" w:rsidRPr="00710734" w:rsidTr="00710734">
        <w:trPr>
          <w:trHeight w:hRule="exact" w:val="402"/>
        </w:trPr>
        <w:tc>
          <w:tcPr>
            <w:tcW w:w="567" w:type="dxa"/>
            <w:tcBorders>
              <w:top w:val="single" w:sz="4" w:space="0" w:color="auto"/>
              <w:left w:val="single" w:sz="4" w:space="0" w:color="auto"/>
              <w:bottom w:val="single" w:sz="4" w:space="0" w:color="auto"/>
              <w:right w:val="nil"/>
            </w:tcBorders>
            <w:shd w:val="clear" w:color="auto" w:fill="FFFFFF"/>
            <w:vAlign w:val="center"/>
            <w:hideMark/>
          </w:tcPr>
          <w:p w:rsidR="00710734" w:rsidRPr="00710734" w:rsidRDefault="00710734" w:rsidP="00710734">
            <w:pPr>
              <w:spacing w:line="220" w:lineRule="exact"/>
              <w:ind w:left="180"/>
              <w:rPr>
                <w:rFonts w:ascii="Times New Roman" w:eastAsia="Calibri" w:hAnsi="Times New Roman" w:cs="Times New Roman"/>
                <w:color w:val="000000"/>
                <w:lang w:val="en-US" w:eastAsia="ru-RU" w:bidi="ru-RU"/>
              </w:rPr>
            </w:pPr>
            <w:r w:rsidRPr="00710734">
              <w:rPr>
                <w:rFonts w:ascii="Times New Roman" w:eastAsia="Calibri" w:hAnsi="Times New Roman" w:cs="Times New Roman"/>
                <w:color w:val="000000"/>
                <w:lang w:val="en-US" w:eastAsia="ru-RU" w:bidi="ru-RU"/>
              </w:rPr>
              <w:t>11.</w:t>
            </w:r>
          </w:p>
        </w:tc>
        <w:tc>
          <w:tcPr>
            <w:tcW w:w="8789" w:type="dxa"/>
            <w:tcBorders>
              <w:top w:val="single" w:sz="4" w:space="0" w:color="auto"/>
              <w:left w:val="single" w:sz="4" w:space="0" w:color="auto"/>
              <w:bottom w:val="single" w:sz="4" w:space="0" w:color="auto"/>
              <w:right w:val="nil"/>
            </w:tcBorders>
            <w:shd w:val="clear" w:color="auto" w:fill="FFFFFF"/>
            <w:vAlign w:val="bottom"/>
            <w:hideMark/>
          </w:tcPr>
          <w:p w:rsidR="00710734" w:rsidRPr="00710734" w:rsidRDefault="00710734" w:rsidP="00710734">
            <w:pPr>
              <w:spacing w:line="278" w:lineRule="exact"/>
              <w:ind w:left="180"/>
              <w:rPr>
                <w:rFonts w:ascii="Times New Roman" w:eastAsia="Calibri" w:hAnsi="Times New Roman" w:cs="Times New Roman"/>
                <w:color w:val="000000"/>
                <w:sz w:val="20"/>
                <w:szCs w:val="20"/>
                <w:lang w:eastAsia="ru-RU" w:bidi="ru-RU"/>
              </w:rPr>
            </w:pPr>
            <w:r w:rsidRPr="00710734">
              <w:rPr>
                <w:rFonts w:ascii="Times New Roman" w:eastAsia="Calibri" w:hAnsi="Times New Roman" w:cs="Times New Roman"/>
                <w:color w:val="000000"/>
                <w:sz w:val="20"/>
                <w:szCs w:val="20"/>
                <w:lang w:eastAsia="ru-RU" w:bidi="ru-RU"/>
              </w:rPr>
              <w:t xml:space="preserve">ОК 11. </w:t>
            </w:r>
            <w:r w:rsidRPr="00710734">
              <w:rPr>
                <w:rFonts w:ascii="Times New Roman" w:eastAsia="Arial" w:hAnsi="Times New Roman" w:cs="Times New Roman"/>
                <w:color w:val="333333"/>
                <w:sz w:val="20"/>
                <w:szCs w:val="20"/>
                <w:shd w:val="clear" w:color="auto" w:fill="FBFBFB"/>
              </w:rPr>
              <w:t>Планировать предпринимательскую деятельность в профессиональной сфере.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10734" w:rsidRPr="00710734" w:rsidRDefault="00710734" w:rsidP="00710734">
            <w:pPr>
              <w:rPr>
                <w:rFonts w:ascii="Calibri" w:eastAsia="Calibri" w:hAnsi="Calibri" w:cs="Times New Roman"/>
                <w:sz w:val="10"/>
                <w:szCs w:val="10"/>
              </w:rPr>
            </w:pPr>
          </w:p>
        </w:tc>
      </w:tr>
    </w:tbl>
    <w:p w:rsidR="00710734" w:rsidRPr="00710734" w:rsidRDefault="00710734" w:rsidP="00710734">
      <w:pPr>
        <w:ind w:left="720"/>
        <w:contextualSpacing/>
        <w:jc w:val="center"/>
        <w:rPr>
          <w:rFonts w:ascii="Times New Roman" w:eastAsia="Calibri" w:hAnsi="Times New Roman" w:cs="Times New Roman"/>
          <w:b/>
          <w:bCs/>
          <w:color w:val="000000"/>
          <w:sz w:val="17"/>
          <w:szCs w:val="17"/>
          <w:lang w:eastAsia="ru-RU" w:bidi="ru-RU"/>
        </w:rPr>
      </w:pPr>
    </w:p>
    <w:p w:rsidR="00710734" w:rsidRPr="00710734" w:rsidRDefault="00710734" w:rsidP="00710734">
      <w:pPr>
        <w:ind w:left="720"/>
        <w:contextualSpacing/>
        <w:jc w:val="center"/>
        <w:rPr>
          <w:rFonts w:ascii="Times New Roman" w:eastAsia="Calibri" w:hAnsi="Times New Roman" w:cs="Times New Roman"/>
          <w:b/>
          <w:bCs/>
          <w:color w:val="000000"/>
          <w:sz w:val="17"/>
          <w:szCs w:val="17"/>
          <w:lang w:eastAsia="ru-RU" w:bidi="ru-RU"/>
        </w:rPr>
      </w:pPr>
      <w:r w:rsidRPr="00710734">
        <w:rPr>
          <w:rFonts w:ascii="Times New Roman" w:eastAsia="Calibri" w:hAnsi="Times New Roman" w:cs="Times New Roman"/>
          <w:b/>
          <w:bCs/>
          <w:color w:val="000000"/>
          <w:sz w:val="17"/>
          <w:szCs w:val="17"/>
          <w:lang w:eastAsia="ru-RU" w:bidi="ru-RU"/>
        </w:rPr>
        <w:t>2. Профессиональные компетенции</w:t>
      </w:r>
    </w:p>
    <w:tbl>
      <w:tblPr>
        <w:tblStyle w:val="7"/>
        <w:tblW w:w="10780" w:type="dxa"/>
        <w:tblInd w:w="-743" w:type="dxa"/>
        <w:tblLayout w:type="fixed"/>
        <w:tblLook w:val="04A0"/>
      </w:tblPr>
      <w:tblGrid>
        <w:gridCol w:w="851"/>
        <w:gridCol w:w="8510"/>
        <w:gridCol w:w="1419"/>
      </w:tblGrid>
      <w:tr w:rsidR="00710734" w:rsidRPr="00710734" w:rsidTr="00710734">
        <w:tc>
          <w:tcPr>
            <w:tcW w:w="851"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contextualSpacing/>
              <w:jc w:val="center"/>
              <w:rPr>
                <w:rFonts w:ascii="Calibri" w:eastAsia="Calibri" w:hAnsi="Calibri"/>
                <w:lang w:eastAsia="en-US"/>
              </w:rPr>
            </w:pPr>
            <w:r w:rsidRPr="00710734">
              <w:rPr>
                <w:rFonts w:eastAsia="Calibri"/>
              </w:rPr>
              <w:t>Код</w:t>
            </w:r>
          </w:p>
        </w:tc>
        <w:tc>
          <w:tcPr>
            <w:tcW w:w="8510"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contextualSpacing/>
              <w:jc w:val="center"/>
              <w:rPr>
                <w:rFonts w:ascii="Calibri" w:eastAsia="Calibri" w:hAnsi="Calibri"/>
                <w:sz w:val="18"/>
                <w:szCs w:val="18"/>
                <w:lang w:eastAsia="en-US"/>
              </w:rPr>
            </w:pPr>
            <w:r w:rsidRPr="00710734">
              <w:rPr>
                <w:rFonts w:eastAsia="Calibri"/>
                <w:sz w:val="18"/>
                <w:szCs w:val="18"/>
              </w:rPr>
              <w:t>Профессиональные  компетенции</w:t>
            </w:r>
          </w:p>
        </w:tc>
        <w:tc>
          <w:tcPr>
            <w:tcW w:w="1419"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contextualSpacing/>
              <w:jc w:val="center"/>
              <w:rPr>
                <w:rFonts w:eastAsia="Calibri"/>
                <w:b/>
                <w:bCs/>
                <w:color w:val="000000"/>
                <w:sz w:val="17"/>
                <w:szCs w:val="17"/>
                <w:lang w:bidi="ru-RU"/>
              </w:rPr>
            </w:pPr>
            <w:r w:rsidRPr="00710734">
              <w:rPr>
                <w:b/>
                <w:bCs/>
                <w:color w:val="000000"/>
                <w:sz w:val="17"/>
                <w:szCs w:val="17"/>
                <w:lang w:bidi="ru-RU"/>
              </w:rPr>
              <w:t xml:space="preserve">Компетенция </w:t>
            </w:r>
          </w:p>
          <w:p w:rsidR="00710734" w:rsidRPr="00710734" w:rsidRDefault="00710734" w:rsidP="00710734">
            <w:pPr>
              <w:contextualSpacing/>
              <w:jc w:val="center"/>
              <w:rPr>
                <w:rFonts w:ascii="Calibri" w:eastAsia="Calibri" w:hAnsi="Calibri"/>
                <w:sz w:val="18"/>
                <w:szCs w:val="18"/>
                <w:lang w:eastAsia="en-US"/>
              </w:rPr>
            </w:pPr>
            <w:r w:rsidRPr="00710734">
              <w:rPr>
                <w:b/>
                <w:bCs/>
                <w:color w:val="000000"/>
                <w:sz w:val="17"/>
                <w:szCs w:val="17"/>
                <w:lang w:bidi="ru-RU"/>
              </w:rPr>
              <w:t>(сформирована/не сформирована</w:t>
            </w:r>
            <w:r w:rsidRPr="00710734">
              <w:rPr>
                <w:rFonts w:eastAsia="Calibri"/>
                <w:sz w:val="18"/>
                <w:szCs w:val="18"/>
              </w:rPr>
              <w:t>)</w:t>
            </w:r>
          </w:p>
        </w:tc>
      </w:tr>
      <w:tr w:rsidR="00710734" w:rsidRPr="00710734" w:rsidTr="00710734">
        <w:tc>
          <w:tcPr>
            <w:tcW w:w="851"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 xml:space="preserve">ПК 2.1 </w:t>
            </w:r>
          </w:p>
        </w:tc>
        <w:tc>
          <w:tcPr>
            <w:tcW w:w="8510"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Формировать бухгалтерские проводки по учёту источников имущества организации на основе рабочего плана счетов бухгалтерского учёта;</w:t>
            </w:r>
          </w:p>
        </w:tc>
        <w:tc>
          <w:tcPr>
            <w:tcW w:w="1419"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contextualSpacing/>
              <w:jc w:val="center"/>
              <w:rPr>
                <w:rFonts w:ascii="Calibri" w:eastAsia="Calibri" w:hAnsi="Calibri"/>
                <w:lang w:eastAsia="en-US"/>
              </w:rPr>
            </w:pPr>
          </w:p>
        </w:tc>
      </w:tr>
      <w:tr w:rsidR="00710734" w:rsidRPr="00710734" w:rsidTr="00710734">
        <w:tc>
          <w:tcPr>
            <w:tcW w:w="851"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 xml:space="preserve">ПК 2.2 </w:t>
            </w:r>
          </w:p>
        </w:tc>
        <w:tc>
          <w:tcPr>
            <w:tcW w:w="8510"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Выполнять поручения руководства в составе комиссии по инвентаризации имущества в местах его хранения;</w:t>
            </w:r>
          </w:p>
        </w:tc>
        <w:tc>
          <w:tcPr>
            <w:tcW w:w="1419"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contextualSpacing/>
              <w:jc w:val="center"/>
              <w:rPr>
                <w:rFonts w:ascii="Calibri" w:eastAsia="Calibri" w:hAnsi="Calibri"/>
                <w:lang w:eastAsia="en-US"/>
              </w:rPr>
            </w:pPr>
          </w:p>
        </w:tc>
      </w:tr>
      <w:tr w:rsidR="00710734" w:rsidRPr="00710734" w:rsidTr="00710734">
        <w:tc>
          <w:tcPr>
            <w:tcW w:w="851"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 xml:space="preserve">ПК 2.2 </w:t>
            </w:r>
          </w:p>
        </w:tc>
        <w:tc>
          <w:tcPr>
            <w:tcW w:w="8510"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Проводить подготовку к инвентаризации и проверку действительного соответствия фактических данных инвентаризации данным учёта;</w:t>
            </w:r>
          </w:p>
        </w:tc>
        <w:tc>
          <w:tcPr>
            <w:tcW w:w="1419"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contextualSpacing/>
              <w:jc w:val="center"/>
              <w:rPr>
                <w:rFonts w:ascii="Calibri" w:eastAsia="Calibri" w:hAnsi="Calibri"/>
                <w:lang w:eastAsia="en-US"/>
              </w:rPr>
            </w:pPr>
          </w:p>
        </w:tc>
      </w:tr>
      <w:tr w:rsidR="00710734" w:rsidRPr="00710734" w:rsidTr="00710734">
        <w:tc>
          <w:tcPr>
            <w:tcW w:w="851"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 xml:space="preserve">ПК 2.3 </w:t>
            </w:r>
          </w:p>
        </w:tc>
        <w:tc>
          <w:tcPr>
            <w:tcW w:w="8510"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Отражать в бухгалтерских проводках зачёт и списание недостачи ценностей (регулировать инвентаризационные разницы) по результатам инвентаризации;</w:t>
            </w:r>
          </w:p>
        </w:tc>
        <w:tc>
          <w:tcPr>
            <w:tcW w:w="1419"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contextualSpacing/>
              <w:jc w:val="center"/>
              <w:rPr>
                <w:rFonts w:ascii="Calibri" w:eastAsia="Calibri" w:hAnsi="Calibri"/>
                <w:lang w:eastAsia="en-US"/>
              </w:rPr>
            </w:pPr>
          </w:p>
        </w:tc>
      </w:tr>
      <w:tr w:rsidR="00710734" w:rsidRPr="00710734" w:rsidTr="00710734">
        <w:tc>
          <w:tcPr>
            <w:tcW w:w="851"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 xml:space="preserve">ПК 2.4 </w:t>
            </w:r>
          </w:p>
        </w:tc>
        <w:tc>
          <w:tcPr>
            <w:tcW w:w="8510"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jc w:val="both"/>
              <w:rPr>
                <w:rFonts w:eastAsia="Calibri"/>
                <w:sz w:val="18"/>
                <w:szCs w:val="18"/>
                <w:lang w:eastAsia="en-US"/>
              </w:rPr>
            </w:pPr>
            <w:r w:rsidRPr="00710734">
              <w:rPr>
                <w:rFonts w:eastAsia="Calibri"/>
                <w:sz w:val="18"/>
                <w:szCs w:val="18"/>
              </w:rPr>
              <w:t>Проводить процедуры инвентаризации финансовых обязательств организации;</w:t>
            </w:r>
          </w:p>
        </w:tc>
        <w:tc>
          <w:tcPr>
            <w:tcW w:w="1419"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contextualSpacing/>
              <w:jc w:val="center"/>
              <w:rPr>
                <w:rFonts w:ascii="Calibri" w:eastAsia="Calibri" w:hAnsi="Calibri"/>
                <w:lang w:eastAsia="en-US"/>
              </w:rPr>
            </w:pPr>
          </w:p>
        </w:tc>
      </w:tr>
      <w:tr w:rsidR="00710734" w:rsidRPr="00710734" w:rsidTr="00710734">
        <w:trPr>
          <w:trHeight w:val="613"/>
        </w:trPr>
        <w:tc>
          <w:tcPr>
            <w:tcW w:w="851"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widowControl w:val="0"/>
              <w:jc w:val="center"/>
              <w:rPr>
                <w:rFonts w:eastAsiaTheme="minorHAnsi"/>
                <w:sz w:val="18"/>
                <w:szCs w:val="18"/>
              </w:rPr>
            </w:pPr>
            <w:r w:rsidRPr="00710734">
              <w:rPr>
                <w:rFonts w:eastAsiaTheme="minorHAnsi"/>
                <w:sz w:val="18"/>
                <w:szCs w:val="18"/>
              </w:rPr>
              <w:t>ПК 2.5</w:t>
            </w:r>
          </w:p>
        </w:tc>
        <w:tc>
          <w:tcPr>
            <w:tcW w:w="8510"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keepNext/>
              <w:spacing w:before="240" w:after="60"/>
              <w:jc w:val="both"/>
              <w:outlineLvl w:val="3"/>
              <w:rPr>
                <w:rFonts w:eastAsia="Calibri"/>
                <w:b/>
                <w:bCs/>
                <w:sz w:val="28"/>
                <w:szCs w:val="18"/>
                <w:lang w:eastAsia="en-US"/>
              </w:rPr>
            </w:pPr>
            <w:r w:rsidRPr="00710734">
              <w:rPr>
                <w:rFonts w:eastAsia="Calibri"/>
                <w:sz w:val="18"/>
                <w:szCs w:val="18"/>
              </w:rPr>
              <w:t>Проводить порядок</w:t>
            </w:r>
            <w:r w:rsidRPr="00710734">
              <w:rPr>
                <w:rFonts w:eastAsia="Calibri"/>
                <w:sz w:val="18"/>
                <w:szCs w:val="18"/>
              </w:rPr>
              <w:tab/>
              <w:t>инвентаризации</w:t>
            </w:r>
            <w:r w:rsidRPr="00710734">
              <w:rPr>
                <w:rFonts w:eastAsia="Calibri"/>
                <w:sz w:val="18"/>
                <w:szCs w:val="18"/>
              </w:rPr>
              <w:tab/>
              <w:t>недостач</w:t>
            </w:r>
            <w:r w:rsidRPr="00710734">
              <w:rPr>
                <w:rFonts w:eastAsia="Calibri"/>
                <w:sz w:val="18"/>
                <w:szCs w:val="18"/>
              </w:rPr>
              <w:tab/>
              <w:t>и потерь от порчи ценностей,проводить инвентаризацию дебиторской и кредиторской</w:t>
            </w:r>
            <w:r w:rsidRPr="00710734">
              <w:rPr>
                <w:rFonts w:eastAsia="Calibri"/>
                <w:sz w:val="18"/>
                <w:szCs w:val="18"/>
              </w:rPr>
              <w:tab/>
              <w:t>задолженности организации</w:t>
            </w:r>
          </w:p>
        </w:tc>
        <w:tc>
          <w:tcPr>
            <w:tcW w:w="1419"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contextualSpacing/>
              <w:jc w:val="center"/>
              <w:rPr>
                <w:rFonts w:ascii="Calibri" w:eastAsia="Calibri" w:hAnsi="Calibri"/>
                <w:lang w:eastAsia="en-US"/>
              </w:rPr>
            </w:pPr>
          </w:p>
        </w:tc>
      </w:tr>
      <w:tr w:rsidR="00710734" w:rsidRPr="00710734" w:rsidTr="00710734">
        <w:tc>
          <w:tcPr>
            <w:tcW w:w="851"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widowControl w:val="0"/>
              <w:jc w:val="center"/>
              <w:rPr>
                <w:rFonts w:eastAsiaTheme="minorHAnsi"/>
                <w:sz w:val="18"/>
                <w:szCs w:val="18"/>
              </w:rPr>
            </w:pPr>
            <w:r w:rsidRPr="00710734">
              <w:rPr>
                <w:rFonts w:eastAsiaTheme="minorHAnsi"/>
                <w:sz w:val="18"/>
                <w:szCs w:val="18"/>
              </w:rPr>
              <w:t>ПК 2.6</w:t>
            </w:r>
          </w:p>
        </w:tc>
        <w:tc>
          <w:tcPr>
            <w:tcW w:w="8510"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widowControl w:val="0"/>
              <w:jc w:val="both"/>
              <w:rPr>
                <w:rFonts w:eastAsiaTheme="minorHAnsi"/>
                <w:sz w:val="18"/>
                <w:szCs w:val="18"/>
              </w:rPr>
            </w:pPr>
            <w:r w:rsidRPr="00710734">
              <w:rPr>
                <w:rFonts w:eastAsiaTheme="minorHAnsi"/>
                <w:sz w:val="18"/>
                <w:szCs w:val="18"/>
              </w:rPr>
              <w:t>Оформлять платежные документы для перечисления налогов и сборов в бюджет, к онтролировать их прохождение по расчетно-кассовым банковским операциям.</w:t>
            </w:r>
          </w:p>
        </w:tc>
        <w:tc>
          <w:tcPr>
            <w:tcW w:w="1419"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contextualSpacing/>
              <w:jc w:val="center"/>
              <w:rPr>
                <w:rFonts w:ascii="Calibri" w:eastAsia="Calibri" w:hAnsi="Calibri"/>
                <w:lang w:eastAsia="en-US"/>
              </w:rPr>
            </w:pPr>
          </w:p>
        </w:tc>
      </w:tr>
      <w:tr w:rsidR="00710734" w:rsidRPr="00710734" w:rsidTr="00710734">
        <w:tc>
          <w:tcPr>
            <w:tcW w:w="851"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widowControl w:val="0"/>
              <w:jc w:val="center"/>
              <w:rPr>
                <w:rFonts w:eastAsiaTheme="minorHAnsi"/>
                <w:sz w:val="18"/>
                <w:szCs w:val="18"/>
              </w:rPr>
            </w:pPr>
            <w:r w:rsidRPr="00710734">
              <w:rPr>
                <w:rFonts w:eastAsiaTheme="minorHAnsi"/>
                <w:sz w:val="18"/>
                <w:szCs w:val="18"/>
              </w:rPr>
              <w:t>ПК 2.7</w:t>
            </w:r>
          </w:p>
        </w:tc>
        <w:tc>
          <w:tcPr>
            <w:tcW w:w="8510" w:type="dxa"/>
            <w:tcBorders>
              <w:top w:val="single" w:sz="4" w:space="0" w:color="auto"/>
              <w:left w:val="single" w:sz="4" w:space="0" w:color="auto"/>
              <w:bottom w:val="single" w:sz="4" w:space="0" w:color="auto"/>
              <w:right w:val="single" w:sz="4" w:space="0" w:color="auto"/>
            </w:tcBorders>
            <w:hideMark/>
          </w:tcPr>
          <w:p w:rsidR="00710734" w:rsidRPr="00710734" w:rsidRDefault="00710734" w:rsidP="00710734">
            <w:pPr>
              <w:tabs>
                <w:tab w:val="left" w:pos="1112"/>
                <w:tab w:val="left" w:pos="2584"/>
                <w:tab w:val="left" w:pos="3280"/>
                <w:tab w:val="left" w:pos="3893"/>
                <w:tab w:val="left" w:pos="5360"/>
                <w:tab w:val="left" w:pos="8280"/>
              </w:tabs>
              <w:spacing w:before="91" w:after="120"/>
              <w:ind w:right="376"/>
              <w:jc w:val="both"/>
              <w:rPr>
                <w:rFonts w:eastAsia="Calibri"/>
                <w:sz w:val="18"/>
                <w:szCs w:val="18"/>
                <w:lang w:eastAsia="en-US"/>
              </w:rPr>
            </w:pPr>
            <w:r w:rsidRPr="00710734">
              <w:rPr>
                <w:rFonts w:eastAsia="Calibri"/>
                <w:sz w:val="18"/>
                <w:szCs w:val="18"/>
              </w:rPr>
              <w:t>Оформлять инвентаризационные</w:t>
            </w:r>
            <w:r w:rsidRPr="00710734">
              <w:rPr>
                <w:rFonts w:eastAsia="Calibri"/>
                <w:spacing w:val="115"/>
                <w:sz w:val="18"/>
                <w:szCs w:val="18"/>
              </w:rPr>
              <w:t xml:space="preserve"> </w:t>
            </w:r>
            <w:r w:rsidRPr="00710734">
              <w:rPr>
                <w:rFonts w:eastAsia="Calibri"/>
                <w:sz w:val="18"/>
                <w:szCs w:val="18"/>
              </w:rPr>
              <w:t>описи</w:t>
            </w:r>
            <w:r w:rsidRPr="00710734">
              <w:rPr>
                <w:rFonts w:eastAsia="Calibri"/>
                <w:spacing w:val="112"/>
                <w:sz w:val="18"/>
                <w:szCs w:val="18"/>
              </w:rPr>
              <w:t xml:space="preserve"> </w:t>
            </w:r>
            <w:r w:rsidRPr="00710734">
              <w:rPr>
                <w:rFonts w:eastAsia="Calibri"/>
                <w:sz w:val="18"/>
                <w:szCs w:val="18"/>
              </w:rPr>
              <w:t>и</w:t>
            </w:r>
            <w:r w:rsidRPr="00710734">
              <w:rPr>
                <w:rFonts w:eastAsia="Calibri"/>
                <w:spacing w:val="120"/>
                <w:sz w:val="18"/>
                <w:szCs w:val="18"/>
              </w:rPr>
              <w:t xml:space="preserve"> </w:t>
            </w:r>
            <w:r w:rsidRPr="00710734">
              <w:rPr>
                <w:rFonts w:eastAsia="Calibri"/>
                <w:sz w:val="18"/>
                <w:szCs w:val="18"/>
              </w:rPr>
              <w:t xml:space="preserve">сроки </w:t>
            </w:r>
            <w:r w:rsidRPr="00710734">
              <w:rPr>
                <w:rFonts w:eastAsia="Calibri"/>
                <w:spacing w:val="-1"/>
                <w:sz w:val="18"/>
                <w:szCs w:val="18"/>
              </w:rPr>
              <w:t>передачи</w:t>
            </w:r>
            <w:r w:rsidRPr="00710734">
              <w:rPr>
                <w:rFonts w:eastAsia="Calibri"/>
                <w:spacing w:val="-8"/>
                <w:sz w:val="18"/>
                <w:szCs w:val="18"/>
              </w:rPr>
              <w:t xml:space="preserve"> </w:t>
            </w:r>
            <w:r w:rsidRPr="00710734">
              <w:rPr>
                <w:rFonts w:eastAsia="Calibri"/>
                <w:spacing w:val="-1"/>
                <w:sz w:val="18"/>
                <w:szCs w:val="18"/>
              </w:rPr>
              <w:t>их</w:t>
            </w:r>
            <w:r w:rsidRPr="00710734">
              <w:rPr>
                <w:rFonts w:eastAsia="Calibri"/>
                <w:spacing w:val="-12"/>
                <w:sz w:val="18"/>
                <w:szCs w:val="18"/>
              </w:rPr>
              <w:t xml:space="preserve"> </w:t>
            </w:r>
            <w:r w:rsidRPr="00710734">
              <w:rPr>
                <w:rFonts w:eastAsia="Calibri"/>
                <w:spacing w:val="-1"/>
                <w:sz w:val="18"/>
                <w:szCs w:val="18"/>
              </w:rPr>
              <w:t>в</w:t>
            </w:r>
            <w:r w:rsidRPr="00710734">
              <w:rPr>
                <w:rFonts w:eastAsia="Calibri"/>
                <w:spacing w:val="-4"/>
                <w:sz w:val="18"/>
                <w:szCs w:val="18"/>
              </w:rPr>
              <w:t xml:space="preserve"> </w:t>
            </w:r>
            <w:r w:rsidRPr="00710734">
              <w:rPr>
                <w:rFonts w:eastAsia="Calibri"/>
                <w:spacing w:val="-1"/>
                <w:sz w:val="18"/>
                <w:szCs w:val="18"/>
              </w:rPr>
              <w:t xml:space="preserve">бухгалтерию, составление </w:t>
            </w:r>
            <w:r w:rsidRPr="00710734">
              <w:rPr>
                <w:rFonts w:eastAsia="Calibri"/>
                <w:sz w:val="18"/>
                <w:szCs w:val="18"/>
              </w:rPr>
              <w:t>сличительных</w:t>
            </w:r>
            <w:r w:rsidRPr="00710734">
              <w:rPr>
                <w:rFonts w:eastAsia="Calibri"/>
                <w:spacing w:val="1"/>
                <w:sz w:val="18"/>
                <w:szCs w:val="18"/>
              </w:rPr>
              <w:t xml:space="preserve"> </w:t>
            </w:r>
            <w:r w:rsidRPr="00710734">
              <w:rPr>
                <w:rFonts w:eastAsia="Calibri"/>
                <w:sz w:val="18"/>
                <w:szCs w:val="18"/>
              </w:rPr>
              <w:t>ведомостей</w:t>
            </w:r>
            <w:r w:rsidRPr="00710734">
              <w:rPr>
                <w:rFonts w:eastAsia="Calibri"/>
                <w:spacing w:val="1"/>
                <w:sz w:val="18"/>
                <w:szCs w:val="18"/>
              </w:rPr>
              <w:t xml:space="preserve"> </w:t>
            </w:r>
            <w:r w:rsidRPr="00710734">
              <w:rPr>
                <w:rFonts w:eastAsia="Calibri"/>
                <w:sz w:val="18"/>
                <w:szCs w:val="18"/>
              </w:rPr>
              <w:t>в</w:t>
            </w:r>
            <w:r w:rsidRPr="00710734">
              <w:rPr>
                <w:rFonts w:eastAsia="Calibri"/>
                <w:spacing w:val="1"/>
                <w:sz w:val="18"/>
                <w:szCs w:val="18"/>
              </w:rPr>
              <w:t xml:space="preserve"> </w:t>
            </w:r>
            <w:r w:rsidRPr="00710734">
              <w:rPr>
                <w:rFonts w:eastAsia="Calibri"/>
                <w:sz w:val="18"/>
                <w:szCs w:val="18"/>
              </w:rPr>
              <w:t>бухгалтерии</w:t>
            </w:r>
            <w:r w:rsidRPr="00710734">
              <w:rPr>
                <w:rFonts w:eastAsia="Calibri"/>
                <w:spacing w:val="1"/>
                <w:sz w:val="18"/>
                <w:szCs w:val="18"/>
              </w:rPr>
              <w:t xml:space="preserve"> </w:t>
            </w:r>
            <w:r w:rsidRPr="00710734">
              <w:rPr>
                <w:rFonts w:eastAsia="Calibri"/>
                <w:sz w:val="18"/>
                <w:szCs w:val="18"/>
              </w:rPr>
              <w:t>и</w:t>
            </w:r>
            <w:r w:rsidRPr="00710734">
              <w:rPr>
                <w:rFonts w:eastAsia="Calibri"/>
                <w:spacing w:val="1"/>
                <w:sz w:val="18"/>
                <w:szCs w:val="18"/>
              </w:rPr>
              <w:t xml:space="preserve"> </w:t>
            </w:r>
            <w:r w:rsidRPr="00710734">
              <w:rPr>
                <w:rFonts w:eastAsia="Calibri"/>
                <w:sz w:val="18"/>
                <w:szCs w:val="18"/>
              </w:rPr>
              <w:t>установление</w:t>
            </w:r>
            <w:r w:rsidRPr="00710734">
              <w:rPr>
                <w:rFonts w:eastAsia="Calibri"/>
                <w:spacing w:val="1"/>
                <w:sz w:val="18"/>
                <w:szCs w:val="18"/>
              </w:rPr>
              <w:t xml:space="preserve"> </w:t>
            </w:r>
            <w:r w:rsidRPr="00710734">
              <w:rPr>
                <w:rFonts w:eastAsia="Calibri"/>
                <w:sz w:val="18"/>
                <w:szCs w:val="18"/>
              </w:rPr>
              <w:t>соответствия</w:t>
            </w:r>
            <w:r w:rsidRPr="00710734">
              <w:rPr>
                <w:rFonts w:eastAsia="Calibri"/>
                <w:spacing w:val="1"/>
                <w:sz w:val="18"/>
                <w:szCs w:val="18"/>
              </w:rPr>
              <w:t xml:space="preserve"> </w:t>
            </w:r>
            <w:r w:rsidRPr="00710734">
              <w:rPr>
                <w:rFonts w:eastAsia="Calibri"/>
                <w:sz w:val="18"/>
                <w:szCs w:val="18"/>
              </w:rPr>
              <w:t>данных</w:t>
            </w:r>
            <w:r w:rsidRPr="00710734">
              <w:rPr>
                <w:rFonts w:eastAsia="Calibri"/>
                <w:spacing w:val="1"/>
                <w:sz w:val="18"/>
                <w:szCs w:val="18"/>
              </w:rPr>
              <w:t xml:space="preserve"> </w:t>
            </w:r>
            <w:r w:rsidRPr="00710734">
              <w:rPr>
                <w:rFonts w:eastAsia="Calibri"/>
                <w:sz w:val="18"/>
                <w:szCs w:val="18"/>
              </w:rPr>
              <w:t>о</w:t>
            </w:r>
            <w:r w:rsidRPr="00710734">
              <w:rPr>
                <w:rFonts w:eastAsia="Calibri"/>
                <w:spacing w:val="1"/>
                <w:sz w:val="18"/>
                <w:szCs w:val="18"/>
              </w:rPr>
              <w:t xml:space="preserve"> </w:t>
            </w:r>
            <w:r w:rsidRPr="00710734">
              <w:rPr>
                <w:rFonts w:eastAsia="Calibri"/>
                <w:sz w:val="18"/>
                <w:szCs w:val="18"/>
              </w:rPr>
              <w:t>фактическом</w:t>
            </w:r>
            <w:r w:rsidRPr="00710734">
              <w:rPr>
                <w:rFonts w:eastAsia="Calibri"/>
                <w:spacing w:val="1"/>
                <w:sz w:val="18"/>
                <w:szCs w:val="18"/>
              </w:rPr>
              <w:t xml:space="preserve"> </w:t>
            </w:r>
            <w:r w:rsidRPr="00710734">
              <w:rPr>
                <w:rFonts w:eastAsia="Calibri"/>
                <w:sz w:val="18"/>
                <w:szCs w:val="18"/>
              </w:rPr>
              <w:t>наличии</w:t>
            </w:r>
            <w:r w:rsidRPr="00710734">
              <w:rPr>
                <w:rFonts w:eastAsia="Calibri"/>
                <w:spacing w:val="1"/>
                <w:sz w:val="18"/>
                <w:szCs w:val="18"/>
              </w:rPr>
              <w:t xml:space="preserve"> </w:t>
            </w:r>
            <w:r w:rsidRPr="00710734">
              <w:rPr>
                <w:rFonts w:eastAsia="Calibri"/>
                <w:sz w:val="18"/>
                <w:szCs w:val="18"/>
              </w:rPr>
              <w:t>средств</w:t>
            </w:r>
            <w:r w:rsidRPr="00710734">
              <w:rPr>
                <w:rFonts w:eastAsia="Calibri"/>
                <w:spacing w:val="1"/>
                <w:sz w:val="18"/>
                <w:szCs w:val="18"/>
              </w:rPr>
              <w:t xml:space="preserve"> </w:t>
            </w:r>
            <w:r w:rsidRPr="00710734">
              <w:rPr>
                <w:rFonts w:eastAsia="Calibri"/>
                <w:sz w:val="18"/>
                <w:szCs w:val="18"/>
              </w:rPr>
              <w:t xml:space="preserve">данным </w:t>
            </w:r>
            <w:r w:rsidRPr="00710734">
              <w:rPr>
                <w:rFonts w:eastAsia="Calibri"/>
                <w:spacing w:val="-57"/>
                <w:sz w:val="18"/>
                <w:szCs w:val="18"/>
              </w:rPr>
              <w:t xml:space="preserve"> </w:t>
            </w:r>
            <w:r w:rsidRPr="00710734">
              <w:rPr>
                <w:rFonts w:eastAsia="Calibri"/>
                <w:sz w:val="18"/>
                <w:szCs w:val="18"/>
              </w:rPr>
              <w:t>бухгалтерского</w:t>
            </w:r>
            <w:r w:rsidRPr="00710734">
              <w:rPr>
                <w:rFonts w:eastAsia="Calibri"/>
                <w:spacing w:val="6"/>
                <w:sz w:val="18"/>
                <w:szCs w:val="18"/>
              </w:rPr>
              <w:t xml:space="preserve"> </w:t>
            </w:r>
            <w:r w:rsidRPr="00710734">
              <w:rPr>
                <w:rFonts w:eastAsia="Calibri"/>
                <w:sz w:val="18"/>
                <w:szCs w:val="18"/>
              </w:rPr>
              <w:t>учета</w:t>
            </w:r>
          </w:p>
        </w:tc>
        <w:tc>
          <w:tcPr>
            <w:tcW w:w="1419" w:type="dxa"/>
            <w:tcBorders>
              <w:top w:val="single" w:sz="4" w:space="0" w:color="auto"/>
              <w:left w:val="single" w:sz="4" w:space="0" w:color="auto"/>
              <w:bottom w:val="single" w:sz="4" w:space="0" w:color="auto"/>
              <w:right w:val="single" w:sz="4" w:space="0" w:color="auto"/>
            </w:tcBorders>
          </w:tcPr>
          <w:p w:rsidR="00710734" w:rsidRPr="00710734" w:rsidRDefault="00710734" w:rsidP="00710734">
            <w:pPr>
              <w:contextualSpacing/>
              <w:jc w:val="center"/>
              <w:rPr>
                <w:rFonts w:ascii="Calibri" w:eastAsia="Calibri" w:hAnsi="Calibri"/>
                <w:lang w:eastAsia="en-US"/>
              </w:rPr>
            </w:pPr>
          </w:p>
        </w:tc>
      </w:tr>
    </w:tbl>
    <w:p w:rsidR="00710734" w:rsidRPr="00710734" w:rsidRDefault="00710734" w:rsidP="00710734">
      <w:pPr>
        <w:spacing w:after="0"/>
        <w:rPr>
          <w:rFonts w:ascii="Times New Roman" w:eastAsia="Calibri" w:hAnsi="Times New Roman" w:cs="Times New Roman"/>
        </w:rPr>
      </w:pPr>
    </w:p>
    <w:p w:rsidR="00710734" w:rsidRPr="00710734" w:rsidRDefault="00710734" w:rsidP="00710734">
      <w:pPr>
        <w:spacing w:after="0"/>
        <w:rPr>
          <w:rFonts w:ascii="Times New Roman" w:eastAsia="Calibri" w:hAnsi="Times New Roman" w:cs="Times New Roman"/>
        </w:rPr>
      </w:pPr>
      <w:r w:rsidRPr="00710734">
        <w:rPr>
          <w:rFonts w:ascii="Times New Roman" w:eastAsia="Calibri" w:hAnsi="Times New Roman" w:cs="Times New Roman"/>
        </w:rPr>
        <w:t>Итоговая оценка по производственной(по профилю специальности) практике__________________________</w:t>
      </w:r>
    </w:p>
    <w:p w:rsidR="00710734" w:rsidRPr="00710734" w:rsidRDefault="00710734" w:rsidP="00710734">
      <w:pPr>
        <w:spacing w:line="180" w:lineRule="exact"/>
        <w:rPr>
          <w:rFonts w:ascii="Times New Roman" w:eastAsia="Calibri" w:hAnsi="Times New Roman" w:cs="Times New Roman"/>
        </w:rPr>
      </w:pPr>
    </w:p>
    <w:p w:rsidR="00033245" w:rsidRPr="00033245" w:rsidRDefault="00033245" w:rsidP="00033245">
      <w:pPr>
        <w:spacing w:after="0" w:line="240" w:lineRule="auto"/>
        <w:jc w:val="both"/>
        <w:rPr>
          <w:rFonts w:ascii="Times New Roman" w:eastAsia="Times New Roman" w:hAnsi="Times New Roman" w:cs="Times New Roman"/>
          <w:sz w:val="24"/>
          <w:szCs w:val="24"/>
          <w:lang w:eastAsia="ru-RU"/>
        </w:rPr>
      </w:pPr>
      <w:r w:rsidRPr="00033245">
        <w:rPr>
          <w:rFonts w:ascii="Times New Roman" w:eastAsia="Times New Roman" w:hAnsi="Times New Roman" w:cs="Times New Roman"/>
          <w:b/>
          <w:sz w:val="24"/>
          <w:szCs w:val="24"/>
          <w:lang w:eastAsia="ru-RU"/>
        </w:rPr>
        <w:t xml:space="preserve">Характеристика профессиональной деятельности обучающегося во время производственной  практики: </w:t>
      </w:r>
      <w:r w:rsidRPr="00033245">
        <w:rPr>
          <w:rFonts w:ascii="Times New Roman" w:eastAsia="Times New Roman" w:hAnsi="Times New Roman" w:cs="Times New Roman"/>
          <w:sz w:val="24"/>
          <w:szCs w:val="24"/>
          <w:lang w:eastAsia="ru-RU"/>
        </w:rPr>
        <w:t>овладение профессиональной деятельностью и соответствующими общими  и профессиональными компетенциями  в ходе освоения профессионального модуля  с целью получения практического опыта в области  бухгалтерского учета: способность принимать решение в стандартных и нестандартных ситуациях и умение эффективного поиска необходимой информации с использованием различных источников. Знакомство с организационно-правовой формой организации, изучение регистрационных документов. Выполнение поручения по составлению первичной бухгалтерской документации, изучение учетной политики организации. Выполнение индивидуального задания к практике. Составление отчета по практике согласно   задания,  заполнение дневника. Исполнение видов работ  в соответствии с  поручением руководителя практики от организации. Оценка по результатам практики _________________</w:t>
      </w:r>
      <w:r w:rsidRPr="00033245">
        <w:rPr>
          <w:rFonts w:ascii="Times New Roman" w:eastAsia="Times New Roman" w:hAnsi="Times New Roman" w:cs="Times New Roman"/>
          <w:sz w:val="24"/>
          <w:szCs w:val="24"/>
          <w:lang w:eastAsia="ru-RU"/>
        </w:rPr>
        <w:tab/>
      </w:r>
    </w:p>
    <w:p w:rsidR="00033245" w:rsidRPr="00033245" w:rsidRDefault="00033245" w:rsidP="00033245">
      <w:pPr>
        <w:spacing w:after="0" w:line="240" w:lineRule="auto"/>
        <w:rPr>
          <w:rFonts w:ascii="Times New Roman" w:eastAsia="Times New Roman" w:hAnsi="Times New Roman" w:cs="Times New Roman"/>
          <w:sz w:val="24"/>
          <w:szCs w:val="24"/>
          <w:lang w:eastAsia="ru-RU"/>
        </w:rPr>
      </w:pPr>
    </w:p>
    <w:p w:rsidR="00033245" w:rsidRPr="00033245" w:rsidRDefault="00033245" w:rsidP="00033245">
      <w:pPr>
        <w:spacing w:after="0" w:line="240" w:lineRule="auto"/>
        <w:rPr>
          <w:rFonts w:ascii="Times New Roman" w:eastAsia="Times New Roman" w:hAnsi="Times New Roman" w:cs="Times New Roman"/>
          <w:sz w:val="20"/>
          <w:szCs w:val="20"/>
          <w:lang w:eastAsia="ru-RU"/>
        </w:rPr>
      </w:pPr>
      <w:r w:rsidRPr="00033245">
        <w:rPr>
          <w:rFonts w:ascii="Times New Roman" w:eastAsia="Times New Roman" w:hAnsi="Times New Roman" w:cs="Times New Roman"/>
          <w:sz w:val="20"/>
          <w:szCs w:val="20"/>
          <w:lang w:eastAsia="ru-RU"/>
        </w:rPr>
        <w:t xml:space="preserve">                                                                                                                                            Дата «    » декабря  20  г</w:t>
      </w:r>
    </w:p>
    <w:p w:rsidR="00033245" w:rsidRPr="00033245" w:rsidRDefault="00033245" w:rsidP="00033245">
      <w:pPr>
        <w:spacing w:after="0" w:line="240" w:lineRule="auto"/>
        <w:rPr>
          <w:rFonts w:ascii="Times New Roman" w:eastAsia="Times New Roman" w:hAnsi="Times New Roman" w:cs="Times New Roman"/>
          <w:sz w:val="20"/>
          <w:szCs w:val="20"/>
          <w:lang w:eastAsia="ru-RU"/>
        </w:rPr>
      </w:pPr>
      <w:r w:rsidRPr="00033245">
        <w:rPr>
          <w:rFonts w:ascii="Times New Roman" w:eastAsia="Times New Roman" w:hAnsi="Times New Roman" w:cs="Times New Roman"/>
          <w:sz w:val="20"/>
          <w:szCs w:val="20"/>
          <w:lang w:eastAsia="ru-RU"/>
        </w:rPr>
        <w:t xml:space="preserve">             Руководитель                                                                        </w:t>
      </w:r>
    </w:p>
    <w:p w:rsidR="00033245" w:rsidRPr="00033245" w:rsidRDefault="00033245" w:rsidP="00033245">
      <w:pPr>
        <w:spacing w:after="0" w:line="240" w:lineRule="auto"/>
        <w:rPr>
          <w:rFonts w:ascii="Times New Roman" w:eastAsia="Times New Roman" w:hAnsi="Times New Roman" w:cs="Times New Roman"/>
          <w:sz w:val="20"/>
          <w:szCs w:val="20"/>
          <w:lang w:eastAsia="ru-RU"/>
        </w:rPr>
      </w:pPr>
      <w:r w:rsidRPr="00033245">
        <w:rPr>
          <w:rFonts w:ascii="Times New Roman" w:eastAsia="Times New Roman" w:hAnsi="Times New Roman" w:cs="Times New Roman"/>
          <w:sz w:val="20"/>
          <w:szCs w:val="20"/>
          <w:lang w:eastAsia="ru-RU"/>
        </w:rPr>
        <w:t xml:space="preserve">практики от организации: ________________                    __________________________________________       </w:t>
      </w:r>
    </w:p>
    <w:p w:rsidR="00033245" w:rsidRPr="00033245" w:rsidRDefault="00033245" w:rsidP="00033245">
      <w:pPr>
        <w:spacing w:after="0" w:line="240" w:lineRule="auto"/>
        <w:rPr>
          <w:rFonts w:ascii="Times New Roman" w:eastAsia="Times New Roman" w:hAnsi="Times New Roman" w:cs="Times New Roman"/>
          <w:sz w:val="20"/>
          <w:szCs w:val="20"/>
          <w:lang w:eastAsia="ru-RU"/>
        </w:rPr>
      </w:pPr>
      <w:r w:rsidRPr="00033245">
        <w:rPr>
          <w:rFonts w:ascii="Times New Roman" w:eastAsia="Times New Roman" w:hAnsi="Times New Roman" w:cs="Times New Roman"/>
          <w:sz w:val="20"/>
          <w:szCs w:val="20"/>
          <w:lang w:eastAsia="ru-RU"/>
        </w:rPr>
        <w:tab/>
        <w:t>М.П.                                                                                (должность, Ф.И.О.)</w:t>
      </w:r>
    </w:p>
    <w:p w:rsidR="00033245" w:rsidRPr="00033245" w:rsidRDefault="00033245" w:rsidP="00033245">
      <w:pPr>
        <w:spacing w:after="0" w:line="240" w:lineRule="auto"/>
        <w:ind w:firstLine="708"/>
        <w:rPr>
          <w:rFonts w:ascii="Times New Roman" w:eastAsia="Times New Roman" w:hAnsi="Times New Roman" w:cs="Times New Roman"/>
          <w:sz w:val="20"/>
          <w:szCs w:val="20"/>
          <w:lang w:eastAsia="ru-RU"/>
        </w:rPr>
      </w:pPr>
      <w:r w:rsidRPr="00033245">
        <w:rPr>
          <w:rFonts w:ascii="Times New Roman" w:eastAsia="Times New Roman" w:hAnsi="Times New Roman" w:cs="Times New Roman"/>
          <w:sz w:val="20"/>
          <w:szCs w:val="20"/>
          <w:lang w:eastAsia="ru-RU"/>
        </w:rPr>
        <w:t>Руководитель</w:t>
      </w:r>
      <w:r w:rsidRPr="00033245">
        <w:rPr>
          <w:rFonts w:ascii="Times New Roman" w:eastAsia="Times New Roman" w:hAnsi="Times New Roman" w:cs="Times New Roman"/>
          <w:sz w:val="20"/>
          <w:szCs w:val="20"/>
          <w:lang w:eastAsia="ru-RU"/>
        </w:rPr>
        <w:tab/>
      </w:r>
      <w:r w:rsidRPr="00033245">
        <w:rPr>
          <w:rFonts w:ascii="Times New Roman" w:eastAsia="Times New Roman" w:hAnsi="Times New Roman" w:cs="Times New Roman"/>
          <w:sz w:val="20"/>
          <w:szCs w:val="20"/>
          <w:lang w:eastAsia="ru-RU"/>
        </w:rPr>
        <w:tab/>
      </w:r>
      <w:r w:rsidRPr="00033245">
        <w:rPr>
          <w:rFonts w:ascii="Times New Roman" w:eastAsia="Times New Roman" w:hAnsi="Times New Roman" w:cs="Times New Roman"/>
          <w:sz w:val="20"/>
          <w:szCs w:val="20"/>
          <w:lang w:eastAsia="ru-RU"/>
        </w:rPr>
        <w:tab/>
      </w:r>
      <w:r w:rsidRPr="00033245">
        <w:rPr>
          <w:rFonts w:ascii="Times New Roman" w:eastAsia="Times New Roman" w:hAnsi="Times New Roman" w:cs="Times New Roman"/>
          <w:sz w:val="20"/>
          <w:szCs w:val="20"/>
          <w:lang w:eastAsia="ru-RU"/>
        </w:rPr>
        <w:tab/>
      </w:r>
      <w:r w:rsidRPr="00033245">
        <w:rPr>
          <w:rFonts w:ascii="Times New Roman" w:eastAsia="Times New Roman" w:hAnsi="Times New Roman" w:cs="Times New Roman"/>
          <w:sz w:val="20"/>
          <w:szCs w:val="20"/>
          <w:lang w:eastAsia="ru-RU"/>
        </w:rPr>
        <w:tab/>
      </w:r>
      <w:r w:rsidRPr="00033245">
        <w:rPr>
          <w:rFonts w:ascii="Times New Roman" w:eastAsia="Times New Roman" w:hAnsi="Times New Roman" w:cs="Times New Roman"/>
          <w:sz w:val="20"/>
          <w:szCs w:val="20"/>
          <w:lang w:eastAsia="ru-RU"/>
        </w:rPr>
        <w:tab/>
        <w:t xml:space="preserve"> </w:t>
      </w:r>
    </w:p>
    <w:p w:rsidR="00033245" w:rsidRPr="00033245" w:rsidRDefault="00033245" w:rsidP="00033245">
      <w:pPr>
        <w:spacing w:after="0" w:line="240" w:lineRule="auto"/>
        <w:rPr>
          <w:rFonts w:ascii="Times New Roman" w:eastAsia="Times New Roman" w:hAnsi="Times New Roman" w:cs="Times New Roman"/>
          <w:sz w:val="20"/>
          <w:szCs w:val="20"/>
          <w:lang w:eastAsia="ru-RU"/>
        </w:rPr>
      </w:pPr>
      <w:r w:rsidRPr="00033245">
        <w:rPr>
          <w:rFonts w:ascii="Times New Roman" w:eastAsia="Times New Roman" w:hAnsi="Times New Roman" w:cs="Times New Roman"/>
          <w:sz w:val="20"/>
          <w:szCs w:val="20"/>
          <w:lang w:eastAsia="ru-RU"/>
        </w:rPr>
        <w:t>практики от филиала Сам ГУПС в г Ртищево__________     ___________________________________</w:t>
      </w:r>
    </w:p>
    <w:p w:rsidR="00033245" w:rsidRPr="00033245" w:rsidRDefault="00033245" w:rsidP="00033245">
      <w:pPr>
        <w:spacing w:after="0" w:line="240" w:lineRule="auto"/>
        <w:rPr>
          <w:rFonts w:ascii="Times New Roman" w:eastAsia="Times New Roman" w:hAnsi="Times New Roman" w:cs="Times New Roman"/>
          <w:sz w:val="20"/>
          <w:szCs w:val="20"/>
          <w:lang w:eastAsia="ru-RU"/>
        </w:rPr>
      </w:pPr>
      <w:r w:rsidRPr="00033245">
        <w:rPr>
          <w:rFonts w:ascii="Times New Roman" w:eastAsia="Times New Roman" w:hAnsi="Times New Roman" w:cs="Times New Roman"/>
          <w:sz w:val="20"/>
          <w:szCs w:val="20"/>
          <w:lang w:eastAsia="ru-RU"/>
        </w:rPr>
        <w:t xml:space="preserve">                                                                                                                   (должность, Ф.И.О.)</w:t>
      </w:r>
    </w:p>
    <w:p w:rsidR="00033245" w:rsidRPr="00033245" w:rsidRDefault="00033245" w:rsidP="00033245">
      <w:pPr>
        <w:spacing w:after="0" w:line="240" w:lineRule="auto"/>
        <w:rPr>
          <w:rFonts w:ascii="Times New Roman" w:eastAsia="Times New Roman" w:hAnsi="Times New Roman" w:cs="Times New Roman"/>
          <w:sz w:val="20"/>
          <w:szCs w:val="20"/>
          <w:lang w:eastAsia="ru-RU"/>
        </w:rPr>
      </w:pPr>
      <w:r w:rsidRPr="00033245">
        <w:rPr>
          <w:rFonts w:ascii="Times New Roman" w:eastAsia="Times New Roman" w:hAnsi="Times New Roman" w:cs="Times New Roman"/>
          <w:b/>
          <w:sz w:val="28"/>
          <w:szCs w:val="28"/>
          <w:lang w:eastAsia="ru-RU"/>
        </w:rPr>
        <w:t xml:space="preserve">            </w:t>
      </w:r>
    </w:p>
    <w:p w:rsidR="00326C12" w:rsidRDefault="00326C12" w:rsidP="00D50CD5">
      <w:pPr>
        <w:rPr>
          <w:rFonts w:ascii="Times New Roman" w:eastAsia="Times New Roman" w:hAnsi="Times New Roman" w:cs="Times New Roman"/>
          <w:sz w:val="28"/>
          <w:szCs w:val="28"/>
          <w:lang w:eastAsia="ru-RU"/>
        </w:rPr>
      </w:pPr>
    </w:p>
    <w:p w:rsidR="00326C12" w:rsidRDefault="00326C12" w:rsidP="00D50CD5">
      <w:pPr>
        <w:rPr>
          <w:rFonts w:ascii="Times New Roman" w:eastAsia="Times New Roman" w:hAnsi="Times New Roman" w:cs="Times New Roman"/>
          <w:sz w:val="28"/>
          <w:szCs w:val="28"/>
          <w:lang w:eastAsia="ru-RU"/>
        </w:rPr>
      </w:pPr>
    </w:p>
    <w:p w:rsidR="00326C12" w:rsidRDefault="00326C12" w:rsidP="00D50CD5">
      <w:pPr>
        <w:rPr>
          <w:rFonts w:ascii="Times New Roman" w:eastAsia="Times New Roman" w:hAnsi="Times New Roman" w:cs="Times New Roman"/>
          <w:sz w:val="28"/>
          <w:szCs w:val="28"/>
          <w:lang w:eastAsia="ru-RU"/>
        </w:rPr>
      </w:pPr>
    </w:p>
    <w:p w:rsidR="00326C12" w:rsidRDefault="00326C12" w:rsidP="00D50CD5">
      <w:pPr>
        <w:rPr>
          <w:rFonts w:ascii="Times New Roman" w:eastAsia="Times New Roman" w:hAnsi="Times New Roman" w:cs="Times New Roman"/>
          <w:sz w:val="28"/>
          <w:szCs w:val="28"/>
          <w:lang w:eastAsia="ru-RU"/>
        </w:rPr>
      </w:pPr>
    </w:p>
    <w:p w:rsidR="00326C12" w:rsidRDefault="00326C12" w:rsidP="00D50CD5">
      <w:pPr>
        <w:rPr>
          <w:rFonts w:ascii="Times New Roman" w:eastAsia="Times New Roman" w:hAnsi="Times New Roman" w:cs="Times New Roman"/>
          <w:sz w:val="28"/>
          <w:szCs w:val="28"/>
          <w:lang w:eastAsia="ru-RU"/>
        </w:rPr>
      </w:pPr>
    </w:p>
    <w:p w:rsidR="00326C12" w:rsidRDefault="00326C12" w:rsidP="00D50CD5">
      <w:pPr>
        <w:rPr>
          <w:rFonts w:ascii="Times New Roman" w:eastAsia="Times New Roman" w:hAnsi="Times New Roman" w:cs="Times New Roman"/>
          <w:sz w:val="28"/>
          <w:szCs w:val="28"/>
          <w:lang w:eastAsia="ru-RU"/>
        </w:rPr>
      </w:pPr>
    </w:p>
    <w:p w:rsidR="00326C12" w:rsidRDefault="00326C12" w:rsidP="00D50CD5">
      <w:pPr>
        <w:rPr>
          <w:rFonts w:ascii="Times New Roman" w:eastAsia="Times New Roman" w:hAnsi="Times New Roman" w:cs="Times New Roman"/>
          <w:sz w:val="28"/>
          <w:szCs w:val="28"/>
          <w:lang w:eastAsia="ru-RU"/>
        </w:rPr>
      </w:pPr>
    </w:p>
    <w:p w:rsidR="00326C12" w:rsidRDefault="00326C12" w:rsidP="00D50CD5">
      <w:pPr>
        <w:rPr>
          <w:rFonts w:ascii="Times New Roman" w:eastAsia="Times New Roman" w:hAnsi="Times New Roman" w:cs="Times New Roman"/>
          <w:sz w:val="28"/>
          <w:szCs w:val="28"/>
          <w:lang w:eastAsia="ru-RU"/>
        </w:rPr>
      </w:pPr>
    </w:p>
    <w:p w:rsidR="00033245" w:rsidRDefault="00033245" w:rsidP="00D50CD5">
      <w:pPr>
        <w:rPr>
          <w:rFonts w:ascii="Times New Roman" w:eastAsia="Times New Roman" w:hAnsi="Times New Roman" w:cs="Times New Roman"/>
          <w:sz w:val="28"/>
          <w:szCs w:val="28"/>
          <w:lang w:eastAsia="ru-RU"/>
        </w:rPr>
      </w:pPr>
    </w:p>
    <w:p w:rsidR="00033245" w:rsidRDefault="00033245" w:rsidP="00D50CD5">
      <w:pPr>
        <w:rPr>
          <w:rFonts w:ascii="Times New Roman" w:eastAsia="Times New Roman" w:hAnsi="Times New Roman" w:cs="Times New Roman"/>
          <w:sz w:val="28"/>
          <w:szCs w:val="28"/>
          <w:lang w:eastAsia="ru-RU"/>
        </w:rPr>
      </w:pPr>
    </w:p>
    <w:p w:rsidR="00033245" w:rsidRPr="00B92C51" w:rsidRDefault="00033245" w:rsidP="00033245">
      <w:pPr>
        <w:pStyle w:val="a4"/>
        <w:spacing w:after="0"/>
        <w:rPr>
          <w:rFonts w:ascii="Times New Roman" w:hAnsi="Times New Roman" w:cs="Times New Roman"/>
          <w:b/>
          <w:sz w:val="28"/>
        </w:rPr>
      </w:pPr>
      <w:r>
        <w:rPr>
          <w:rFonts w:ascii="Times New Roman" w:hAnsi="Times New Roman" w:cs="Times New Roman"/>
          <w:b/>
          <w:sz w:val="28"/>
        </w:rPr>
        <w:t xml:space="preserve">4. </w:t>
      </w:r>
      <w:r w:rsidRPr="00B92C51">
        <w:rPr>
          <w:rFonts w:ascii="Times New Roman" w:hAnsi="Times New Roman" w:cs="Times New Roman"/>
          <w:b/>
          <w:sz w:val="28"/>
        </w:rPr>
        <w:t>Контрольно-оценочные материалы для экзамена   по модулю</w:t>
      </w:r>
    </w:p>
    <w:p w:rsidR="00033245" w:rsidRDefault="00033245" w:rsidP="00033245">
      <w:pPr>
        <w:tabs>
          <w:tab w:val="left" w:pos="284"/>
        </w:tabs>
        <w:spacing w:after="0"/>
        <w:ind w:left="-567" w:firstLine="283"/>
        <w:jc w:val="both"/>
        <w:rPr>
          <w:rFonts w:ascii="Times New Roman" w:hAnsi="Times New Roman" w:cs="Times New Roman"/>
          <w:b/>
          <w:sz w:val="28"/>
        </w:rPr>
      </w:pPr>
    </w:p>
    <w:p w:rsidR="00033245" w:rsidRPr="001A0B76" w:rsidRDefault="00033245" w:rsidP="00033245">
      <w:pPr>
        <w:pStyle w:val="a4"/>
        <w:tabs>
          <w:tab w:val="left" w:pos="284"/>
        </w:tabs>
        <w:spacing w:after="0"/>
        <w:ind w:left="-567"/>
        <w:rPr>
          <w:rFonts w:ascii="Times New Roman" w:hAnsi="Times New Roman" w:cs="Times New Roman"/>
          <w:b/>
          <w:sz w:val="28"/>
        </w:rPr>
      </w:pPr>
      <w:r>
        <w:rPr>
          <w:rFonts w:ascii="Times New Roman" w:hAnsi="Times New Roman" w:cs="Times New Roman"/>
          <w:b/>
          <w:sz w:val="28"/>
        </w:rPr>
        <w:tab/>
        <w:t xml:space="preserve">3.1 </w:t>
      </w:r>
      <w:r w:rsidRPr="001A0B76">
        <w:rPr>
          <w:rFonts w:ascii="Times New Roman" w:hAnsi="Times New Roman" w:cs="Times New Roman"/>
          <w:b/>
          <w:sz w:val="28"/>
        </w:rPr>
        <w:t xml:space="preserve">Формы проведения экзамена </w:t>
      </w:r>
      <w:r w:rsidRPr="0099088E">
        <w:rPr>
          <w:rFonts w:ascii="Times New Roman" w:hAnsi="Times New Roman" w:cs="Times New Roman"/>
          <w:b/>
          <w:sz w:val="28"/>
        </w:rPr>
        <w:t>по модулю</w:t>
      </w:r>
    </w:p>
    <w:p w:rsidR="00033245" w:rsidRDefault="00033245" w:rsidP="00033245">
      <w:pPr>
        <w:tabs>
          <w:tab w:val="left" w:pos="284"/>
        </w:tabs>
        <w:spacing w:after="0"/>
        <w:ind w:hanging="284"/>
        <w:jc w:val="both"/>
        <w:rPr>
          <w:rFonts w:ascii="Times New Roman" w:hAnsi="Times New Roman" w:cs="Times New Roman"/>
          <w:sz w:val="28"/>
        </w:rPr>
      </w:pPr>
      <w:r>
        <w:rPr>
          <w:rFonts w:ascii="Times New Roman" w:hAnsi="Times New Roman" w:cs="Times New Roman"/>
          <w:sz w:val="28"/>
        </w:rPr>
        <w:t xml:space="preserve">           Экзамен по модулю представляет собой сочетание накопительной системы с учётом  оценивания зачетов  по</w:t>
      </w:r>
      <w:r>
        <w:rPr>
          <w:rFonts w:ascii="Times New Roman" w:hAnsi="Times New Roman"/>
          <w:sz w:val="28"/>
          <w:szCs w:val="28"/>
        </w:rPr>
        <w:t xml:space="preserve"> МДК 02.01</w:t>
      </w:r>
      <w:r>
        <w:rPr>
          <w:rFonts w:ascii="Times New Roman" w:hAnsi="Times New Roman" w:cs="Times New Roman"/>
          <w:sz w:val="28"/>
        </w:rPr>
        <w:t>,</w:t>
      </w:r>
      <w:r w:rsidRPr="00B92C51">
        <w:rPr>
          <w:rFonts w:ascii="Times New Roman" w:hAnsi="Times New Roman"/>
          <w:sz w:val="28"/>
          <w:szCs w:val="28"/>
        </w:rPr>
        <w:t xml:space="preserve"> </w:t>
      </w:r>
      <w:r>
        <w:rPr>
          <w:rFonts w:ascii="Times New Roman" w:hAnsi="Times New Roman"/>
          <w:sz w:val="28"/>
          <w:szCs w:val="28"/>
        </w:rPr>
        <w:t>МДК 02.02</w:t>
      </w:r>
      <w:r>
        <w:rPr>
          <w:rFonts w:ascii="Times New Roman" w:hAnsi="Times New Roman" w:cs="Times New Roman"/>
          <w:sz w:val="28"/>
        </w:rPr>
        <w:t xml:space="preserve"> на основании данных аттестационного листа по практике и выполнения комплексного практического задания.</w:t>
      </w:r>
    </w:p>
    <w:p w:rsidR="00033245" w:rsidRPr="001A0B76" w:rsidRDefault="00033245" w:rsidP="00033245">
      <w:pPr>
        <w:tabs>
          <w:tab w:val="left" w:pos="284"/>
        </w:tabs>
        <w:spacing w:after="0"/>
        <w:ind w:left="-567" w:firstLine="567"/>
        <w:jc w:val="both"/>
        <w:rPr>
          <w:rFonts w:ascii="Times New Roman" w:hAnsi="Times New Roman" w:cs="Times New Roman"/>
          <w:b/>
          <w:sz w:val="28"/>
        </w:rPr>
      </w:pPr>
      <w:r>
        <w:rPr>
          <w:rFonts w:ascii="Times New Roman" w:hAnsi="Times New Roman" w:cs="Times New Roman"/>
          <w:b/>
          <w:sz w:val="28"/>
        </w:rPr>
        <w:tab/>
        <w:t xml:space="preserve">3.2 </w:t>
      </w:r>
      <w:r w:rsidRPr="001A0B76">
        <w:rPr>
          <w:rFonts w:ascii="Times New Roman" w:hAnsi="Times New Roman" w:cs="Times New Roman"/>
          <w:b/>
          <w:sz w:val="28"/>
        </w:rPr>
        <w:t xml:space="preserve">Форма оценочной ведомости </w:t>
      </w:r>
      <w:r w:rsidRPr="0028643E">
        <w:rPr>
          <w:rFonts w:ascii="Times New Roman" w:hAnsi="Times New Roman" w:cs="Times New Roman"/>
          <w:i/>
          <w:sz w:val="28"/>
        </w:rPr>
        <w:t>(заполняется на каждого обучающегося)</w:t>
      </w:r>
    </w:p>
    <w:p w:rsidR="00033245" w:rsidRDefault="00033245" w:rsidP="00033245">
      <w:pPr>
        <w:tabs>
          <w:tab w:val="left" w:pos="284"/>
        </w:tabs>
        <w:spacing w:after="0"/>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1A0B76">
        <w:rPr>
          <w:rFonts w:ascii="Times New Roman" w:hAnsi="Times New Roman" w:cs="Times New Roman"/>
          <w:sz w:val="28"/>
          <w:szCs w:val="28"/>
        </w:rPr>
        <w:t xml:space="preserve">Все части ведомости до пункта «Итоги экзамена </w:t>
      </w:r>
      <w:r>
        <w:rPr>
          <w:rFonts w:ascii="Times New Roman" w:hAnsi="Times New Roman" w:cs="Times New Roman"/>
          <w:sz w:val="28"/>
          <w:szCs w:val="28"/>
        </w:rPr>
        <w:t>по модулю</w:t>
      </w:r>
      <w:r w:rsidRPr="001A0B76">
        <w:rPr>
          <w:rFonts w:ascii="Times New Roman" w:hAnsi="Times New Roman" w:cs="Times New Roman"/>
          <w:sz w:val="28"/>
          <w:szCs w:val="28"/>
        </w:rPr>
        <w:t xml:space="preserve"> должны быть заполнены </w:t>
      </w:r>
      <w:r>
        <w:rPr>
          <w:rFonts w:ascii="Times New Roman" w:hAnsi="Times New Roman" w:cs="Times New Roman"/>
          <w:sz w:val="28"/>
          <w:szCs w:val="28"/>
        </w:rPr>
        <w:t xml:space="preserve"> </w:t>
      </w:r>
      <w:r w:rsidRPr="001A0B76">
        <w:rPr>
          <w:rFonts w:ascii="Times New Roman" w:hAnsi="Times New Roman" w:cs="Times New Roman"/>
          <w:sz w:val="28"/>
          <w:szCs w:val="28"/>
        </w:rPr>
        <w:t xml:space="preserve">до начала очной части экзамена </w:t>
      </w:r>
      <w:r>
        <w:rPr>
          <w:rFonts w:ascii="Times New Roman" w:hAnsi="Times New Roman" w:cs="Times New Roman"/>
          <w:sz w:val="28"/>
          <w:szCs w:val="28"/>
        </w:rPr>
        <w:t>по модулю.</w:t>
      </w:r>
    </w:p>
    <w:p w:rsidR="00D50CD5" w:rsidRPr="001A0B76" w:rsidRDefault="00D50CD5" w:rsidP="00D50CD5">
      <w:pPr>
        <w:tabs>
          <w:tab w:val="left" w:pos="284"/>
        </w:tabs>
        <w:spacing w:after="0"/>
        <w:ind w:left="-284"/>
        <w:jc w:val="both"/>
        <w:rPr>
          <w:rFonts w:ascii="Times New Roman" w:hAnsi="Times New Roman" w:cs="Times New Roman"/>
          <w:sz w:val="28"/>
          <w:szCs w:val="28"/>
        </w:rPr>
      </w:pPr>
    </w:p>
    <w:p w:rsidR="00033245" w:rsidRPr="00195E55" w:rsidRDefault="00033245" w:rsidP="00E24ECB">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195E55">
        <w:rPr>
          <w:rFonts w:ascii="Times New Roman" w:eastAsia="Times New Roman" w:hAnsi="Times New Roman" w:cs="Times New Roman"/>
          <w:b/>
          <w:caps/>
          <w:sz w:val="24"/>
          <w:szCs w:val="24"/>
          <w:lang w:eastAsia="ru-RU"/>
        </w:rPr>
        <w:t>ОЦЕНОЧНАЯ ВЕДОМОСТЬ</w:t>
      </w:r>
      <w:r>
        <w:rPr>
          <w:rFonts w:ascii="Times New Roman" w:eastAsia="Times New Roman" w:hAnsi="Times New Roman" w:cs="Times New Roman"/>
          <w:b/>
          <w:caps/>
          <w:sz w:val="24"/>
          <w:szCs w:val="24"/>
          <w:lang w:eastAsia="ru-RU"/>
        </w:rPr>
        <w:t xml:space="preserve">  ПО ПРОФЕССИОНАЛЬНОМУ МОДУЛЮ</w:t>
      </w:r>
    </w:p>
    <w:p w:rsidR="00033245" w:rsidRPr="00195E55" w:rsidRDefault="00033245" w:rsidP="00E24ECB">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___________________________________________________________________________</w:t>
      </w:r>
    </w:p>
    <w:p w:rsidR="00033245" w:rsidRPr="00195E55" w:rsidRDefault="00033245" w:rsidP="00E24ECB">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jc w:val="center"/>
        <w:rPr>
          <w:rFonts w:ascii="Times New Roman" w:eastAsia="Times New Roman" w:hAnsi="Times New Roman" w:cs="Times New Roman"/>
          <w:i/>
          <w:sz w:val="20"/>
          <w:szCs w:val="18"/>
          <w:vertAlign w:val="superscript"/>
          <w:lang w:eastAsia="ru-RU"/>
        </w:rPr>
      </w:pPr>
      <w:r w:rsidRPr="00195E55">
        <w:rPr>
          <w:rFonts w:ascii="Times New Roman" w:eastAsia="Times New Roman" w:hAnsi="Times New Roman" w:cs="Times New Roman"/>
          <w:i/>
          <w:sz w:val="20"/>
          <w:szCs w:val="18"/>
          <w:vertAlign w:val="superscript"/>
          <w:lang w:eastAsia="ru-RU"/>
        </w:rPr>
        <w:t>ФИО кандидата</w:t>
      </w:r>
    </w:p>
    <w:p w:rsidR="0097079A" w:rsidRDefault="00033245" w:rsidP="00E24ECB">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rPr>
          <w:rFonts w:ascii="Times New Roman" w:eastAsia="Times New Roman" w:hAnsi="Times New Roman" w:cs="Times New Roman"/>
          <w:i/>
          <w:iCs/>
          <w:sz w:val="20"/>
          <w:szCs w:val="18"/>
          <w:lang w:eastAsia="ru-RU"/>
        </w:rPr>
      </w:pPr>
      <w:r w:rsidRPr="00195E55">
        <w:rPr>
          <w:rFonts w:ascii="Times New Roman" w:eastAsia="Times New Roman" w:hAnsi="Times New Roman" w:cs="Times New Roman"/>
          <w:i/>
          <w:iCs/>
          <w:sz w:val="20"/>
          <w:szCs w:val="18"/>
          <w:vertAlign w:val="superscript"/>
          <w:lang w:eastAsia="ru-RU"/>
        </w:rPr>
        <w:t xml:space="preserve">      </w:t>
      </w:r>
      <w:r w:rsidRPr="00195E55">
        <w:rPr>
          <w:rFonts w:ascii="Times New Roman" w:eastAsia="Times New Roman" w:hAnsi="Times New Roman" w:cs="Times New Roman"/>
          <w:i/>
          <w:iCs/>
          <w:sz w:val="20"/>
          <w:szCs w:val="18"/>
          <w:lang w:eastAsia="ru-RU"/>
        </w:rPr>
        <w:t xml:space="preserve">   </w:t>
      </w:r>
    </w:p>
    <w:p w:rsidR="0097079A" w:rsidRPr="0097079A" w:rsidRDefault="0097079A" w:rsidP="0097079A">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rPr>
          <w:rFonts w:ascii="Times New Roman" w:eastAsia="Times New Roman" w:hAnsi="Times New Roman" w:cs="Times New Roman"/>
          <w:iCs/>
          <w:sz w:val="24"/>
          <w:szCs w:val="24"/>
          <w:u w:val="single"/>
          <w:lang w:eastAsia="ru-RU"/>
        </w:rPr>
      </w:pPr>
      <w:r w:rsidRPr="0097079A">
        <w:rPr>
          <w:rFonts w:ascii="Times New Roman" w:eastAsia="Times New Roman" w:hAnsi="Times New Roman" w:cs="Times New Roman"/>
          <w:iCs/>
          <w:sz w:val="24"/>
          <w:szCs w:val="24"/>
          <w:u w:val="single"/>
          <w:lang w:eastAsia="ru-RU"/>
        </w:rPr>
        <w:t>ПМ. 02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033245" w:rsidRPr="00195E55" w:rsidRDefault="00033245" w:rsidP="0097079A">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jc w:val="center"/>
        <w:rPr>
          <w:rFonts w:ascii="Times New Roman" w:eastAsia="Times New Roman" w:hAnsi="Times New Roman" w:cs="Times New Roman"/>
          <w:i/>
          <w:iCs/>
          <w:sz w:val="20"/>
          <w:szCs w:val="18"/>
          <w:vertAlign w:val="superscript"/>
          <w:lang w:eastAsia="ru-RU"/>
        </w:rPr>
      </w:pPr>
      <w:r w:rsidRPr="00195E55">
        <w:rPr>
          <w:rFonts w:ascii="Times New Roman" w:eastAsia="Times New Roman" w:hAnsi="Times New Roman" w:cs="Times New Roman"/>
          <w:i/>
          <w:iCs/>
          <w:sz w:val="20"/>
          <w:szCs w:val="18"/>
          <w:lang w:eastAsia="ru-RU"/>
        </w:rPr>
        <w:t>наименование профессионального модуля</w:t>
      </w:r>
    </w:p>
    <w:p w:rsidR="00033245" w:rsidRPr="00195E55" w:rsidRDefault="00033245" w:rsidP="00E24ECB">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rPr>
          <w:rFonts w:ascii="Times New Roman" w:eastAsia="Times New Roman" w:hAnsi="Times New Roman" w:cs="Times New Roman"/>
          <w:i/>
          <w:sz w:val="24"/>
          <w:szCs w:val="24"/>
          <w:lang w:eastAsia="ru-RU"/>
        </w:rPr>
      </w:pPr>
      <w:r w:rsidRPr="00195E55">
        <w:rPr>
          <w:rFonts w:ascii="Times New Roman" w:eastAsia="Times New Roman" w:hAnsi="Times New Roman" w:cs="Times New Roman"/>
          <w:sz w:val="24"/>
          <w:szCs w:val="24"/>
          <w:lang w:eastAsia="ru-RU"/>
        </w:rPr>
        <w:t>образовательной программы _</w:t>
      </w:r>
      <w:r w:rsidRPr="00195E55">
        <w:rPr>
          <w:rFonts w:ascii="Times New Roman" w:eastAsia="Times New Roman" w:hAnsi="Times New Roman" w:cs="Times New Roman"/>
          <w:sz w:val="24"/>
          <w:szCs w:val="24"/>
          <w:u w:val="single"/>
          <w:lang w:eastAsia="ru-RU"/>
        </w:rPr>
        <w:t xml:space="preserve">38.02.01 Экономика и бухгалтерский учет______________ (по_отраслям)________________________________________________________________ </w:t>
      </w:r>
    </w:p>
    <w:p w:rsidR="00033245" w:rsidRPr="00195E55" w:rsidRDefault="00033245" w:rsidP="00E24ECB">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jc w:val="center"/>
        <w:rPr>
          <w:rFonts w:ascii="Times New Roman" w:eastAsia="Times New Roman" w:hAnsi="Times New Roman" w:cs="Times New Roman"/>
          <w:i/>
          <w:iCs/>
          <w:sz w:val="20"/>
          <w:szCs w:val="18"/>
          <w:vertAlign w:val="superscript"/>
          <w:lang w:eastAsia="ru-RU"/>
        </w:rPr>
      </w:pPr>
      <w:r w:rsidRPr="00195E55">
        <w:rPr>
          <w:rFonts w:ascii="Times New Roman" w:eastAsia="Times New Roman" w:hAnsi="Times New Roman" w:cs="Times New Roman"/>
          <w:i/>
          <w:iCs/>
          <w:sz w:val="20"/>
          <w:szCs w:val="18"/>
          <w:vertAlign w:val="superscript"/>
          <w:lang w:eastAsia="ru-RU"/>
        </w:rPr>
        <w:t>наименование специальности</w:t>
      </w:r>
      <w:r w:rsidRPr="00195E55">
        <w:rPr>
          <w:rFonts w:ascii="Times New Roman" w:eastAsia="Times New Roman" w:hAnsi="Times New Roman" w:cs="Times New Roman"/>
          <w:i/>
          <w:sz w:val="20"/>
          <w:szCs w:val="18"/>
          <w:vertAlign w:val="superscript"/>
          <w:lang w:eastAsia="ru-RU"/>
        </w:rPr>
        <w:t>, программы профессиональной подготовки, переподготовки, повышения квалификации</w:t>
      </w:r>
    </w:p>
    <w:p w:rsidR="00033245" w:rsidRPr="00195E55" w:rsidRDefault="00033245" w:rsidP="00E24ECB">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 xml:space="preserve">Профессиональный модуль осваивался в объеме </w:t>
      </w:r>
      <w:r>
        <w:rPr>
          <w:rFonts w:ascii="Times New Roman" w:eastAsia="Times New Roman" w:hAnsi="Times New Roman" w:cs="Times New Roman"/>
          <w:sz w:val="24"/>
          <w:szCs w:val="24"/>
          <w:lang w:eastAsia="ru-RU"/>
        </w:rPr>
        <w:t>_____</w:t>
      </w:r>
      <w:r w:rsidRPr="00195E55">
        <w:rPr>
          <w:rFonts w:ascii="Times New Roman" w:eastAsia="Times New Roman" w:hAnsi="Times New Roman" w:cs="Times New Roman"/>
          <w:sz w:val="24"/>
          <w:szCs w:val="24"/>
          <w:lang w:eastAsia="ru-RU"/>
        </w:rPr>
        <w:t xml:space="preserve">  часов. </w:t>
      </w:r>
    </w:p>
    <w:p w:rsidR="00033245" w:rsidRPr="00195E55" w:rsidRDefault="00033245" w:rsidP="00E24ECB">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с «</w:t>
      </w:r>
      <w:r>
        <w:rPr>
          <w:rFonts w:ascii="Times New Roman" w:eastAsia="Times New Roman" w:hAnsi="Times New Roman" w:cs="Times New Roman"/>
          <w:sz w:val="24"/>
          <w:szCs w:val="24"/>
          <w:lang w:eastAsia="ru-RU"/>
        </w:rPr>
        <w:t xml:space="preserve">    </w:t>
      </w:r>
      <w:r w:rsidRPr="00195E55">
        <w:rPr>
          <w:rFonts w:ascii="Times New Roman" w:eastAsia="Times New Roman" w:hAnsi="Times New Roman" w:cs="Times New Roman"/>
          <w:sz w:val="24"/>
          <w:szCs w:val="24"/>
          <w:lang w:eastAsia="ru-RU"/>
        </w:rPr>
        <w:t>» января  20</w:t>
      </w:r>
      <w:r>
        <w:rPr>
          <w:rFonts w:ascii="Times New Roman" w:eastAsia="Times New Roman" w:hAnsi="Times New Roman" w:cs="Times New Roman"/>
          <w:sz w:val="24"/>
          <w:szCs w:val="24"/>
          <w:lang w:eastAsia="ru-RU"/>
        </w:rPr>
        <w:t>____</w:t>
      </w:r>
      <w:r w:rsidRPr="00195E55">
        <w:rPr>
          <w:rFonts w:ascii="Times New Roman" w:eastAsia="Times New Roman" w:hAnsi="Times New Roman" w:cs="Times New Roman"/>
          <w:sz w:val="24"/>
          <w:szCs w:val="24"/>
          <w:lang w:eastAsia="ru-RU"/>
        </w:rPr>
        <w:t xml:space="preserve">  г. по «</w:t>
      </w:r>
      <w:r>
        <w:rPr>
          <w:rFonts w:ascii="Times New Roman" w:eastAsia="Times New Roman" w:hAnsi="Times New Roman" w:cs="Times New Roman"/>
          <w:sz w:val="24"/>
          <w:szCs w:val="24"/>
          <w:lang w:eastAsia="ru-RU"/>
        </w:rPr>
        <w:t xml:space="preserve">     </w:t>
      </w:r>
      <w:r w:rsidRPr="00195E55">
        <w:rPr>
          <w:rFonts w:ascii="Times New Roman" w:eastAsia="Times New Roman" w:hAnsi="Times New Roman" w:cs="Times New Roman"/>
          <w:sz w:val="24"/>
          <w:szCs w:val="24"/>
          <w:lang w:eastAsia="ru-RU"/>
        </w:rPr>
        <w:t xml:space="preserve">» </w:t>
      </w:r>
      <w:r w:rsidR="0097079A">
        <w:rPr>
          <w:rFonts w:ascii="Times New Roman" w:eastAsia="Times New Roman" w:hAnsi="Times New Roman" w:cs="Times New Roman"/>
          <w:sz w:val="24"/>
          <w:szCs w:val="24"/>
          <w:lang w:eastAsia="ru-RU"/>
        </w:rPr>
        <w:t>декабрь</w:t>
      </w:r>
      <w:r w:rsidRPr="00195E55">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____</w:t>
      </w:r>
      <w:r w:rsidRPr="00195E55">
        <w:rPr>
          <w:rFonts w:ascii="Times New Roman" w:eastAsia="Times New Roman" w:hAnsi="Times New Roman" w:cs="Times New Roman"/>
          <w:sz w:val="24"/>
          <w:szCs w:val="24"/>
          <w:lang w:eastAsia="ru-RU"/>
        </w:rPr>
        <w:t xml:space="preserve"> г.</w:t>
      </w:r>
    </w:p>
    <w:p w:rsidR="00033245" w:rsidRPr="00195E55" w:rsidRDefault="00033245" w:rsidP="00E24ECB">
      <w:pPr>
        <w:widowControl w:val="0"/>
        <w:pBdr>
          <w:top w:val="single" w:sz="4" w:space="18" w:color="auto"/>
          <w:left w:val="single" w:sz="4" w:space="7" w:color="auto"/>
          <w:bottom w:val="single" w:sz="4" w:space="1" w:color="auto"/>
          <w:right w:val="single" w:sz="4" w:space="9" w:color="auto"/>
        </w:pBdr>
        <w:tabs>
          <w:tab w:val="left" w:pos="921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Итоги экзамена по модулю:</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851"/>
        <w:gridCol w:w="567"/>
        <w:gridCol w:w="2835"/>
      </w:tblGrid>
      <w:tr w:rsidR="00033245" w:rsidRPr="00195E55" w:rsidTr="00E24ECB">
        <w:trPr>
          <w:trHeight w:val="5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Профессиональные  компетенции</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Оценка</w:t>
            </w:r>
          </w:p>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(«освоена / не освоена»)</w:t>
            </w:r>
          </w:p>
        </w:tc>
      </w:tr>
      <w:tr w:rsidR="0097079A" w:rsidRPr="00195E55" w:rsidTr="00E24ECB">
        <w:trPr>
          <w:trHeight w:val="629"/>
        </w:trPr>
        <w:tc>
          <w:tcPr>
            <w:tcW w:w="6663" w:type="dxa"/>
            <w:gridSpan w:val="2"/>
            <w:tcBorders>
              <w:top w:val="single" w:sz="4" w:space="0" w:color="auto"/>
              <w:left w:val="single" w:sz="4" w:space="0" w:color="auto"/>
              <w:bottom w:val="single" w:sz="4" w:space="0" w:color="auto"/>
              <w:right w:val="single" w:sz="4" w:space="0" w:color="auto"/>
            </w:tcBorders>
            <w:hideMark/>
          </w:tcPr>
          <w:p w:rsidR="0097079A" w:rsidRPr="0097079A" w:rsidRDefault="0097079A" w:rsidP="00E24ECB">
            <w:pPr>
              <w:rPr>
                <w:rFonts w:ascii="Times New Roman" w:hAnsi="Times New Roman" w:cs="Times New Roman"/>
                <w:i/>
              </w:rPr>
            </w:pPr>
            <w:r w:rsidRPr="0097079A">
              <w:rPr>
                <w:rFonts w:ascii="Times New Roman" w:hAnsi="Times New Roman" w:cs="Times New Roman"/>
              </w:rPr>
              <w:t>ПК 2.1. Формировать бухгалтерские проводки по учету источников активов организации на основе рабочего плана счетов бухгалтерского учета.</w:t>
            </w:r>
          </w:p>
        </w:tc>
        <w:tc>
          <w:tcPr>
            <w:tcW w:w="3402" w:type="dxa"/>
            <w:gridSpan w:val="2"/>
            <w:tcBorders>
              <w:top w:val="single" w:sz="4" w:space="0" w:color="auto"/>
              <w:left w:val="single" w:sz="4" w:space="0" w:color="auto"/>
              <w:bottom w:val="single" w:sz="4" w:space="0" w:color="auto"/>
              <w:right w:val="single" w:sz="4" w:space="0" w:color="auto"/>
            </w:tcBorders>
          </w:tcPr>
          <w:p w:rsidR="0097079A" w:rsidRPr="00195E55" w:rsidRDefault="0097079A" w:rsidP="000332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079A" w:rsidRPr="00195E55" w:rsidTr="00E24ECB">
        <w:trPr>
          <w:trHeight w:val="562"/>
        </w:trPr>
        <w:tc>
          <w:tcPr>
            <w:tcW w:w="6663" w:type="dxa"/>
            <w:gridSpan w:val="2"/>
            <w:tcBorders>
              <w:top w:val="single" w:sz="4" w:space="0" w:color="auto"/>
              <w:left w:val="single" w:sz="4" w:space="0" w:color="auto"/>
              <w:bottom w:val="single" w:sz="4" w:space="0" w:color="auto"/>
              <w:right w:val="single" w:sz="4" w:space="0" w:color="auto"/>
            </w:tcBorders>
            <w:hideMark/>
          </w:tcPr>
          <w:p w:rsidR="0097079A" w:rsidRPr="0097079A" w:rsidRDefault="0097079A" w:rsidP="00E24ECB">
            <w:pPr>
              <w:rPr>
                <w:rFonts w:ascii="Times New Roman" w:hAnsi="Times New Roman" w:cs="Times New Roman"/>
              </w:rPr>
            </w:pPr>
            <w:r w:rsidRPr="0097079A">
              <w:rPr>
                <w:rFonts w:ascii="Times New Roman" w:hAnsi="Times New Roman" w:cs="Times New Roman"/>
              </w:rPr>
              <w:t>ПК 2.2. Выполнять поручения руководства в составе комиссии по инвентаризации активов в местах их хранения.</w:t>
            </w:r>
          </w:p>
        </w:tc>
        <w:tc>
          <w:tcPr>
            <w:tcW w:w="3402" w:type="dxa"/>
            <w:gridSpan w:val="2"/>
            <w:tcBorders>
              <w:top w:val="single" w:sz="4" w:space="0" w:color="auto"/>
              <w:left w:val="single" w:sz="4" w:space="0" w:color="auto"/>
              <w:bottom w:val="single" w:sz="4" w:space="0" w:color="auto"/>
              <w:right w:val="single" w:sz="4" w:space="0" w:color="auto"/>
            </w:tcBorders>
          </w:tcPr>
          <w:p w:rsidR="0097079A" w:rsidRPr="00195E55" w:rsidRDefault="0097079A" w:rsidP="000332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079A" w:rsidRPr="00195E55" w:rsidTr="0097079A">
        <w:trPr>
          <w:trHeight w:val="831"/>
        </w:trPr>
        <w:tc>
          <w:tcPr>
            <w:tcW w:w="6663" w:type="dxa"/>
            <w:gridSpan w:val="2"/>
            <w:tcBorders>
              <w:top w:val="single" w:sz="4" w:space="0" w:color="auto"/>
              <w:left w:val="single" w:sz="4" w:space="0" w:color="auto"/>
              <w:bottom w:val="single" w:sz="4" w:space="0" w:color="auto"/>
              <w:right w:val="single" w:sz="4" w:space="0" w:color="auto"/>
            </w:tcBorders>
          </w:tcPr>
          <w:p w:rsidR="0097079A" w:rsidRPr="0097079A" w:rsidRDefault="0097079A" w:rsidP="00E24ECB">
            <w:pPr>
              <w:rPr>
                <w:rFonts w:ascii="Times New Roman" w:hAnsi="Times New Roman" w:cs="Times New Roman"/>
              </w:rPr>
            </w:pPr>
            <w:r w:rsidRPr="0097079A">
              <w:rPr>
                <w:rFonts w:ascii="Times New Roman" w:hAnsi="Times New Roman" w:cs="Times New Roman"/>
              </w:rPr>
              <w:t>ПК 2.3. Проводить подготовку к инвентаризации и проверку действительного соответствия фактических данных инвентаризации данным учета.</w:t>
            </w:r>
          </w:p>
        </w:tc>
        <w:tc>
          <w:tcPr>
            <w:tcW w:w="3402" w:type="dxa"/>
            <w:gridSpan w:val="2"/>
            <w:tcBorders>
              <w:top w:val="single" w:sz="4" w:space="0" w:color="auto"/>
              <w:left w:val="single" w:sz="4" w:space="0" w:color="auto"/>
              <w:bottom w:val="single" w:sz="4" w:space="0" w:color="auto"/>
              <w:right w:val="single" w:sz="4" w:space="0" w:color="auto"/>
            </w:tcBorders>
          </w:tcPr>
          <w:p w:rsidR="0097079A" w:rsidRPr="00195E55" w:rsidRDefault="0097079A" w:rsidP="000332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079A" w:rsidRPr="00195E55" w:rsidTr="00E24ECB">
        <w:trPr>
          <w:trHeight w:val="562"/>
        </w:trPr>
        <w:tc>
          <w:tcPr>
            <w:tcW w:w="6663" w:type="dxa"/>
            <w:gridSpan w:val="2"/>
            <w:tcBorders>
              <w:top w:val="single" w:sz="4" w:space="0" w:color="auto"/>
              <w:left w:val="single" w:sz="4" w:space="0" w:color="auto"/>
              <w:bottom w:val="single" w:sz="4" w:space="0" w:color="auto"/>
              <w:right w:val="single" w:sz="4" w:space="0" w:color="auto"/>
            </w:tcBorders>
          </w:tcPr>
          <w:p w:rsidR="0097079A" w:rsidRPr="0097079A" w:rsidRDefault="0097079A" w:rsidP="00E24ECB">
            <w:pPr>
              <w:rPr>
                <w:rFonts w:ascii="Times New Roman" w:hAnsi="Times New Roman" w:cs="Times New Roman"/>
              </w:rPr>
            </w:pPr>
            <w:r w:rsidRPr="0097079A">
              <w:rPr>
                <w:rFonts w:ascii="Times New Roman" w:hAnsi="Times New Roman" w:cs="Times New Roman"/>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c>
          <w:tcPr>
            <w:tcW w:w="3402" w:type="dxa"/>
            <w:gridSpan w:val="2"/>
            <w:tcBorders>
              <w:top w:val="single" w:sz="4" w:space="0" w:color="auto"/>
              <w:left w:val="single" w:sz="4" w:space="0" w:color="auto"/>
              <w:bottom w:val="single" w:sz="4" w:space="0" w:color="auto"/>
              <w:right w:val="single" w:sz="4" w:space="0" w:color="auto"/>
            </w:tcBorders>
          </w:tcPr>
          <w:p w:rsidR="0097079A" w:rsidRPr="00195E55" w:rsidRDefault="0097079A" w:rsidP="000332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079A" w:rsidRPr="00195E55" w:rsidTr="00E24ECB">
        <w:trPr>
          <w:trHeight w:val="562"/>
        </w:trPr>
        <w:tc>
          <w:tcPr>
            <w:tcW w:w="6663" w:type="dxa"/>
            <w:gridSpan w:val="2"/>
            <w:tcBorders>
              <w:top w:val="single" w:sz="4" w:space="0" w:color="auto"/>
              <w:left w:val="single" w:sz="4" w:space="0" w:color="auto"/>
              <w:bottom w:val="single" w:sz="4" w:space="0" w:color="auto"/>
              <w:right w:val="single" w:sz="4" w:space="0" w:color="auto"/>
            </w:tcBorders>
          </w:tcPr>
          <w:p w:rsidR="0097079A" w:rsidRPr="0097079A" w:rsidRDefault="0097079A" w:rsidP="00E24ECB">
            <w:pPr>
              <w:rPr>
                <w:rFonts w:ascii="Times New Roman" w:hAnsi="Times New Roman" w:cs="Times New Roman"/>
              </w:rPr>
            </w:pPr>
            <w:r w:rsidRPr="0097079A">
              <w:rPr>
                <w:rFonts w:ascii="Times New Roman" w:hAnsi="Times New Roman" w:cs="Times New Roman"/>
              </w:rPr>
              <w:t>ПК 2.5. Проводить процедуры инвентаризации финансовых обязательств организации.</w:t>
            </w:r>
          </w:p>
        </w:tc>
        <w:tc>
          <w:tcPr>
            <w:tcW w:w="3402" w:type="dxa"/>
            <w:gridSpan w:val="2"/>
            <w:tcBorders>
              <w:top w:val="single" w:sz="4" w:space="0" w:color="auto"/>
              <w:left w:val="single" w:sz="4" w:space="0" w:color="auto"/>
              <w:bottom w:val="single" w:sz="4" w:space="0" w:color="auto"/>
              <w:right w:val="single" w:sz="4" w:space="0" w:color="auto"/>
            </w:tcBorders>
          </w:tcPr>
          <w:p w:rsidR="0097079A" w:rsidRPr="00195E55" w:rsidRDefault="0097079A" w:rsidP="000332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079A" w:rsidRPr="00195E55" w:rsidTr="00E24ECB">
        <w:trPr>
          <w:trHeight w:val="562"/>
        </w:trPr>
        <w:tc>
          <w:tcPr>
            <w:tcW w:w="6663" w:type="dxa"/>
            <w:gridSpan w:val="2"/>
            <w:tcBorders>
              <w:top w:val="single" w:sz="4" w:space="0" w:color="auto"/>
              <w:left w:val="single" w:sz="4" w:space="0" w:color="auto"/>
              <w:bottom w:val="single" w:sz="4" w:space="0" w:color="auto"/>
              <w:right w:val="single" w:sz="4" w:space="0" w:color="auto"/>
            </w:tcBorders>
          </w:tcPr>
          <w:p w:rsidR="0097079A" w:rsidRPr="0097079A" w:rsidRDefault="0097079A" w:rsidP="00E24ECB">
            <w:pPr>
              <w:rPr>
                <w:rFonts w:ascii="Times New Roman" w:hAnsi="Times New Roman" w:cs="Times New Roman"/>
              </w:rPr>
            </w:pPr>
            <w:r w:rsidRPr="0097079A">
              <w:rPr>
                <w:rFonts w:ascii="Times New Roman" w:hAnsi="Times New Roman" w:cs="Times New Roman"/>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3402" w:type="dxa"/>
            <w:gridSpan w:val="2"/>
            <w:tcBorders>
              <w:top w:val="single" w:sz="4" w:space="0" w:color="auto"/>
              <w:left w:val="single" w:sz="4" w:space="0" w:color="auto"/>
              <w:bottom w:val="single" w:sz="4" w:space="0" w:color="auto"/>
              <w:right w:val="single" w:sz="4" w:space="0" w:color="auto"/>
            </w:tcBorders>
          </w:tcPr>
          <w:p w:rsidR="0097079A" w:rsidRPr="00195E55" w:rsidRDefault="0097079A" w:rsidP="000332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7079A" w:rsidRPr="00195E55" w:rsidTr="00E24ECB">
        <w:trPr>
          <w:trHeight w:val="562"/>
        </w:trPr>
        <w:tc>
          <w:tcPr>
            <w:tcW w:w="6663" w:type="dxa"/>
            <w:gridSpan w:val="2"/>
            <w:tcBorders>
              <w:top w:val="single" w:sz="4" w:space="0" w:color="auto"/>
              <w:left w:val="single" w:sz="4" w:space="0" w:color="auto"/>
              <w:bottom w:val="single" w:sz="4" w:space="0" w:color="auto"/>
              <w:right w:val="single" w:sz="4" w:space="0" w:color="auto"/>
            </w:tcBorders>
          </w:tcPr>
          <w:p w:rsidR="0097079A" w:rsidRPr="0097079A" w:rsidRDefault="0097079A" w:rsidP="0097079A">
            <w:pPr>
              <w:rPr>
                <w:rFonts w:ascii="Times New Roman" w:hAnsi="Times New Roman" w:cs="Times New Roman"/>
              </w:rPr>
            </w:pPr>
            <w:r w:rsidRPr="0097079A">
              <w:rPr>
                <w:rFonts w:ascii="Times New Roman" w:hAnsi="Times New Roman" w:cs="Times New Roman"/>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3402" w:type="dxa"/>
            <w:gridSpan w:val="2"/>
            <w:tcBorders>
              <w:top w:val="single" w:sz="4" w:space="0" w:color="auto"/>
              <w:left w:val="single" w:sz="4" w:space="0" w:color="auto"/>
              <w:bottom w:val="single" w:sz="4" w:space="0" w:color="auto"/>
              <w:right w:val="single" w:sz="4" w:space="0" w:color="auto"/>
            </w:tcBorders>
          </w:tcPr>
          <w:p w:rsidR="0097079A" w:rsidRPr="00195E55" w:rsidRDefault="0097079A" w:rsidP="000332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33245" w:rsidRPr="00195E55" w:rsidTr="00E24ECB">
        <w:trPr>
          <w:trHeight w:val="562"/>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033245" w:rsidRPr="00195E55" w:rsidRDefault="00033245" w:rsidP="0003324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Итоговый результат по модулю:</w:t>
            </w:r>
          </w:p>
          <w:p w:rsidR="00033245" w:rsidRPr="0097079A" w:rsidRDefault="00033245" w:rsidP="0097079A">
            <w:pPr>
              <w:rPr>
                <w:rFonts w:ascii="Tahoma" w:eastAsia="Times New Roman" w:hAnsi="Tahoma" w:cs="Tahoma"/>
                <w:color w:val="000000"/>
                <w:sz w:val="16"/>
                <w:szCs w:val="16"/>
                <w:lang w:eastAsia="ru-RU"/>
              </w:rPr>
            </w:pPr>
            <w:r w:rsidRPr="00195E55">
              <w:rPr>
                <w:rFonts w:ascii="Times New Roman" w:eastAsia="Times New Roman" w:hAnsi="Times New Roman" w:cs="Times New Roman"/>
                <w:sz w:val="24"/>
                <w:szCs w:val="24"/>
                <w:lang w:eastAsia="ru-RU"/>
              </w:rPr>
              <w:t xml:space="preserve">Вид профессиональной деятельности </w:t>
            </w:r>
            <w:r w:rsidRPr="0097079A">
              <w:rPr>
                <w:rFonts w:ascii="Times New Roman" w:eastAsia="Times New Roman" w:hAnsi="Times New Roman" w:cs="Times New Roman"/>
                <w:sz w:val="24"/>
                <w:szCs w:val="24"/>
                <w:u w:val="single"/>
                <w:lang w:eastAsia="ru-RU"/>
              </w:rPr>
              <w:t xml:space="preserve">_ </w:t>
            </w:r>
            <w:r w:rsidR="0097079A" w:rsidRPr="0097079A">
              <w:rPr>
                <w:rFonts w:ascii="Times New Roman" w:eastAsia="Times New Roman" w:hAnsi="Times New Roman" w:cs="Times New Roman"/>
                <w:sz w:val="24"/>
                <w:szCs w:val="24"/>
                <w:u w:val="single"/>
                <w:lang w:eastAsia="ru-RU"/>
              </w:rPr>
              <w:t xml:space="preserve">ПМ. 02  </w:t>
            </w:r>
            <w:r w:rsidR="0097079A" w:rsidRPr="0097079A">
              <w:rPr>
                <w:rFonts w:ascii="Times New Roman" w:eastAsia="Times New Roman" w:hAnsi="Times New Roman" w:cs="Times New Roman"/>
                <w:color w:val="000000"/>
                <w:sz w:val="24"/>
                <w:szCs w:val="24"/>
                <w:u w:val="single"/>
                <w:lang w:eastAsia="ru-RU"/>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0097079A" w:rsidRPr="0097079A">
              <w:rPr>
                <w:rFonts w:ascii="Tahoma" w:eastAsia="Times New Roman" w:hAnsi="Tahoma" w:cs="Tahoma"/>
                <w:color w:val="000000"/>
                <w:sz w:val="16"/>
                <w:szCs w:val="16"/>
                <w:u w:val="single"/>
                <w:lang w:eastAsia="ru-RU"/>
              </w:rPr>
              <w:t xml:space="preserve">    </w:t>
            </w:r>
            <w:r w:rsidRPr="00195E55">
              <w:rPr>
                <w:rFonts w:ascii="Times New Roman" w:eastAsia="Times New Roman" w:hAnsi="Times New Roman" w:cs="Times New Roman"/>
                <w:sz w:val="24"/>
                <w:szCs w:val="24"/>
                <w:lang w:eastAsia="ru-RU"/>
              </w:rPr>
              <w:t xml:space="preserve">освоен / не освоен. </w:t>
            </w:r>
          </w:p>
          <w:p w:rsidR="00033245" w:rsidRPr="00195E55" w:rsidRDefault="00033245" w:rsidP="000332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5E55">
              <w:rPr>
                <w:rFonts w:ascii="Times New Roman" w:eastAsia="Times New Roman" w:hAnsi="Times New Roman" w:cs="Times New Roman"/>
                <w:i/>
                <w:sz w:val="20"/>
                <w:szCs w:val="18"/>
                <w:vertAlign w:val="superscript"/>
                <w:lang w:eastAsia="ru-RU"/>
              </w:rPr>
              <w:t xml:space="preserve">                                                   наименование вида профессиональной деятельности</w:t>
            </w:r>
          </w:p>
        </w:tc>
      </w:tr>
      <w:tr w:rsidR="00033245" w:rsidRPr="00195E55" w:rsidTr="00E24ECB">
        <w:trPr>
          <w:trHeight w:val="133"/>
        </w:trPr>
        <w:tc>
          <w:tcPr>
            <w:tcW w:w="5812" w:type="dxa"/>
            <w:tcBorders>
              <w:top w:val="single" w:sz="4" w:space="0" w:color="auto"/>
              <w:left w:val="single" w:sz="4" w:space="0" w:color="auto"/>
              <w:bottom w:val="single" w:sz="4" w:space="0" w:color="auto"/>
              <w:right w:val="single" w:sz="4" w:space="0" w:color="auto"/>
            </w:tcBorders>
            <w:vAlign w:val="center"/>
            <w:hideMark/>
          </w:tcPr>
          <w:p w:rsidR="00033245" w:rsidRPr="00195E55" w:rsidRDefault="00033245" w:rsidP="00033245">
            <w:pPr>
              <w:tabs>
                <w:tab w:val="left" w:pos="180"/>
                <w:tab w:val="left" w:pos="540"/>
                <w:tab w:val="left" w:pos="720"/>
              </w:tabs>
              <w:spacing w:after="0" w:line="240" w:lineRule="auto"/>
              <w:jc w:val="center"/>
              <w:rPr>
                <w:rFonts w:ascii="Times New Roman" w:eastAsia="Times New Roman" w:hAnsi="Times New Roman" w:cs="Times New Roman"/>
                <w:b/>
                <w:szCs w:val="28"/>
                <w:lang w:eastAsia="ru-RU"/>
              </w:rPr>
            </w:pPr>
            <w:r w:rsidRPr="00195E55">
              <w:rPr>
                <w:rFonts w:ascii="Times New Roman" w:eastAsia="Times New Roman" w:hAnsi="Times New Roman" w:cs="Times New Roman"/>
                <w:b/>
                <w:szCs w:val="28"/>
                <w:lang w:eastAsia="ru-RU"/>
              </w:rPr>
              <w:t>Состав комиссии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ru-RU"/>
              </w:rPr>
            </w:pPr>
            <w:r w:rsidRPr="00195E55">
              <w:rPr>
                <w:rFonts w:ascii="Times New Roman" w:eastAsia="Times New Roman" w:hAnsi="Times New Roman" w:cs="Times New Roman"/>
                <w:b/>
                <w:sz w:val="20"/>
                <w:szCs w:val="24"/>
                <w:lang w:eastAsia="ru-RU"/>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ru-RU"/>
              </w:rPr>
            </w:pPr>
            <w:r w:rsidRPr="00195E55">
              <w:rPr>
                <w:rFonts w:ascii="Times New Roman" w:eastAsia="Times New Roman" w:hAnsi="Times New Roman" w:cs="Times New Roman"/>
                <w:b/>
                <w:sz w:val="20"/>
                <w:szCs w:val="24"/>
                <w:lang w:eastAsia="ru-RU"/>
              </w:rPr>
              <w:t>ФИО</w:t>
            </w:r>
          </w:p>
        </w:tc>
      </w:tr>
      <w:tr w:rsidR="00033245" w:rsidRPr="00195E55" w:rsidTr="00E24ECB">
        <w:trPr>
          <w:trHeight w:val="505"/>
        </w:trPr>
        <w:tc>
          <w:tcPr>
            <w:tcW w:w="5812" w:type="dxa"/>
            <w:tcBorders>
              <w:top w:val="single" w:sz="4" w:space="0" w:color="auto"/>
              <w:left w:val="single" w:sz="4" w:space="0" w:color="auto"/>
              <w:bottom w:val="single" w:sz="4" w:space="0" w:color="auto"/>
              <w:right w:val="single" w:sz="4" w:space="0" w:color="auto"/>
            </w:tcBorders>
            <w:vAlign w:val="center"/>
            <w:hideMark/>
          </w:tcPr>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b/>
                <w:szCs w:val="28"/>
                <w:lang w:eastAsia="ru-RU"/>
              </w:rPr>
            </w:pPr>
            <w:r w:rsidRPr="00195E55">
              <w:rPr>
                <w:rFonts w:ascii="Times New Roman" w:eastAsia="Times New Roman" w:hAnsi="Times New Roman" w:cs="Times New Roman"/>
                <w:b/>
                <w:szCs w:val="28"/>
                <w:lang w:eastAsia="ru-RU"/>
              </w:rPr>
              <w:t>Председатель аттестационной комиссии:</w:t>
            </w:r>
          </w:p>
          <w:p w:rsidR="00033245" w:rsidRPr="00195E55" w:rsidRDefault="00033245" w:rsidP="00033245">
            <w:pPr>
              <w:tabs>
                <w:tab w:val="left" w:pos="1553"/>
              </w:tabs>
              <w:spacing w:after="0"/>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3245" w:rsidRPr="00195E55" w:rsidTr="00E24ECB">
        <w:trPr>
          <w:trHeight w:val="1789"/>
        </w:trPr>
        <w:tc>
          <w:tcPr>
            <w:tcW w:w="5812" w:type="dxa"/>
            <w:tcBorders>
              <w:top w:val="single" w:sz="4" w:space="0" w:color="auto"/>
              <w:left w:val="single" w:sz="4" w:space="0" w:color="auto"/>
              <w:right w:val="single" w:sz="4" w:space="0" w:color="auto"/>
            </w:tcBorders>
            <w:vAlign w:val="center"/>
            <w:hideMark/>
          </w:tcPr>
          <w:p w:rsidR="00033245" w:rsidRDefault="00033245" w:rsidP="00033245">
            <w:pPr>
              <w:widowControl w:val="0"/>
              <w:autoSpaceDE w:val="0"/>
              <w:autoSpaceDN w:val="0"/>
              <w:adjustRightInd w:val="0"/>
              <w:spacing w:after="0" w:line="240" w:lineRule="auto"/>
              <w:rPr>
                <w:rFonts w:ascii="Times New Roman" w:eastAsia="Times New Roman" w:hAnsi="Times New Roman" w:cs="Times New Roman"/>
                <w:b/>
                <w:szCs w:val="24"/>
                <w:lang w:eastAsia="ru-RU"/>
              </w:rPr>
            </w:pPr>
            <w:r w:rsidRPr="00195E55">
              <w:rPr>
                <w:rFonts w:ascii="Times New Roman" w:eastAsia="Times New Roman" w:hAnsi="Times New Roman" w:cs="Times New Roman"/>
                <w:b/>
                <w:szCs w:val="24"/>
                <w:lang w:eastAsia="ru-RU"/>
              </w:rPr>
              <w:t>Члены комиссии:</w:t>
            </w:r>
          </w:p>
          <w:p w:rsidR="00033245" w:rsidRDefault="00033245" w:rsidP="0003324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033245" w:rsidRDefault="00033245" w:rsidP="0003324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033245" w:rsidRDefault="00033245" w:rsidP="0003324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033245" w:rsidRDefault="00033245" w:rsidP="0003324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033245" w:rsidRPr="00195E55" w:rsidRDefault="00033245" w:rsidP="0003324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033245" w:rsidRPr="00195E55" w:rsidRDefault="00033245" w:rsidP="00033245">
            <w:pPr>
              <w:widowControl w:val="0"/>
              <w:tabs>
                <w:tab w:val="left" w:pos="-198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033245" w:rsidRPr="00195E55" w:rsidTr="00E24ECB">
        <w:trPr>
          <w:trHeight w:val="233"/>
        </w:trPr>
        <w:tc>
          <w:tcPr>
            <w:tcW w:w="5812" w:type="dxa"/>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3245" w:rsidRPr="00195E55" w:rsidTr="00E24ECB">
        <w:trPr>
          <w:trHeight w:val="233"/>
        </w:trPr>
        <w:tc>
          <w:tcPr>
            <w:tcW w:w="5812" w:type="dxa"/>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3245" w:rsidRPr="00195E55" w:rsidTr="00E24ECB">
        <w:trPr>
          <w:trHeight w:val="233"/>
        </w:trPr>
        <w:tc>
          <w:tcPr>
            <w:tcW w:w="5812" w:type="dxa"/>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33245" w:rsidRPr="00195E55" w:rsidTr="00E24ECB">
        <w:tc>
          <w:tcPr>
            <w:tcW w:w="10065" w:type="dxa"/>
            <w:gridSpan w:val="4"/>
            <w:tcBorders>
              <w:top w:val="single" w:sz="4" w:space="0" w:color="auto"/>
              <w:left w:val="single" w:sz="4" w:space="0" w:color="auto"/>
              <w:bottom w:val="single" w:sz="4" w:space="0" w:color="auto"/>
              <w:right w:val="single" w:sz="4" w:space="0" w:color="auto"/>
            </w:tcBorders>
            <w:vAlign w:val="center"/>
          </w:tcPr>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sz w:val="24"/>
                <w:szCs w:val="28"/>
                <w:lang w:eastAsia="ru-RU"/>
              </w:rPr>
            </w:pPr>
            <w:r w:rsidRPr="00195E55">
              <w:rPr>
                <w:rFonts w:ascii="Times New Roman" w:eastAsia="Times New Roman" w:hAnsi="Times New Roman" w:cs="Times New Roman"/>
                <w:sz w:val="24"/>
                <w:szCs w:val="28"/>
                <w:lang w:eastAsia="ru-RU"/>
              </w:rPr>
              <w:t>Дата проведения экзамена по модулю  _________, протокол № ________.</w:t>
            </w:r>
          </w:p>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sz w:val="24"/>
                <w:szCs w:val="28"/>
                <w:lang w:eastAsia="ru-RU"/>
              </w:rPr>
            </w:pPr>
          </w:p>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sz w:val="24"/>
                <w:szCs w:val="28"/>
                <w:lang w:eastAsia="ru-RU"/>
              </w:rPr>
            </w:pPr>
            <w:r w:rsidRPr="00195E55">
              <w:rPr>
                <w:rFonts w:ascii="Times New Roman" w:eastAsia="Times New Roman" w:hAnsi="Times New Roman" w:cs="Times New Roman"/>
                <w:sz w:val="24"/>
                <w:szCs w:val="28"/>
                <w:lang w:eastAsia="ru-RU"/>
              </w:rPr>
              <w:t>С оценочной ведомостью  ознакомлен(а)  ___________________________________ .</w:t>
            </w:r>
          </w:p>
          <w:p w:rsidR="00033245" w:rsidRPr="00195E55" w:rsidRDefault="00033245" w:rsidP="00033245">
            <w:pPr>
              <w:tabs>
                <w:tab w:val="left" w:pos="180"/>
                <w:tab w:val="left" w:pos="540"/>
                <w:tab w:val="left" w:pos="720"/>
              </w:tabs>
              <w:spacing w:after="0" w:line="240" w:lineRule="auto"/>
              <w:jc w:val="center"/>
              <w:rPr>
                <w:rFonts w:ascii="Times New Roman" w:eastAsia="Times New Roman" w:hAnsi="Times New Roman" w:cs="Times New Roman"/>
                <w:i/>
                <w:sz w:val="20"/>
                <w:szCs w:val="18"/>
                <w:vertAlign w:val="superscript"/>
                <w:lang w:eastAsia="ru-RU"/>
              </w:rPr>
            </w:pPr>
            <w:r w:rsidRPr="00195E55">
              <w:rPr>
                <w:rFonts w:ascii="Times New Roman" w:eastAsia="Times New Roman" w:hAnsi="Times New Roman" w:cs="Times New Roman"/>
                <w:i/>
                <w:sz w:val="20"/>
                <w:szCs w:val="18"/>
                <w:vertAlign w:val="superscript"/>
                <w:lang w:eastAsia="ru-RU"/>
              </w:rPr>
              <w:t xml:space="preserve">                                                           подпись кандидата,  дата</w:t>
            </w:r>
          </w:p>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i/>
                <w:sz w:val="20"/>
                <w:szCs w:val="18"/>
                <w:vertAlign w:val="superscript"/>
                <w:lang w:eastAsia="ru-RU"/>
              </w:rPr>
            </w:pPr>
          </w:p>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i/>
                <w:sz w:val="18"/>
                <w:szCs w:val="18"/>
                <w:lang w:eastAsia="ru-RU"/>
              </w:rPr>
            </w:pPr>
            <w:r w:rsidRPr="00195E55">
              <w:rPr>
                <w:rFonts w:ascii="Times New Roman" w:eastAsia="Times New Roman" w:hAnsi="Times New Roman" w:cs="Times New Roman"/>
                <w:i/>
                <w:sz w:val="18"/>
                <w:szCs w:val="18"/>
                <w:lang w:eastAsia="ru-RU"/>
              </w:rPr>
              <w:t xml:space="preserve">           МП</w:t>
            </w:r>
          </w:p>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p w:rsidR="00033245" w:rsidRPr="00195E55" w:rsidRDefault="00033245" w:rsidP="0003324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tc>
      </w:tr>
    </w:tbl>
    <w:p w:rsidR="00033245" w:rsidRDefault="00033245" w:rsidP="00E24ECB">
      <w:pPr>
        <w:tabs>
          <w:tab w:val="left" w:pos="284"/>
        </w:tabs>
        <w:spacing w:after="0"/>
        <w:ind w:hanging="284"/>
        <w:jc w:val="both"/>
        <w:rPr>
          <w:rFonts w:ascii="Times New Roman" w:hAnsi="Times New Roman" w:cs="Times New Roman"/>
          <w:sz w:val="28"/>
          <w:szCs w:val="28"/>
        </w:rPr>
      </w:pPr>
    </w:p>
    <w:p w:rsidR="00033245" w:rsidRPr="00710734" w:rsidRDefault="00710734" w:rsidP="00710734">
      <w:pPr>
        <w:tabs>
          <w:tab w:val="left" w:pos="284"/>
        </w:tabs>
        <w:spacing w:after="0"/>
        <w:ind w:left="360"/>
        <w:jc w:val="both"/>
        <w:rPr>
          <w:rFonts w:ascii="Times New Roman" w:hAnsi="Times New Roman" w:cs="Times New Roman"/>
          <w:b/>
          <w:sz w:val="28"/>
        </w:rPr>
      </w:pPr>
      <w:r>
        <w:rPr>
          <w:rFonts w:ascii="Times New Roman" w:hAnsi="Times New Roman" w:cs="Times New Roman"/>
          <w:b/>
          <w:sz w:val="28"/>
        </w:rPr>
        <w:t>3.3</w:t>
      </w:r>
      <w:r w:rsidR="00033245" w:rsidRPr="00710734">
        <w:rPr>
          <w:rFonts w:ascii="Times New Roman" w:hAnsi="Times New Roman" w:cs="Times New Roman"/>
          <w:b/>
          <w:sz w:val="28"/>
        </w:rPr>
        <w:t xml:space="preserve">  Форма комплекта экзаменационных материалов </w:t>
      </w:r>
    </w:p>
    <w:p w:rsidR="00033245" w:rsidRDefault="00033245" w:rsidP="00E24ECB">
      <w:pPr>
        <w:tabs>
          <w:tab w:val="left" w:pos="284"/>
        </w:tabs>
        <w:spacing w:after="0"/>
        <w:ind w:left="-567" w:firstLine="283"/>
        <w:jc w:val="both"/>
        <w:rPr>
          <w:rFonts w:ascii="Times New Roman" w:hAnsi="Times New Roman" w:cs="Times New Roman"/>
          <w:b/>
          <w:sz w:val="28"/>
        </w:rPr>
      </w:pPr>
      <w:r>
        <w:rPr>
          <w:rFonts w:ascii="Times New Roman" w:hAnsi="Times New Roman" w:cs="Times New Roman"/>
          <w:b/>
          <w:sz w:val="28"/>
        </w:rPr>
        <w:t xml:space="preserve">        Состав:</w:t>
      </w:r>
    </w:p>
    <w:p w:rsidR="00033245" w:rsidRDefault="00033245" w:rsidP="00964137">
      <w:pPr>
        <w:pStyle w:val="a4"/>
        <w:numPr>
          <w:ilvl w:val="0"/>
          <w:numId w:val="78"/>
        </w:numPr>
        <w:tabs>
          <w:tab w:val="left" w:pos="0"/>
        </w:tabs>
        <w:spacing w:after="0"/>
        <w:ind w:left="0" w:firstLine="283"/>
        <w:jc w:val="both"/>
        <w:rPr>
          <w:rFonts w:ascii="Times New Roman" w:hAnsi="Times New Roman" w:cs="Times New Roman"/>
          <w:sz w:val="28"/>
        </w:rPr>
      </w:pPr>
      <w:r>
        <w:rPr>
          <w:rFonts w:ascii="Times New Roman" w:hAnsi="Times New Roman" w:cs="Times New Roman"/>
          <w:sz w:val="28"/>
        </w:rPr>
        <w:t xml:space="preserve">  Паспорт.</w:t>
      </w:r>
    </w:p>
    <w:p w:rsidR="00033245" w:rsidRDefault="00033245" w:rsidP="00964137">
      <w:pPr>
        <w:pStyle w:val="a4"/>
        <w:numPr>
          <w:ilvl w:val="0"/>
          <w:numId w:val="78"/>
        </w:numPr>
        <w:tabs>
          <w:tab w:val="left" w:pos="0"/>
        </w:tabs>
        <w:spacing w:after="0"/>
        <w:ind w:left="142" w:firstLine="0"/>
        <w:jc w:val="both"/>
        <w:rPr>
          <w:rFonts w:ascii="Times New Roman" w:hAnsi="Times New Roman" w:cs="Times New Roman"/>
          <w:sz w:val="28"/>
        </w:rPr>
      </w:pPr>
      <w:r>
        <w:rPr>
          <w:rFonts w:ascii="Times New Roman" w:hAnsi="Times New Roman" w:cs="Times New Roman"/>
          <w:sz w:val="28"/>
        </w:rPr>
        <w:t xml:space="preserve">  Задание для экзаменующегося.</w:t>
      </w:r>
    </w:p>
    <w:p w:rsidR="00033245" w:rsidRPr="006750A2" w:rsidRDefault="00033245" w:rsidP="00964137">
      <w:pPr>
        <w:pStyle w:val="a4"/>
        <w:numPr>
          <w:ilvl w:val="0"/>
          <w:numId w:val="78"/>
        </w:numPr>
        <w:tabs>
          <w:tab w:val="left" w:pos="0"/>
        </w:tabs>
        <w:spacing w:after="0"/>
        <w:ind w:hanging="436"/>
        <w:jc w:val="both"/>
        <w:rPr>
          <w:rFonts w:ascii="Times New Roman" w:hAnsi="Times New Roman" w:cs="Times New Roman"/>
          <w:sz w:val="28"/>
        </w:rPr>
      </w:pPr>
      <w:r>
        <w:rPr>
          <w:rFonts w:ascii="Times New Roman" w:hAnsi="Times New Roman" w:cs="Times New Roman"/>
          <w:sz w:val="28"/>
        </w:rPr>
        <w:t xml:space="preserve"> </w:t>
      </w:r>
      <w:r w:rsidRPr="006750A2">
        <w:rPr>
          <w:rFonts w:ascii="Times New Roman" w:hAnsi="Times New Roman" w:cs="Times New Roman"/>
          <w:sz w:val="28"/>
        </w:rPr>
        <w:t>Пакет экзаменатора.</w:t>
      </w:r>
    </w:p>
    <w:p w:rsidR="00033245" w:rsidRDefault="00033245" w:rsidP="00E24ECB">
      <w:pPr>
        <w:tabs>
          <w:tab w:val="left" w:pos="0"/>
        </w:tabs>
        <w:spacing w:after="0"/>
        <w:ind w:left="-284"/>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lang w:val="en-US"/>
        </w:rPr>
        <w:t>III</w:t>
      </w:r>
      <w:r w:rsidRPr="00B445EA">
        <w:rPr>
          <w:rFonts w:ascii="Times New Roman" w:hAnsi="Times New Roman" w:cs="Times New Roman"/>
          <w:sz w:val="28"/>
        </w:rPr>
        <w:t xml:space="preserve"> </w:t>
      </w:r>
      <w:r>
        <w:rPr>
          <w:rFonts w:ascii="Times New Roman" w:hAnsi="Times New Roman" w:cs="Times New Roman"/>
          <w:sz w:val="28"/>
        </w:rPr>
        <w:t>а. Условия.</w:t>
      </w:r>
    </w:p>
    <w:p w:rsidR="00033245" w:rsidRDefault="00033245" w:rsidP="00E24ECB">
      <w:pPr>
        <w:tabs>
          <w:tab w:val="left" w:pos="0"/>
        </w:tabs>
        <w:spacing w:after="0"/>
        <w:ind w:left="-284"/>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lang w:val="en-US"/>
        </w:rPr>
        <w:t>III</w:t>
      </w:r>
      <w:r>
        <w:rPr>
          <w:rFonts w:ascii="Times New Roman" w:hAnsi="Times New Roman" w:cs="Times New Roman"/>
          <w:sz w:val="28"/>
        </w:rPr>
        <w:t xml:space="preserve"> б. Критерии оценки.</w:t>
      </w:r>
    </w:p>
    <w:p w:rsidR="00033245" w:rsidRPr="008C4179" w:rsidRDefault="00033245" w:rsidP="00E24ECB">
      <w:pPr>
        <w:spacing w:after="0"/>
        <w:ind w:left="-284"/>
        <w:jc w:val="center"/>
        <w:rPr>
          <w:rFonts w:ascii="Times New Roman" w:hAnsi="Times New Roman" w:cs="Times New Roman"/>
          <w:b/>
          <w:sz w:val="28"/>
          <w:szCs w:val="28"/>
        </w:rPr>
      </w:pPr>
    </w:p>
    <w:tbl>
      <w:tblPr>
        <w:tblStyle w:val="a3"/>
        <w:tblW w:w="0" w:type="auto"/>
        <w:tblInd w:w="-34" w:type="dxa"/>
        <w:tblLook w:val="04A0"/>
      </w:tblPr>
      <w:tblGrid>
        <w:gridCol w:w="9321"/>
      </w:tblGrid>
      <w:tr w:rsidR="00033245" w:rsidTr="00E24ECB">
        <w:tc>
          <w:tcPr>
            <w:tcW w:w="9321" w:type="dxa"/>
          </w:tcPr>
          <w:p w:rsidR="00033245" w:rsidRPr="00B103A6" w:rsidRDefault="00033245" w:rsidP="00964137">
            <w:pPr>
              <w:pStyle w:val="a4"/>
              <w:numPr>
                <w:ilvl w:val="0"/>
                <w:numId w:val="79"/>
              </w:numPr>
              <w:tabs>
                <w:tab w:val="left" w:pos="426"/>
              </w:tabs>
              <w:ind w:left="142" w:hanging="11"/>
              <w:rPr>
                <w:rFonts w:ascii="Times New Roman" w:hAnsi="Times New Roman" w:cs="Times New Roman"/>
                <w:b/>
                <w:sz w:val="28"/>
                <w:szCs w:val="28"/>
              </w:rPr>
            </w:pPr>
            <w:r w:rsidRPr="00B103A6">
              <w:rPr>
                <w:rFonts w:ascii="Times New Roman" w:hAnsi="Times New Roman" w:cs="Times New Roman"/>
                <w:b/>
                <w:sz w:val="28"/>
                <w:szCs w:val="28"/>
              </w:rPr>
              <w:t>Паспорт</w:t>
            </w:r>
          </w:p>
        </w:tc>
      </w:tr>
    </w:tbl>
    <w:p w:rsidR="00033245" w:rsidRDefault="00033245" w:rsidP="00E24ECB">
      <w:pPr>
        <w:spacing w:after="0"/>
        <w:ind w:left="-284"/>
        <w:jc w:val="center"/>
        <w:rPr>
          <w:rFonts w:ascii="Times New Roman" w:hAnsi="Times New Roman" w:cs="Times New Roman"/>
          <w:b/>
          <w:sz w:val="28"/>
          <w:szCs w:val="28"/>
        </w:rPr>
      </w:pPr>
    </w:p>
    <w:p w:rsidR="00033245" w:rsidRPr="006208B8" w:rsidRDefault="00033245" w:rsidP="00E24ECB">
      <w:pPr>
        <w:spacing w:after="0" w:line="360" w:lineRule="auto"/>
        <w:jc w:val="both"/>
        <w:rPr>
          <w:rFonts w:ascii="Times New Roman" w:hAnsi="Times New Roman" w:cs="Times New Roman"/>
          <w:b/>
          <w:sz w:val="28"/>
          <w:szCs w:val="28"/>
        </w:rPr>
      </w:pPr>
      <w:r w:rsidRPr="006208B8">
        <w:rPr>
          <w:rFonts w:ascii="Times New Roman" w:hAnsi="Times New Roman" w:cs="Times New Roman"/>
          <w:b/>
          <w:sz w:val="28"/>
          <w:szCs w:val="28"/>
        </w:rPr>
        <w:t>Назначение:</w:t>
      </w:r>
    </w:p>
    <w:p w:rsidR="00033245" w:rsidRDefault="00033245" w:rsidP="00033245">
      <w:pPr>
        <w:spacing w:after="0" w:line="360" w:lineRule="auto"/>
        <w:jc w:val="both"/>
        <w:rPr>
          <w:rFonts w:ascii="Times New Roman" w:hAnsi="Times New Roman" w:cs="Times New Roman"/>
          <w:sz w:val="28"/>
          <w:szCs w:val="28"/>
        </w:rPr>
      </w:pPr>
      <w:r w:rsidRPr="006208B8">
        <w:rPr>
          <w:rFonts w:ascii="Times New Roman" w:hAnsi="Times New Roman" w:cs="Times New Roman"/>
          <w:sz w:val="28"/>
          <w:szCs w:val="28"/>
        </w:rPr>
        <w:t>КО</w:t>
      </w:r>
      <w:r>
        <w:rPr>
          <w:rFonts w:ascii="Times New Roman" w:hAnsi="Times New Roman" w:cs="Times New Roman"/>
          <w:sz w:val="28"/>
          <w:szCs w:val="28"/>
        </w:rPr>
        <w:t>С</w:t>
      </w:r>
      <w:r w:rsidRPr="006208B8">
        <w:rPr>
          <w:rFonts w:ascii="Times New Roman" w:hAnsi="Times New Roman" w:cs="Times New Roman"/>
          <w:sz w:val="28"/>
          <w:szCs w:val="28"/>
        </w:rPr>
        <w:t xml:space="preserve"> предназначен для контроля и оценки результатов освоения профессионального модуля</w:t>
      </w:r>
      <w:r>
        <w:rPr>
          <w:rFonts w:ascii="Times New Roman" w:hAnsi="Times New Roman" w:cs="Times New Roman"/>
          <w:sz w:val="28"/>
          <w:szCs w:val="28"/>
        </w:rPr>
        <w:t xml:space="preserve"> </w:t>
      </w:r>
      <w:r w:rsidRPr="002D4D1A">
        <w:rPr>
          <w:rFonts w:ascii="Times New Roman" w:hAnsi="Times New Roman" w:cs="Times New Roman"/>
          <w:sz w:val="28"/>
          <w:szCs w:val="28"/>
        </w:rPr>
        <w:t>Документирование хозяйственных операций и ведение бухгалтерского учета имущества организации</w:t>
      </w:r>
      <w:r>
        <w:rPr>
          <w:rFonts w:ascii="Times New Roman" w:hAnsi="Times New Roman" w:cs="Times New Roman"/>
          <w:b/>
          <w:sz w:val="28"/>
          <w:szCs w:val="28"/>
        </w:rPr>
        <w:t xml:space="preserve"> </w:t>
      </w:r>
      <w:r w:rsidRPr="006208B8">
        <w:rPr>
          <w:rFonts w:ascii="Times New Roman" w:hAnsi="Times New Roman" w:cs="Times New Roman"/>
          <w:sz w:val="28"/>
          <w:szCs w:val="28"/>
        </w:rPr>
        <w:t xml:space="preserve">по специальности СПО 38.02.01 Экономика, бухгалтерский учет (по отраслям) </w:t>
      </w:r>
      <w:r>
        <w:rPr>
          <w:rFonts w:ascii="Times New Roman" w:hAnsi="Times New Roman" w:cs="Times New Roman"/>
          <w:b/>
          <w:sz w:val="28"/>
          <w:szCs w:val="28"/>
        </w:rPr>
        <w:t xml:space="preserve">, </w:t>
      </w:r>
      <w:r w:rsidRPr="006208B8">
        <w:rPr>
          <w:rFonts w:ascii="Times New Roman" w:hAnsi="Times New Roman" w:cs="Times New Roman"/>
          <w:sz w:val="28"/>
          <w:szCs w:val="28"/>
        </w:rPr>
        <w:t>код  специальности 38.02.01</w:t>
      </w:r>
    </w:p>
    <w:p w:rsidR="0097079A" w:rsidRPr="006208B8" w:rsidRDefault="0097079A" w:rsidP="0097079A">
      <w:pPr>
        <w:spacing w:after="0"/>
        <w:jc w:val="both"/>
        <w:rPr>
          <w:rFonts w:ascii="Times New Roman" w:hAnsi="Times New Roman" w:cs="Times New Roman"/>
          <w:sz w:val="28"/>
          <w:szCs w:val="28"/>
        </w:rPr>
      </w:pPr>
      <w:r w:rsidRPr="006208B8">
        <w:rPr>
          <w:rFonts w:ascii="Times New Roman" w:hAnsi="Times New Roman" w:cs="Times New Roman"/>
          <w:sz w:val="28"/>
          <w:szCs w:val="28"/>
        </w:rPr>
        <w:t xml:space="preserve">Оцениваемые компетенции: </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1"/>
        <w:gridCol w:w="8813"/>
      </w:tblGrid>
      <w:tr w:rsidR="00D50CD5" w:rsidRPr="006208B8" w:rsidTr="00E518E0">
        <w:tc>
          <w:tcPr>
            <w:tcW w:w="519" w:type="pct"/>
            <w:tcBorders>
              <w:top w:val="single" w:sz="18" w:space="0" w:color="auto"/>
              <w:left w:val="single" w:sz="4" w:space="0" w:color="auto"/>
              <w:bottom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rStyle w:val="ab"/>
                <w:b w:val="0"/>
                <w:lang w:val="ru-RU" w:eastAsia="ru-RU"/>
              </w:rPr>
              <w:t>ПК 2.1.</w:t>
            </w:r>
          </w:p>
        </w:tc>
        <w:tc>
          <w:tcPr>
            <w:tcW w:w="4481" w:type="pct"/>
            <w:tcBorders>
              <w:top w:val="single" w:sz="18" w:space="0" w:color="auto"/>
              <w:left w:val="single" w:sz="4" w:space="0" w:color="auto"/>
              <w:bottom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b w:val="0"/>
                <w:lang w:val="ru-RU"/>
              </w:rPr>
              <w:t xml:space="preserve">Формировать бухгалтерские проводки по учету источников </w:t>
            </w:r>
            <w:r>
              <w:rPr>
                <w:b w:val="0"/>
                <w:lang w:val="ru-RU"/>
              </w:rPr>
              <w:t xml:space="preserve">активов </w:t>
            </w:r>
            <w:r w:rsidRPr="00963916">
              <w:rPr>
                <w:b w:val="0"/>
                <w:lang w:val="ru-RU"/>
              </w:rPr>
              <w:t>организации на основе рабочего плана счетов бухгалтерского учета</w:t>
            </w:r>
          </w:p>
        </w:tc>
      </w:tr>
      <w:tr w:rsidR="00D50CD5" w:rsidRPr="006208B8" w:rsidTr="00E518E0">
        <w:tc>
          <w:tcPr>
            <w:tcW w:w="519" w:type="pct"/>
            <w:tcBorders>
              <w:top w:val="single" w:sz="4" w:space="0" w:color="auto"/>
              <w:left w:val="single" w:sz="4" w:space="0" w:color="auto"/>
              <w:bottom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rStyle w:val="ab"/>
                <w:b w:val="0"/>
                <w:lang w:val="ru-RU" w:eastAsia="ru-RU"/>
              </w:rPr>
              <w:t>ПК 2.2.</w:t>
            </w:r>
          </w:p>
        </w:tc>
        <w:tc>
          <w:tcPr>
            <w:tcW w:w="4481" w:type="pct"/>
            <w:tcBorders>
              <w:top w:val="single" w:sz="4" w:space="0" w:color="auto"/>
              <w:left w:val="single" w:sz="4" w:space="0" w:color="auto"/>
              <w:bottom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b w:val="0"/>
                <w:lang w:val="ru-RU"/>
              </w:rPr>
              <w:t xml:space="preserve">Выполнять поручения руководства в составе комиссии по инвентаризации </w:t>
            </w:r>
            <w:r>
              <w:rPr>
                <w:b w:val="0"/>
                <w:lang w:val="ru-RU"/>
              </w:rPr>
              <w:t xml:space="preserve">активов </w:t>
            </w:r>
            <w:r w:rsidRPr="00963916">
              <w:rPr>
                <w:b w:val="0"/>
                <w:lang w:val="ru-RU"/>
              </w:rPr>
              <w:t xml:space="preserve"> в местах их хранения</w:t>
            </w:r>
          </w:p>
        </w:tc>
      </w:tr>
      <w:tr w:rsidR="00D50CD5" w:rsidRPr="006208B8" w:rsidTr="00E518E0">
        <w:tc>
          <w:tcPr>
            <w:tcW w:w="519" w:type="pct"/>
            <w:tcBorders>
              <w:top w:val="single" w:sz="4" w:space="0" w:color="auto"/>
              <w:left w:val="single" w:sz="4" w:space="0" w:color="auto"/>
              <w:bottom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rStyle w:val="ab"/>
                <w:b w:val="0"/>
                <w:lang w:val="ru-RU" w:eastAsia="ru-RU"/>
              </w:rPr>
              <w:t>ПК 2.3.</w:t>
            </w:r>
          </w:p>
        </w:tc>
        <w:tc>
          <w:tcPr>
            <w:tcW w:w="4481" w:type="pct"/>
            <w:tcBorders>
              <w:top w:val="single" w:sz="4" w:space="0" w:color="auto"/>
              <w:left w:val="single" w:sz="4" w:space="0" w:color="auto"/>
              <w:bottom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b w:val="0"/>
                <w:lang w:val="ru-RU"/>
              </w:rPr>
              <w:t>Проводить подготовку к инвентаризации и проверку действительного соответствия фактических данных инвентаризации данным учета</w:t>
            </w:r>
          </w:p>
        </w:tc>
      </w:tr>
      <w:tr w:rsidR="00D50CD5" w:rsidRPr="006208B8" w:rsidTr="00E518E0">
        <w:tc>
          <w:tcPr>
            <w:tcW w:w="519" w:type="pct"/>
            <w:tcBorders>
              <w:top w:val="single" w:sz="4" w:space="0" w:color="auto"/>
              <w:left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rStyle w:val="ab"/>
                <w:b w:val="0"/>
                <w:lang w:val="ru-RU" w:eastAsia="ru-RU"/>
              </w:rPr>
              <w:t>ПК 2.4.</w:t>
            </w:r>
          </w:p>
        </w:tc>
        <w:tc>
          <w:tcPr>
            <w:tcW w:w="4481" w:type="pct"/>
            <w:tcBorders>
              <w:top w:val="single" w:sz="4" w:space="0" w:color="auto"/>
              <w:left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b w:val="0"/>
                <w:lang w:val="ru-RU"/>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D50CD5" w:rsidRPr="006208B8" w:rsidTr="00E518E0">
        <w:tc>
          <w:tcPr>
            <w:tcW w:w="519" w:type="pct"/>
            <w:tcBorders>
              <w:top w:val="single" w:sz="4" w:space="0" w:color="auto"/>
              <w:left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rStyle w:val="ab"/>
                <w:b w:val="0"/>
                <w:lang w:val="ru-RU" w:eastAsia="ru-RU"/>
              </w:rPr>
              <w:t>ПК 2.5.</w:t>
            </w:r>
          </w:p>
        </w:tc>
        <w:tc>
          <w:tcPr>
            <w:tcW w:w="4481" w:type="pct"/>
            <w:tcBorders>
              <w:top w:val="single" w:sz="4" w:space="0" w:color="auto"/>
              <w:left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b w:val="0"/>
                <w:lang w:val="ru-RU"/>
              </w:rPr>
              <w:t>Проводить процедуры инвентаризации финансовых обязательств организации</w:t>
            </w:r>
          </w:p>
        </w:tc>
      </w:tr>
      <w:tr w:rsidR="00D50CD5" w:rsidRPr="006208B8" w:rsidTr="00E518E0">
        <w:tc>
          <w:tcPr>
            <w:tcW w:w="519" w:type="pct"/>
            <w:tcBorders>
              <w:top w:val="single" w:sz="4" w:space="0" w:color="auto"/>
              <w:left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rStyle w:val="ab"/>
                <w:b w:val="0"/>
                <w:lang w:val="ru-RU" w:eastAsia="ru-RU"/>
              </w:rPr>
              <w:t>ПК 2.6.</w:t>
            </w:r>
          </w:p>
        </w:tc>
        <w:tc>
          <w:tcPr>
            <w:tcW w:w="4481" w:type="pct"/>
            <w:tcBorders>
              <w:top w:val="single" w:sz="4" w:space="0" w:color="auto"/>
              <w:left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b w:val="0"/>
                <w:lang w:val="ru-RU"/>
              </w:rPr>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r>
      <w:tr w:rsidR="00D50CD5" w:rsidRPr="006208B8" w:rsidTr="00E518E0">
        <w:tc>
          <w:tcPr>
            <w:tcW w:w="519" w:type="pct"/>
            <w:tcBorders>
              <w:top w:val="single" w:sz="4" w:space="0" w:color="auto"/>
              <w:left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rStyle w:val="ab"/>
                <w:b w:val="0"/>
                <w:lang w:val="ru-RU" w:eastAsia="ru-RU"/>
              </w:rPr>
              <w:t>ПК 2.7.</w:t>
            </w:r>
          </w:p>
        </w:tc>
        <w:tc>
          <w:tcPr>
            <w:tcW w:w="4481" w:type="pct"/>
            <w:tcBorders>
              <w:top w:val="single" w:sz="4" w:space="0" w:color="auto"/>
              <w:left w:val="single" w:sz="4" w:space="0" w:color="auto"/>
              <w:right w:val="single" w:sz="4" w:space="0" w:color="auto"/>
            </w:tcBorders>
          </w:tcPr>
          <w:p w:rsidR="00D50CD5" w:rsidRPr="00963916" w:rsidRDefault="00D50CD5" w:rsidP="00E518E0">
            <w:pPr>
              <w:pStyle w:val="ac"/>
              <w:rPr>
                <w:rStyle w:val="ab"/>
                <w:b w:val="0"/>
                <w:i w:val="0"/>
                <w:lang w:val="ru-RU" w:eastAsia="ru-RU"/>
              </w:rPr>
            </w:pPr>
            <w:r w:rsidRPr="00963916">
              <w:rPr>
                <w:b w:val="0"/>
                <w:lang w:val="ru-RU"/>
              </w:rPr>
              <w:t>Выполнять контрольные процедуры и их документирование, готовить и оформлять завершающие материалы по результатам внутреннего контроля</w:t>
            </w:r>
          </w:p>
        </w:tc>
      </w:tr>
      <w:tr w:rsidR="00D50CD5" w:rsidRPr="006208B8" w:rsidTr="00E518E0">
        <w:tc>
          <w:tcPr>
            <w:tcW w:w="519" w:type="pct"/>
            <w:tcBorders>
              <w:top w:val="single" w:sz="12" w:space="0" w:color="auto"/>
              <w:left w:val="single" w:sz="12" w:space="0" w:color="auto"/>
            </w:tcBorders>
          </w:tcPr>
          <w:p w:rsidR="00D50CD5" w:rsidRPr="00DF0A27" w:rsidRDefault="00D50CD5" w:rsidP="00E518E0">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01.</w:t>
            </w:r>
          </w:p>
        </w:tc>
        <w:tc>
          <w:tcPr>
            <w:tcW w:w="4481" w:type="pct"/>
            <w:tcBorders>
              <w:top w:val="single" w:sz="12" w:space="0" w:color="auto"/>
              <w:right w:val="single" w:sz="12" w:space="0" w:color="auto"/>
            </w:tcBorders>
          </w:tcPr>
          <w:p w:rsidR="00D50CD5" w:rsidRPr="00DF0A27" w:rsidRDefault="00D50CD5" w:rsidP="00E518E0">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D50CD5" w:rsidRPr="006208B8" w:rsidTr="00E518E0">
        <w:tc>
          <w:tcPr>
            <w:tcW w:w="519" w:type="pct"/>
            <w:tcBorders>
              <w:left w:val="single" w:sz="12" w:space="0" w:color="auto"/>
            </w:tcBorders>
          </w:tcPr>
          <w:p w:rsidR="00D50CD5" w:rsidRPr="00DF0A27" w:rsidRDefault="00D50CD5" w:rsidP="00E518E0">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02.</w:t>
            </w:r>
          </w:p>
        </w:tc>
        <w:tc>
          <w:tcPr>
            <w:tcW w:w="4481" w:type="pct"/>
            <w:tcBorders>
              <w:right w:val="single" w:sz="12" w:space="0" w:color="auto"/>
            </w:tcBorders>
          </w:tcPr>
          <w:p w:rsidR="00D50CD5" w:rsidRPr="00DF0A27" w:rsidRDefault="00D50CD5" w:rsidP="00E518E0">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D50CD5" w:rsidRPr="006208B8" w:rsidTr="00E518E0">
        <w:trPr>
          <w:trHeight w:val="373"/>
        </w:trPr>
        <w:tc>
          <w:tcPr>
            <w:tcW w:w="519" w:type="pct"/>
            <w:tcBorders>
              <w:left w:val="single" w:sz="12" w:space="0" w:color="auto"/>
            </w:tcBorders>
          </w:tcPr>
          <w:p w:rsidR="00D50CD5" w:rsidRPr="00DF0A27" w:rsidRDefault="00D50CD5" w:rsidP="00E518E0">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03.</w:t>
            </w:r>
          </w:p>
        </w:tc>
        <w:tc>
          <w:tcPr>
            <w:tcW w:w="4481" w:type="pct"/>
            <w:tcBorders>
              <w:right w:val="single" w:sz="12" w:space="0" w:color="auto"/>
            </w:tcBorders>
          </w:tcPr>
          <w:p w:rsidR="00D50CD5" w:rsidRPr="00DF0A27" w:rsidRDefault="00D50CD5" w:rsidP="00E518E0">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D50CD5" w:rsidRPr="006208B8" w:rsidTr="00E518E0">
        <w:trPr>
          <w:trHeight w:val="455"/>
        </w:trPr>
        <w:tc>
          <w:tcPr>
            <w:tcW w:w="519" w:type="pct"/>
            <w:tcBorders>
              <w:left w:val="single" w:sz="12" w:space="0" w:color="auto"/>
            </w:tcBorders>
          </w:tcPr>
          <w:p w:rsidR="00D50CD5" w:rsidRPr="00DF0A27" w:rsidRDefault="00D50CD5" w:rsidP="00E518E0">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04.</w:t>
            </w:r>
          </w:p>
        </w:tc>
        <w:tc>
          <w:tcPr>
            <w:tcW w:w="4481" w:type="pct"/>
            <w:tcBorders>
              <w:right w:val="single" w:sz="12" w:space="0" w:color="auto"/>
            </w:tcBorders>
          </w:tcPr>
          <w:p w:rsidR="00D50CD5" w:rsidRPr="00DF0A27" w:rsidRDefault="00D50CD5" w:rsidP="00E518E0">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D50CD5" w:rsidRPr="006208B8" w:rsidTr="00E518E0">
        <w:trPr>
          <w:trHeight w:val="493"/>
        </w:trPr>
        <w:tc>
          <w:tcPr>
            <w:tcW w:w="519" w:type="pct"/>
            <w:tcBorders>
              <w:left w:val="single" w:sz="12" w:space="0" w:color="auto"/>
            </w:tcBorders>
          </w:tcPr>
          <w:p w:rsidR="00D50CD5" w:rsidRPr="00DF0A27" w:rsidRDefault="00D50CD5" w:rsidP="00E518E0">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05.</w:t>
            </w:r>
          </w:p>
        </w:tc>
        <w:tc>
          <w:tcPr>
            <w:tcW w:w="4481" w:type="pct"/>
            <w:tcBorders>
              <w:right w:val="single" w:sz="12" w:space="0" w:color="auto"/>
            </w:tcBorders>
          </w:tcPr>
          <w:p w:rsidR="00D50CD5" w:rsidRPr="00DF0A27" w:rsidRDefault="00D50CD5" w:rsidP="00E518E0">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50CD5" w:rsidRPr="006208B8" w:rsidTr="00E518E0">
        <w:trPr>
          <w:trHeight w:val="516"/>
        </w:trPr>
        <w:tc>
          <w:tcPr>
            <w:tcW w:w="519" w:type="pct"/>
            <w:tcBorders>
              <w:left w:val="single" w:sz="12" w:space="0" w:color="auto"/>
            </w:tcBorders>
          </w:tcPr>
          <w:p w:rsidR="00D50CD5" w:rsidRPr="00DF0A27" w:rsidRDefault="00D50CD5" w:rsidP="00E518E0">
            <w:pPr>
              <w:widowControl w:val="0"/>
              <w:tabs>
                <w:tab w:val="left" w:pos="5529"/>
              </w:tabs>
              <w:spacing w:after="0" w:line="240" w:lineRule="auto"/>
              <w:rPr>
                <w:rFonts w:ascii="Times New Roman" w:hAnsi="Times New Roman" w:cs="Times New Roman"/>
                <w:iCs/>
                <w:sz w:val="24"/>
                <w:szCs w:val="24"/>
                <w:lang w:eastAsia="ru-RU"/>
              </w:rPr>
            </w:pPr>
            <w:r w:rsidRPr="00DF0A27">
              <w:rPr>
                <w:rFonts w:ascii="Times New Roman" w:hAnsi="Times New Roman" w:cs="Times New Roman"/>
                <w:iCs/>
                <w:sz w:val="24"/>
                <w:szCs w:val="24"/>
                <w:lang w:eastAsia="ru-RU"/>
              </w:rPr>
              <w:t>ОК 06</w:t>
            </w:r>
          </w:p>
        </w:tc>
        <w:tc>
          <w:tcPr>
            <w:tcW w:w="4481" w:type="pct"/>
            <w:tcBorders>
              <w:right w:val="single" w:sz="12" w:space="0" w:color="auto"/>
            </w:tcBorders>
          </w:tcPr>
          <w:p w:rsidR="00D50CD5" w:rsidRPr="00DF0A27" w:rsidRDefault="00D50CD5" w:rsidP="00E518E0">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color w:val="000000"/>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D50CD5" w:rsidRPr="006208B8" w:rsidTr="00E518E0">
        <w:trPr>
          <w:trHeight w:val="540"/>
        </w:trPr>
        <w:tc>
          <w:tcPr>
            <w:tcW w:w="519" w:type="pct"/>
            <w:tcBorders>
              <w:left w:val="single" w:sz="12" w:space="0" w:color="auto"/>
            </w:tcBorders>
          </w:tcPr>
          <w:p w:rsidR="00D50CD5" w:rsidRPr="00DF0A27" w:rsidRDefault="00D50CD5" w:rsidP="00E518E0">
            <w:pPr>
              <w:widowControl w:val="0"/>
              <w:tabs>
                <w:tab w:val="left" w:pos="5529"/>
              </w:tabs>
              <w:spacing w:after="0" w:line="240" w:lineRule="auto"/>
              <w:rPr>
                <w:rFonts w:ascii="Times New Roman" w:hAnsi="Times New Roman" w:cs="Times New Roman"/>
                <w:iCs/>
                <w:sz w:val="24"/>
                <w:szCs w:val="24"/>
                <w:lang w:eastAsia="ru-RU"/>
              </w:rPr>
            </w:pPr>
            <w:r w:rsidRPr="00DF0A27">
              <w:rPr>
                <w:rFonts w:ascii="Times New Roman" w:hAnsi="Times New Roman" w:cs="Times New Roman"/>
                <w:iCs/>
                <w:sz w:val="24"/>
                <w:szCs w:val="24"/>
                <w:lang w:eastAsia="ru-RU"/>
              </w:rPr>
              <w:t>ОК 07</w:t>
            </w:r>
          </w:p>
        </w:tc>
        <w:tc>
          <w:tcPr>
            <w:tcW w:w="4481" w:type="pct"/>
            <w:tcBorders>
              <w:right w:val="single" w:sz="12" w:space="0" w:color="auto"/>
            </w:tcBorders>
          </w:tcPr>
          <w:p w:rsidR="00D50CD5" w:rsidRPr="00DF0A27" w:rsidRDefault="00D50CD5" w:rsidP="00E518E0">
            <w:pPr>
              <w:widowControl w:val="0"/>
              <w:spacing w:after="0" w:line="240" w:lineRule="auto"/>
              <w:ind w:hanging="108"/>
              <w:rPr>
                <w:rFonts w:ascii="Times New Roman" w:hAnsi="Times New Roman" w:cs="Times New Roman"/>
                <w:sz w:val="24"/>
                <w:szCs w:val="24"/>
                <w:lang w:eastAsia="ru-RU"/>
              </w:rPr>
            </w:pPr>
            <w:r w:rsidRPr="00DF0A27">
              <w:rPr>
                <w:rFonts w:ascii="Times New Roman" w:hAnsi="Times New Roman" w:cs="Times New Roman"/>
                <w:color w:val="000000"/>
                <w:sz w:val="24"/>
                <w:szCs w:val="24"/>
                <w:lang w:eastAsia="ru-RU"/>
              </w:rPr>
              <w:t xml:space="preserve">  Содействовать сохранению окружающей среды, ресурсосбережению, эффективно действовать в чрезвычайных ситуациях;</w:t>
            </w:r>
          </w:p>
        </w:tc>
      </w:tr>
      <w:tr w:rsidR="00D50CD5" w:rsidRPr="006208B8" w:rsidTr="00E518E0">
        <w:trPr>
          <w:trHeight w:val="280"/>
        </w:trPr>
        <w:tc>
          <w:tcPr>
            <w:tcW w:w="519" w:type="pct"/>
            <w:tcBorders>
              <w:left w:val="single" w:sz="12" w:space="0" w:color="auto"/>
            </w:tcBorders>
          </w:tcPr>
          <w:p w:rsidR="00D50CD5" w:rsidRPr="00DF0A27" w:rsidRDefault="00D50CD5" w:rsidP="00E518E0">
            <w:pPr>
              <w:widowControl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09</w:t>
            </w:r>
          </w:p>
        </w:tc>
        <w:tc>
          <w:tcPr>
            <w:tcW w:w="4481" w:type="pct"/>
            <w:tcBorders>
              <w:right w:val="single" w:sz="12" w:space="0" w:color="auto"/>
            </w:tcBorders>
          </w:tcPr>
          <w:p w:rsidR="00D50CD5" w:rsidRPr="00DF0A27" w:rsidRDefault="00D50CD5" w:rsidP="00E518E0">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Использовать информационные технологии в профессиональной деятельности;</w:t>
            </w:r>
          </w:p>
        </w:tc>
      </w:tr>
      <w:tr w:rsidR="00D50CD5" w:rsidRPr="006208B8" w:rsidTr="00E518E0">
        <w:trPr>
          <w:trHeight w:val="397"/>
        </w:trPr>
        <w:tc>
          <w:tcPr>
            <w:tcW w:w="519" w:type="pct"/>
            <w:tcBorders>
              <w:left w:val="single" w:sz="12" w:space="0" w:color="auto"/>
            </w:tcBorders>
          </w:tcPr>
          <w:p w:rsidR="00D50CD5" w:rsidRPr="00DF0A27" w:rsidRDefault="00D50CD5" w:rsidP="00E518E0">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10.</w:t>
            </w:r>
          </w:p>
        </w:tc>
        <w:tc>
          <w:tcPr>
            <w:tcW w:w="4481" w:type="pct"/>
            <w:tcBorders>
              <w:right w:val="single" w:sz="12" w:space="0" w:color="auto"/>
            </w:tcBorders>
          </w:tcPr>
          <w:p w:rsidR="00D50CD5" w:rsidRPr="00DF0A27" w:rsidRDefault="00D50CD5" w:rsidP="00E518E0">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D50CD5" w:rsidRPr="006208B8" w:rsidTr="00E518E0">
        <w:trPr>
          <w:trHeight w:val="673"/>
        </w:trPr>
        <w:tc>
          <w:tcPr>
            <w:tcW w:w="519" w:type="pct"/>
            <w:tcBorders>
              <w:left w:val="single" w:sz="12" w:space="0" w:color="auto"/>
            </w:tcBorders>
          </w:tcPr>
          <w:p w:rsidR="00D50CD5" w:rsidRPr="00DF0A27" w:rsidRDefault="00D50CD5" w:rsidP="00E518E0">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11.</w:t>
            </w:r>
          </w:p>
        </w:tc>
        <w:tc>
          <w:tcPr>
            <w:tcW w:w="4481" w:type="pct"/>
            <w:tcBorders>
              <w:right w:val="single" w:sz="12" w:space="0" w:color="auto"/>
            </w:tcBorders>
          </w:tcPr>
          <w:p w:rsidR="00D50CD5" w:rsidRPr="00DF0A27" w:rsidRDefault="00D50CD5" w:rsidP="00E518E0">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r w:rsidR="0097079A" w:rsidRPr="006208B8" w:rsidTr="00E24ECB">
        <w:trPr>
          <w:trHeight w:val="673"/>
        </w:trPr>
        <w:tc>
          <w:tcPr>
            <w:tcW w:w="519" w:type="pct"/>
            <w:tcBorders>
              <w:left w:val="single" w:sz="12" w:space="0" w:color="auto"/>
            </w:tcBorders>
            <w:vAlign w:val="center"/>
          </w:tcPr>
          <w:p w:rsidR="0097079A" w:rsidRPr="0060037C" w:rsidRDefault="0097079A" w:rsidP="00E24ECB">
            <w:pPr>
              <w:widowControl w:val="0"/>
              <w:spacing w:line="240" w:lineRule="auto"/>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bCs/>
                <w:sz w:val="24"/>
                <w:szCs w:val="24"/>
                <w:lang w:eastAsia="ru-RU"/>
              </w:rPr>
              <w:t>ЛР 13</w:t>
            </w:r>
          </w:p>
        </w:tc>
        <w:tc>
          <w:tcPr>
            <w:tcW w:w="4481" w:type="pct"/>
            <w:tcBorders>
              <w:right w:val="single" w:sz="12" w:space="0" w:color="auto"/>
            </w:tcBorders>
            <w:vAlign w:val="center"/>
          </w:tcPr>
          <w:p w:rsidR="0097079A" w:rsidRPr="007860D1" w:rsidRDefault="0097079A" w:rsidP="00E24ECB">
            <w:pPr>
              <w:widowControl w:val="0"/>
              <w:spacing w:line="240" w:lineRule="auto"/>
              <w:jc w:val="both"/>
              <w:rPr>
                <w:rFonts w:ascii="Times New Roman" w:eastAsia="Times New Roman" w:hAnsi="Times New Roman" w:cs="Times New Roman"/>
                <w:bCs/>
                <w:sz w:val="24"/>
                <w:szCs w:val="24"/>
                <w:lang w:eastAsia="ru-RU"/>
              </w:rPr>
            </w:pPr>
            <w:r w:rsidRPr="007860D1">
              <w:rPr>
                <w:rFonts w:ascii="Times New Roman" w:eastAsia="Times New Roman" w:hAnsi="Times New Roman" w:cs="Times New Roman"/>
                <w:bCs/>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w:t>
            </w:r>
            <w:r>
              <w:rPr>
                <w:rFonts w:ascii="Times New Roman" w:eastAsia="Times New Roman" w:hAnsi="Times New Roman" w:cs="Times New Roman"/>
                <w:bCs/>
                <w:sz w:val="24"/>
                <w:szCs w:val="24"/>
                <w:lang w:eastAsia="ru-RU"/>
              </w:rPr>
              <w:t>угими людьми, проектно мыслящий</w:t>
            </w:r>
          </w:p>
        </w:tc>
      </w:tr>
      <w:tr w:rsidR="0097079A" w:rsidRPr="006208B8" w:rsidTr="00E24ECB">
        <w:trPr>
          <w:trHeight w:val="673"/>
        </w:trPr>
        <w:tc>
          <w:tcPr>
            <w:tcW w:w="519" w:type="pct"/>
            <w:tcBorders>
              <w:left w:val="single" w:sz="12" w:space="0" w:color="auto"/>
            </w:tcBorders>
            <w:vAlign w:val="center"/>
          </w:tcPr>
          <w:p w:rsidR="0097079A" w:rsidRPr="0060037C" w:rsidRDefault="0097079A" w:rsidP="00E24ECB">
            <w:pPr>
              <w:widowControl w:val="0"/>
              <w:spacing w:line="240" w:lineRule="auto"/>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bCs/>
                <w:sz w:val="24"/>
                <w:szCs w:val="24"/>
                <w:lang w:eastAsia="ru-RU"/>
              </w:rPr>
              <w:t>ЛР 14</w:t>
            </w:r>
          </w:p>
        </w:tc>
        <w:tc>
          <w:tcPr>
            <w:tcW w:w="4481" w:type="pct"/>
            <w:tcBorders>
              <w:right w:val="single" w:sz="12" w:space="0" w:color="auto"/>
            </w:tcBorders>
            <w:vAlign w:val="center"/>
          </w:tcPr>
          <w:p w:rsidR="0097079A" w:rsidRPr="007860D1" w:rsidRDefault="0097079A" w:rsidP="00E24ECB">
            <w:pPr>
              <w:widowControl w:val="0"/>
              <w:spacing w:line="240" w:lineRule="auto"/>
              <w:jc w:val="both"/>
              <w:rPr>
                <w:rFonts w:ascii="Times New Roman" w:eastAsia="Times New Roman" w:hAnsi="Times New Roman" w:cs="Times New Roman"/>
                <w:bCs/>
                <w:sz w:val="24"/>
                <w:szCs w:val="24"/>
                <w:lang w:eastAsia="ru-RU"/>
              </w:rPr>
            </w:pPr>
            <w:r w:rsidRPr="007860D1">
              <w:rPr>
                <w:rFonts w:ascii="Times New Roman" w:eastAsia="Times New Roman" w:hAnsi="Times New Roman" w:cs="Times New Roman"/>
                <w:bCs/>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97079A" w:rsidRPr="006208B8" w:rsidTr="00E24ECB">
        <w:trPr>
          <w:trHeight w:val="673"/>
        </w:trPr>
        <w:tc>
          <w:tcPr>
            <w:tcW w:w="519" w:type="pct"/>
            <w:tcBorders>
              <w:left w:val="single" w:sz="12" w:space="0" w:color="auto"/>
            </w:tcBorders>
          </w:tcPr>
          <w:p w:rsidR="0097079A" w:rsidRPr="0060037C" w:rsidRDefault="0097079A" w:rsidP="00E24ECB">
            <w:pPr>
              <w:spacing w:line="240" w:lineRule="auto"/>
              <w:rPr>
                <w:rFonts w:ascii="Times New Roman" w:hAnsi="Times New Roman" w:cs="Times New Roman"/>
                <w:color w:val="000000"/>
                <w:sz w:val="24"/>
                <w:szCs w:val="24"/>
              </w:rPr>
            </w:pPr>
            <w:r w:rsidRPr="0060037C">
              <w:rPr>
                <w:rFonts w:ascii="Times New Roman" w:eastAsia="Times New Roman" w:hAnsi="Times New Roman" w:cs="Times New Roman"/>
                <w:bCs/>
                <w:sz w:val="24"/>
                <w:szCs w:val="24"/>
                <w:lang w:eastAsia="ru-RU"/>
              </w:rPr>
              <w:t>ЛР 19</w:t>
            </w:r>
          </w:p>
        </w:tc>
        <w:tc>
          <w:tcPr>
            <w:tcW w:w="4481" w:type="pct"/>
            <w:tcBorders>
              <w:right w:val="single" w:sz="12" w:space="0" w:color="auto"/>
            </w:tcBorders>
          </w:tcPr>
          <w:p w:rsidR="0097079A" w:rsidRPr="007860D1" w:rsidRDefault="0097079A" w:rsidP="00E24ECB">
            <w:pPr>
              <w:spacing w:line="240" w:lineRule="auto"/>
              <w:rPr>
                <w:rFonts w:ascii="Times New Roman" w:hAnsi="Times New Roman" w:cs="Times New Roman"/>
                <w:color w:val="000000"/>
                <w:sz w:val="24"/>
                <w:szCs w:val="24"/>
              </w:rPr>
            </w:pPr>
            <w:r w:rsidRPr="007860D1">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r>
      <w:tr w:rsidR="0097079A" w:rsidRPr="006208B8" w:rsidTr="00E24ECB">
        <w:trPr>
          <w:trHeight w:val="673"/>
        </w:trPr>
        <w:tc>
          <w:tcPr>
            <w:tcW w:w="519" w:type="pct"/>
            <w:tcBorders>
              <w:left w:val="single" w:sz="12" w:space="0" w:color="auto"/>
            </w:tcBorders>
            <w:vAlign w:val="center"/>
          </w:tcPr>
          <w:p w:rsidR="0097079A" w:rsidRPr="0060037C" w:rsidRDefault="0097079A" w:rsidP="00E24ECB">
            <w:pPr>
              <w:widowControl w:val="0"/>
              <w:spacing w:line="240" w:lineRule="auto"/>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sz w:val="24"/>
                <w:szCs w:val="24"/>
                <w:lang w:eastAsia="ru-RU"/>
              </w:rPr>
              <w:t>ЛР 21</w:t>
            </w:r>
          </w:p>
        </w:tc>
        <w:tc>
          <w:tcPr>
            <w:tcW w:w="4481" w:type="pct"/>
            <w:tcBorders>
              <w:right w:val="single" w:sz="12" w:space="0" w:color="auto"/>
            </w:tcBorders>
          </w:tcPr>
          <w:p w:rsidR="0097079A" w:rsidRPr="007860D1" w:rsidRDefault="0097079A" w:rsidP="00E24ECB">
            <w:pPr>
              <w:widowControl w:val="0"/>
              <w:spacing w:line="240" w:lineRule="auto"/>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r>
      <w:tr w:rsidR="0097079A" w:rsidRPr="006208B8" w:rsidTr="00E24ECB">
        <w:trPr>
          <w:trHeight w:val="673"/>
        </w:trPr>
        <w:tc>
          <w:tcPr>
            <w:tcW w:w="519" w:type="pct"/>
            <w:tcBorders>
              <w:left w:val="single" w:sz="12" w:space="0" w:color="auto"/>
            </w:tcBorders>
            <w:vAlign w:val="center"/>
          </w:tcPr>
          <w:p w:rsidR="0097079A" w:rsidRPr="0060037C" w:rsidRDefault="0097079A" w:rsidP="00E24ECB">
            <w:pPr>
              <w:widowControl w:val="0"/>
              <w:spacing w:line="240" w:lineRule="auto"/>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sz w:val="24"/>
                <w:szCs w:val="24"/>
                <w:lang w:eastAsia="ru-RU"/>
              </w:rPr>
              <w:t>ЛР 22</w:t>
            </w:r>
          </w:p>
        </w:tc>
        <w:tc>
          <w:tcPr>
            <w:tcW w:w="4481" w:type="pct"/>
            <w:tcBorders>
              <w:right w:val="single" w:sz="12" w:space="0" w:color="auto"/>
            </w:tcBorders>
          </w:tcPr>
          <w:p w:rsidR="0097079A" w:rsidRPr="007860D1" w:rsidRDefault="0097079A" w:rsidP="00E24ECB">
            <w:pPr>
              <w:widowControl w:val="0"/>
              <w:spacing w:line="240" w:lineRule="auto"/>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 xml:space="preserve">Приобретение навыков общения и самоуправления. </w:t>
            </w:r>
          </w:p>
        </w:tc>
      </w:tr>
      <w:tr w:rsidR="0097079A" w:rsidRPr="006208B8" w:rsidTr="00E24ECB">
        <w:trPr>
          <w:trHeight w:val="673"/>
        </w:trPr>
        <w:tc>
          <w:tcPr>
            <w:tcW w:w="519" w:type="pct"/>
            <w:tcBorders>
              <w:left w:val="single" w:sz="12" w:space="0" w:color="auto"/>
            </w:tcBorders>
          </w:tcPr>
          <w:p w:rsidR="0097079A" w:rsidRPr="0060037C" w:rsidRDefault="0097079A" w:rsidP="00E24ECB">
            <w:pPr>
              <w:widowControl w:val="0"/>
              <w:spacing w:line="240" w:lineRule="auto"/>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t>ЛР 25</w:t>
            </w:r>
          </w:p>
        </w:tc>
        <w:tc>
          <w:tcPr>
            <w:tcW w:w="4481" w:type="pct"/>
            <w:tcBorders>
              <w:right w:val="single" w:sz="12" w:space="0" w:color="auto"/>
            </w:tcBorders>
          </w:tcPr>
          <w:p w:rsidR="0097079A" w:rsidRPr="007860D1" w:rsidRDefault="0097079A" w:rsidP="00E24ECB">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r>
      <w:tr w:rsidR="0097079A" w:rsidRPr="006208B8" w:rsidTr="00E24ECB">
        <w:trPr>
          <w:trHeight w:val="673"/>
        </w:trPr>
        <w:tc>
          <w:tcPr>
            <w:tcW w:w="519" w:type="pct"/>
            <w:tcBorders>
              <w:left w:val="single" w:sz="12" w:space="0" w:color="auto"/>
            </w:tcBorders>
          </w:tcPr>
          <w:p w:rsidR="0097079A" w:rsidRPr="0060037C" w:rsidRDefault="0097079A" w:rsidP="00E24ECB">
            <w:pPr>
              <w:widowControl w:val="0"/>
              <w:spacing w:line="240" w:lineRule="auto"/>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t>ЛР 26</w:t>
            </w:r>
          </w:p>
        </w:tc>
        <w:tc>
          <w:tcPr>
            <w:tcW w:w="4481" w:type="pct"/>
            <w:tcBorders>
              <w:right w:val="single" w:sz="12" w:space="0" w:color="auto"/>
            </w:tcBorders>
          </w:tcPr>
          <w:p w:rsidR="0097079A" w:rsidRPr="007860D1" w:rsidRDefault="0097079A" w:rsidP="00E24ECB">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97079A" w:rsidRPr="006208B8" w:rsidTr="00E24ECB">
        <w:trPr>
          <w:trHeight w:val="673"/>
        </w:trPr>
        <w:tc>
          <w:tcPr>
            <w:tcW w:w="519" w:type="pct"/>
            <w:tcBorders>
              <w:left w:val="single" w:sz="12" w:space="0" w:color="auto"/>
            </w:tcBorders>
          </w:tcPr>
          <w:p w:rsidR="0097079A" w:rsidRPr="0060037C" w:rsidRDefault="0097079A" w:rsidP="00E24ECB">
            <w:pPr>
              <w:widowControl w:val="0"/>
              <w:spacing w:line="240" w:lineRule="auto"/>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t>ЛР 27</w:t>
            </w:r>
          </w:p>
        </w:tc>
        <w:tc>
          <w:tcPr>
            <w:tcW w:w="4481" w:type="pct"/>
            <w:tcBorders>
              <w:right w:val="single" w:sz="12" w:space="0" w:color="auto"/>
            </w:tcBorders>
          </w:tcPr>
          <w:p w:rsidR="0097079A" w:rsidRPr="007860D1" w:rsidRDefault="0097079A" w:rsidP="00E24ECB">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97079A" w:rsidRPr="006208B8" w:rsidTr="00E24ECB">
        <w:trPr>
          <w:trHeight w:val="673"/>
        </w:trPr>
        <w:tc>
          <w:tcPr>
            <w:tcW w:w="519" w:type="pct"/>
            <w:tcBorders>
              <w:left w:val="single" w:sz="12" w:space="0" w:color="auto"/>
            </w:tcBorders>
            <w:vAlign w:val="center"/>
          </w:tcPr>
          <w:p w:rsidR="0097079A" w:rsidRPr="0060037C" w:rsidRDefault="0097079A" w:rsidP="00E24ECB">
            <w:pPr>
              <w:widowControl w:val="0"/>
              <w:spacing w:line="240" w:lineRule="auto"/>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bCs/>
                <w:sz w:val="24"/>
                <w:szCs w:val="24"/>
                <w:lang w:eastAsia="ru-RU"/>
              </w:rPr>
              <w:t xml:space="preserve"> ЛР 28</w:t>
            </w:r>
          </w:p>
        </w:tc>
        <w:tc>
          <w:tcPr>
            <w:tcW w:w="4481" w:type="pct"/>
            <w:tcBorders>
              <w:right w:val="single" w:sz="12" w:space="0" w:color="auto"/>
            </w:tcBorders>
          </w:tcPr>
          <w:p w:rsidR="0097079A" w:rsidRPr="007860D1" w:rsidRDefault="0097079A" w:rsidP="00E24ECB">
            <w:pPr>
              <w:widowControl w:val="0"/>
              <w:spacing w:line="240" w:lineRule="auto"/>
              <w:jc w:val="both"/>
              <w:rPr>
                <w:rFonts w:ascii="Times New Roman" w:eastAsia="Times New Roman" w:hAnsi="Times New Roman" w:cs="Times New Roman"/>
                <w:bCs/>
                <w:sz w:val="24"/>
                <w:szCs w:val="24"/>
                <w:lang w:eastAsia="ru-RU"/>
              </w:rPr>
            </w:pPr>
            <w:r w:rsidRPr="007860D1">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r>
      <w:tr w:rsidR="0097079A" w:rsidRPr="006208B8" w:rsidTr="00E24ECB">
        <w:trPr>
          <w:trHeight w:val="673"/>
        </w:trPr>
        <w:tc>
          <w:tcPr>
            <w:tcW w:w="519" w:type="pct"/>
            <w:tcBorders>
              <w:left w:val="single" w:sz="12" w:space="0" w:color="auto"/>
            </w:tcBorders>
          </w:tcPr>
          <w:p w:rsidR="0097079A" w:rsidRPr="0060037C" w:rsidRDefault="0097079A" w:rsidP="00E24ECB">
            <w:pPr>
              <w:widowControl w:val="0"/>
              <w:spacing w:line="240" w:lineRule="auto"/>
              <w:ind w:firstLine="400"/>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t xml:space="preserve">             ЛР 29</w:t>
            </w:r>
          </w:p>
        </w:tc>
        <w:tc>
          <w:tcPr>
            <w:tcW w:w="4481" w:type="pct"/>
            <w:tcBorders>
              <w:right w:val="single" w:sz="12" w:space="0" w:color="auto"/>
            </w:tcBorders>
          </w:tcPr>
          <w:p w:rsidR="0097079A" w:rsidRPr="007860D1" w:rsidRDefault="0097079A" w:rsidP="00E24ECB">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r>
      <w:tr w:rsidR="0097079A" w:rsidRPr="006208B8" w:rsidTr="00E24ECB">
        <w:trPr>
          <w:trHeight w:val="673"/>
        </w:trPr>
        <w:tc>
          <w:tcPr>
            <w:tcW w:w="519" w:type="pct"/>
            <w:tcBorders>
              <w:left w:val="single" w:sz="12" w:space="0" w:color="auto"/>
            </w:tcBorders>
          </w:tcPr>
          <w:p w:rsidR="0097079A" w:rsidRPr="0060037C" w:rsidRDefault="0097079A" w:rsidP="00E24ECB">
            <w:pPr>
              <w:widowControl w:val="0"/>
              <w:spacing w:line="240" w:lineRule="auto"/>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t>ЛР 30</w:t>
            </w:r>
          </w:p>
        </w:tc>
        <w:tc>
          <w:tcPr>
            <w:tcW w:w="4481" w:type="pct"/>
            <w:tcBorders>
              <w:right w:val="single" w:sz="12" w:space="0" w:color="auto"/>
            </w:tcBorders>
          </w:tcPr>
          <w:p w:rsidR="0097079A" w:rsidRPr="007860D1" w:rsidRDefault="0097079A" w:rsidP="00E24ECB">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97079A" w:rsidRPr="006208B8" w:rsidTr="00E24ECB">
        <w:trPr>
          <w:trHeight w:val="673"/>
        </w:trPr>
        <w:tc>
          <w:tcPr>
            <w:tcW w:w="519" w:type="pct"/>
            <w:tcBorders>
              <w:left w:val="single" w:sz="12" w:space="0" w:color="auto"/>
            </w:tcBorders>
          </w:tcPr>
          <w:p w:rsidR="0097079A" w:rsidRPr="0060037C" w:rsidRDefault="0097079A" w:rsidP="00E24ECB">
            <w:pPr>
              <w:widowControl w:val="0"/>
              <w:spacing w:line="240" w:lineRule="auto"/>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31</w:t>
            </w:r>
          </w:p>
        </w:tc>
        <w:tc>
          <w:tcPr>
            <w:tcW w:w="4481" w:type="pct"/>
            <w:tcBorders>
              <w:right w:val="single" w:sz="12" w:space="0" w:color="auto"/>
            </w:tcBorders>
          </w:tcPr>
          <w:p w:rsidR="0097079A" w:rsidRPr="007860D1" w:rsidRDefault="0097079A" w:rsidP="00E24ECB">
            <w:pPr>
              <w:widowControl w:val="0"/>
              <w:spacing w:line="240" w:lineRule="auto"/>
              <w:ind w:firstLine="33"/>
              <w:jc w:val="both"/>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r>
    </w:tbl>
    <w:p w:rsidR="00D50CD5" w:rsidRDefault="00D50CD5" w:rsidP="00D50CD5">
      <w:pPr>
        <w:widowControl w:val="0"/>
        <w:spacing w:after="0" w:line="240" w:lineRule="auto"/>
        <w:jc w:val="center"/>
        <w:rPr>
          <w:rFonts w:ascii="Times New Roman" w:eastAsia="Times New Roman" w:hAnsi="Times New Roman" w:cs="Times New Roman"/>
          <w:sz w:val="18"/>
          <w:szCs w:val="18"/>
        </w:rPr>
      </w:pPr>
    </w:p>
    <w:p w:rsidR="00D50CD5" w:rsidRDefault="00D50CD5" w:rsidP="00D50CD5">
      <w:pPr>
        <w:widowControl w:val="0"/>
        <w:spacing w:after="0" w:line="240" w:lineRule="auto"/>
        <w:jc w:val="center"/>
        <w:rPr>
          <w:rFonts w:ascii="Times New Roman" w:eastAsia="Times New Roman" w:hAnsi="Times New Roman" w:cs="Times New Roman"/>
          <w:sz w:val="18"/>
          <w:szCs w:val="18"/>
        </w:rPr>
      </w:pPr>
    </w:p>
    <w:p w:rsidR="00D50CD5" w:rsidRPr="0097079A" w:rsidRDefault="00D50CD5" w:rsidP="0097079A">
      <w:pPr>
        <w:pStyle w:val="a4"/>
        <w:widowControl w:val="0"/>
        <w:spacing w:after="0" w:line="240" w:lineRule="auto"/>
        <w:ind w:left="1080"/>
        <w:jc w:val="center"/>
        <w:rPr>
          <w:rFonts w:ascii="Times New Roman" w:eastAsia="Times New Roman" w:hAnsi="Times New Roman" w:cs="Times New Roman"/>
          <w:b/>
          <w:sz w:val="28"/>
          <w:szCs w:val="28"/>
        </w:rPr>
      </w:pPr>
      <w:r w:rsidRPr="0097079A">
        <w:rPr>
          <w:rFonts w:ascii="Times New Roman" w:eastAsia="Times New Roman" w:hAnsi="Times New Roman" w:cs="Times New Roman"/>
          <w:b/>
          <w:sz w:val="28"/>
          <w:szCs w:val="28"/>
        </w:rPr>
        <w:t>Задание для экзаменующегося</w:t>
      </w:r>
    </w:p>
    <w:p w:rsidR="00E518E0" w:rsidRPr="00E518E0" w:rsidRDefault="00E518E0" w:rsidP="00E518E0">
      <w:pPr>
        <w:widowControl w:val="0"/>
        <w:spacing w:after="0" w:line="240" w:lineRule="auto"/>
        <w:jc w:val="center"/>
        <w:rPr>
          <w:rFonts w:ascii="Times New Roman" w:eastAsia="Times New Roman" w:hAnsi="Times New Roman" w:cs="Times New Roman"/>
          <w:b/>
          <w:sz w:val="24"/>
          <w:szCs w:val="24"/>
        </w:rPr>
      </w:pPr>
    </w:p>
    <w:p w:rsidR="00E518E0" w:rsidRDefault="00E518E0" w:rsidP="00D50CD5">
      <w:pPr>
        <w:widowControl w:val="0"/>
        <w:spacing w:after="0" w:line="240" w:lineRule="auto"/>
        <w:jc w:val="center"/>
        <w:rPr>
          <w:rFonts w:ascii="Times New Roman" w:eastAsia="Times New Roman" w:hAnsi="Times New Roman" w:cs="Times New Roman"/>
          <w:sz w:val="18"/>
          <w:szCs w:val="18"/>
        </w:rPr>
      </w:pPr>
    </w:p>
    <w:p w:rsidR="00D50CD5" w:rsidRPr="00D14A34" w:rsidRDefault="00D50CD5" w:rsidP="00D50CD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D50CD5" w:rsidRPr="00D14A34" w:rsidRDefault="00D50CD5" w:rsidP="00D50CD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D50CD5" w:rsidRPr="00D14A34" w:rsidRDefault="00D50CD5" w:rsidP="00D50CD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D50CD5" w:rsidRPr="00D14A34" w:rsidRDefault="00D50CD5" w:rsidP="00D50CD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D50CD5" w:rsidRPr="00D14A34" w:rsidRDefault="00D50CD5" w:rsidP="00D50CD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D50CD5" w:rsidRPr="00D14A34" w:rsidRDefault="00D50CD5" w:rsidP="00D50CD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D50CD5" w:rsidRPr="00D14A34" w:rsidRDefault="00D50CD5" w:rsidP="00D50CD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D50CD5" w:rsidRPr="00D14A34" w:rsidRDefault="00D50CD5" w:rsidP="00D50CD5">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9"/>
        <w:gridCol w:w="4481"/>
        <w:gridCol w:w="2805"/>
      </w:tblGrid>
      <w:tr w:rsidR="00D50CD5" w:rsidRPr="00D14A34" w:rsidTr="00E518E0">
        <w:trPr>
          <w:cantSplit/>
          <w:trHeight w:val="550"/>
        </w:trPr>
        <w:tc>
          <w:tcPr>
            <w:tcW w:w="2469" w:type="dxa"/>
            <w:tcBorders>
              <w:bottom w:val="single" w:sz="4" w:space="0" w:color="auto"/>
            </w:tcBorders>
          </w:tcPr>
          <w:p w:rsidR="00D50CD5" w:rsidRPr="00D14A34" w:rsidRDefault="00D50CD5"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D50CD5" w:rsidRPr="00D14A34" w:rsidRDefault="00D50CD5"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D50CD5" w:rsidRPr="00D14A34" w:rsidRDefault="00D50CD5"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D50CD5" w:rsidRPr="00D14A34" w:rsidRDefault="00D50CD5"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003E4299">
              <w:rPr>
                <w:rFonts w:ascii="Times New Roman" w:eastAsia="Times New Roman" w:hAnsi="Times New Roman" w:cs="Times New Roman"/>
                <w:sz w:val="20"/>
              </w:rPr>
              <w:t xml:space="preserve"> </w:t>
            </w:r>
            <w:r w:rsidRPr="00D14A34">
              <w:rPr>
                <w:rFonts w:ascii="Times New Roman" w:eastAsia="Times New Roman" w:hAnsi="Times New Roman" w:cs="Times New Roman"/>
                <w:sz w:val="20"/>
                <w:lang w:val="en-US"/>
              </w:rPr>
              <w:t>ПЦК___________</w:t>
            </w:r>
          </w:p>
          <w:p w:rsidR="00D50CD5" w:rsidRPr="00D14A34" w:rsidRDefault="00D50CD5"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D50CD5" w:rsidRPr="00D14A34" w:rsidRDefault="00D50CD5"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D50CD5" w:rsidRPr="00D14A34" w:rsidRDefault="00D50CD5"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E518E0" w:rsidRDefault="003E4299" w:rsidP="00E518E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 xml:space="preserve">ПМ.02 </w:t>
            </w:r>
          </w:p>
          <w:p w:rsidR="003E4299" w:rsidRDefault="00E518E0"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D50CD5" w:rsidRPr="00D14A34" w:rsidRDefault="00D50CD5"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D50CD5" w:rsidRPr="00D14A34" w:rsidRDefault="00D50CD5"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b/>
                <w:sz w:val="20"/>
              </w:rPr>
              <w:t>ВАРИАНТ № 1</w:t>
            </w:r>
          </w:p>
        </w:tc>
        <w:tc>
          <w:tcPr>
            <w:tcW w:w="2805" w:type="dxa"/>
            <w:tcBorders>
              <w:bottom w:val="single" w:sz="4" w:space="0" w:color="auto"/>
            </w:tcBorders>
          </w:tcPr>
          <w:p w:rsidR="00D50CD5" w:rsidRPr="00D14A34" w:rsidRDefault="00D50CD5"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D50CD5" w:rsidRPr="00D14A34" w:rsidRDefault="00D50CD5"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D50CD5" w:rsidRPr="00D14A34" w:rsidRDefault="00D50CD5"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D50CD5" w:rsidRPr="00D14A34" w:rsidRDefault="00D50CD5"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D50CD5" w:rsidRPr="00D14A34" w:rsidRDefault="00D50CD5" w:rsidP="00D50CD5">
      <w:pPr>
        <w:widowControl w:val="0"/>
        <w:spacing w:after="0" w:line="240" w:lineRule="auto"/>
        <w:jc w:val="both"/>
        <w:rPr>
          <w:rFonts w:ascii="Times New Roman" w:eastAsia="Times New Roman" w:hAnsi="Times New Roman" w:cs="Times New Roman"/>
          <w:lang w:val="en-US"/>
        </w:rPr>
      </w:pPr>
    </w:p>
    <w:p w:rsidR="00D50CD5" w:rsidRPr="00836C8E" w:rsidRDefault="00D50CD5" w:rsidP="00D50CD5">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3E4299">
        <w:rPr>
          <w:rFonts w:ascii="Times New Roman" w:eastAsia="Times New Roman" w:hAnsi="Times New Roman" w:cs="Times New Roman"/>
          <w:sz w:val="24"/>
          <w:szCs w:val="24"/>
        </w:rPr>
        <w:t>ПК 2.1-</w:t>
      </w:r>
      <w:r w:rsidRPr="00D14A34">
        <w:rPr>
          <w:rFonts w:ascii="Times New Roman" w:eastAsia="Times New Roman" w:hAnsi="Times New Roman" w:cs="Times New Roman"/>
          <w:sz w:val="24"/>
          <w:szCs w:val="24"/>
        </w:rPr>
        <w:t xml:space="preserve"> </w:t>
      </w:r>
      <w:r w:rsidR="003E4299">
        <w:rPr>
          <w:rFonts w:ascii="Times New Roman" w:eastAsia="Times New Roman" w:hAnsi="Times New Roman" w:cs="Times New Roman"/>
          <w:sz w:val="24"/>
          <w:szCs w:val="24"/>
        </w:rPr>
        <w:t>ПК 2.7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97079A">
        <w:rPr>
          <w:rFonts w:ascii="Times New Roman" w:eastAsia="Times New Roman" w:hAnsi="Times New Roman" w:cs="Times New Roman"/>
          <w:bCs/>
          <w:sz w:val="24"/>
          <w:szCs w:val="24"/>
          <w:lang w:eastAsia="ru-RU"/>
        </w:rPr>
        <w:t xml:space="preserve"> </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D50CD5">
      <w:pPr>
        <w:widowControl w:val="0"/>
        <w:spacing w:after="0" w:line="240" w:lineRule="auto"/>
        <w:jc w:val="both"/>
        <w:rPr>
          <w:rFonts w:ascii="Times New Roman" w:eastAsia="Times New Roman" w:hAnsi="Times New Roman" w:cs="Times New Roman"/>
          <w:b/>
          <w:sz w:val="24"/>
          <w:szCs w:val="24"/>
        </w:rPr>
      </w:pPr>
    </w:p>
    <w:p w:rsidR="0097079A" w:rsidRDefault="0097079A" w:rsidP="00D50CD5">
      <w:pPr>
        <w:widowControl w:val="0"/>
        <w:spacing w:after="0" w:line="240" w:lineRule="auto"/>
        <w:jc w:val="both"/>
        <w:rPr>
          <w:rFonts w:ascii="Times New Roman" w:eastAsia="Times New Roman" w:hAnsi="Times New Roman" w:cs="Times New Roman"/>
          <w:b/>
          <w:sz w:val="24"/>
          <w:szCs w:val="24"/>
        </w:rPr>
      </w:pPr>
    </w:p>
    <w:p w:rsidR="00D50CD5" w:rsidRPr="00D14A34" w:rsidRDefault="00D50CD5" w:rsidP="00D50CD5">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300</w:t>
      </w:r>
      <w:r w:rsidRPr="00296B06">
        <w:rPr>
          <w:rFonts w:ascii="Times New Roman" w:hAnsi="Times New Roman" w:cs="Times New Roman"/>
          <w:sz w:val="24"/>
          <w:szCs w:val="24"/>
        </w:rPr>
        <w:t xml:space="preserve">  минут</w:t>
      </w:r>
    </w:p>
    <w:p w:rsidR="003E4299" w:rsidRPr="00D14A34" w:rsidRDefault="003E4299" w:rsidP="00D50CD5">
      <w:pPr>
        <w:widowControl w:val="0"/>
        <w:spacing w:after="0" w:line="240" w:lineRule="auto"/>
        <w:jc w:val="both"/>
        <w:rPr>
          <w:rFonts w:ascii="Times New Roman" w:eastAsia="Times New Roman" w:hAnsi="Times New Roman" w:cs="Times New Roman"/>
          <w:b/>
        </w:rPr>
      </w:pPr>
    </w:p>
    <w:p w:rsidR="00D50CD5" w:rsidRDefault="00D50CD5" w:rsidP="00D50CD5">
      <w:pPr>
        <w:widowControl w:val="0"/>
        <w:tabs>
          <w:tab w:val="left" w:pos="2370"/>
        </w:tabs>
        <w:spacing w:after="0" w:line="240" w:lineRule="auto"/>
        <w:rPr>
          <w:rFonts w:ascii="Times New Roman" w:eastAsia="Times New Roman" w:hAnsi="Times New Roman" w:cs="Times New Roman"/>
          <w:b/>
          <w:bCs/>
          <w:sz w:val="24"/>
          <w:szCs w:val="24"/>
        </w:rPr>
      </w:pPr>
      <w:r w:rsidRPr="00D14A34">
        <w:rPr>
          <w:rFonts w:ascii="Times New Roman" w:eastAsia="Times New Roman" w:hAnsi="Times New Roman" w:cs="Times New Roman"/>
        </w:rPr>
        <w:tab/>
      </w:r>
      <w:r w:rsidRPr="00D14A34">
        <w:rPr>
          <w:rFonts w:ascii="Times New Roman" w:eastAsia="Times New Roman" w:hAnsi="Times New Roman" w:cs="Times New Roman"/>
          <w:b/>
          <w:bCs/>
          <w:sz w:val="24"/>
          <w:szCs w:val="24"/>
        </w:rPr>
        <w:t>ЗАДАНИЕ ДЛЯ ЭКЗАМЕНУЮЩЕГОСЯ</w:t>
      </w:r>
    </w:p>
    <w:p w:rsidR="003E4299" w:rsidRPr="00D14A34" w:rsidRDefault="003E4299" w:rsidP="00D50CD5">
      <w:pPr>
        <w:widowControl w:val="0"/>
        <w:tabs>
          <w:tab w:val="left" w:pos="2370"/>
        </w:tabs>
        <w:spacing w:after="0" w:line="240" w:lineRule="auto"/>
        <w:rPr>
          <w:rFonts w:ascii="Times New Roman" w:eastAsia="Times New Roman" w:hAnsi="Times New Roman" w:cs="Times New Roman"/>
          <w:b/>
          <w:bCs/>
          <w:sz w:val="24"/>
          <w:szCs w:val="24"/>
        </w:rPr>
      </w:pPr>
    </w:p>
    <w:p w:rsidR="003E4299" w:rsidRPr="003E4299" w:rsidRDefault="003E4299" w:rsidP="00964137">
      <w:pPr>
        <w:numPr>
          <w:ilvl w:val="0"/>
          <w:numId w:val="82"/>
        </w:numPr>
        <w:spacing w:after="0" w:line="240" w:lineRule="auto"/>
        <w:ind w:left="360"/>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p>
    <w:p w:rsidR="003E4299" w:rsidRPr="003E4299" w:rsidRDefault="003E4299"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3E4299" w:rsidRPr="003E4299" w:rsidRDefault="003E4299"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3E4299" w:rsidRPr="00E24ECB" w:rsidRDefault="003E4299"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E24ECB" w:rsidRPr="003E4299" w:rsidRDefault="00E24ECB" w:rsidP="00E24ECB">
      <w:pPr>
        <w:spacing w:after="0" w:line="240" w:lineRule="auto"/>
        <w:ind w:left="1000"/>
        <w:contextualSpacing/>
        <w:jc w:val="both"/>
        <w:rPr>
          <w:rFonts w:ascii="Times New Roman" w:eastAsia="Times New Roman" w:hAnsi="Times New Roman" w:cs="Times New Roman"/>
          <w:sz w:val="24"/>
          <w:szCs w:val="24"/>
          <w:lang w:eastAsia="ru-RU"/>
        </w:rPr>
      </w:pPr>
    </w:p>
    <w:p w:rsidR="003E4299" w:rsidRPr="003E4299" w:rsidRDefault="003E4299" w:rsidP="00964137">
      <w:pPr>
        <w:numPr>
          <w:ilvl w:val="0"/>
          <w:numId w:val="82"/>
        </w:numPr>
        <w:spacing w:after="0" w:line="240" w:lineRule="auto"/>
        <w:ind w:left="360"/>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p>
    <w:p w:rsidR="003E4299" w:rsidRPr="003E4299" w:rsidRDefault="003E4299"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государственные внебюджетные фонды</w:t>
      </w:r>
      <w:r w:rsidR="00E24ECB">
        <w:rPr>
          <w:rFonts w:ascii="Times New Roman" w:eastAsia="Times New Roman" w:hAnsi="Times New Roman" w:cs="Times New Roman"/>
          <w:sz w:val="24"/>
          <w:szCs w:val="24"/>
          <w:lang w:eastAsia="ru-RU"/>
        </w:rPr>
        <w:t>.</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3E4299" w:rsidRPr="003E4299" w:rsidTr="002B3967">
        <w:tc>
          <w:tcPr>
            <w:tcW w:w="2478" w:type="pc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sz w:val="28"/>
                <w:szCs w:val="28"/>
                <w:lang w:eastAsia="ru-RU"/>
              </w:rPr>
            </w:pPr>
            <w:r w:rsidRPr="003E4299">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sz w:val="28"/>
                <w:szCs w:val="28"/>
                <w:lang w:eastAsia="ru-RU"/>
              </w:rPr>
            </w:pPr>
            <w:r w:rsidRPr="003E4299">
              <w:rPr>
                <w:rFonts w:ascii="Times New Roman" w:eastAsia="Times New Roman" w:hAnsi="Times New Roman" w:cs="Times New Roman"/>
                <w:b/>
                <w:sz w:val="28"/>
                <w:szCs w:val="28"/>
                <w:lang w:eastAsia="ru-RU"/>
              </w:rPr>
              <w:t>Решение</w:t>
            </w:r>
          </w:p>
        </w:tc>
      </w:tr>
      <w:tr w:rsidR="003E4299" w:rsidRPr="003E4299"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ind w:firstLine="397"/>
              <w:jc w:val="both"/>
              <w:rPr>
                <w:rFonts w:ascii="Times New Roman" w:eastAsia="Times New Roman" w:hAnsi="Times New Roman" w:cs="Times New Roman"/>
                <w:snapToGrid w:val="0"/>
                <w:lang w:eastAsia="ru-RU"/>
              </w:rPr>
            </w:pPr>
            <w:r w:rsidRPr="003E4299">
              <w:rPr>
                <w:rFonts w:ascii="Times New Roman" w:eastAsia="Times New Roman" w:hAnsi="Times New Roman" w:cs="Times New Roman"/>
                <w:snapToGrid w:val="0"/>
                <w:lang w:eastAsia="ru-RU"/>
              </w:rPr>
              <w:t>Токарю 3-го разряда ЗАО "Актив" С.С. Петрову установлена сдельная оплата труда. Сдельная расценка для токаря 3-го разряда составляет 40 руб. за одно готовое изделие. Согласно Положению о премировании ЗАО "Актив", при отсутствии брака работникам основного производства ежемесячно выплачивается премия 600 руб.</w:t>
            </w:r>
          </w:p>
          <w:p w:rsidR="003E4299" w:rsidRPr="003E4299" w:rsidRDefault="003E4299" w:rsidP="003E4299">
            <w:pPr>
              <w:spacing w:after="0" w:line="240" w:lineRule="auto"/>
              <w:jc w:val="both"/>
              <w:rPr>
                <w:rFonts w:ascii="Times New Roman" w:eastAsia="Times New Roman" w:hAnsi="Times New Roman" w:cs="Times New Roman"/>
                <w:lang w:eastAsia="ru-RU"/>
              </w:rPr>
            </w:pPr>
            <w:r w:rsidRPr="003E4299">
              <w:rPr>
                <w:rFonts w:ascii="Times New Roman" w:eastAsia="Times New Roman" w:hAnsi="Times New Roman" w:cs="Times New Roman"/>
                <w:snapToGrid w:val="0"/>
                <w:lang w:eastAsia="ru-RU"/>
              </w:rPr>
              <w:t>В апреле 200_ года Петров изготовил 100 изделий.</w:t>
            </w:r>
          </w:p>
        </w:tc>
      </w:tr>
    </w:tbl>
    <w:p w:rsidR="003E4299" w:rsidRPr="003E4299" w:rsidRDefault="003E4299" w:rsidP="003E4299">
      <w:pPr>
        <w:spacing w:after="0" w:line="240" w:lineRule="auto"/>
        <w:rPr>
          <w:rFonts w:ascii="Times New Roman" w:eastAsia="Times New Roman" w:hAnsi="Times New Roman" w:cs="Times New Roman"/>
          <w:b/>
          <w:lang w:eastAsia="ru-RU"/>
        </w:rPr>
      </w:pPr>
    </w:p>
    <w:p w:rsidR="003E4299" w:rsidRPr="003E4299" w:rsidRDefault="003E4299" w:rsidP="00964137">
      <w:pPr>
        <w:numPr>
          <w:ilvl w:val="0"/>
          <w:numId w:val="82"/>
        </w:numPr>
        <w:spacing w:after="0" w:line="240" w:lineRule="auto"/>
        <w:ind w:left="0" w:firstLine="0"/>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3E4299" w:rsidRPr="003E4299" w:rsidRDefault="003E4299"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В приведенном задании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r w:rsidR="00E24ECB">
        <w:rPr>
          <w:rFonts w:ascii="Times New Roman" w:eastAsia="Times New Roman" w:hAnsi="Times New Roman" w:cs="Times New Roman"/>
          <w:sz w:val="24"/>
          <w:szCs w:val="24"/>
          <w:lang w:eastAsia="ru-RU"/>
        </w:rPr>
        <w:t>.</w:t>
      </w:r>
      <w:r w:rsidR="00E24ECB" w:rsidRPr="00E24ECB">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3E4299" w:rsidRPr="003E4299" w:rsidTr="002B3967">
        <w:tc>
          <w:tcPr>
            <w:tcW w:w="2478" w:type="pc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sz w:val="28"/>
                <w:szCs w:val="28"/>
                <w:lang w:eastAsia="ru-RU"/>
              </w:rPr>
            </w:pPr>
            <w:r w:rsidRPr="003E4299">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sz w:val="28"/>
                <w:szCs w:val="28"/>
                <w:lang w:eastAsia="ru-RU"/>
              </w:rPr>
            </w:pPr>
            <w:r w:rsidRPr="003E4299">
              <w:rPr>
                <w:rFonts w:ascii="Times New Roman" w:eastAsia="Times New Roman" w:hAnsi="Times New Roman" w:cs="Times New Roman"/>
                <w:b/>
                <w:sz w:val="28"/>
                <w:szCs w:val="28"/>
                <w:lang w:eastAsia="ru-RU"/>
              </w:rPr>
              <w:t>Решение</w:t>
            </w:r>
          </w:p>
        </w:tc>
      </w:tr>
      <w:tr w:rsidR="003E4299" w:rsidRPr="003E4299"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На конец текущего года в ЗАО "Актив" был запланирован дорогостоящий ремонт технологического оборудования собственными силами организации. Учитывая это обстоятельство, в учетной политике на текущий год было предусмотрено создание резерва на предстоящий ремонт основных средств.</w:t>
            </w:r>
          </w:p>
          <w:p w:rsidR="003E4299" w:rsidRPr="003E4299" w:rsidRDefault="003E4299" w:rsidP="003E429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Для учета резерва был выделен субсчет 96-1.</w:t>
            </w:r>
          </w:p>
          <w:p w:rsidR="003E4299" w:rsidRPr="003E4299" w:rsidRDefault="003E4299" w:rsidP="003E429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Согласно смете сумма ремонта должна была составить 120000 руб. Соответственно, ежемесячные отчисления в резерв на ремонт основных средств были запланированы в сумме 10000 руб. (120000 руб. : 12 мес.).</w:t>
            </w:r>
          </w:p>
          <w:p w:rsidR="003E4299" w:rsidRPr="003E4299" w:rsidRDefault="003E4299" w:rsidP="003E4299">
            <w:pPr>
              <w:spacing w:after="0" w:line="240" w:lineRule="auto"/>
              <w:jc w:val="center"/>
              <w:rPr>
                <w:rFonts w:ascii="Times New Roman" w:eastAsia="Times New Roman" w:hAnsi="Times New Roman" w:cs="Times New Roman"/>
                <w:sz w:val="28"/>
                <w:szCs w:val="28"/>
                <w:lang w:eastAsia="ru-RU"/>
              </w:rPr>
            </w:pPr>
            <w:r w:rsidRPr="003E4299">
              <w:rPr>
                <w:rFonts w:ascii="Times New Roman" w:eastAsia="Times New Roman" w:hAnsi="Times New Roman" w:cs="Times New Roman"/>
                <w:lang w:eastAsia="ru-RU"/>
              </w:rPr>
              <w:t>ЗАО "Актив" на ремонт было зарезервировано 120000 руб., фактически израсходовано - 96000 руб.</w:t>
            </w:r>
          </w:p>
        </w:tc>
      </w:tr>
    </w:tbl>
    <w:p w:rsidR="003E4299" w:rsidRPr="003E4299" w:rsidRDefault="003E4299" w:rsidP="003E4299">
      <w:pPr>
        <w:spacing w:after="0" w:line="240" w:lineRule="auto"/>
        <w:ind w:left="357"/>
        <w:contextualSpacing/>
        <w:jc w:val="both"/>
        <w:rPr>
          <w:rFonts w:ascii="Times New Roman" w:eastAsia="Times New Roman" w:hAnsi="Times New Roman" w:cs="Times New Roman"/>
          <w:sz w:val="24"/>
          <w:szCs w:val="24"/>
          <w:lang w:eastAsia="ru-RU"/>
        </w:rPr>
      </w:pPr>
    </w:p>
    <w:p w:rsidR="003E4299" w:rsidRPr="003E4299" w:rsidRDefault="003E4299" w:rsidP="00964137">
      <w:pPr>
        <w:numPr>
          <w:ilvl w:val="0"/>
          <w:numId w:val="82"/>
        </w:numPr>
        <w:spacing w:after="0" w:line="240" w:lineRule="auto"/>
        <w:ind w:left="357" w:hanging="357"/>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3E4299" w:rsidRPr="003E4299" w:rsidRDefault="003E4299" w:rsidP="00964137">
      <w:pPr>
        <w:numPr>
          <w:ilvl w:val="0"/>
          <w:numId w:val="81"/>
        </w:numPr>
        <w:spacing w:after="0" w:line="240" w:lineRule="auto"/>
        <w:ind w:left="1080"/>
        <w:contextualSpacing/>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r w:rsidR="00E24ECB">
        <w:rPr>
          <w:rFonts w:ascii="Times New Roman" w:eastAsia="Times New Roman" w:hAnsi="Times New Roman" w:cs="Times New Roman"/>
          <w:sz w:val="24"/>
          <w:szCs w:val="24"/>
          <w:lang w:eastAsia="ru-RU"/>
        </w:rPr>
        <w:t>.</w:t>
      </w:r>
      <w:r w:rsidR="00E24ECB" w:rsidRPr="00E24ECB">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3E4299" w:rsidRPr="003E4299" w:rsidTr="002B3967">
        <w:tc>
          <w:tcPr>
            <w:tcW w:w="2478" w:type="pc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sz w:val="28"/>
                <w:szCs w:val="28"/>
                <w:lang w:eastAsia="ru-RU"/>
              </w:rPr>
            </w:pPr>
            <w:r w:rsidRPr="003E4299">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sz w:val="28"/>
                <w:szCs w:val="28"/>
                <w:lang w:eastAsia="ru-RU"/>
              </w:rPr>
            </w:pPr>
            <w:r w:rsidRPr="003E4299">
              <w:rPr>
                <w:rFonts w:ascii="Times New Roman" w:eastAsia="Times New Roman" w:hAnsi="Times New Roman" w:cs="Times New Roman"/>
                <w:b/>
                <w:sz w:val="28"/>
                <w:szCs w:val="28"/>
                <w:lang w:eastAsia="ru-RU"/>
              </w:rPr>
              <w:t>Решение</w:t>
            </w:r>
          </w:p>
        </w:tc>
      </w:tr>
      <w:tr w:rsidR="003E4299" w:rsidRPr="003E4299"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ЗАО "Актив" в январе получило выручку от продажи товаров в сумме 1180 000 руб. (в том числе НДС - 180 000 руб.). Себестоимость проданных товаров составила 600 000 руб.</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В этом же месяце организация получила доход от сдачи имущества в аренду в сумме 2360 руб. (в том числе НДС - 360 руб.). Сдача имущества в аренду не является для "Актива" обычной деятельностью. Расходы, связанные с предоставлением имущества в аренду (соответствующая доля амортизационных отчислений, зарплаты обслуживающего персонала и отчислений на социальное страхование), составили 3600 руб.</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В результате наводнения "Актив" понес следующие убытки:</w:t>
            </w:r>
          </w:p>
          <w:p w:rsidR="003E4299" w:rsidRPr="003E4299" w:rsidRDefault="003E4299" w:rsidP="00964137">
            <w:pPr>
              <w:numPr>
                <w:ilvl w:val="0"/>
                <w:numId w:val="83"/>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было разрушено здание склада;</w:t>
            </w:r>
          </w:p>
          <w:p w:rsidR="003E4299" w:rsidRPr="003E4299" w:rsidRDefault="003E4299" w:rsidP="00964137">
            <w:pPr>
              <w:numPr>
                <w:ilvl w:val="0"/>
                <w:numId w:val="83"/>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были утрачены материалы, хранившиеся на складе.</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Первоначальная стоимость склада по данным бухгалтерского учета - 70 000 руб., сумма начисленной амортизации - 30 000 руб.</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Инвентаризационная комиссия, включающая представителей МЧС России, установила, что здание склада восстановлению не подлежит и должно быть демонтировано.</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Демонтаж здания склада "Актив" произвел собственными силами, расходы на демонтаж составили 15 000 руб. и учтены на счете 23 «Вспомогательные производства». В процессе демонтажа были оприходованы материалы, лом, утиль (по цене возможного использования). Общая стоимость оприходованных материалов составила 12 000 руб.</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Инвентаризационная комиссия также установила, что себестоимость утраченных материалов составила 120 000 руб.</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Здание склада и материалы застрахованы не были.</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i/>
                <w:lang w:eastAsia="ru-RU"/>
              </w:rPr>
              <w:t>Задание:</w:t>
            </w:r>
            <w:r w:rsidRPr="003E4299">
              <w:rPr>
                <w:rFonts w:ascii="Times New Roman" w:eastAsia="Times New Roman" w:hAnsi="Times New Roman" w:cs="Times New Roman"/>
                <w:i/>
                <w:lang w:eastAsia="ru-RU"/>
              </w:rPr>
              <w:tab/>
            </w:r>
            <w:r w:rsidRPr="003E4299">
              <w:rPr>
                <w:rFonts w:ascii="Times New Roman" w:eastAsia="Times New Roman" w:hAnsi="Times New Roman" w:cs="Times New Roman"/>
                <w:lang w:eastAsia="ru-RU"/>
              </w:rPr>
              <w:t>Отразите на счетах бухгалтерского учета следующие хозяйственные операции, которые произошли за отчетный период в ЗАО «Актив»;</w:t>
            </w:r>
          </w:p>
          <w:p w:rsidR="003E4299" w:rsidRPr="003E4299" w:rsidRDefault="003E4299" w:rsidP="00964137">
            <w:pPr>
              <w:numPr>
                <w:ilvl w:val="0"/>
                <w:numId w:val="84"/>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Отражена выручка от продажи товаров</w:t>
            </w:r>
          </w:p>
          <w:p w:rsidR="003E4299" w:rsidRPr="003E4299" w:rsidRDefault="003E4299" w:rsidP="00964137">
            <w:pPr>
              <w:numPr>
                <w:ilvl w:val="0"/>
                <w:numId w:val="84"/>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Начислен НДС с выручки;</w:t>
            </w:r>
          </w:p>
          <w:p w:rsidR="003E4299" w:rsidRPr="003E4299" w:rsidRDefault="003E4299" w:rsidP="00964137">
            <w:pPr>
              <w:numPr>
                <w:ilvl w:val="0"/>
                <w:numId w:val="84"/>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Списана себестоимость проданных товаров</w:t>
            </w:r>
          </w:p>
          <w:p w:rsidR="003E4299" w:rsidRPr="003E4299" w:rsidRDefault="003E4299" w:rsidP="00964137">
            <w:pPr>
              <w:numPr>
                <w:ilvl w:val="0"/>
                <w:numId w:val="84"/>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Поступили деньги от покупателей в оплату товаров</w:t>
            </w:r>
          </w:p>
          <w:p w:rsidR="003E4299" w:rsidRPr="003E4299" w:rsidRDefault="003E4299" w:rsidP="00964137">
            <w:pPr>
              <w:numPr>
                <w:ilvl w:val="0"/>
                <w:numId w:val="84"/>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Начислена арендная плата за отчетный период</w:t>
            </w:r>
          </w:p>
          <w:p w:rsidR="003E4299" w:rsidRPr="003E4299" w:rsidRDefault="003E4299" w:rsidP="00964137">
            <w:pPr>
              <w:numPr>
                <w:ilvl w:val="0"/>
                <w:numId w:val="84"/>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Начислен НДС с арендной платы</w:t>
            </w:r>
          </w:p>
          <w:p w:rsidR="003E4299" w:rsidRPr="003E4299" w:rsidRDefault="003E4299" w:rsidP="00964137">
            <w:pPr>
              <w:numPr>
                <w:ilvl w:val="0"/>
                <w:numId w:val="84"/>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Отражены затраты, связанные со сдачей имущества в аренду</w:t>
            </w:r>
          </w:p>
          <w:p w:rsidR="003E4299" w:rsidRPr="003E4299" w:rsidRDefault="003E4299" w:rsidP="00964137">
            <w:pPr>
              <w:numPr>
                <w:ilvl w:val="0"/>
                <w:numId w:val="84"/>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Получена на расчетный счет сумма арендной платы</w:t>
            </w:r>
          </w:p>
          <w:p w:rsidR="003E4299" w:rsidRPr="003E4299" w:rsidRDefault="003E4299" w:rsidP="00964137">
            <w:pPr>
              <w:numPr>
                <w:ilvl w:val="0"/>
                <w:numId w:val="84"/>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E4299">
              <w:rPr>
                <w:rFonts w:ascii="Times New Roman" w:eastAsia="Times New Roman" w:hAnsi="Times New Roman" w:cs="Times New Roman"/>
                <w:lang w:eastAsia="ru-RU"/>
              </w:rPr>
              <w:t>Списана первоначальная стоимость разрушенного наводнением склада</w:t>
            </w:r>
          </w:p>
        </w:tc>
      </w:tr>
    </w:tbl>
    <w:p w:rsidR="003E4299" w:rsidRPr="003E4299" w:rsidRDefault="003E4299" w:rsidP="003E4299">
      <w:pPr>
        <w:spacing w:after="0" w:line="240" w:lineRule="auto"/>
        <w:ind w:left="1060"/>
        <w:contextualSpacing/>
        <w:jc w:val="both"/>
        <w:rPr>
          <w:rFonts w:ascii="Times New Roman" w:eastAsia="Times New Roman" w:hAnsi="Times New Roman" w:cs="Times New Roman"/>
          <w:sz w:val="24"/>
          <w:szCs w:val="24"/>
          <w:lang w:eastAsia="ru-RU"/>
        </w:rPr>
      </w:pPr>
    </w:p>
    <w:p w:rsidR="003E4299" w:rsidRPr="003E4299" w:rsidRDefault="003E4299" w:rsidP="00964137">
      <w:pPr>
        <w:numPr>
          <w:ilvl w:val="0"/>
          <w:numId w:val="82"/>
        </w:numPr>
        <w:spacing w:before="100" w:beforeAutospacing="1" w:after="100" w:afterAutospacing="1" w:line="240" w:lineRule="auto"/>
        <w:ind w:left="357" w:hanging="357"/>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Соответствие сформированных бухгалтерских проводок по учету источников имущества организации нормативным документам по бухгалтерскому учету.</w:t>
      </w:r>
    </w:p>
    <w:p w:rsidR="003E4299" w:rsidRPr="003E4299" w:rsidRDefault="003E4299" w:rsidP="00964137">
      <w:pPr>
        <w:numPr>
          <w:ilvl w:val="0"/>
          <w:numId w:val="80"/>
        </w:numPr>
        <w:spacing w:after="0" w:line="240" w:lineRule="auto"/>
        <w:ind w:left="1208" w:hanging="357"/>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3E4299" w:rsidRPr="003E4299" w:rsidTr="002B3967">
        <w:tc>
          <w:tcPr>
            <w:tcW w:w="2478" w:type="pc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sz w:val="28"/>
                <w:szCs w:val="28"/>
                <w:lang w:eastAsia="ru-RU"/>
              </w:rPr>
            </w:pPr>
            <w:r w:rsidRPr="003E4299">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sz w:val="28"/>
                <w:szCs w:val="28"/>
                <w:lang w:eastAsia="ru-RU"/>
              </w:rPr>
            </w:pPr>
            <w:r w:rsidRPr="003E4299">
              <w:rPr>
                <w:rFonts w:ascii="Times New Roman" w:eastAsia="Times New Roman" w:hAnsi="Times New Roman" w:cs="Times New Roman"/>
                <w:b/>
                <w:sz w:val="28"/>
                <w:szCs w:val="28"/>
                <w:lang w:eastAsia="ru-RU"/>
              </w:rPr>
              <w:t>Решение</w:t>
            </w:r>
          </w:p>
        </w:tc>
      </w:tr>
      <w:tr w:rsidR="003E4299" w:rsidRPr="003E4299"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ОАО "Инвест" приобрело 10 собственных акций по цене 900 руб. за акцию. Номинальная стоимость каждой акции - 1 000 руб. Бухгалтер "Инвеста" сделал проводку(составьте бухгалтерские проводки по следующим операциям):</w:t>
            </w:r>
          </w:p>
          <w:p w:rsidR="003E4299" w:rsidRPr="003E4299" w:rsidRDefault="003E4299" w:rsidP="00964137">
            <w:pPr>
              <w:numPr>
                <w:ilvl w:val="0"/>
                <w:numId w:val="85"/>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Оприходованы акции?</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ОАО "Инвест" продало 6 выкупленных акций по цене 1 100 руб. за штуку. Бухгалтер "Инвеста" сделал проводки:</w:t>
            </w:r>
          </w:p>
          <w:p w:rsidR="003E4299" w:rsidRPr="003E4299" w:rsidRDefault="003E4299" w:rsidP="00964137">
            <w:pPr>
              <w:numPr>
                <w:ilvl w:val="0"/>
                <w:numId w:val="86"/>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Проданы акции?</w:t>
            </w:r>
          </w:p>
          <w:p w:rsidR="003E4299" w:rsidRPr="003E4299" w:rsidRDefault="003E4299" w:rsidP="00964137">
            <w:pPr>
              <w:numPr>
                <w:ilvl w:val="0"/>
                <w:numId w:val="86"/>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Списана учетная стоимость акций?</w:t>
            </w:r>
          </w:p>
          <w:p w:rsidR="003E4299" w:rsidRPr="003E4299" w:rsidRDefault="003E4299" w:rsidP="003E429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3E4299">
              <w:rPr>
                <w:rFonts w:ascii="Times New Roman" w:eastAsia="Times New Roman" w:hAnsi="Times New Roman" w:cs="Times New Roman"/>
                <w:lang w:eastAsia="ru-RU"/>
              </w:rPr>
              <w:t>В конце месяца бухгалтер "Инвеста" сделал проводку:</w:t>
            </w:r>
          </w:p>
          <w:p w:rsidR="003E4299" w:rsidRPr="003E4299" w:rsidRDefault="003E4299" w:rsidP="003E4299">
            <w:pPr>
              <w:spacing w:after="0" w:line="240" w:lineRule="auto"/>
              <w:rPr>
                <w:rFonts w:ascii="Times New Roman" w:eastAsia="Times New Roman" w:hAnsi="Times New Roman" w:cs="Times New Roman"/>
                <w:b/>
                <w:sz w:val="28"/>
                <w:szCs w:val="28"/>
                <w:lang w:eastAsia="ru-RU"/>
              </w:rPr>
            </w:pPr>
            <w:r w:rsidRPr="003E4299">
              <w:rPr>
                <w:rFonts w:ascii="Times New Roman" w:eastAsia="Times New Roman" w:hAnsi="Times New Roman" w:cs="Times New Roman"/>
                <w:lang w:eastAsia="ru-RU"/>
              </w:rPr>
              <w:t xml:space="preserve">       3</w:t>
            </w:r>
            <w:r w:rsidRPr="003E4299">
              <w:rPr>
                <w:rFonts w:ascii="Times New Roman" w:eastAsia="Times New Roman" w:hAnsi="Times New Roman" w:cs="Times New Roman"/>
                <w:lang w:eastAsia="ru-RU"/>
              </w:rPr>
              <w:tab/>
              <w:t>Определен финансовый результат отчетного периода?</w:t>
            </w:r>
          </w:p>
        </w:tc>
      </w:tr>
    </w:tbl>
    <w:p w:rsidR="003E4299" w:rsidRDefault="003E4299" w:rsidP="003E4299">
      <w:pPr>
        <w:pStyle w:val="af5"/>
        <w:spacing w:after="0"/>
        <w:ind w:left="357" w:firstLine="340"/>
      </w:pPr>
    </w:p>
    <w:p w:rsidR="003E4299" w:rsidRPr="003E4299" w:rsidRDefault="003E4299" w:rsidP="003E4299">
      <w:pPr>
        <w:pStyle w:val="af5"/>
        <w:spacing w:after="0"/>
        <w:ind w:left="357" w:firstLine="340"/>
        <w:rPr>
          <w:rFonts w:ascii="Times New Roman" w:eastAsia="Times New Roman" w:hAnsi="Times New Roman" w:cs="Times New Roman"/>
        </w:rPr>
      </w:pPr>
      <w:r>
        <w:t>6.</w:t>
      </w:r>
      <w:r w:rsidRPr="003E429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E4299">
        <w:rPr>
          <w:rFonts w:ascii="Times New Roman" w:eastAsia="Times New Roman" w:hAnsi="Times New Roman" w:cs="Times New Roman"/>
        </w:rPr>
        <w:t xml:space="preserve">По результатам инвентаризации в бакалейном отделе выявлена недостача товаров на сумму 730 руб. по продажным ценам с НДС – 10%. </w:t>
      </w:r>
    </w:p>
    <w:p w:rsidR="003E4299" w:rsidRPr="003E4299" w:rsidRDefault="003E4299" w:rsidP="003E4299">
      <w:pPr>
        <w:spacing w:after="0" w:line="240" w:lineRule="auto"/>
        <w:ind w:left="357" w:firstLine="340"/>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Сумма естественной убыли согласно расчету составила 520 руб. Средний процент торговой надбавки – 21,34%.</w:t>
      </w:r>
    </w:p>
    <w:p w:rsidR="003E4299" w:rsidRPr="003E4299" w:rsidRDefault="003E4299" w:rsidP="003E4299">
      <w:pPr>
        <w:spacing w:after="0" w:line="240" w:lineRule="auto"/>
        <w:ind w:firstLine="340"/>
        <w:rPr>
          <w:rFonts w:ascii="Times New Roman" w:eastAsia="Times New Roman" w:hAnsi="Times New Roman" w:cs="Times New Roman"/>
          <w:sz w:val="24"/>
          <w:szCs w:val="24"/>
          <w:lang w:eastAsia="ru-RU"/>
        </w:rPr>
      </w:pPr>
      <w:r w:rsidRPr="003E4299">
        <w:rPr>
          <w:rFonts w:ascii="Times New Roman" w:eastAsia="Times New Roman" w:hAnsi="Times New Roman" w:cs="Times New Roman"/>
          <w:i/>
          <w:sz w:val="24"/>
          <w:szCs w:val="24"/>
          <w:lang w:eastAsia="ru-RU"/>
        </w:rPr>
        <w:t>Задание:</w:t>
      </w:r>
      <w:r w:rsidRPr="003E4299">
        <w:rPr>
          <w:rFonts w:ascii="Times New Roman" w:eastAsia="Times New Roman" w:hAnsi="Times New Roman" w:cs="Times New Roman"/>
          <w:i/>
          <w:sz w:val="24"/>
          <w:szCs w:val="24"/>
          <w:lang w:eastAsia="ru-RU"/>
        </w:rPr>
        <w:tab/>
      </w:r>
      <w:r w:rsidRPr="003E4299">
        <w:rPr>
          <w:rFonts w:ascii="Times New Roman" w:eastAsia="Times New Roman" w:hAnsi="Times New Roman" w:cs="Times New Roman"/>
          <w:sz w:val="24"/>
          <w:szCs w:val="24"/>
          <w:lang w:eastAsia="ru-RU"/>
        </w:rPr>
        <w:t>Отразите на счетах бухгалтерского учета результаты инвентаризации товаров.</w:t>
      </w:r>
    </w:p>
    <w:p w:rsidR="003E4299" w:rsidRPr="003E4299" w:rsidRDefault="003E4299" w:rsidP="003E4299">
      <w:pPr>
        <w:spacing w:after="0" w:line="240" w:lineRule="auto"/>
        <w:ind w:left="360"/>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Бухгалтерские проводки по результатам недостачи, ее списание и возмещение в соответствии с правилами списания товарных потерь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5504"/>
        <w:gridCol w:w="1366"/>
        <w:gridCol w:w="1099"/>
        <w:gridCol w:w="1191"/>
      </w:tblGrid>
      <w:tr w:rsidR="003E4299" w:rsidRPr="003E4299" w:rsidTr="002B3967">
        <w:tc>
          <w:tcPr>
            <w:tcW w:w="959" w:type="dxa"/>
            <w:vMerge w:val="restar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Содержание операции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Сумма в руб.</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Проводки</w:t>
            </w:r>
          </w:p>
        </w:tc>
      </w:tr>
      <w:tr w:rsidR="003E4299" w:rsidRPr="003E4299" w:rsidTr="002B3967">
        <w:tc>
          <w:tcPr>
            <w:tcW w:w="0" w:type="auto"/>
            <w:vMerge/>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Дебет</w:t>
            </w:r>
          </w:p>
        </w:tc>
        <w:tc>
          <w:tcPr>
            <w:tcW w:w="1218" w:type="dxa"/>
            <w:tcBorders>
              <w:top w:val="single" w:sz="4" w:space="0" w:color="auto"/>
              <w:left w:val="single" w:sz="4" w:space="0" w:color="auto"/>
              <w:bottom w:val="single" w:sz="4" w:space="0" w:color="auto"/>
              <w:right w:val="single" w:sz="4" w:space="0" w:color="auto"/>
            </w:tcBorders>
            <w:vAlign w:val="center"/>
          </w:tcPr>
          <w:p w:rsidR="003E4299" w:rsidRPr="003E4299" w:rsidRDefault="003E4299" w:rsidP="003E4299">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Кредит</w:t>
            </w:r>
          </w:p>
        </w:tc>
      </w:tr>
      <w:tr w:rsidR="003E4299" w:rsidRPr="003E4299" w:rsidTr="002B3967">
        <w:tc>
          <w:tcPr>
            <w:tcW w:w="959"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r>
      <w:tr w:rsidR="003E4299" w:rsidRPr="003E4299" w:rsidTr="002B3967">
        <w:tc>
          <w:tcPr>
            <w:tcW w:w="959"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r>
      <w:tr w:rsidR="003E4299" w:rsidRPr="003E4299" w:rsidTr="002B3967">
        <w:tc>
          <w:tcPr>
            <w:tcW w:w="959"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r>
      <w:tr w:rsidR="003E4299" w:rsidRPr="003E4299" w:rsidTr="002B3967">
        <w:tc>
          <w:tcPr>
            <w:tcW w:w="959"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r>
      <w:tr w:rsidR="003E4299" w:rsidRPr="003E4299" w:rsidTr="002B3967">
        <w:tc>
          <w:tcPr>
            <w:tcW w:w="959"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r>
      <w:tr w:rsidR="003E4299" w:rsidRPr="003E4299" w:rsidTr="002B3967">
        <w:tc>
          <w:tcPr>
            <w:tcW w:w="959"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3E4299" w:rsidRPr="003E4299" w:rsidRDefault="003E4299" w:rsidP="003E4299">
            <w:pPr>
              <w:spacing w:after="0" w:line="240" w:lineRule="auto"/>
              <w:rPr>
                <w:rFonts w:ascii="Times New Roman" w:eastAsia="Times New Roman" w:hAnsi="Times New Roman" w:cs="Times New Roman"/>
                <w:lang w:eastAsia="ru-RU"/>
              </w:rPr>
            </w:pPr>
          </w:p>
        </w:tc>
      </w:tr>
    </w:tbl>
    <w:p w:rsidR="00D50CD5" w:rsidRDefault="00D50CD5" w:rsidP="00D50CD5"/>
    <w:p w:rsidR="00D50CD5" w:rsidRDefault="00D50CD5" w:rsidP="00D50CD5"/>
    <w:p w:rsidR="00D50CD5" w:rsidRDefault="00D50CD5" w:rsidP="00D50CD5"/>
    <w:p w:rsidR="00D50CD5" w:rsidRDefault="00D50CD5" w:rsidP="00D50CD5"/>
    <w:p w:rsidR="00D50CD5" w:rsidRDefault="00D50CD5" w:rsidP="00D50CD5"/>
    <w:p w:rsidR="00E518E0" w:rsidRDefault="00E518E0" w:rsidP="00FE197E">
      <w:pPr>
        <w:rPr>
          <w:rFonts w:ascii="Times New Roman" w:hAnsi="Times New Roman" w:cs="Times New Roman"/>
          <w:sz w:val="24"/>
          <w:szCs w:val="24"/>
        </w:rPr>
      </w:pPr>
    </w:p>
    <w:p w:rsidR="00E518E0" w:rsidRPr="00E518E0" w:rsidRDefault="00E518E0" w:rsidP="00E518E0">
      <w:pPr>
        <w:rPr>
          <w:rFonts w:ascii="Times New Roman" w:hAnsi="Times New Roman" w:cs="Times New Roman"/>
          <w:sz w:val="24"/>
          <w:szCs w:val="24"/>
        </w:rPr>
      </w:pPr>
    </w:p>
    <w:p w:rsidR="00E518E0" w:rsidRPr="00E518E0" w:rsidRDefault="00E518E0" w:rsidP="00E518E0">
      <w:pPr>
        <w:rPr>
          <w:rFonts w:ascii="Times New Roman" w:hAnsi="Times New Roman" w:cs="Times New Roman"/>
          <w:sz w:val="24"/>
          <w:szCs w:val="24"/>
        </w:rPr>
      </w:pPr>
    </w:p>
    <w:p w:rsidR="00E518E0" w:rsidRPr="00E518E0" w:rsidRDefault="00E518E0" w:rsidP="00E518E0">
      <w:pPr>
        <w:rPr>
          <w:rFonts w:ascii="Times New Roman" w:hAnsi="Times New Roman" w:cs="Times New Roman"/>
          <w:sz w:val="24"/>
          <w:szCs w:val="24"/>
        </w:rPr>
      </w:pPr>
    </w:p>
    <w:p w:rsidR="00E518E0" w:rsidRPr="00E518E0" w:rsidRDefault="00E518E0" w:rsidP="00E518E0">
      <w:pPr>
        <w:rPr>
          <w:rFonts w:ascii="Times New Roman" w:hAnsi="Times New Roman" w:cs="Times New Roman"/>
          <w:sz w:val="24"/>
          <w:szCs w:val="24"/>
        </w:rPr>
      </w:pPr>
    </w:p>
    <w:p w:rsidR="00E518E0" w:rsidRPr="00E518E0" w:rsidRDefault="00E518E0" w:rsidP="00E518E0">
      <w:pPr>
        <w:rPr>
          <w:rFonts w:ascii="Times New Roman" w:hAnsi="Times New Roman" w:cs="Times New Roman"/>
          <w:sz w:val="24"/>
          <w:szCs w:val="24"/>
        </w:rPr>
      </w:pPr>
    </w:p>
    <w:p w:rsidR="00E518E0" w:rsidRDefault="00E518E0" w:rsidP="00E518E0">
      <w:pPr>
        <w:tabs>
          <w:tab w:val="left" w:pos="3255"/>
        </w:tabs>
        <w:rPr>
          <w:rFonts w:ascii="Times New Roman" w:hAnsi="Times New Roman" w:cs="Times New Roman"/>
          <w:sz w:val="24"/>
          <w:szCs w:val="24"/>
        </w:rPr>
      </w:pPr>
      <w:r>
        <w:rPr>
          <w:rFonts w:ascii="Times New Roman" w:hAnsi="Times New Roman" w:cs="Times New Roman"/>
          <w:sz w:val="24"/>
          <w:szCs w:val="24"/>
        </w:rPr>
        <w:tab/>
      </w:r>
    </w:p>
    <w:p w:rsidR="00E518E0" w:rsidRDefault="00E518E0" w:rsidP="00E518E0">
      <w:pPr>
        <w:tabs>
          <w:tab w:val="left" w:pos="3255"/>
        </w:tabs>
        <w:rPr>
          <w:rFonts w:ascii="Times New Roman" w:hAnsi="Times New Roman" w:cs="Times New Roman"/>
          <w:sz w:val="24"/>
          <w:szCs w:val="24"/>
        </w:rPr>
      </w:pPr>
    </w:p>
    <w:p w:rsidR="00E518E0" w:rsidRDefault="00E518E0" w:rsidP="00E518E0">
      <w:pPr>
        <w:tabs>
          <w:tab w:val="left" w:pos="3255"/>
        </w:tabs>
        <w:rPr>
          <w:rFonts w:ascii="Times New Roman" w:hAnsi="Times New Roman" w:cs="Times New Roman"/>
          <w:sz w:val="24"/>
          <w:szCs w:val="24"/>
        </w:rPr>
      </w:pPr>
    </w:p>
    <w:p w:rsidR="00E518E0" w:rsidRDefault="00E518E0" w:rsidP="00E518E0">
      <w:pPr>
        <w:tabs>
          <w:tab w:val="left" w:pos="3255"/>
        </w:tabs>
        <w:rPr>
          <w:rFonts w:ascii="Times New Roman" w:hAnsi="Times New Roman" w:cs="Times New Roman"/>
          <w:sz w:val="24"/>
          <w:szCs w:val="24"/>
        </w:rPr>
      </w:pPr>
    </w:p>
    <w:p w:rsidR="003E4299" w:rsidRDefault="003E4299" w:rsidP="00E518E0">
      <w:pPr>
        <w:tabs>
          <w:tab w:val="left" w:pos="3255"/>
        </w:tabs>
        <w:rPr>
          <w:rFonts w:ascii="Times New Roman" w:hAnsi="Times New Roman" w:cs="Times New Roman"/>
          <w:sz w:val="24"/>
          <w:szCs w:val="24"/>
        </w:rPr>
      </w:pPr>
    </w:p>
    <w:p w:rsidR="003E4299" w:rsidRDefault="003E4299" w:rsidP="00E518E0">
      <w:pPr>
        <w:tabs>
          <w:tab w:val="left" w:pos="3255"/>
        </w:tabs>
        <w:rPr>
          <w:rFonts w:ascii="Times New Roman" w:hAnsi="Times New Roman" w:cs="Times New Roman"/>
          <w:sz w:val="24"/>
          <w:szCs w:val="24"/>
        </w:rPr>
      </w:pPr>
    </w:p>
    <w:p w:rsidR="003E4299" w:rsidRDefault="003E4299" w:rsidP="00E518E0">
      <w:pPr>
        <w:tabs>
          <w:tab w:val="left" w:pos="3255"/>
        </w:tabs>
        <w:rPr>
          <w:rFonts w:ascii="Times New Roman" w:hAnsi="Times New Roman" w:cs="Times New Roman"/>
          <w:sz w:val="24"/>
          <w:szCs w:val="24"/>
        </w:rPr>
      </w:pP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E518E0" w:rsidRPr="00D14A34" w:rsidTr="00E518E0">
        <w:trPr>
          <w:cantSplit/>
          <w:trHeight w:val="550"/>
        </w:trPr>
        <w:tc>
          <w:tcPr>
            <w:tcW w:w="2469"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3E4299" w:rsidRDefault="003E4299" w:rsidP="003E4299">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 xml:space="preserve">ПМ.02 </w:t>
            </w:r>
          </w:p>
          <w:p w:rsidR="003E4299" w:rsidRDefault="003E4299"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3E4299" w:rsidRPr="00D14A34" w:rsidRDefault="003E4299"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E518E0" w:rsidRPr="00D14A34" w:rsidRDefault="003E4299" w:rsidP="003E4299">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2</w:t>
            </w:r>
          </w:p>
        </w:tc>
        <w:tc>
          <w:tcPr>
            <w:tcW w:w="2805"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E518E0" w:rsidRPr="00D14A34" w:rsidRDefault="00E518E0"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E518E0" w:rsidRPr="00D14A34" w:rsidRDefault="00E518E0"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E518E0" w:rsidRPr="00D14A34" w:rsidRDefault="00E518E0" w:rsidP="00E518E0">
      <w:pPr>
        <w:widowControl w:val="0"/>
        <w:spacing w:after="0" w:line="240" w:lineRule="auto"/>
        <w:jc w:val="both"/>
        <w:rPr>
          <w:rFonts w:ascii="Times New Roman" w:eastAsia="Times New Roman" w:hAnsi="Times New Roman" w:cs="Times New Roman"/>
          <w:lang w:val="en-US"/>
        </w:rPr>
      </w:pPr>
    </w:p>
    <w:p w:rsidR="00E518E0" w:rsidRPr="00836C8E" w:rsidRDefault="00E518E0" w:rsidP="00E518E0">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3E4299">
        <w:rPr>
          <w:rFonts w:ascii="Times New Roman" w:eastAsia="Times New Roman" w:hAnsi="Times New Roman" w:cs="Times New Roman"/>
          <w:sz w:val="24"/>
          <w:szCs w:val="24"/>
        </w:rPr>
        <w:t>ПК 2.1 -ПК 2</w:t>
      </w:r>
      <w:r w:rsidR="00AC215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97079A">
        <w:rPr>
          <w:rFonts w:ascii="Times New Roman" w:eastAsia="Times New Roman" w:hAnsi="Times New Roman" w:cs="Times New Roman"/>
          <w:bCs/>
          <w:sz w:val="24"/>
          <w:szCs w:val="24"/>
          <w:lang w:eastAsia="ru-RU"/>
        </w:rPr>
        <w:t xml:space="preserve"> </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97079A">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w:t>
      </w:r>
      <w:r w:rsidRPr="00296B06">
        <w:rPr>
          <w:rFonts w:ascii="Times New Roman" w:hAnsi="Times New Roman" w:cs="Times New Roman"/>
          <w:sz w:val="24"/>
          <w:szCs w:val="24"/>
        </w:rPr>
        <w:t>0  минут</w:t>
      </w:r>
    </w:p>
    <w:p w:rsidR="00AC2153" w:rsidRDefault="00E518E0" w:rsidP="00E518E0">
      <w:pPr>
        <w:widowControl w:val="0"/>
        <w:tabs>
          <w:tab w:val="left" w:pos="2370"/>
        </w:tabs>
        <w:spacing w:after="0" w:line="240" w:lineRule="auto"/>
        <w:rPr>
          <w:rFonts w:ascii="Times New Roman" w:eastAsia="Times New Roman" w:hAnsi="Times New Roman" w:cs="Times New Roman"/>
        </w:rPr>
      </w:pPr>
      <w:r w:rsidRPr="00D14A34">
        <w:rPr>
          <w:rFonts w:ascii="Times New Roman" w:eastAsia="Times New Roman" w:hAnsi="Times New Roman" w:cs="Times New Roman"/>
        </w:rPr>
        <w:tab/>
      </w:r>
    </w:p>
    <w:p w:rsidR="00E518E0" w:rsidRDefault="00E518E0" w:rsidP="00AC2153">
      <w:pPr>
        <w:widowControl w:val="0"/>
        <w:tabs>
          <w:tab w:val="left" w:pos="2370"/>
        </w:tabs>
        <w:spacing w:after="0" w:line="240" w:lineRule="auto"/>
        <w:jc w:val="center"/>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AC2153" w:rsidRPr="00D14A34" w:rsidRDefault="00AC2153" w:rsidP="00AC2153">
      <w:pPr>
        <w:widowControl w:val="0"/>
        <w:tabs>
          <w:tab w:val="left" w:pos="2370"/>
        </w:tabs>
        <w:spacing w:after="0" w:line="240" w:lineRule="auto"/>
        <w:jc w:val="center"/>
        <w:rPr>
          <w:rFonts w:ascii="Times New Roman" w:eastAsia="Times New Roman" w:hAnsi="Times New Roman" w:cs="Times New Roman"/>
          <w:b/>
          <w:bCs/>
          <w:sz w:val="24"/>
          <w:szCs w:val="24"/>
        </w:rPr>
      </w:pPr>
    </w:p>
    <w:p w:rsidR="00AC2153" w:rsidRPr="00AC2153" w:rsidRDefault="00AC2153" w:rsidP="00964137">
      <w:pPr>
        <w:numPr>
          <w:ilvl w:val="0"/>
          <w:numId w:val="87"/>
        </w:numPr>
        <w:spacing w:after="0" w:line="240" w:lineRule="auto"/>
        <w:ind w:left="36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p>
    <w:p w:rsidR="00AC2153" w:rsidRPr="00AC2153" w:rsidRDefault="00AC2153" w:rsidP="00964137">
      <w:pPr>
        <w:numPr>
          <w:ilvl w:val="0"/>
          <w:numId w:val="87"/>
        </w:numPr>
        <w:spacing w:after="0" w:line="240" w:lineRule="auto"/>
        <w:ind w:left="36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государственные внебюджетные фонды</w:t>
      </w:r>
      <w:r w:rsidR="00E24ECB">
        <w:rPr>
          <w:rFonts w:ascii="Times New Roman" w:eastAsia="Times New Roman" w:hAnsi="Times New Roman" w:cs="Times New Roman"/>
          <w:sz w:val="24"/>
          <w:szCs w:val="24"/>
          <w:lang w:eastAsia="ru-RU"/>
        </w:rPr>
        <w:t>.</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ind w:firstLine="485"/>
              <w:jc w:val="both"/>
              <w:rPr>
                <w:rFonts w:ascii="Times New Roman" w:eastAsia="Times New Roman" w:hAnsi="Times New Roman" w:cs="Times New Roman"/>
                <w:snapToGrid w:val="0"/>
                <w:lang w:eastAsia="ru-RU"/>
              </w:rPr>
            </w:pPr>
            <w:r w:rsidRPr="00AC2153">
              <w:rPr>
                <w:rFonts w:ascii="Times New Roman" w:eastAsia="Times New Roman" w:hAnsi="Times New Roman" w:cs="Times New Roman"/>
                <w:snapToGrid w:val="0"/>
                <w:lang w:eastAsia="ru-RU"/>
              </w:rPr>
              <w:t>За январь 20__ года фонд заработной платы ЗАО "Актив" составил 50 000 руб.</w:t>
            </w:r>
          </w:p>
          <w:p w:rsidR="00AC2153" w:rsidRPr="00AC2153" w:rsidRDefault="00AC2153" w:rsidP="00AC2153">
            <w:pPr>
              <w:spacing w:after="0" w:line="240" w:lineRule="auto"/>
              <w:ind w:firstLine="145"/>
              <w:jc w:val="both"/>
              <w:rPr>
                <w:rFonts w:ascii="Times New Roman" w:eastAsia="Times New Roman" w:hAnsi="Times New Roman" w:cs="Times New Roman"/>
                <w:snapToGrid w:val="0"/>
                <w:lang w:eastAsia="ru-RU"/>
              </w:rPr>
            </w:pPr>
            <w:r w:rsidRPr="00AC2153">
              <w:rPr>
                <w:rFonts w:ascii="Times New Roman" w:eastAsia="Times New Roman" w:hAnsi="Times New Roman" w:cs="Times New Roman"/>
                <w:snapToGrid w:val="0"/>
                <w:lang w:eastAsia="ru-RU"/>
              </w:rPr>
              <w:t>Рабочий коллектив ЗАО "Актив" состоит из трех работников: директора, руководителя отдела сбыта и менеджера по продажам.</w:t>
            </w:r>
          </w:p>
          <w:p w:rsidR="00AC2153" w:rsidRPr="00AC2153" w:rsidRDefault="00AC2153" w:rsidP="00AC2153">
            <w:pPr>
              <w:spacing w:after="0" w:line="240" w:lineRule="auto"/>
              <w:ind w:firstLine="145"/>
              <w:jc w:val="both"/>
              <w:rPr>
                <w:rFonts w:ascii="Times New Roman" w:eastAsia="Times New Roman" w:hAnsi="Times New Roman" w:cs="Times New Roman"/>
                <w:snapToGrid w:val="0"/>
                <w:lang w:eastAsia="ru-RU"/>
              </w:rPr>
            </w:pPr>
            <w:r w:rsidRPr="00AC2153">
              <w:rPr>
                <w:rFonts w:ascii="Times New Roman" w:eastAsia="Times New Roman" w:hAnsi="Times New Roman" w:cs="Times New Roman"/>
                <w:snapToGrid w:val="0"/>
                <w:lang w:eastAsia="ru-RU"/>
              </w:rPr>
              <w:t>Коэффициенты трудового участия, утвержденные руководителем организации, составляют:</w:t>
            </w:r>
          </w:p>
          <w:p w:rsidR="00AC2153" w:rsidRPr="00AC2153" w:rsidRDefault="00AC2153" w:rsidP="00964137">
            <w:pPr>
              <w:numPr>
                <w:ilvl w:val="0"/>
                <w:numId w:val="88"/>
              </w:numPr>
              <w:tabs>
                <w:tab w:val="num" w:pos="1720"/>
              </w:tabs>
              <w:spacing w:after="0" w:line="240" w:lineRule="auto"/>
              <w:ind w:left="357" w:hanging="357"/>
              <w:jc w:val="both"/>
              <w:rPr>
                <w:rFonts w:ascii="Times New Roman" w:eastAsia="Times New Roman" w:hAnsi="Times New Roman" w:cs="Times New Roman"/>
                <w:snapToGrid w:val="0"/>
                <w:lang w:eastAsia="ru-RU"/>
              </w:rPr>
            </w:pPr>
            <w:r w:rsidRPr="00AC2153">
              <w:rPr>
                <w:rFonts w:ascii="Times New Roman" w:eastAsia="Times New Roman" w:hAnsi="Times New Roman" w:cs="Times New Roman"/>
                <w:snapToGrid w:val="0"/>
                <w:lang w:eastAsia="ru-RU"/>
              </w:rPr>
              <w:t>директор - 1,4;</w:t>
            </w:r>
          </w:p>
          <w:p w:rsidR="00AC2153" w:rsidRPr="00AC2153" w:rsidRDefault="00AC2153" w:rsidP="00964137">
            <w:pPr>
              <w:numPr>
                <w:ilvl w:val="0"/>
                <w:numId w:val="88"/>
              </w:numPr>
              <w:tabs>
                <w:tab w:val="num" w:pos="1720"/>
              </w:tabs>
              <w:spacing w:after="0" w:line="240" w:lineRule="auto"/>
              <w:ind w:left="357" w:hanging="357"/>
              <w:jc w:val="both"/>
              <w:rPr>
                <w:rFonts w:ascii="Times New Roman" w:eastAsia="Times New Roman" w:hAnsi="Times New Roman" w:cs="Times New Roman"/>
                <w:snapToGrid w:val="0"/>
                <w:lang w:eastAsia="ru-RU"/>
              </w:rPr>
            </w:pPr>
            <w:r w:rsidRPr="00AC2153">
              <w:rPr>
                <w:rFonts w:ascii="Times New Roman" w:eastAsia="Times New Roman" w:hAnsi="Times New Roman" w:cs="Times New Roman"/>
                <w:snapToGrid w:val="0"/>
                <w:lang w:eastAsia="ru-RU"/>
              </w:rPr>
              <w:t>руководитель отдела сбыта - 1,2;</w:t>
            </w:r>
          </w:p>
          <w:p w:rsidR="00AC2153" w:rsidRPr="00AC2153" w:rsidRDefault="00AC2153" w:rsidP="00AC2153">
            <w:pPr>
              <w:spacing w:after="0" w:line="240" w:lineRule="auto"/>
              <w:jc w:val="center"/>
              <w:rPr>
                <w:rFonts w:ascii="Times New Roman" w:eastAsia="Times New Roman" w:hAnsi="Times New Roman" w:cs="Times New Roman"/>
                <w:lang w:eastAsia="ru-RU"/>
              </w:rPr>
            </w:pPr>
            <w:r w:rsidRPr="00AC2153">
              <w:rPr>
                <w:rFonts w:ascii="Times New Roman" w:eastAsia="Times New Roman" w:hAnsi="Times New Roman" w:cs="Times New Roman"/>
                <w:snapToGrid w:val="0"/>
                <w:lang w:eastAsia="ru-RU"/>
              </w:rPr>
              <w:t>менеджер по продажам - 1.</w:t>
            </w:r>
          </w:p>
        </w:tc>
      </w:tr>
    </w:tbl>
    <w:p w:rsidR="00AC2153" w:rsidRPr="00AC2153" w:rsidRDefault="00AC2153" w:rsidP="00AC2153">
      <w:pPr>
        <w:spacing w:after="0" w:line="240" w:lineRule="auto"/>
        <w:rPr>
          <w:rFonts w:ascii="Times New Roman" w:eastAsia="Times New Roman" w:hAnsi="Times New Roman" w:cs="Times New Roman"/>
          <w:b/>
          <w:lang w:eastAsia="ru-RU"/>
        </w:rPr>
      </w:pPr>
    </w:p>
    <w:p w:rsidR="00AC2153" w:rsidRPr="00AC2153" w:rsidRDefault="00AC2153" w:rsidP="00964137">
      <w:pPr>
        <w:numPr>
          <w:ilvl w:val="0"/>
          <w:numId w:val="87"/>
        </w:numPr>
        <w:spacing w:after="0" w:line="240" w:lineRule="auto"/>
        <w:ind w:left="0" w:firstLine="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AC2153" w:rsidRPr="00AC2153" w:rsidRDefault="00AC2153"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В январе ЗАО "Актив" поместило рекламу своей продукции размером в журнальную полосу в ежегодном каталоге "Мир товаров".</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Стоимость рекламы составила 66 000 руб. (в том числе НДС - 6000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Счет, выставленный "Миром товаров", "Актив" в январе полностью оплатил.</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Так как действие этой рекламы рассчитано на длительный период, а к моменту оплаты рекламные услуги были фактически оказаны, то бухгалтер "Актива" учел эту сумму в составе расходов будущих периодов:</w:t>
            </w:r>
          </w:p>
          <w:p w:rsidR="00AC2153" w:rsidRPr="00AC2153" w:rsidRDefault="00AC2153" w:rsidP="00AC2153">
            <w:pPr>
              <w:spacing w:after="0" w:line="240" w:lineRule="auto"/>
              <w:jc w:val="center"/>
              <w:rPr>
                <w:rFonts w:ascii="Times New Roman" w:eastAsia="Times New Roman" w:hAnsi="Times New Roman" w:cs="Times New Roman"/>
                <w:sz w:val="28"/>
                <w:szCs w:val="28"/>
                <w:lang w:eastAsia="ru-RU"/>
              </w:rPr>
            </w:pPr>
            <w:r w:rsidRPr="00AC2153">
              <w:rPr>
                <w:rFonts w:ascii="Times New Roman" w:eastAsia="Times New Roman" w:hAnsi="Times New Roman" w:cs="Times New Roman"/>
                <w:lang w:eastAsia="ru-RU"/>
              </w:rPr>
              <w:t>Было принято решение о списании рекламных затрат, учтенных в составе расходов будущих периодов, равномерно в течение года.</w:t>
            </w:r>
          </w:p>
        </w:tc>
      </w:tr>
    </w:tbl>
    <w:p w:rsidR="00AC2153" w:rsidRPr="00AC2153" w:rsidRDefault="00AC2153" w:rsidP="00AC2153">
      <w:pPr>
        <w:spacing w:after="0" w:line="240" w:lineRule="auto"/>
        <w:ind w:left="357"/>
        <w:contextualSpacing/>
        <w:jc w:val="both"/>
        <w:rPr>
          <w:rFonts w:ascii="Times New Roman" w:eastAsia="Times New Roman" w:hAnsi="Times New Roman" w:cs="Times New Roman"/>
          <w:sz w:val="24"/>
          <w:szCs w:val="24"/>
          <w:lang w:eastAsia="ru-RU"/>
        </w:rPr>
      </w:pPr>
    </w:p>
    <w:p w:rsidR="00AC2153" w:rsidRPr="00AC2153" w:rsidRDefault="00AC2153" w:rsidP="00964137">
      <w:pPr>
        <w:numPr>
          <w:ilvl w:val="0"/>
          <w:numId w:val="87"/>
        </w:numPr>
        <w:spacing w:after="0" w:line="240" w:lineRule="auto"/>
        <w:ind w:left="357" w:hanging="357"/>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AC2153" w:rsidRPr="00AC2153" w:rsidRDefault="00AC2153" w:rsidP="00964137">
      <w:pPr>
        <w:numPr>
          <w:ilvl w:val="0"/>
          <w:numId w:val="81"/>
        </w:numPr>
        <w:spacing w:after="0" w:line="240" w:lineRule="auto"/>
        <w:ind w:left="108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По итогам прошедшего года чистая прибыль ЗАО "Актив" составила 70 000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В аналитическом учете к счету 84 бухгалтер ЗАО "Актив" предусмотрел следующие субсчета:</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84-1 "Прибыль, подлежащая распределению";</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84-2 "Нераспределенная прибыль".</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31 декабря прошедшего года при реформации баланса бухгалтер "Актива" сделал проводку:</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Дебет 99 Кредит 84-1 - 70 000 руб. - отражена чистая прибыль.</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В феврале текущего года на общем собрании акционеров было решено использовать чистую прибыль следующим образом:</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5% направить на пополнение резервного капитала;</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50% направить на выплату дивидендов акционерам.</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i/>
                <w:lang w:eastAsia="ru-RU"/>
              </w:rPr>
              <w:t>Задание:</w:t>
            </w:r>
            <w:r w:rsidRPr="00AC2153">
              <w:rPr>
                <w:rFonts w:ascii="Times New Roman" w:eastAsia="Times New Roman" w:hAnsi="Times New Roman" w:cs="Times New Roman"/>
                <w:i/>
                <w:lang w:eastAsia="ru-RU"/>
              </w:rPr>
              <w:tab/>
            </w:r>
            <w:r w:rsidRPr="00AC2153">
              <w:rPr>
                <w:rFonts w:ascii="Times New Roman" w:eastAsia="Times New Roman" w:hAnsi="Times New Roman" w:cs="Times New Roman"/>
                <w:lang w:eastAsia="ru-RU"/>
              </w:rPr>
              <w:t>Отразить на счетах бухгалтерского учета хозяйственные операции по использованию нераспределенной прибыли ЗАО «Актив»:</w:t>
            </w:r>
          </w:p>
          <w:p w:rsidR="00AC2153" w:rsidRPr="00AC2153" w:rsidRDefault="00AC2153" w:rsidP="00964137">
            <w:pPr>
              <w:numPr>
                <w:ilvl w:val="0"/>
                <w:numId w:val="89"/>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Направлены средства на пополнение резервного капитала;</w:t>
            </w:r>
          </w:p>
          <w:p w:rsidR="00AC2153" w:rsidRPr="00AC2153" w:rsidRDefault="00AC2153" w:rsidP="00964137">
            <w:pPr>
              <w:numPr>
                <w:ilvl w:val="0"/>
                <w:numId w:val="8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Направлены средства на выплату дивидендов акционерам;</w:t>
            </w:r>
          </w:p>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lang w:eastAsia="ru-RU"/>
              </w:rPr>
              <w:t>Отражена сумма нераспределенной прибыли.</w:t>
            </w:r>
          </w:p>
        </w:tc>
      </w:tr>
    </w:tbl>
    <w:p w:rsidR="00AC2153" w:rsidRPr="00AC2153" w:rsidRDefault="00AC2153" w:rsidP="00964137">
      <w:pPr>
        <w:numPr>
          <w:ilvl w:val="0"/>
          <w:numId w:val="87"/>
        </w:numPr>
        <w:spacing w:before="100" w:beforeAutospacing="1" w:after="100" w:afterAutospacing="1" w:line="240" w:lineRule="auto"/>
        <w:ind w:left="357" w:hanging="357"/>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Соответствие сформированных бухгалтерских проводок по учету источников имущества организации нормативным документам по бухгалтерскому учету.</w:t>
      </w:r>
    </w:p>
    <w:p w:rsidR="00AC2153" w:rsidRPr="00AC2153" w:rsidRDefault="00AC2153" w:rsidP="00964137">
      <w:pPr>
        <w:numPr>
          <w:ilvl w:val="0"/>
          <w:numId w:val="80"/>
        </w:numPr>
        <w:spacing w:after="0" w:line="240" w:lineRule="auto"/>
        <w:ind w:left="1208" w:hanging="357"/>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Общее собрание акционеров ОАО "Инвест" приняло решение уменьшить уставный капитал, аннулировав 4 выкупленные акции по номинальной стоимости 1000 руб.. В учредительные документы были внесены соответствующие изменения.</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Бухгалтер "Инвеста" сделал проводки (составьте бухгалтерские проводки по следующим операциям):</w:t>
            </w:r>
          </w:p>
          <w:p w:rsidR="00AC2153" w:rsidRPr="00AC2153" w:rsidRDefault="00AC2153" w:rsidP="00964137">
            <w:pPr>
              <w:numPr>
                <w:ilvl w:val="0"/>
                <w:numId w:val="90"/>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Уменьшен уставный капитал?</w:t>
            </w:r>
          </w:p>
          <w:p w:rsidR="00AC2153" w:rsidRPr="00AC2153" w:rsidRDefault="00AC2153" w:rsidP="00964137">
            <w:pPr>
              <w:numPr>
                <w:ilvl w:val="0"/>
                <w:numId w:val="90"/>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Отражена разница между номинальной стоимостью акций и фактическими затратами на их приобретение.</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В конце месяца бухгалтер "Инвеста" сделал проводку:</w:t>
            </w:r>
          </w:p>
          <w:p w:rsidR="00AC2153" w:rsidRPr="00AC2153" w:rsidRDefault="00AC2153" w:rsidP="00AC2153">
            <w:pPr>
              <w:spacing w:after="0" w:line="240" w:lineRule="auto"/>
              <w:jc w:val="center"/>
              <w:rPr>
                <w:rFonts w:ascii="Times New Roman" w:eastAsia="Times New Roman" w:hAnsi="Times New Roman" w:cs="Times New Roman"/>
                <w:b/>
                <w:lang w:eastAsia="ru-RU"/>
              </w:rPr>
            </w:pPr>
            <w:r w:rsidRPr="00AC2153">
              <w:rPr>
                <w:rFonts w:ascii="Times New Roman" w:eastAsia="Times New Roman" w:hAnsi="Times New Roman" w:cs="Times New Roman"/>
                <w:lang w:eastAsia="ru-RU"/>
              </w:rPr>
              <w:t>3</w:t>
            </w:r>
            <w:r w:rsidRPr="00AC2153">
              <w:rPr>
                <w:rFonts w:ascii="Times New Roman" w:eastAsia="Times New Roman" w:hAnsi="Times New Roman" w:cs="Times New Roman"/>
                <w:lang w:eastAsia="ru-RU"/>
              </w:rPr>
              <w:tab/>
              <w:t>Определен финансовый результат отчетного периода.</w:t>
            </w:r>
          </w:p>
        </w:tc>
      </w:tr>
    </w:tbl>
    <w:p w:rsidR="00AC2153" w:rsidRPr="003E4299" w:rsidRDefault="00AC2153" w:rsidP="00AC2153">
      <w:pPr>
        <w:pStyle w:val="af5"/>
        <w:spacing w:after="0"/>
        <w:ind w:left="357" w:firstLine="340"/>
        <w:rPr>
          <w:rFonts w:ascii="Times New Roman" w:eastAsia="Times New Roman" w:hAnsi="Times New Roman" w:cs="Times New Roman"/>
        </w:rPr>
      </w:pPr>
      <w:r>
        <w:t>6.</w:t>
      </w:r>
      <w:r w:rsidRPr="003E429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E4299">
        <w:rPr>
          <w:rFonts w:ascii="Times New Roman" w:eastAsia="Times New Roman" w:hAnsi="Times New Roman" w:cs="Times New Roman"/>
        </w:rPr>
        <w:t xml:space="preserve">По результатам инвентаризации в бакалейном отделе выявлена недостача товаров на сумму 730 руб. по продажным ценам с НДС – 10%. </w:t>
      </w:r>
    </w:p>
    <w:p w:rsidR="00AC2153" w:rsidRPr="003E4299" w:rsidRDefault="00AC2153" w:rsidP="00AC2153">
      <w:pPr>
        <w:spacing w:after="0" w:line="240" w:lineRule="auto"/>
        <w:ind w:left="357" w:firstLine="340"/>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Сумма естественной убыли согласно расчету составила 520 руб. Средний процент торговой надбавки – 21,34%.</w:t>
      </w:r>
    </w:p>
    <w:p w:rsidR="00AC2153" w:rsidRPr="003E4299" w:rsidRDefault="00AC2153" w:rsidP="00AC2153">
      <w:pPr>
        <w:spacing w:after="0" w:line="240" w:lineRule="auto"/>
        <w:ind w:firstLine="340"/>
        <w:rPr>
          <w:rFonts w:ascii="Times New Roman" w:eastAsia="Times New Roman" w:hAnsi="Times New Roman" w:cs="Times New Roman"/>
          <w:sz w:val="24"/>
          <w:szCs w:val="24"/>
          <w:lang w:eastAsia="ru-RU"/>
        </w:rPr>
      </w:pPr>
      <w:r w:rsidRPr="003E4299">
        <w:rPr>
          <w:rFonts w:ascii="Times New Roman" w:eastAsia="Times New Roman" w:hAnsi="Times New Roman" w:cs="Times New Roman"/>
          <w:i/>
          <w:sz w:val="24"/>
          <w:szCs w:val="24"/>
          <w:lang w:eastAsia="ru-RU"/>
        </w:rPr>
        <w:t>Задание:</w:t>
      </w:r>
      <w:r w:rsidRPr="003E4299">
        <w:rPr>
          <w:rFonts w:ascii="Times New Roman" w:eastAsia="Times New Roman" w:hAnsi="Times New Roman" w:cs="Times New Roman"/>
          <w:i/>
          <w:sz w:val="24"/>
          <w:szCs w:val="24"/>
          <w:lang w:eastAsia="ru-RU"/>
        </w:rPr>
        <w:tab/>
      </w:r>
      <w:r w:rsidRPr="003E4299">
        <w:rPr>
          <w:rFonts w:ascii="Times New Roman" w:eastAsia="Times New Roman" w:hAnsi="Times New Roman" w:cs="Times New Roman"/>
          <w:sz w:val="24"/>
          <w:szCs w:val="24"/>
          <w:lang w:eastAsia="ru-RU"/>
        </w:rPr>
        <w:t>Отразите на счетах бухгалтерского учета результаты инвентаризации товаров.</w:t>
      </w:r>
    </w:p>
    <w:p w:rsidR="00AC2153" w:rsidRPr="003E4299" w:rsidRDefault="00AC2153" w:rsidP="00AC2153">
      <w:pPr>
        <w:spacing w:after="0" w:line="240" w:lineRule="auto"/>
        <w:ind w:left="360"/>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Бухгалтерские проводки по результатам недостачи, ее списание и возмещение в соответствии с правилами списания товарных потерь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5504"/>
        <w:gridCol w:w="1366"/>
        <w:gridCol w:w="1099"/>
        <w:gridCol w:w="1191"/>
      </w:tblGrid>
      <w:tr w:rsidR="00AC2153" w:rsidRPr="003E4299" w:rsidTr="002B3967">
        <w:tc>
          <w:tcPr>
            <w:tcW w:w="959" w:type="dxa"/>
            <w:vMerge w:val="restart"/>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Содержание операции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Сумма в руб.</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Проводки</w:t>
            </w:r>
          </w:p>
        </w:tc>
      </w:tr>
      <w:tr w:rsidR="00AC2153" w:rsidRPr="003E4299" w:rsidTr="002B3967">
        <w:tc>
          <w:tcPr>
            <w:tcW w:w="0" w:type="auto"/>
            <w:vMerge/>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Дебет</w:t>
            </w:r>
          </w:p>
        </w:tc>
        <w:tc>
          <w:tcPr>
            <w:tcW w:w="1218" w:type="dxa"/>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Кредит</w:t>
            </w: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bl>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E518E0" w:rsidRPr="00D14A34" w:rsidTr="00E518E0">
        <w:trPr>
          <w:cantSplit/>
          <w:trHeight w:val="550"/>
        </w:trPr>
        <w:tc>
          <w:tcPr>
            <w:tcW w:w="2469"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3E4299" w:rsidRDefault="00AC2153" w:rsidP="003E4299">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ПМ.02</w:t>
            </w:r>
            <w:r w:rsidR="003E4299">
              <w:rPr>
                <w:rFonts w:ascii="Times New Roman" w:eastAsia="Times New Roman" w:hAnsi="Times New Roman" w:cs="Times New Roman"/>
                <w:sz w:val="16"/>
              </w:rPr>
              <w:t xml:space="preserve"> </w:t>
            </w:r>
          </w:p>
          <w:p w:rsidR="003E4299" w:rsidRDefault="003E4299"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3E4299" w:rsidRPr="00D14A34" w:rsidRDefault="003E4299"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E518E0" w:rsidRPr="00D14A34" w:rsidRDefault="00AC2153" w:rsidP="003E4299">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3</w:t>
            </w:r>
          </w:p>
        </w:tc>
        <w:tc>
          <w:tcPr>
            <w:tcW w:w="2805"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E518E0" w:rsidRPr="00D14A34" w:rsidRDefault="00E518E0"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E518E0" w:rsidRPr="00D14A34" w:rsidRDefault="00E518E0"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E518E0" w:rsidRPr="00D14A34" w:rsidRDefault="00E518E0" w:rsidP="00E518E0">
      <w:pPr>
        <w:widowControl w:val="0"/>
        <w:spacing w:after="0" w:line="240" w:lineRule="auto"/>
        <w:jc w:val="both"/>
        <w:rPr>
          <w:rFonts w:ascii="Times New Roman" w:eastAsia="Times New Roman" w:hAnsi="Times New Roman" w:cs="Times New Roman"/>
          <w:lang w:val="en-US"/>
        </w:rPr>
      </w:pPr>
    </w:p>
    <w:p w:rsidR="00E518E0" w:rsidRPr="00836C8E" w:rsidRDefault="00E518E0" w:rsidP="00E518E0">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AC2153">
        <w:rPr>
          <w:rFonts w:ascii="Times New Roman" w:eastAsia="Times New Roman" w:hAnsi="Times New Roman" w:cs="Times New Roman"/>
          <w:sz w:val="24"/>
          <w:szCs w:val="24"/>
        </w:rPr>
        <w:t>ПК 2.1 -ПК 2.7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97079A">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w:t>
      </w:r>
      <w:r w:rsidRPr="00296B06">
        <w:rPr>
          <w:rFonts w:ascii="Times New Roman" w:hAnsi="Times New Roman" w:cs="Times New Roman"/>
          <w:sz w:val="24"/>
          <w:szCs w:val="24"/>
        </w:rPr>
        <w:t>0  минут</w:t>
      </w:r>
    </w:p>
    <w:p w:rsidR="00AC2153" w:rsidRDefault="00E518E0" w:rsidP="00E518E0">
      <w:pPr>
        <w:widowControl w:val="0"/>
        <w:tabs>
          <w:tab w:val="left" w:pos="2370"/>
        </w:tabs>
        <w:spacing w:after="0" w:line="240" w:lineRule="auto"/>
        <w:rPr>
          <w:rFonts w:ascii="Times New Roman" w:eastAsia="Times New Roman" w:hAnsi="Times New Roman" w:cs="Times New Roman"/>
        </w:rPr>
      </w:pPr>
      <w:r w:rsidRPr="00D14A34">
        <w:rPr>
          <w:rFonts w:ascii="Times New Roman" w:eastAsia="Times New Roman" w:hAnsi="Times New Roman" w:cs="Times New Roman"/>
        </w:rPr>
        <w:tab/>
      </w:r>
    </w:p>
    <w:p w:rsidR="00E518E0" w:rsidRPr="00D14A34" w:rsidRDefault="00AC2153" w:rsidP="00E518E0">
      <w:pPr>
        <w:widowControl w:val="0"/>
        <w:tabs>
          <w:tab w:val="left" w:pos="237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rPr>
        <w:t xml:space="preserve">                                         </w:t>
      </w:r>
      <w:r w:rsidR="00E518E0" w:rsidRPr="00D14A34">
        <w:rPr>
          <w:rFonts w:ascii="Times New Roman" w:eastAsia="Times New Roman" w:hAnsi="Times New Roman" w:cs="Times New Roman"/>
          <w:b/>
          <w:bCs/>
          <w:sz w:val="24"/>
          <w:szCs w:val="24"/>
        </w:rPr>
        <w:t>ЗАДАНИЕ ДЛЯ ЭКЗАМЕНУЮЩЕГОСЯ</w:t>
      </w:r>
    </w:p>
    <w:p w:rsidR="00AC2153" w:rsidRPr="00AC2153" w:rsidRDefault="00AC2153" w:rsidP="00964137">
      <w:pPr>
        <w:numPr>
          <w:ilvl w:val="0"/>
          <w:numId w:val="91"/>
        </w:numPr>
        <w:spacing w:after="0" w:line="240" w:lineRule="auto"/>
        <w:ind w:left="36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p>
    <w:p w:rsidR="00AC2153" w:rsidRPr="00AC2153" w:rsidRDefault="00AC2153" w:rsidP="00964137">
      <w:pPr>
        <w:numPr>
          <w:ilvl w:val="0"/>
          <w:numId w:val="91"/>
        </w:numPr>
        <w:spacing w:after="0" w:line="240" w:lineRule="auto"/>
        <w:ind w:left="36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w:t>
      </w:r>
      <w:r w:rsidR="00E24ECB">
        <w:rPr>
          <w:rFonts w:ascii="Times New Roman" w:eastAsia="Times New Roman" w:hAnsi="Times New Roman" w:cs="Times New Roman"/>
          <w:sz w:val="24"/>
          <w:szCs w:val="24"/>
          <w:lang w:eastAsia="ru-RU"/>
        </w:rPr>
        <w:t>ударственные внебюджетные фонды.</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ind w:firstLine="340"/>
              <w:jc w:val="both"/>
              <w:rPr>
                <w:rFonts w:ascii="Times New Roman" w:eastAsia="Times New Roman" w:hAnsi="Times New Roman" w:cs="Times New Roman"/>
                <w:snapToGrid w:val="0"/>
                <w:lang w:eastAsia="ru-RU"/>
              </w:rPr>
            </w:pPr>
            <w:r w:rsidRPr="00AC2153">
              <w:rPr>
                <w:rFonts w:ascii="Times New Roman" w:eastAsia="Times New Roman" w:hAnsi="Times New Roman" w:cs="Times New Roman"/>
                <w:snapToGrid w:val="0"/>
                <w:lang w:eastAsia="ru-RU"/>
              </w:rPr>
              <w:t>Работнику ООО "Пассив" С.С. Петрову установлена заработная плата по системе плавающих окладов. Согласно штатному расписанию, общий фонд оплаты труда составляет 50 000 руб. Месячный оклад Петрова - 8 000 руб.</w:t>
            </w:r>
          </w:p>
          <w:p w:rsidR="00AC2153" w:rsidRPr="00AC2153" w:rsidRDefault="00AC2153" w:rsidP="00AC2153">
            <w:pPr>
              <w:spacing w:after="0" w:line="240" w:lineRule="auto"/>
              <w:jc w:val="center"/>
              <w:rPr>
                <w:rFonts w:ascii="Times New Roman" w:eastAsia="Times New Roman" w:hAnsi="Times New Roman" w:cs="Times New Roman"/>
                <w:lang w:eastAsia="ru-RU"/>
              </w:rPr>
            </w:pPr>
            <w:r w:rsidRPr="00AC2153">
              <w:rPr>
                <w:rFonts w:ascii="Times New Roman" w:eastAsia="Times New Roman" w:hAnsi="Times New Roman" w:cs="Times New Roman"/>
                <w:snapToGrid w:val="0"/>
                <w:lang w:eastAsia="ru-RU"/>
              </w:rPr>
              <w:t>В апреле 20__ года на выплату заработной платы направлено 55 000 руб.</w:t>
            </w:r>
          </w:p>
        </w:tc>
      </w:tr>
    </w:tbl>
    <w:p w:rsidR="00AC2153" w:rsidRPr="00AC2153" w:rsidRDefault="00AC2153" w:rsidP="00AC2153">
      <w:pPr>
        <w:spacing w:after="0" w:line="240" w:lineRule="auto"/>
        <w:contextualSpacing/>
        <w:jc w:val="both"/>
        <w:rPr>
          <w:rFonts w:ascii="Times New Roman" w:eastAsia="Times New Roman" w:hAnsi="Times New Roman" w:cs="Times New Roman"/>
          <w:lang w:eastAsia="ru-RU"/>
        </w:rPr>
      </w:pPr>
    </w:p>
    <w:p w:rsidR="00AC2153" w:rsidRPr="00AC2153" w:rsidRDefault="00AC2153" w:rsidP="00964137">
      <w:pPr>
        <w:numPr>
          <w:ilvl w:val="0"/>
          <w:numId w:val="91"/>
        </w:numPr>
        <w:spacing w:after="0" w:line="240" w:lineRule="auto"/>
        <w:ind w:left="357" w:hanging="357"/>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AC2153" w:rsidRPr="00AC2153" w:rsidRDefault="00AC2153"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autoSpaceDE w:val="0"/>
              <w:autoSpaceDN w:val="0"/>
              <w:adjustRightInd w:val="0"/>
              <w:spacing w:after="0" w:line="240" w:lineRule="auto"/>
              <w:ind w:left="1015" w:hanging="675"/>
              <w:jc w:val="both"/>
              <w:rPr>
                <w:rFonts w:ascii="Times New Roman" w:eastAsia="Times New Roman" w:hAnsi="Times New Roman" w:cs="Times New Roman"/>
                <w:i/>
                <w:lang w:eastAsia="ru-RU"/>
              </w:rPr>
            </w:pPr>
            <w:r w:rsidRPr="00AC2153">
              <w:rPr>
                <w:rFonts w:ascii="Times New Roman" w:eastAsia="Times New Roman" w:hAnsi="Times New Roman" w:cs="Times New Roman"/>
                <w:i/>
                <w:lang w:eastAsia="ru-RU"/>
              </w:rPr>
              <w:t>Дано:</w:t>
            </w:r>
          </w:p>
          <w:p w:rsidR="00AC2153" w:rsidRPr="00AC2153" w:rsidRDefault="00AC2153" w:rsidP="00AC2153">
            <w:pPr>
              <w:spacing w:after="0" w:line="240" w:lineRule="auto"/>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 xml:space="preserve">Выручка от продаж в розничном магазине, торгующем бытовой техникой, за месяц составила </w:t>
            </w:r>
            <w:r>
              <w:rPr>
                <w:rFonts w:ascii="Times New Roman" w:eastAsia="Times New Roman" w:hAnsi="Times New Roman" w:cs="Times New Roman"/>
                <w:lang w:eastAsia="ru-RU"/>
              </w:rPr>
              <w:t>1.699.200-00, в том числе НДС 20</w:t>
            </w:r>
            <w:r w:rsidRPr="00AC2153">
              <w:rPr>
                <w:rFonts w:ascii="Times New Roman" w:eastAsia="Times New Roman" w:hAnsi="Times New Roman" w:cs="Times New Roman"/>
                <w:lang w:eastAsia="ru-RU"/>
              </w:rPr>
              <w:t xml:space="preserve"> %.</w:t>
            </w:r>
          </w:p>
          <w:p w:rsidR="00AC2153" w:rsidRPr="00AC2153" w:rsidRDefault="00AC2153" w:rsidP="00AC2153">
            <w:pPr>
              <w:spacing w:after="0" w:line="240" w:lineRule="auto"/>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Товары в магазине учитываются по розничной стоимости.</w:t>
            </w:r>
          </w:p>
          <w:p w:rsidR="00AC2153" w:rsidRPr="00AC2153" w:rsidRDefault="00AC2153" w:rsidP="00AC2153">
            <w:pPr>
              <w:spacing w:after="0" w:line="240" w:lineRule="auto"/>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Валовой доход составил 440.000-00.</w:t>
            </w:r>
          </w:p>
          <w:p w:rsidR="00AC2153" w:rsidRPr="00AC2153" w:rsidRDefault="00AC2153" w:rsidP="00AC2153">
            <w:pPr>
              <w:spacing w:after="0" w:line="240" w:lineRule="auto"/>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Расходы на продажу, относящиеся к реализованным товарам = 160.000-00.</w:t>
            </w:r>
          </w:p>
          <w:p w:rsidR="00AC2153" w:rsidRPr="00AC2153" w:rsidRDefault="00AC2153" w:rsidP="00AC2153">
            <w:pPr>
              <w:spacing w:after="0" w:line="240" w:lineRule="auto"/>
              <w:jc w:val="both"/>
              <w:rPr>
                <w:rFonts w:ascii="Times New Roman" w:eastAsia="Times New Roman" w:hAnsi="Times New Roman" w:cs="Times New Roman"/>
                <w:i/>
                <w:lang w:eastAsia="ru-RU"/>
              </w:rPr>
            </w:pPr>
            <w:r w:rsidRPr="00AC2153">
              <w:rPr>
                <w:rFonts w:ascii="Times New Roman" w:eastAsia="Times New Roman" w:hAnsi="Times New Roman" w:cs="Times New Roman"/>
                <w:i/>
                <w:lang w:eastAsia="ru-RU"/>
              </w:rPr>
              <w:t>Задание:</w:t>
            </w:r>
          </w:p>
          <w:p w:rsidR="00AC2153" w:rsidRPr="00AC2153" w:rsidRDefault="00AC2153" w:rsidP="00964137">
            <w:pPr>
              <w:numPr>
                <w:ilvl w:val="0"/>
                <w:numId w:val="92"/>
              </w:numPr>
              <w:spacing w:after="0"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Определить финансовый результат от продажи товаров и отразить его на счетах бухучёта.</w:t>
            </w:r>
          </w:p>
          <w:p w:rsidR="00AC2153" w:rsidRPr="00AC2153" w:rsidRDefault="00AC2153" w:rsidP="00AC2153">
            <w:pPr>
              <w:spacing w:after="0" w:line="240" w:lineRule="auto"/>
              <w:jc w:val="center"/>
              <w:rPr>
                <w:rFonts w:ascii="Times New Roman" w:eastAsia="Times New Roman" w:hAnsi="Times New Roman" w:cs="Times New Roman"/>
                <w:sz w:val="28"/>
                <w:szCs w:val="28"/>
                <w:lang w:eastAsia="ru-RU"/>
              </w:rPr>
            </w:pPr>
            <w:r w:rsidRPr="00AC2153">
              <w:rPr>
                <w:rFonts w:ascii="Times New Roman" w:eastAsia="Times New Roman" w:hAnsi="Times New Roman" w:cs="Times New Roman"/>
                <w:lang w:eastAsia="ru-RU"/>
              </w:rPr>
              <w:t>Закрыть субсчета счёта 90 по состоянию на 31 декабря.</w:t>
            </w:r>
          </w:p>
        </w:tc>
      </w:tr>
    </w:tbl>
    <w:p w:rsidR="00AC2153" w:rsidRPr="00AC2153" w:rsidRDefault="00AC2153" w:rsidP="00964137">
      <w:pPr>
        <w:numPr>
          <w:ilvl w:val="0"/>
          <w:numId w:val="91"/>
        </w:numPr>
        <w:spacing w:before="100" w:beforeAutospacing="1" w:after="100" w:afterAutospacing="1" w:line="240" w:lineRule="auto"/>
        <w:ind w:left="357" w:hanging="357"/>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AC2153" w:rsidRPr="00AC2153" w:rsidRDefault="00AC2153" w:rsidP="00964137">
      <w:pPr>
        <w:numPr>
          <w:ilvl w:val="0"/>
          <w:numId w:val="81"/>
        </w:numPr>
        <w:spacing w:after="0" w:line="240" w:lineRule="auto"/>
        <w:ind w:left="108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В ходе инвентаризации в ОАО "Актив" была обнаружена недостача канцтоваров, учтенных на счете 10 "Материалы". Балансовая стоимость недостающих канцтоваров - 700 руб. В результате проведенного расследования виновным в недостаче был признан работник Иванов. Руководитель "Актива" принял решение взыскать с Иванова 800 руб. (по рыночной цене канцтоваров).</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i/>
                <w:lang w:eastAsia="ru-RU"/>
              </w:rPr>
              <w:t>Задание:</w:t>
            </w:r>
            <w:r w:rsidRPr="00AC2153">
              <w:rPr>
                <w:rFonts w:ascii="Times New Roman" w:eastAsia="Times New Roman" w:hAnsi="Times New Roman" w:cs="Times New Roman"/>
                <w:i/>
                <w:lang w:eastAsia="ru-RU"/>
              </w:rPr>
              <w:tab/>
            </w:r>
            <w:r w:rsidRPr="00AC2153">
              <w:rPr>
                <w:rFonts w:ascii="Times New Roman" w:eastAsia="Times New Roman" w:hAnsi="Times New Roman" w:cs="Times New Roman"/>
                <w:lang w:eastAsia="ru-RU"/>
              </w:rPr>
              <w:t>Отразить на счетах бухгалтерского учета следующие операции:</w:t>
            </w:r>
          </w:p>
          <w:p w:rsidR="00AC2153" w:rsidRPr="00AC2153" w:rsidRDefault="00AC2153" w:rsidP="00964137">
            <w:pPr>
              <w:numPr>
                <w:ilvl w:val="0"/>
                <w:numId w:val="93"/>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Списание балансовой стоимости недостающих канцтоваров;</w:t>
            </w:r>
          </w:p>
          <w:p w:rsidR="00AC2153" w:rsidRPr="00AC2153" w:rsidRDefault="00AC2153" w:rsidP="00964137">
            <w:pPr>
              <w:numPr>
                <w:ilvl w:val="0"/>
                <w:numId w:val="93"/>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Отнесение суммы недостачи на виновное лицо;</w:t>
            </w:r>
          </w:p>
          <w:p w:rsidR="00AC2153" w:rsidRPr="00AC2153" w:rsidRDefault="00AC2153" w:rsidP="00964137">
            <w:pPr>
              <w:numPr>
                <w:ilvl w:val="0"/>
                <w:numId w:val="93"/>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Отражение разницы между балансовой стоимостью недостающих ценностей (700 руб.) и суммой, подлежащей взысканию с виновного лица (800 руб.).</w:t>
            </w:r>
          </w:p>
          <w:p w:rsidR="00AC2153" w:rsidRPr="00AC2153" w:rsidRDefault="00AC2153" w:rsidP="00964137">
            <w:pPr>
              <w:numPr>
                <w:ilvl w:val="0"/>
                <w:numId w:val="93"/>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Внесение суммы недостачи (800 руб.) виновным лицом в кассу организации;</w:t>
            </w:r>
          </w:p>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lang w:eastAsia="ru-RU"/>
              </w:rPr>
              <w:t>Списание разницы между балансовой стоимостью недостающих ценностей (700 руб.) и суммой, подлежащей взысканию с виновного лица (800 руб.) 100 руб. на прочие доходы организации.</w:t>
            </w:r>
          </w:p>
        </w:tc>
      </w:tr>
    </w:tbl>
    <w:p w:rsidR="00AC2153" w:rsidRPr="00AC2153" w:rsidRDefault="00AC2153" w:rsidP="00964137">
      <w:pPr>
        <w:numPr>
          <w:ilvl w:val="0"/>
          <w:numId w:val="93"/>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Соответствие сформированных бухгалтерских проводок по учету источников имущества организации нормативным документам по бухгалтерскому учету.</w:t>
      </w:r>
    </w:p>
    <w:p w:rsidR="00AC2153" w:rsidRPr="00AC2153" w:rsidRDefault="00AC2153" w:rsidP="00964137">
      <w:pPr>
        <w:numPr>
          <w:ilvl w:val="0"/>
          <w:numId w:val="80"/>
        </w:numPr>
        <w:spacing w:after="0" w:line="240" w:lineRule="auto"/>
        <w:ind w:left="1208" w:hanging="357"/>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Устав ЗАО "Актив" предусматривает создание резервного капитала в размере 15000 руб. Согласно уставу в резервный капитал ежегодно отчисляются 5% чистой прибыли общества, пока он не достигнет 15000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По итогам первого года работы чистая прибыль "Актива" составила 30000 руб. Согласно уставу в резервный капитал должно быть зачислено 1500 руб. (30000 руб. 5%).</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i/>
                <w:lang w:eastAsia="ru-RU"/>
              </w:rPr>
              <w:t>Задание:</w:t>
            </w:r>
            <w:r w:rsidRPr="00AC2153">
              <w:rPr>
                <w:rFonts w:ascii="Times New Roman" w:eastAsia="Times New Roman" w:hAnsi="Times New Roman" w:cs="Times New Roman"/>
                <w:i/>
                <w:lang w:eastAsia="ru-RU"/>
              </w:rPr>
              <w:tab/>
            </w:r>
            <w:r w:rsidRPr="00AC2153">
              <w:rPr>
                <w:rFonts w:ascii="Times New Roman" w:eastAsia="Times New Roman" w:hAnsi="Times New Roman" w:cs="Times New Roman"/>
                <w:lang w:eastAsia="ru-RU"/>
              </w:rPr>
              <w:t>Составьте бухгалтерские проводки по следующим операциям:</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Бухгалтер "Актива" сделал проводку:</w:t>
            </w:r>
          </w:p>
          <w:p w:rsidR="00AC2153" w:rsidRPr="00AC2153" w:rsidRDefault="00AC2153" w:rsidP="00964137">
            <w:pPr>
              <w:numPr>
                <w:ilvl w:val="0"/>
                <w:numId w:val="94"/>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Чистая прибыль направлена на формирование резервного капитала.</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По итогам второго года работы "Актив" получил убыток. Чтобы его полностью погасить, нераспределенной прибыли прошлых лет не хватило. Поэтому акционеры решили направить на погашение убытка средства резервного капитала. Бухгалтер "Актива" сделал проводку:</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2</w:t>
            </w:r>
            <w:r w:rsidRPr="00AC2153">
              <w:rPr>
                <w:rFonts w:ascii="Times New Roman" w:eastAsia="Times New Roman" w:hAnsi="Times New Roman" w:cs="Times New Roman"/>
                <w:lang w:eastAsia="ru-RU"/>
              </w:rPr>
              <w:tab/>
              <w:t>Средства резервного капитала направлены на погашение убытка.</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По итогам третьего года работы чистая прибыль "Актива" составила 400000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5% от этой суммы составляют 20000 руб. Этих средств более чем достаточно, чтобы полностью сформировать резервный капитал "Актива", как это предусмотрено уставом (в размере 15000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Бухгалтер "Актива" должен сделать проводку:</w:t>
            </w:r>
          </w:p>
          <w:p w:rsidR="00AC2153" w:rsidRPr="00AC2153" w:rsidRDefault="00AC2153" w:rsidP="00AC2153">
            <w:pPr>
              <w:spacing w:after="0" w:line="240" w:lineRule="auto"/>
              <w:jc w:val="center"/>
              <w:rPr>
                <w:rFonts w:ascii="Times New Roman" w:eastAsia="Times New Roman" w:hAnsi="Times New Roman" w:cs="Times New Roman"/>
                <w:b/>
                <w:sz w:val="20"/>
                <w:szCs w:val="20"/>
                <w:lang w:eastAsia="ru-RU"/>
              </w:rPr>
            </w:pPr>
            <w:r w:rsidRPr="00AC2153">
              <w:rPr>
                <w:rFonts w:ascii="Times New Roman" w:eastAsia="Times New Roman" w:hAnsi="Times New Roman" w:cs="Times New Roman"/>
                <w:lang w:eastAsia="ru-RU"/>
              </w:rPr>
              <w:t>3</w:t>
            </w:r>
            <w:r w:rsidRPr="00AC2153">
              <w:rPr>
                <w:rFonts w:ascii="Times New Roman" w:eastAsia="Times New Roman" w:hAnsi="Times New Roman" w:cs="Times New Roman"/>
                <w:lang w:eastAsia="ru-RU"/>
              </w:rPr>
              <w:tab/>
              <w:t>Чистая прибыль направлена на формирование резервного капитала</w:t>
            </w:r>
            <w:r w:rsidRPr="00AC2153">
              <w:rPr>
                <w:rFonts w:ascii="Times New Roman" w:eastAsia="Times New Roman" w:hAnsi="Times New Roman" w:cs="Times New Roman"/>
                <w:sz w:val="20"/>
                <w:szCs w:val="20"/>
                <w:lang w:eastAsia="ru-RU"/>
              </w:rPr>
              <w:t>.</w:t>
            </w:r>
          </w:p>
        </w:tc>
      </w:tr>
    </w:tbl>
    <w:p w:rsidR="00AC2153" w:rsidRPr="003E4299" w:rsidRDefault="00AC2153" w:rsidP="00AC2153">
      <w:pPr>
        <w:pStyle w:val="af5"/>
        <w:spacing w:after="0"/>
        <w:ind w:left="357" w:firstLine="340"/>
        <w:rPr>
          <w:rFonts w:ascii="Times New Roman" w:eastAsia="Times New Roman" w:hAnsi="Times New Roman" w:cs="Times New Roman"/>
        </w:rPr>
      </w:pPr>
      <w:r>
        <w:t>6.</w:t>
      </w:r>
      <w:r w:rsidRPr="003E429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E4299">
        <w:rPr>
          <w:rFonts w:ascii="Times New Roman" w:eastAsia="Times New Roman" w:hAnsi="Times New Roman" w:cs="Times New Roman"/>
        </w:rPr>
        <w:t xml:space="preserve">По результатам инвентаризации в бакалейном отделе выявлена недостача товаров на сумму 730 руб. по продажным ценам с НДС – 10%. </w:t>
      </w:r>
    </w:p>
    <w:p w:rsidR="00AC2153" w:rsidRPr="003E4299" w:rsidRDefault="00AC2153" w:rsidP="00AC2153">
      <w:pPr>
        <w:spacing w:after="0" w:line="240" w:lineRule="auto"/>
        <w:ind w:left="357" w:firstLine="340"/>
        <w:jc w:val="both"/>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Сумма естественной убыли согласно расчету составила 520 руб. Средний процент торговой надбавки – 21,34%.</w:t>
      </w:r>
    </w:p>
    <w:p w:rsidR="00AC2153" w:rsidRPr="003E4299" w:rsidRDefault="00AC2153" w:rsidP="00AC2153">
      <w:pPr>
        <w:spacing w:after="0" w:line="240" w:lineRule="auto"/>
        <w:ind w:firstLine="340"/>
        <w:rPr>
          <w:rFonts w:ascii="Times New Roman" w:eastAsia="Times New Roman" w:hAnsi="Times New Roman" w:cs="Times New Roman"/>
          <w:sz w:val="24"/>
          <w:szCs w:val="24"/>
          <w:lang w:eastAsia="ru-RU"/>
        </w:rPr>
      </w:pPr>
      <w:r w:rsidRPr="003E4299">
        <w:rPr>
          <w:rFonts w:ascii="Times New Roman" w:eastAsia="Times New Roman" w:hAnsi="Times New Roman" w:cs="Times New Roman"/>
          <w:i/>
          <w:sz w:val="24"/>
          <w:szCs w:val="24"/>
          <w:lang w:eastAsia="ru-RU"/>
        </w:rPr>
        <w:t>Задание:</w:t>
      </w:r>
      <w:r w:rsidRPr="003E4299">
        <w:rPr>
          <w:rFonts w:ascii="Times New Roman" w:eastAsia="Times New Roman" w:hAnsi="Times New Roman" w:cs="Times New Roman"/>
          <w:i/>
          <w:sz w:val="24"/>
          <w:szCs w:val="24"/>
          <w:lang w:eastAsia="ru-RU"/>
        </w:rPr>
        <w:tab/>
      </w:r>
      <w:r w:rsidRPr="003E4299">
        <w:rPr>
          <w:rFonts w:ascii="Times New Roman" w:eastAsia="Times New Roman" w:hAnsi="Times New Roman" w:cs="Times New Roman"/>
          <w:sz w:val="24"/>
          <w:szCs w:val="24"/>
          <w:lang w:eastAsia="ru-RU"/>
        </w:rPr>
        <w:t>Отразите на счетах бухгалтерского учета результаты инвентаризации товаров.</w:t>
      </w:r>
    </w:p>
    <w:p w:rsidR="00AC2153" w:rsidRPr="003E4299" w:rsidRDefault="00AC2153" w:rsidP="00AC2153">
      <w:pPr>
        <w:spacing w:after="0" w:line="240" w:lineRule="auto"/>
        <w:ind w:left="360"/>
        <w:rPr>
          <w:rFonts w:ascii="Times New Roman" w:eastAsia="Times New Roman" w:hAnsi="Times New Roman" w:cs="Times New Roman"/>
          <w:sz w:val="24"/>
          <w:szCs w:val="24"/>
          <w:lang w:eastAsia="ru-RU"/>
        </w:rPr>
      </w:pPr>
      <w:r w:rsidRPr="003E4299">
        <w:rPr>
          <w:rFonts w:ascii="Times New Roman" w:eastAsia="Times New Roman" w:hAnsi="Times New Roman" w:cs="Times New Roman"/>
          <w:sz w:val="24"/>
          <w:szCs w:val="24"/>
          <w:lang w:eastAsia="ru-RU"/>
        </w:rPr>
        <w:t>Бухгалтерские проводки по результатам недостачи, ее списание и возмещение в соответствии с правилами списания товарных потерь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5504"/>
        <w:gridCol w:w="1366"/>
        <w:gridCol w:w="1099"/>
        <w:gridCol w:w="1191"/>
      </w:tblGrid>
      <w:tr w:rsidR="00AC2153" w:rsidRPr="003E4299" w:rsidTr="002B3967">
        <w:tc>
          <w:tcPr>
            <w:tcW w:w="959" w:type="dxa"/>
            <w:vMerge w:val="restart"/>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Содержание операции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Сумма в руб.</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Проводки</w:t>
            </w:r>
          </w:p>
        </w:tc>
      </w:tr>
      <w:tr w:rsidR="00AC2153" w:rsidRPr="003E4299" w:rsidTr="002B3967">
        <w:tc>
          <w:tcPr>
            <w:tcW w:w="0" w:type="auto"/>
            <w:vMerge/>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Дебет</w:t>
            </w:r>
          </w:p>
        </w:tc>
        <w:tc>
          <w:tcPr>
            <w:tcW w:w="1218" w:type="dxa"/>
            <w:tcBorders>
              <w:top w:val="single" w:sz="4" w:space="0" w:color="auto"/>
              <w:left w:val="single" w:sz="4" w:space="0" w:color="auto"/>
              <w:bottom w:val="single" w:sz="4" w:space="0" w:color="auto"/>
              <w:right w:val="single" w:sz="4" w:space="0" w:color="auto"/>
            </w:tcBorders>
            <w:vAlign w:val="center"/>
          </w:tcPr>
          <w:p w:rsidR="00AC2153" w:rsidRPr="003E4299" w:rsidRDefault="00AC2153" w:rsidP="002B3967">
            <w:pPr>
              <w:spacing w:after="0" w:line="240" w:lineRule="auto"/>
              <w:jc w:val="center"/>
              <w:rPr>
                <w:rFonts w:ascii="Times New Roman" w:eastAsia="Times New Roman" w:hAnsi="Times New Roman" w:cs="Times New Roman"/>
                <w:b/>
                <w:lang w:eastAsia="ru-RU"/>
              </w:rPr>
            </w:pPr>
            <w:r w:rsidRPr="003E4299">
              <w:rPr>
                <w:rFonts w:ascii="Times New Roman" w:eastAsia="Times New Roman" w:hAnsi="Times New Roman" w:cs="Times New Roman"/>
                <w:b/>
                <w:lang w:eastAsia="ru-RU"/>
              </w:rPr>
              <w:t>Кредит</w:t>
            </w: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r w:rsidR="00AC2153" w:rsidRPr="003E4299" w:rsidTr="002B3967">
        <w:tc>
          <w:tcPr>
            <w:tcW w:w="959"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AC2153" w:rsidRPr="003E4299" w:rsidRDefault="00AC2153" w:rsidP="002B3967">
            <w:pPr>
              <w:spacing w:after="0" w:line="240" w:lineRule="auto"/>
              <w:rPr>
                <w:rFonts w:ascii="Times New Roman" w:eastAsia="Times New Roman" w:hAnsi="Times New Roman" w:cs="Times New Roman"/>
                <w:lang w:eastAsia="ru-RU"/>
              </w:rPr>
            </w:pPr>
          </w:p>
        </w:tc>
      </w:tr>
    </w:tbl>
    <w:p w:rsidR="00E518E0" w:rsidRDefault="00E518E0" w:rsidP="00E518E0">
      <w:pPr>
        <w:rPr>
          <w:rFonts w:ascii="Times New Roman" w:hAnsi="Times New Roman" w:cs="Times New Roman"/>
          <w:sz w:val="24"/>
          <w:szCs w:val="24"/>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E518E0" w:rsidRPr="00D14A34" w:rsidTr="00E518E0">
        <w:trPr>
          <w:cantSplit/>
          <w:trHeight w:val="550"/>
        </w:trPr>
        <w:tc>
          <w:tcPr>
            <w:tcW w:w="2469"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3E4299" w:rsidRDefault="00AC2153" w:rsidP="003E4299">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ПМ.02</w:t>
            </w:r>
            <w:r w:rsidR="003E4299">
              <w:rPr>
                <w:rFonts w:ascii="Times New Roman" w:eastAsia="Times New Roman" w:hAnsi="Times New Roman" w:cs="Times New Roman"/>
                <w:sz w:val="16"/>
              </w:rPr>
              <w:t xml:space="preserve"> </w:t>
            </w:r>
          </w:p>
          <w:p w:rsidR="003E4299" w:rsidRDefault="003E4299"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3E4299" w:rsidRPr="00D14A34" w:rsidRDefault="003E4299"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E518E0" w:rsidRPr="00D14A34" w:rsidRDefault="00AC2153" w:rsidP="003E4299">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4</w:t>
            </w:r>
          </w:p>
        </w:tc>
        <w:tc>
          <w:tcPr>
            <w:tcW w:w="2805"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E518E0" w:rsidRPr="00D14A34" w:rsidRDefault="00E518E0"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E518E0" w:rsidRPr="00D14A34" w:rsidRDefault="00E518E0"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E518E0" w:rsidRPr="00D14A34" w:rsidRDefault="00E518E0" w:rsidP="00E518E0">
      <w:pPr>
        <w:widowControl w:val="0"/>
        <w:spacing w:after="0" w:line="240" w:lineRule="auto"/>
        <w:jc w:val="both"/>
        <w:rPr>
          <w:rFonts w:ascii="Times New Roman" w:eastAsia="Times New Roman" w:hAnsi="Times New Roman" w:cs="Times New Roman"/>
          <w:lang w:val="en-US"/>
        </w:rPr>
      </w:pPr>
    </w:p>
    <w:p w:rsidR="00E518E0" w:rsidRPr="00836C8E" w:rsidRDefault="00E518E0" w:rsidP="00E518E0">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AC2153">
        <w:rPr>
          <w:rFonts w:ascii="Times New Roman" w:eastAsia="Times New Roman" w:hAnsi="Times New Roman" w:cs="Times New Roman"/>
          <w:sz w:val="24"/>
          <w:szCs w:val="24"/>
        </w:rPr>
        <w:t>ПК 2.1,-ПК 2.7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97079A">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w:t>
      </w:r>
      <w:r w:rsidRPr="00296B06">
        <w:rPr>
          <w:rFonts w:ascii="Times New Roman" w:hAnsi="Times New Roman" w:cs="Times New Roman"/>
          <w:sz w:val="24"/>
          <w:szCs w:val="24"/>
        </w:rPr>
        <w:t>0  минут</w:t>
      </w:r>
    </w:p>
    <w:p w:rsidR="00AC2153" w:rsidRPr="00D14A34" w:rsidRDefault="00AC2153" w:rsidP="00E518E0">
      <w:pPr>
        <w:widowControl w:val="0"/>
        <w:spacing w:after="0" w:line="240" w:lineRule="auto"/>
        <w:jc w:val="both"/>
        <w:rPr>
          <w:rFonts w:ascii="Times New Roman" w:eastAsia="Times New Roman" w:hAnsi="Times New Roman" w:cs="Times New Roman"/>
          <w:b/>
        </w:rPr>
      </w:pPr>
    </w:p>
    <w:p w:rsidR="00E518E0" w:rsidRPr="00D14A34" w:rsidRDefault="00E518E0" w:rsidP="00E518E0">
      <w:pPr>
        <w:widowControl w:val="0"/>
        <w:tabs>
          <w:tab w:val="left" w:pos="2370"/>
        </w:tabs>
        <w:spacing w:after="0" w:line="240" w:lineRule="auto"/>
        <w:rPr>
          <w:rFonts w:ascii="Times New Roman" w:eastAsia="Times New Roman" w:hAnsi="Times New Roman" w:cs="Times New Roman"/>
          <w:b/>
          <w:bCs/>
          <w:sz w:val="24"/>
          <w:szCs w:val="24"/>
        </w:rPr>
      </w:pPr>
      <w:r w:rsidRPr="00D14A34">
        <w:rPr>
          <w:rFonts w:ascii="Times New Roman" w:eastAsia="Times New Roman" w:hAnsi="Times New Roman" w:cs="Times New Roman"/>
        </w:rPr>
        <w:tab/>
      </w:r>
      <w:r w:rsidRPr="00D14A34">
        <w:rPr>
          <w:rFonts w:ascii="Times New Roman" w:eastAsia="Times New Roman" w:hAnsi="Times New Roman" w:cs="Times New Roman"/>
          <w:b/>
          <w:bCs/>
          <w:sz w:val="24"/>
          <w:szCs w:val="24"/>
        </w:rPr>
        <w:t>ЗАДАНИЕ ДЛЯ ЭКЗАМЕНУЮЩЕГОСЯ</w:t>
      </w:r>
    </w:p>
    <w:p w:rsidR="00AC2153" w:rsidRPr="00AC2153" w:rsidRDefault="00AC2153" w:rsidP="00964137">
      <w:pPr>
        <w:numPr>
          <w:ilvl w:val="0"/>
          <w:numId w:val="95"/>
        </w:numPr>
        <w:spacing w:after="0" w:line="240" w:lineRule="auto"/>
        <w:ind w:left="36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p>
    <w:p w:rsidR="00AC2153" w:rsidRPr="00AC2153" w:rsidRDefault="00AC2153" w:rsidP="00964137">
      <w:pPr>
        <w:numPr>
          <w:ilvl w:val="0"/>
          <w:numId w:val="95"/>
        </w:numPr>
        <w:spacing w:after="0" w:line="240" w:lineRule="auto"/>
        <w:ind w:left="36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p>
    <w:p w:rsidR="00AC2153" w:rsidRPr="00AC2153" w:rsidRDefault="00AC2153"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государственные внебюджетн</w:t>
      </w:r>
      <w:r w:rsidR="00E24ECB">
        <w:rPr>
          <w:rFonts w:ascii="Times New Roman" w:eastAsia="Times New Roman" w:hAnsi="Times New Roman" w:cs="Times New Roman"/>
          <w:sz w:val="24"/>
          <w:szCs w:val="24"/>
          <w:lang w:eastAsia="ru-RU"/>
        </w:rPr>
        <w:t>ые фонды.</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ind w:firstLine="340"/>
              <w:jc w:val="both"/>
              <w:rPr>
                <w:rFonts w:ascii="Times New Roman" w:eastAsia="Times New Roman" w:hAnsi="Times New Roman" w:cs="Times New Roman"/>
                <w:snapToGrid w:val="0"/>
                <w:lang w:eastAsia="ru-RU"/>
              </w:rPr>
            </w:pPr>
            <w:r w:rsidRPr="00AC2153">
              <w:rPr>
                <w:rFonts w:ascii="Times New Roman" w:eastAsia="Times New Roman" w:hAnsi="Times New Roman" w:cs="Times New Roman"/>
                <w:snapToGrid w:val="0"/>
                <w:lang w:eastAsia="ru-RU"/>
              </w:rPr>
              <w:t>Менеджеру по продажам ООО "Пассив" К.Б. Яковлеву заработная плата установлена в размере 25% от стоимости проданной им продукции.</w:t>
            </w:r>
          </w:p>
          <w:p w:rsidR="00AC2153" w:rsidRPr="00AC2153" w:rsidRDefault="00AC2153" w:rsidP="00AC2153">
            <w:pPr>
              <w:spacing w:after="0" w:line="240" w:lineRule="auto"/>
              <w:jc w:val="center"/>
              <w:rPr>
                <w:rFonts w:ascii="Times New Roman" w:eastAsia="Times New Roman" w:hAnsi="Times New Roman" w:cs="Times New Roman"/>
                <w:sz w:val="28"/>
                <w:szCs w:val="28"/>
                <w:lang w:eastAsia="ru-RU"/>
              </w:rPr>
            </w:pPr>
            <w:r w:rsidRPr="00AC2153">
              <w:rPr>
                <w:rFonts w:ascii="Times New Roman" w:eastAsia="Times New Roman" w:hAnsi="Times New Roman" w:cs="Times New Roman"/>
                <w:snapToGrid w:val="0"/>
                <w:lang w:eastAsia="ru-RU"/>
              </w:rPr>
              <w:t>В сентябре 20__ года Яковлев реализовал продукцию на сумму 75 000 руб. (без НДС).</w:t>
            </w:r>
          </w:p>
        </w:tc>
      </w:tr>
    </w:tbl>
    <w:p w:rsidR="00AC2153" w:rsidRPr="00AC2153" w:rsidRDefault="00AC2153" w:rsidP="00964137">
      <w:pPr>
        <w:numPr>
          <w:ilvl w:val="0"/>
          <w:numId w:val="95"/>
        </w:numPr>
        <w:spacing w:before="100" w:beforeAutospacing="1" w:after="100" w:afterAutospacing="1" w:line="240" w:lineRule="auto"/>
        <w:ind w:left="357" w:hanging="357"/>
        <w:contextualSpacing/>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AC2153" w:rsidRPr="00AC2153" w:rsidRDefault="00AC2153"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autoSpaceDE w:val="0"/>
              <w:autoSpaceDN w:val="0"/>
              <w:adjustRightInd w:val="0"/>
              <w:spacing w:after="0" w:line="240" w:lineRule="auto"/>
              <w:ind w:left="675" w:hanging="675"/>
              <w:jc w:val="both"/>
              <w:rPr>
                <w:rFonts w:ascii="Times New Roman" w:eastAsia="Times New Roman" w:hAnsi="Times New Roman" w:cs="Times New Roman"/>
                <w:i/>
                <w:lang w:eastAsia="ru-RU"/>
              </w:rPr>
            </w:pPr>
            <w:r w:rsidRPr="00AC2153">
              <w:rPr>
                <w:rFonts w:ascii="Times New Roman" w:eastAsia="Times New Roman" w:hAnsi="Times New Roman" w:cs="Times New Roman"/>
                <w:i/>
                <w:lang w:eastAsia="ru-RU"/>
              </w:rPr>
              <w:t>Дано:</w:t>
            </w:r>
          </w:p>
          <w:p w:rsidR="00AC2153" w:rsidRPr="00AC2153" w:rsidRDefault="00AC2153" w:rsidP="00AC2153">
            <w:pPr>
              <w:autoSpaceDE w:val="0"/>
              <w:autoSpaceDN w:val="0"/>
              <w:adjustRightInd w:val="0"/>
              <w:spacing w:after="0" w:line="240" w:lineRule="auto"/>
              <w:jc w:val="both"/>
              <w:rPr>
                <w:rFonts w:ascii="Times New Roman" w:eastAsia="Times New Roman" w:hAnsi="Times New Roman" w:cs="Times New Roman"/>
                <w:i/>
                <w:lang w:eastAsia="ru-RU"/>
              </w:rPr>
            </w:pPr>
            <w:r w:rsidRPr="00AC2153">
              <w:rPr>
                <w:rFonts w:ascii="Times New Roman" w:eastAsia="Times New Roman" w:hAnsi="Times New Roman" w:cs="Times New Roman"/>
                <w:lang w:eastAsia="ru-RU"/>
              </w:rPr>
              <w:t>Выручка от продаж в оптовой фирме, торгующей промышленными товарами, за месяц составила 35.400.000-00, в том числе НДС 18 %, момент реализации – отгрузка товара.</w:t>
            </w:r>
          </w:p>
          <w:p w:rsidR="00AC2153" w:rsidRPr="00AC2153" w:rsidRDefault="00AC2153" w:rsidP="00AC2153">
            <w:pPr>
              <w:spacing w:after="0" w:line="240" w:lineRule="auto"/>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Товары учитываются по покупной стоимости.</w:t>
            </w:r>
          </w:p>
          <w:p w:rsidR="00AC2153" w:rsidRPr="00AC2153" w:rsidRDefault="00AC2153" w:rsidP="00AC2153">
            <w:pPr>
              <w:spacing w:after="0" w:line="240" w:lineRule="auto"/>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Учётная стоимость реализованных товаров составила 22.000.000-00.</w:t>
            </w:r>
          </w:p>
          <w:p w:rsidR="00AC2153" w:rsidRPr="00AC2153" w:rsidRDefault="00AC2153" w:rsidP="00AC2153">
            <w:pPr>
              <w:spacing w:after="0" w:line="240" w:lineRule="auto"/>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Расходы на продажу, относящиеся к реализованным товарам = 1.600.000-00.</w:t>
            </w:r>
          </w:p>
          <w:p w:rsidR="00AC2153" w:rsidRPr="00AC2153" w:rsidRDefault="00AC2153" w:rsidP="00AC2153">
            <w:pPr>
              <w:spacing w:after="0" w:line="240" w:lineRule="auto"/>
              <w:jc w:val="both"/>
              <w:rPr>
                <w:rFonts w:ascii="Times New Roman" w:eastAsia="Times New Roman" w:hAnsi="Times New Roman" w:cs="Times New Roman"/>
                <w:i/>
                <w:lang w:eastAsia="ru-RU"/>
              </w:rPr>
            </w:pPr>
            <w:r w:rsidRPr="00AC2153">
              <w:rPr>
                <w:rFonts w:ascii="Times New Roman" w:eastAsia="Times New Roman" w:hAnsi="Times New Roman" w:cs="Times New Roman"/>
                <w:i/>
                <w:lang w:eastAsia="ru-RU"/>
              </w:rPr>
              <w:t>Задание:</w:t>
            </w:r>
          </w:p>
          <w:p w:rsidR="00AC2153" w:rsidRPr="00AC2153" w:rsidRDefault="00AC2153" w:rsidP="00964137">
            <w:pPr>
              <w:numPr>
                <w:ilvl w:val="0"/>
                <w:numId w:val="96"/>
              </w:numPr>
              <w:spacing w:after="0"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Определить финансовый результат от продажи товаров и отразить его на счетах бухучёта.</w:t>
            </w:r>
          </w:p>
          <w:p w:rsidR="00AC2153" w:rsidRPr="00AC2153" w:rsidRDefault="00AC2153" w:rsidP="00AC2153">
            <w:pPr>
              <w:spacing w:after="0" w:line="240" w:lineRule="auto"/>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 xml:space="preserve">      Закрыть субсчета счёта 90 по состоянию на 31 декабря</w:t>
            </w:r>
          </w:p>
        </w:tc>
      </w:tr>
    </w:tbl>
    <w:p w:rsidR="00AC2153" w:rsidRPr="00AC2153" w:rsidRDefault="00AC2153" w:rsidP="00AC2153">
      <w:pPr>
        <w:spacing w:after="0" w:line="240" w:lineRule="auto"/>
        <w:ind w:left="357"/>
        <w:contextualSpacing/>
        <w:jc w:val="both"/>
        <w:rPr>
          <w:rFonts w:ascii="Times New Roman" w:eastAsia="Times New Roman" w:hAnsi="Times New Roman" w:cs="Times New Roman"/>
          <w:lang w:eastAsia="ru-RU"/>
        </w:rPr>
      </w:pPr>
    </w:p>
    <w:p w:rsidR="00AC2153" w:rsidRPr="00AC2153" w:rsidRDefault="00AC2153" w:rsidP="00964137">
      <w:pPr>
        <w:numPr>
          <w:ilvl w:val="0"/>
          <w:numId w:val="95"/>
        </w:numPr>
        <w:spacing w:after="0" w:line="240" w:lineRule="auto"/>
        <w:ind w:left="357" w:hanging="357"/>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AC2153" w:rsidRPr="00AC2153" w:rsidRDefault="00AC2153" w:rsidP="00964137">
      <w:pPr>
        <w:numPr>
          <w:ilvl w:val="0"/>
          <w:numId w:val="81"/>
        </w:numPr>
        <w:spacing w:after="0" w:line="240" w:lineRule="auto"/>
        <w:ind w:left="1080"/>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ЗАО "Актив" заключило с поставщиком договор на покупку материалов на сумму 118 000 руб. (в том числе стоимость материалов - 100 000 руб., НДС - 18 000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В договоре было предусмотрено, что естественная убыль материалов при транспортировке может составить до 3% от их стоимости. То есть максимальная сумма потерь, согласно договору, может составить 3540 руб. (118 000 руб. х 3%), в том числе НДС - 540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При приемке поступивших от поставщика материалов была обнаружена недостача на сумму 5900 руб. (в том числе НДС - 900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i/>
                <w:lang w:eastAsia="ru-RU"/>
              </w:rPr>
              <w:t>Задание:</w:t>
            </w:r>
            <w:r w:rsidRPr="00AC2153">
              <w:rPr>
                <w:rFonts w:ascii="Times New Roman" w:eastAsia="Times New Roman" w:hAnsi="Times New Roman" w:cs="Times New Roman"/>
                <w:i/>
                <w:lang w:eastAsia="ru-RU"/>
              </w:rPr>
              <w:tab/>
            </w:r>
            <w:r w:rsidRPr="00AC2153">
              <w:rPr>
                <w:rFonts w:ascii="Times New Roman" w:eastAsia="Times New Roman" w:hAnsi="Times New Roman" w:cs="Times New Roman"/>
                <w:lang w:eastAsia="ru-RU"/>
              </w:rPr>
              <w:t>Отразите на счетах бухгалтерского учета следующие операции по недостаче товарно-материальных ценностей:</w:t>
            </w:r>
          </w:p>
          <w:p w:rsidR="00AC2153" w:rsidRPr="00AC2153" w:rsidRDefault="00AC2153" w:rsidP="00964137">
            <w:pPr>
              <w:numPr>
                <w:ilvl w:val="0"/>
                <w:numId w:val="97"/>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Оприходованы фактически полученные материалы;</w:t>
            </w:r>
          </w:p>
          <w:p w:rsidR="00AC2153" w:rsidRPr="00AC2153" w:rsidRDefault="00AC2153" w:rsidP="00964137">
            <w:pPr>
              <w:numPr>
                <w:ilvl w:val="0"/>
                <w:numId w:val="97"/>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Учтен НДС по фактически полученным материалам;</w:t>
            </w:r>
          </w:p>
          <w:p w:rsidR="00AC2153" w:rsidRPr="00AC2153" w:rsidRDefault="00AC2153" w:rsidP="00964137">
            <w:pPr>
              <w:numPr>
                <w:ilvl w:val="0"/>
                <w:numId w:val="97"/>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Отражена недостача в пределах величины, предусмотренной договором;</w:t>
            </w:r>
          </w:p>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lang w:eastAsia="ru-RU"/>
              </w:rPr>
              <w:t>Отражена недостача сверх предусмотренной договором величины.</w:t>
            </w:r>
          </w:p>
        </w:tc>
      </w:tr>
    </w:tbl>
    <w:p w:rsidR="00AC2153" w:rsidRPr="00AC2153" w:rsidRDefault="00AC2153" w:rsidP="00964137">
      <w:pPr>
        <w:numPr>
          <w:ilvl w:val="0"/>
          <w:numId w:val="95"/>
        </w:numPr>
        <w:spacing w:before="100" w:beforeAutospacing="1" w:after="100" w:afterAutospacing="1" w:line="240" w:lineRule="auto"/>
        <w:ind w:left="357" w:hanging="357"/>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Соответствие сформированных бухгалтерских проводок по учету источников имущества организации нормативным документам по бухгалтерскому учету.</w:t>
      </w:r>
    </w:p>
    <w:p w:rsidR="00AC2153" w:rsidRPr="00AC2153" w:rsidRDefault="00AC2153" w:rsidP="00964137">
      <w:pPr>
        <w:numPr>
          <w:ilvl w:val="0"/>
          <w:numId w:val="80"/>
        </w:numPr>
        <w:spacing w:after="0" w:line="240" w:lineRule="auto"/>
        <w:ind w:left="1208" w:hanging="357"/>
        <w:contextualSpacing/>
        <w:jc w:val="both"/>
        <w:rPr>
          <w:rFonts w:ascii="Times New Roman" w:eastAsia="Times New Roman" w:hAnsi="Times New Roman" w:cs="Times New Roman"/>
          <w:sz w:val="24"/>
          <w:szCs w:val="24"/>
          <w:lang w:eastAsia="ru-RU"/>
        </w:rPr>
      </w:pPr>
      <w:r w:rsidRPr="00AC2153">
        <w:rPr>
          <w:rFonts w:ascii="Times New Roman" w:eastAsia="Times New Roman" w:hAnsi="Times New Roman" w:cs="Times New Roman"/>
          <w:sz w:val="24"/>
          <w:szCs w:val="24"/>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AC2153" w:rsidRPr="00AC2153" w:rsidTr="002B3967">
        <w:tc>
          <w:tcPr>
            <w:tcW w:w="2478"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sz w:val="28"/>
                <w:szCs w:val="28"/>
                <w:lang w:eastAsia="ru-RU"/>
              </w:rPr>
            </w:pPr>
            <w:r w:rsidRPr="00AC2153">
              <w:rPr>
                <w:rFonts w:ascii="Times New Roman" w:eastAsia="Times New Roman" w:hAnsi="Times New Roman" w:cs="Times New Roman"/>
                <w:b/>
                <w:sz w:val="28"/>
                <w:szCs w:val="28"/>
                <w:lang w:eastAsia="ru-RU"/>
              </w:rPr>
              <w:t>Решение</w:t>
            </w:r>
          </w:p>
        </w:tc>
      </w:tr>
      <w:tr w:rsidR="00AC2153" w:rsidRPr="00AC2153"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На балансе ЗАО "Актив" числится станок. По состоянию на 1 января предыдущего года станок был переоценен. Первоначальная стоимость станка была уменьшена на 2000 руб., а сумма амортизации - на 500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По состоянию на 1 января текущего года вновь была проведена переоценка станка. Первоначальная стоимость станка была увеличена на 6000 руб., а сумма амортизации - на 1500 руб.</w:t>
            </w:r>
          </w:p>
          <w:p w:rsidR="00AC2153" w:rsidRPr="00AC2153" w:rsidRDefault="00AC2153" w:rsidP="00AC2153">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Результаты переоценки станка по состоянию на 1 января текущего года бухгалтер "Актива" должен отразить так (составьте бухгалтерские проводки по следующим операциям):</w:t>
            </w:r>
          </w:p>
          <w:p w:rsidR="00AC2153" w:rsidRPr="00AC2153" w:rsidRDefault="00AC2153" w:rsidP="00964137">
            <w:pPr>
              <w:numPr>
                <w:ilvl w:val="0"/>
                <w:numId w:val="80"/>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Отражена дооценка станка в пределах предыдущей уценки?</w:t>
            </w:r>
          </w:p>
          <w:p w:rsidR="00AC2153" w:rsidRPr="00AC2153" w:rsidRDefault="00AC2153" w:rsidP="00964137">
            <w:pPr>
              <w:numPr>
                <w:ilvl w:val="0"/>
                <w:numId w:val="80"/>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Отражена дооценка станка сверх предыдущей уценки?</w:t>
            </w:r>
          </w:p>
          <w:p w:rsidR="00AC2153" w:rsidRPr="00AC2153" w:rsidRDefault="00AC2153" w:rsidP="00964137">
            <w:pPr>
              <w:numPr>
                <w:ilvl w:val="0"/>
                <w:numId w:val="80"/>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Увеличена амортизация станка в пределах предыдущей уценки;</w:t>
            </w:r>
          </w:p>
          <w:p w:rsidR="00AC2153" w:rsidRPr="00AC2153" w:rsidRDefault="00AC2153" w:rsidP="00AC2153">
            <w:pPr>
              <w:spacing w:after="0" w:line="240" w:lineRule="auto"/>
              <w:jc w:val="center"/>
              <w:rPr>
                <w:rFonts w:ascii="Times New Roman" w:eastAsia="Times New Roman" w:hAnsi="Times New Roman" w:cs="Times New Roman"/>
                <w:b/>
                <w:lang w:eastAsia="ru-RU"/>
              </w:rPr>
            </w:pPr>
            <w:r w:rsidRPr="00AC2153">
              <w:rPr>
                <w:rFonts w:ascii="Times New Roman" w:eastAsia="Times New Roman" w:hAnsi="Times New Roman" w:cs="Times New Roman"/>
                <w:lang w:eastAsia="ru-RU"/>
              </w:rPr>
              <w:t>Увеличена амортизации станка сверх предыдущей уценки.</w:t>
            </w:r>
          </w:p>
        </w:tc>
      </w:tr>
    </w:tbl>
    <w:p w:rsidR="00E518E0" w:rsidRDefault="00E518E0" w:rsidP="00E518E0">
      <w:pPr>
        <w:rPr>
          <w:rFonts w:ascii="Times New Roman" w:hAnsi="Times New Roman" w:cs="Times New Roman"/>
          <w:sz w:val="24"/>
          <w:szCs w:val="24"/>
        </w:rPr>
      </w:pPr>
    </w:p>
    <w:p w:rsidR="00AC2153" w:rsidRPr="00AC2153" w:rsidRDefault="00AC2153" w:rsidP="00AC2153">
      <w:pPr>
        <w:spacing w:after="0" w:line="240" w:lineRule="auto"/>
        <w:ind w:left="357" w:firstLine="34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AC2153">
        <w:rPr>
          <w:rFonts w:ascii="Times New Roman" w:eastAsia="Times New Roman" w:hAnsi="Times New Roman" w:cs="Times New Roman"/>
          <w:lang w:eastAsia="ru-RU"/>
        </w:rPr>
        <w:t xml:space="preserve">Отразите в учете списание </w:t>
      </w:r>
      <w:smartTag w:uri="urn:schemas-microsoft-com:office:smarttags" w:element="metricconverter">
        <w:smartTagPr>
          <w:attr w:name="ProductID" w:val="4 кг"/>
        </w:smartTagPr>
        <w:r w:rsidRPr="00AC2153">
          <w:rPr>
            <w:rFonts w:ascii="Times New Roman" w:eastAsia="Times New Roman" w:hAnsi="Times New Roman" w:cs="Times New Roman"/>
            <w:lang w:eastAsia="ru-RU"/>
          </w:rPr>
          <w:t>4 кг</w:t>
        </w:r>
      </w:smartTag>
      <w:r w:rsidRPr="00AC2153">
        <w:rPr>
          <w:rFonts w:ascii="Times New Roman" w:eastAsia="Times New Roman" w:hAnsi="Times New Roman" w:cs="Times New Roman"/>
          <w:lang w:eastAsia="ru-RU"/>
        </w:rPr>
        <w:t xml:space="preserve"> ливерной колбасы по акту в результате порчи по цене 137 руб. и составьте Акт о порче, бое, ломе по форме ТОРГ – 15 (приложение 14)</w:t>
      </w:r>
    </w:p>
    <w:p w:rsidR="00AC2153" w:rsidRPr="00AC2153" w:rsidRDefault="00AC2153" w:rsidP="00AC2153">
      <w:pPr>
        <w:spacing w:after="0" w:line="240" w:lineRule="auto"/>
        <w:ind w:left="357" w:firstLine="340"/>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При порче товаров установлено: несоблюдение условий хранения – товар хранился возле отопительной системы. Торговая надбавка – 30%. Предприятие является плательщиком единого налога на вмененный доход.</w:t>
      </w:r>
    </w:p>
    <w:p w:rsidR="00AC2153" w:rsidRPr="00AC2153" w:rsidRDefault="00AC2153" w:rsidP="00AC2153">
      <w:pPr>
        <w:spacing w:after="0" w:line="240" w:lineRule="auto"/>
        <w:ind w:left="357" w:firstLine="340"/>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Результаты списания товаров отразите в следующей таблице.</w:t>
      </w:r>
    </w:p>
    <w:p w:rsidR="00AC2153" w:rsidRPr="00AC2153" w:rsidRDefault="00AC2153" w:rsidP="00AC2153">
      <w:pPr>
        <w:spacing w:after="0" w:line="240" w:lineRule="auto"/>
        <w:ind w:left="360"/>
        <w:jc w:val="center"/>
        <w:rPr>
          <w:rFonts w:ascii="Times New Roman" w:eastAsia="Times New Roman" w:hAnsi="Times New Roman" w:cs="Times New Roman"/>
          <w:lang w:eastAsia="ru-RU"/>
        </w:rPr>
      </w:pPr>
      <w:r w:rsidRPr="00AC2153">
        <w:rPr>
          <w:rFonts w:ascii="Times New Roman" w:eastAsia="Times New Roman" w:hAnsi="Times New Roman" w:cs="Times New Roman"/>
          <w:lang w:eastAsia="ru-RU"/>
        </w:rPr>
        <w:t>Бухгалтерские проводки по результатам недостачи, ее списание и возмещение в соответствии с правилами списания товарных потерь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5504"/>
        <w:gridCol w:w="1366"/>
        <w:gridCol w:w="1099"/>
        <w:gridCol w:w="1191"/>
      </w:tblGrid>
      <w:tr w:rsidR="00AC2153" w:rsidRPr="00AC2153" w:rsidTr="002B3967">
        <w:tc>
          <w:tcPr>
            <w:tcW w:w="959" w:type="dxa"/>
            <w:vMerge w:val="restar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lang w:eastAsia="ru-RU"/>
              </w:rPr>
            </w:pPr>
            <w:r w:rsidRPr="00AC2153">
              <w:rPr>
                <w:rFonts w:ascii="Times New Roman" w:eastAsia="Times New Roman" w:hAnsi="Times New Roman" w:cs="Times New Roman"/>
                <w:b/>
                <w:lang w:eastAsia="ru-RU"/>
              </w:rPr>
              <w:t>№</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lang w:eastAsia="ru-RU"/>
              </w:rPr>
            </w:pPr>
            <w:r w:rsidRPr="00AC2153">
              <w:rPr>
                <w:rFonts w:ascii="Times New Roman" w:eastAsia="Times New Roman" w:hAnsi="Times New Roman" w:cs="Times New Roman"/>
                <w:b/>
                <w:lang w:eastAsia="ru-RU"/>
              </w:rPr>
              <w:t>Содержание операции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lang w:eastAsia="ru-RU"/>
              </w:rPr>
            </w:pPr>
            <w:r w:rsidRPr="00AC2153">
              <w:rPr>
                <w:rFonts w:ascii="Times New Roman" w:eastAsia="Times New Roman" w:hAnsi="Times New Roman" w:cs="Times New Roman"/>
                <w:b/>
                <w:lang w:eastAsia="ru-RU"/>
              </w:rPr>
              <w:t>Сумма в руб.</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lang w:eastAsia="ru-RU"/>
              </w:rPr>
            </w:pPr>
            <w:r w:rsidRPr="00AC2153">
              <w:rPr>
                <w:rFonts w:ascii="Times New Roman" w:eastAsia="Times New Roman" w:hAnsi="Times New Roman" w:cs="Times New Roman"/>
                <w:b/>
                <w:lang w:eastAsia="ru-RU"/>
              </w:rPr>
              <w:t>Проводки</w:t>
            </w:r>
          </w:p>
        </w:tc>
      </w:tr>
      <w:tr w:rsidR="00AC2153" w:rsidRPr="00AC2153" w:rsidTr="002B3967">
        <w:tc>
          <w:tcPr>
            <w:tcW w:w="0" w:type="auto"/>
            <w:vMerge/>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lang w:eastAsia="ru-RU"/>
              </w:rPr>
            </w:pPr>
            <w:r w:rsidRPr="00AC2153">
              <w:rPr>
                <w:rFonts w:ascii="Times New Roman" w:eastAsia="Times New Roman" w:hAnsi="Times New Roman" w:cs="Times New Roman"/>
                <w:b/>
                <w:lang w:eastAsia="ru-RU"/>
              </w:rPr>
              <w:t>Дебет</w:t>
            </w:r>
          </w:p>
        </w:tc>
        <w:tc>
          <w:tcPr>
            <w:tcW w:w="12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b/>
                <w:lang w:eastAsia="ru-RU"/>
              </w:rPr>
            </w:pPr>
            <w:r w:rsidRPr="00AC2153">
              <w:rPr>
                <w:rFonts w:ascii="Times New Roman" w:eastAsia="Times New Roman" w:hAnsi="Times New Roman" w:cs="Times New Roman"/>
                <w:b/>
                <w:lang w:eastAsia="ru-RU"/>
              </w:rPr>
              <w:t>Кредит</w:t>
            </w:r>
          </w:p>
        </w:tc>
      </w:tr>
      <w:tr w:rsidR="00AC2153" w:rsidRPr="00AC2153" w:rsidTr="002B3967">
        <w:tc>
          <w:tcPr>
            <w:tcW w:w="959"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r>
      <w:tr w:rsidR="00AC2153" w:rsidRPr="00AC2153" w:rsidTr="002B3967">
        <w:tc>
          <w:tcPr>
            <w:tcW w:w="959"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r>
      <w:tr w:rsidR="00AC2153" w:rsidRPr="00AC2153" w:rsidTr="002B3967">
        <w:tc>
          <w:tcPr>
            <w:tcW w:w="959"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r>
      <w:tr w:rsidR="00AC2153" w:rsidRPr="00AC2153" w:rsidTr="002B3967">
        <w:tc>
          <w:tcPr>
            <w:tcW w:w="959"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r>
      <w:tr w:rsidR="00AC2153" w:rsidRPr="00AC2153" w:rsidTr="002B3967">
        <w:tc>
          <w:tcPr>
            <w:tcW w:w="959"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r>
      <w:tr w:rsidR="00AC2153" w:rsidRPr="00AC2153" w:rsidTr="002B3967">
        <w:tc>
          <w:tcPr>
            <w:tcW w:w="959"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vAlign w:val="center"/>
          </w:tcPr>
          <w:p w:rsidR="00AC2153" w:rsidRPr="00AC2153" w:rsidRDefault="00AC2153" w:rsidP="00AC2153">
            <w:pPr>
              <w:spacing w:after="0" w:line="240" w:lineRule="auto"/>
              <w:jc w:val="center"/>
              <w:rPr>
                <w:rFonts w:ascii="Times New Roman" w:eastAsia="Times New Roman" w:hAnsi="Times New Roman" w:cs="Times New Roman"/>
                <w:lang w:eastAsia="ru-RU"/>
              </w:rPr>
            </w:pPr>
          </w:p>
        </w:tc>
      </w:tr>
    </w:tbl>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E518E0" w:rsidRPr="00D14A34" w:rsidTr="00E518E0">
        <w:trPr>
          <w:cantSplit/>
          <w:trHeight w:val="550"/>
        </w:trPr>
        <w:tc>
          <w:tcPr>
            <w:tcW w:w="2469"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3E4299" w:rsidRDefault="00AC2153" w:rsidP="003E4299">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ПМ.02</w:t>
            </w:r>
            <w:r w:rsidR="003E4299">
              <w:rPr>
                <w:rFonts w:ascii="Times New Roman" w:eastAsia="Times New Roman" w:hAnsi="Times New Roman" w:cs="Times New Roman"/>
                <w:sz w:val="16"/>
              </w:rPr>
              <w:t xml:space="preserve"> </w:t>
            </w:r>
          </w:p>
          <w:p w:rsidR="003E4299" w:rsidRDefault="003E4299"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3E4299" w:rsidRPr="00D14A34" w:rsidRDefault="003E4299"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E518E0" w:rsidRPr="00D14A34" w:rsidRDefault="00AC2153" w:rsidP="003E4299">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5</w:t>
            </w:r>
          </w:p>
        </w:tc>
        <w:tc>
          <w:tcPr>
            <w:tcW w:w="2805"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E518E0" w:rsidRPr="00D14A34" w:rsidRDefault="00E518E0"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E518E0" w:rsidRPr="00D14A34" w:rsidRDefault="00E518E0"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E518E0" w:rsidRPr="00D14A34" w:rsidRDefault="00E518E0" w:rsidP="00E518E0">
      <w:pPr>
        <w:widowControl w:val="0"/>
        <w:spacing w:after="0" w:line="240" w:lineRule="auto"/>
        <w:jc w:val="both"/>
        <w:rPr>
          <w:rFonts w:ascii="Times New Roman" w:eastAsia="Times New Roman" w:hAnsi="Times New Roman" w:cs="Times New Roman"/>
          <w:lang w:val="en-US"/>
        </w:rPr>
      </w:pPr>
    </w:p>
    <w:p w:rsidR="00E518E0" w:rsidRPr="00836C8E" w:rsidRDefault="00E518E0" w:rsidP="00E518E0">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AC2153">
        <w:rPr>
          <w:rFonts w:ascii="Times New Roman" w:eastAsia="Times New Roman" w:hAnsi="Times New Roman" w:cs="Times New Roman"/>
          <w:sz w:val="24"/>
          <w:szCs w:val="24"/>
        </w:rPr>
        <w:t>ПК 2.1- ПК 2.7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97079A">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w:t>
      </w:r>
      <w:r w:rsidRPr="00296B06">
        <w:rPr>
          <w:rFonts w:ascii="Times New Roman" w:hAnsi="Times New Roman" w:cs="Times New Roman"/>
          <w:sz w:val="24"/>
          <w:szCs w:val="24"/>
        </w:rPr>
        <w:t>0  минут</w:t>
      </w:r>
    </w:p>
    <w:p w:rsidR="0097079A" w:rsidRDefault="0097079A" w:rsidP="00E518E0">
      <w:pPr>
        <w:widowControl w:val="0"/>
        <w:tabs>
          <w:tab w:val="left" w:pos="2370"/>
        </w:tabs>
        <w:spacing w:after="0" w:line="240" w:lineRule="auto"/>
        <w:rPr>
          <w:rFonts w:ascii="Times New Roman" w:eastAsia="Times New Roman" w:hAnsi="Times New Roman" w:cs="Times New Roman"/>
        </w:rPr>
      </w:pPr>
    </w:p>
    <w:p w:rsidR="00E518E0" w:rsidRPr="00D14A34" w:rsidRDefault="00E518E0" w:rsidP="00E518E0">
      <w:pPr>
        <w:widowControl w:val="0"/>
        <w:tabs>
          <w:tab w:val="left" w:pos="2370"/>
        </w:tabs>
        <w:spacing w:after="0" w:line="240" w:lineRule="auto"/>
        <w:rPr>
          <w:rFonts w:ascii="Times New Roman" w:eastAsia="Times New Roman" w:hAnsi="Times New Roman" w:cs="Times New Roman"/>
          <w:b/>
          <w:bCs/>
          <w:sz w:val="24"/>
          <w:szCs w:val="24"/>
        </w:rPr>
      </w:pPr>
      <w:r w:rsidRPr="00D14A34">
        <w:rPr>
          <w:rFonts w:ascii="Times New Roman" w:eastAsia="Times New Roman" w:hAnsi="Times New Roman" w:cs="Times New Roman"/>
        </w:rPr>
        <w:tab/>
      </w:r>
      <w:r w:rsidRPr="00D14A34">
        <w:rPr>
          <w:rFonts w:ascii="Times New Roman" w:eastAsia="Times New Roman" w:hAnsi="Times New Roman" w:cs="Times New Roman"/>
          <w:b/>
          <w:bCs/>
          <w:sz w:val="24"/>
          <w:szCs w:val="24"/>
        </w:rPr>
        <w:t>ЗАДАНИЕ ДЛЯ ЭКЗАМЕНУЮЩЕГОСЯ</w:t>
      </w:r>
    </w:p>
    <w:p w:rsidR="00E518E0" w:rsidRDefault="00E518E0" w:rsidP="00E518E0">
      <w:pPr>
        <w:rPr>
          <w:rFonts w:ascii="Times New Roman" w:hAnsi="Times New Roman" w:cs="Times New Roman"/>
          <w:sz w:val="24"/>
          <w:szCs w:val="24"/>
        </w:rPr>
      </w:pPr>
    </w:p>
    <w:p w:rsidR="002B3967" w:rsidRPr="002B3967" w:rsidRDefault="002B3967" w:rsidP="00964137">
      <w:pPr>
        <w:numPr>
          <w:ilvl w:val="0"/>
          <w:numId w:val="98"/>
        </w:num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p>
    <w:p w:rsidR="00E24ECB" w:rsidRPr="002B3967" w:rsidRDefault="00E24ECB" w:rsidP="00E24ECB">
      <w:pPr>
        <w:spacing w:after="0" w:line="240" w:lineRule="auto"/>
        <w:ind w:left="1000"/>
        <w:contextualSpacing/>
        <w:jc w:val="both"/>
        <w:rPr>
          <w:rFonts w:ascii="Times New Roman" w:eastAsia="Times New Roman" w:hAnsi="Times New Roman" w:cs="Times New Roman"/>
          <w:sz w:val="24"/>
          <w:szCs w:val="24"/>
          <w:lang w:eastAsia="ru-RU"/>
        </w:rPr>
      </w:pPr>
    </w:p>
    <w:p w:rsidR="002B3967" w:rsidRPr="002B3967" w:rsidRDefault="002B3967" w:rsidP="00964137">
      <w:pPr>
        <w:numPr>
          <w:ilvl w:val="0"/>
          <w:numId w:val="98"/>
        </w:num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r w:rsidR="00E24ECB">
        <w:rPr>
          <w:rFonts w:ascii="Times New Roman" w:eastAsia="Times New Roman" w:hAnsi="Times New Roman" w:cs="Times New Roman"/>
          <w:sz w:val="24"/>
          <w:szCs w:val="24"/>
          <w:lang w:eastAsia="ru-RU"/>
        </w:rPr>
        <w:t>.</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государственные внебюджетные фонды: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ind w:firstLine="340"/>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22 января 20__ года токарь ЗАО "Актив" А.Н. Сомов по приказу руководителя отработал четыре часа сверхурочно.</w:t>
            </w:r>
          </w:p>
          <w:p w:rsidR="002B3967" w:rsidRPr="002B3967" w:rsidRDefault="002B3967" w:rsidP="002B3967">
            <w:pPr>
              <w:spacing w:after="0" w:line="240" w:lineRule="auto"/>
              <w:ind w:firstLine="485"/>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Часовая ставка заработной платы токаря в ЗАО "Актив" - 95 руб./ч. В январе 20__ года 160 рабочих часов.</w:t>
            </w:r>
          </w:p>
          <w:p w:rsidR="002B3967" w:rsidRPr="002B3967" w:rsidRDefault="002B3967" w:rsidP="002B3967">
            <w:pPr>
              <w:spacing w:after="0" w:line="240" w:lineRule="auto"/>
              <w:ind w:firstLine="485"/>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По приказу руководителя ЗАО "Актив" коэффициент доплат за первые два часа сверхурочных работ равен 1,5, а за последующие часы - 2,0.</w:t>
            </w:r>
          </w:p>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snapToGrid w:val="0"/>
                <w:lang w:eastAsia="ru-RU"/>
              </w:rPr>
              <w:t>Организация уплачивает взнос на страхование от несчастных случаев на производстве и профессиональных заболеваний по ставке 0,3%, а страховые взносы в государственные внебюджетные фонды - по ставке 30%.</w:t>
            </w:r>
          </w:p>
        </w:tc>
      </w:tr>
    </w:tbl>
    <w:p w:rsidR="002B3967" w:rsidRPr="002B3967" w:rsidRDefault="002B3967" w:rsidP="00964137">
      <w:pPr>
        <w:numPr>
          <w:ilvl w:val="0"/>
          <w:numId w:val="98"/>
        </w:numPr>
        <w:spacing w:before="100" w:beforeAutospacing="1" w:after="100" w:afterAutospacing="1" w:line="240" w:lineRule="auto"/>
        <w:ind w:left="357" w:hanging="357"/>
        <w:contextualSpacing/>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2B3967" w:rsidRPr="002B3967" w:rsidRDefault="002B3967"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left="1360" w:hanging="102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Дано:</w:t>
            </w:r>
          </w:p>
          <w:p w:rsidR="002B3967" w:rsidRPr="002B3967" w:rsidRDefault="002B3967" w:rsidP="002B3967">
            <w:pPr>
              <w:spacing w:after="0" w:line="240" w:lineRule="auto"/>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Торговое предприятие при реорганизации решило продать прилавок – холодильник. Его первоначальная стоимость 100.000-00.</w:t>
            </w:r>
          </w:p>
          <w:p w:rsidR="002B3967" w:rsidRPr="002B3967" w:rsidRDefault="002B3967" w:rsidP="002B3967">
            <w:pPr>
              <w:spacing w:after="0" w:line="240" w:lineRule="auto"/>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Сумма начисленной амортизации = 30.000-00.</w:t>
            </w:r>
          </w:p>
          <w:p w:rsidR="002B3967" w:rsidRPr="002B3967" w:rsidRDefault="002B3967" w:rsidP="002B3967">
            <w:pPr>
              <w:spacing w:after="0" w:line="240" w:lineRule="auto"/>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Продажная стоимость с учётом НДС 18 % = 88.500-00.</w:t>
            </w:r>
          </w:p>
          <w:p w:rsidR="002B3967" w:rsidRPr="002B3967" w:rsidRDefault="002B3967" w:rsidP="002B3967">
            <w:pPr>
              <w:spacing w:after="0" w:line="240" w:lineRule="auto"/>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Кроме того, за этот месяц были начислен налог на имущество – 2030-00.</w:t>
            </w:r>
          </w:p>
          <w:p w:rsidR="002B3967" w:rsidRPr="002B3967" w:rsidRDefault="002B3967" w:rsidP="002B3967">
            <w:pPr>
              <w:spacing w:after="0" w:line="240" w:lineRule="auto"/>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Задание:</w:t>
            </w:r>
          </w:p>
          <w:p w:rsidR="002B3967" w:rsidRPr="002B3967" w:rsidRDefault="002B3967" w:rsidP="00964137">
            <w:pPr>
              <w:numPr>
                <w:ilvl w:val="0"/>
                <w:numId w:val="99"/>
              </w:numPr>
              <w:spacing w:after="0"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Определить сальдо прочих доходов и расходов и отразить на счетах бухучёта указанные операции.</w:t>
            </w:r>
          </w:p>
          <w:p w:rsidR="002B3967" w:rsidRPr="002B3967" w:rsidRDefault="002B3967" w:rsidP="002B3967">
            <w:pPr>
              <w:spacing w:after="0" w:line="240" w:lineRule="auto"/>
              <w:jc w:val="center"/>
              <w:rPr>
                <w:rFonts w:ascii="Times New Roman" w:eastAsia="Times New Roman" w:hAnsi="Times New Roman" w:cs="Times New Roman"/>
                <w:sz w:val="28"/>
                <w:szCs w:val="28"/>
                <w:lang w:eastAsia="ru-RU"/>
              </w:rPr>
            </w:pPr>
            <w:r w:rsidRPr="002B3967">
              <w:rPr>
                <w:rFonts w:ascii="Times New Roman" w:eastAsia="Times New Roman" w:hAnsi="Times New Roman" w:cs="Times New Roman"/>
                <w:lang w:eastAsia="ru-RU"/>
              </w:rPr>
              <w:t>Закрыть субсчета счёта 91 по состоянию на 31 декабря.</w:t>
            </w:r>
          </w:p>
        </w:tc>
      </w:tr>
    </w:tbl>
    <w:p w:rsidR="002B3967" w:rsidRPr="002B3967" w:rsidRDefault="002B3967" w:rsidP="002B3967">
      <w:pPr>
        <w:spacing w:after="0" w:line="240" w:lineRule="auto"/>
        <w:ind w:left="357"/>
        <w:contextualSpacing/>
        <w:jc w:val="both"/>
        <w:rPr>
          <w:rFonts w:ascii="Times New Roman" w:eastAsia="Times New Roman" w:hAnsi="Times New Roman" w:cs="Times New Roman"/>
          <w:sz w:val="24"/>
          <w:szCs w:val="24"/>
          <w:lang w:eastAsia="ru-RU"/>
        </w:rPr>
      </w:pPr>
    </w:p>
    <w:p w:rsidR="002B3967" w:rsidRPr="002B3967" w:rsidRDefault="002B3967" w:rsidP="00964137">
      <w:pPr>
        <w:numPr>
          <w:ilvl w:val="0"/>
          <w:numId w:val="98"/>
        </w:numPr>
        <w:spacing w:after="0"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2B3967" w:rsidRPr="002B3967" w:rsidRDefault="002B3967" w:rsidP="00964137">
      <w:pPr>
        <w:numPr>
          <w:ilvl w:val="0"/>
          <w:numId w:val="81"/>
        </w:numPr>
        <w:spacing w:after="0" w:line="240" w:lineRule="auto"/>
        <w:ind w:left="108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2B3967" w:rsidRPr="002B3967" w:rsidRDefault="002B3967" w:rsidP="00964137">
      <w:pPr>
        <w:numPr>
          <w:ilvl w:val="0"/>
          <w:numId w:val="81"/>
        </w:numPr>
        <w:spacing w:after="0" w:line="240" w:lineRule="auto"/>
        <w:ind w:left="1080"/>
        <w:contextualSpacing/>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 итогам прошедшего года чистая прибыль ЗАО "Актив" составила 70 000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аналитическом учете к счету 84 бухгалтер ЗАО "Актив" предусмотрел следующие субсчета:</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84-1 "Прибыль, подлежащая распределению";</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84-2 "Нераспределенная прибыль".</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31 декабря прошедшего года при реформации баланса бухгалтер "Актива" сделал проводку:</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Дебет 99 Кредит 84-1 - 70 000 руб. - отражена чистая прибыль.</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феврале текущего года на общем собрании акционеров было решено использовать чистую прибыль следующим образом: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5% направить на пополнение резервного капитала;</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50% направить на выплату дивидендов акционерам.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После распределения прибыли на общем собрании акционеров в феврале текущего года кредитовое сальдо по субсчету 84-2 составило 31 500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марте текущего года на общем собрании акционеров ЗАО "Актив" было решено направить средства нераспределенной прибыли на производственное развитие. "Актив" приобрел оборудование стоимостью 23 600 руб. (в том числе НДС - 3600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i/>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Составьте бухгалтерские проводки по следующим операциям: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Бухгалтер "Актива" открыл к счету 84 субсчет 84-4 "Нераспределенная прибыль, использованная на приобретение основных фондов" и при вводе оборудования в эксплуатацию сделал проводки (к этому моменту оно было оплачено):</w:t>
            </w:r>
          </w:p>
          <w:p w:rsidR="002B3967" w:rsidRPr="002B3967" w:rsidRDefault="002B3967" w:rsidP="00964137">
            <w:pPr>
              <w:numPr>
                <w:ilvl w:val="0"/>
                <w:numId w:val="100"/>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Оборудование введено в эксплуатацию?</w:t>
            </w:r>
          </w:p>
          <w:p w:rsidR="002B3967" w:rsidRPr="002B3967" w:rsidRDefault="002B3967" w:rsidP="00964137">
            <w:pPr>
              <w:numPr>
                <w:ilvl w:val="0"/>
                <w:numId w:val="100"/>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Произведен налоговый вычет по НДС?</w:t>
            </w:r>
          </w:p>
          <w:p w:rsidR="002B3967" w:rsidRPr="002B3967" w:rsidRDefault="002B3967" w:rsidP="002B3967">
            <w:pPr>
              <w:spacing w:after="0" w:line="240" w:lineRule="auto"/>
              <w:jc w:val="center"/>
              <w:rPr>
                <w:rFonts w:ascii="Times New Roman" w:eastAsia="Times New Roman" w:hAnsi="Times New Roman" w:cs="Times New Roman"/>
                <w:sz w:val="28"/>
                <w:szCs w:val="28"/>
                <w:lang w:eastAsia="ru-RU"/>
              </w:rPr>
            </w:pPr>
            <w:r w:rsidRPr="002B3967">
              <w:rPr>
                <w:rFonts w:ascii="Times New Roman" w:eastAsia="Times New Roman" w:hAnsi="Times New Roman" w:cs="Times New Roman"/>
                <w:sz w:val="20"/>
                <w:szCs w:val="20"/>
                <w:lang w:eastAsia="ru-RU"/>
              </w:rPr>
              <w:t>Отражено использование чистой прибыли на приобретение оборудования?</w:t>
            </w:r>
          </w:p>
        </w:tc>
      </w:tr>
    </w:tbl>
    <w:p w:rsidR="002B3967" w:rsidRPr="002B3967" w:rsidRDefault="002B3967" w:rsidP="002B3967">
      <w:pPr>
        <w:spacing w:after="0" w:line="240" w:lineRule="auto"/>
        <w:ind w:left="1060"/>
        <w:contextualSpacing/>
        <w:jc w:val="both"/>
        <w:rPr>
          <w:rFonts w:ascii="Times New Roman" w:eastAsia="Times New Roman" w:hAnsi="Times New Roman" w:cs="Times New Roman"/>
          <w:sz w:val="24"/>
          <w:szCs w:val="24"/>
          <w:lang w:eastAsia="ru-RU"/>
        </w:rPr>
      </w:pPr>
    </w:p>
    <w:p w:rsidR="002B3967" w:rsidRPr="002B3967" w:rsidRDefault="002B3967" w:rsidP="00964137">
      <w:pPr>
        <w:numPr>
          <w:ilvl w:val="0"/>
          <w:numId w:val="98"/>
        </w:numPr>
        <w:spacing w:after="0"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Соответствие сформированных бухгалтерских проводок по учету источников имущества организации нормативным документам по бухгалтерскому учету.</w:t>
      </w:r>
    </w:p>
    <w:p w:rsidR="002B3967" w:rsidRPr="002B3967" w:rsidRDefault="002B3967" w:rsidP="00964137">
      <w:pPr>
        <w:numPr>
          <w:ilvl w:val="0"/>
          <w:numId w:val="80"/>
        </w:numPr>
        <w:spacing w:after="0" w:line="240" w:lineRule="auto"/>
        <w:ind w:left="1208"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ОАО "Инвест" осуществило дополнительный выпуск акций на общую сумму 100 000 руб. Выпуск состоит из 100 акций с номиналом по 1000 руб. Все акции были размещены среди учредителей по цене 1300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Таким образом, в оплату уставного капитала поступило 130 000 руб. (1300 руб. × 100 акций).</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Составьте бухгалтерские проводки по следующим операциям: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Бухгалтер "Инвеста" сделал проводки:</w:t>
            </w:r>
          </w:p>
          <w:p w:rsidR="002B3967" w:rsidRPr="002B3967" w:rsidRDefault="002B3967" w:rsidP="00964137">
            <w:pPr>
              <w:numPr>
                <w:ilvl w:val="0"/>
                <w:numId w:val="101"/>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Учтена задолженность учредителей по оплате акций?</w:t>
            </w:r>
          </w:p>
          <w:p w:rsidR="002B3967" w:rsidRPr="002B3967" w:rsidRDefault="002B3967" w:rsidP="00964137">
            <w:pPr>
              <w:numPr>
                <w:ilvl w:val="0"/>
                <w:numId w:val="101"/>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Оплачены акции по цене выше номинала?</w:t>
            </w:r>
          </w:p>
          <w:p w:rsidR="002B3967" w:rsidRPr="002B3967" w:rsidRDefault="002B3967" w:rsidP="002B3967">
            <w:pPr>
              <w:spacing w:after="0" w:line="240" w:lineRule="auto"/>
              <w:jc w:val="center"/>
              <w:rPr>
                <w:rFonts w:ascii="Times New Roman" w:eastAsia="Times New Roman" w:hAnsi="Times New Roman" w:cs="Times New Roman"/>
                <w:b/>
                <w:sz w:val="20"/>
                <w:szCs w:val="20"/>
                <w:lang w:eastAsia="ru-RU"/>
              </w:rPr>
            </w:pPr>
            <w:r w:rsidRPr="002B3967">
              <w:rPr>
                <w:rFonts w:ascii="Times New Roman" w:eastAsia="Times New Roman" w:hAnsi="Times New Roman" w:cs="Times New Roman"/>
                <w:lang w:eastAsia="ru-RU"/>
              </w:rPr>
              <w:t>Отражен эмиссионный доход?</w:t>
            </w:r>
          </w:p>
        </w:tc>
      </w:tr>
    </w:tbl>
    <w:p w:rsidR="002B3967" w:rsidRPr="002B3967" w:rsidRDefault="002B3967" w:rsidP="002B3967">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2B3967">
        <w:rPr>
          <w:rFonts w:ascii="Times New Roman" w:eastAsia="Times New Roman" w:hAnsi="Times New Roman" w:cs="Times New Roman"/>
          <w:sz w:val="24"/>
          <w:szCs w:val="24"/>
          <w:lang w:eastAsia="ru-RU"/>
        </w:rPr>
        <w:t>.Отразить в учете результаты переоценки товаров.</w:t>
      </w:r>
    </w:p>
    <w:p w:rsidR="002B3967" w:rsidRPr="002B3967" w:rsidRDefault="002B3967" w:rsidP="002B3967">
      <w:pPr>
        <w:spacing w:after="0" w:line="240" w:lineRule="auto"/>
        <w:ind w:left="357"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Цена до переоценки – 45 руб., в том числе торговая надбавка – 20%. Цена после переоценки – 30 руб. Количество товара – З кг.</w:t>
      </w:r>
    </w:p>
    <w:p w:rsidR="002B3967" w:rsidRPr="002B3967" w:rsidRDefault="002B3967" w:rsidP="002B3967">
      <w:pPr>
        <w:spacing w:after="0" w:line="240" w:lineRule="auto"/>
        <w:ind w:firstLine="340"/>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Причина уценки: при реализации отсортировались мелкие, нестандартные огурцы.</w:t>
      </w:r>
    </w:p>
    <w:p w:rsidR="002B3967" w:rsidRPr="002B3967" w:rsidRDefault="002B3967" w:rsidP="002B3967">
      <w:pPr>
        <w:spacing w:after="0" w:line="240" w:lineRule="auto"/>
        <w:ind w:firstLine="340"/>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 xml:space="preserve">Организация является плательщик единого налога на вмененный доход.Переоценку отразить в Акте переоценки. Результат переоценки отразить на счетах бухгалтерского учета. </w:t>
      </w:r>
    </w:p>
    <w:p w:rsidR="002B3967" w:rsidRPr="002B3967" w:rsidRDefault="002B3967" w:rsidP="002B3967">
      <w:pPr>
        <w:spacing w:after="0" w:line="240" w:lineRule="auto"/>
        <w:ind w:left="360"/>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Бухгалтерские проводки по результатам переоценки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5142"/>
        <w:gridCol w:w="1324"/>
        <w:gridCol w:w="1071"/>
        <w:gridCol w:w="1168"/>
      </w:tblGrid>
      <w:tr w:rsidR="002B3967" w:rsidRPr="002B3967" w:rsidTr="002B3967">
        <w:tc>
          <w:tcPr>
            <w:tcW w:w="866" w:type="dxa"/>
            <w:vMerge w:val="restar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w:t>
            </w:r>
          </w:p>
        </w:tc>
        <w:tc>
          <w:tcPr>
            <w:tcW w:w="5142" w:type="dxa"/>
            <w:vMerge w:val="restar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Содержание операции</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Сумма в руб.</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Проводки</w:t>
            </w:r>
          </w:p>
        </w:tc>
      </w:tr>
      <w:tr w:rsidR="002B3967" w:rsidRPr="002B3967" w:rsidTr="002B3967">
        <w:tc>
          <w:tcPr>
            <w:tcW w:w="0" w:type="auto"/>
            <w:vMerge/>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rPr>
                <w:rFonts w:ascii="Times New Roman" w:eastAsia="Times New Roman" w:hAnsi="Times New Roman" w:cs="Times New Roman"/>
                <w:b/>
                <w:lang w:eastAsia="ru-RU"/>
              </w:rPr>
            </w:pPr>
          </w:p>
        </w:tc>
        <w:tc>
          <w:tcPr>
            <w:tcW w:w="1071" w:type="dxa"/>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Дебет</w:t>
            </w:r>
          </w:p>
        </w:tc>
        <w:tc>
          <w:tcPr>
            <w:tcW w:w="1168" w:type="dxa"/>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Кредит</w:t>
            </w:r>
          </w:p>
        </w:tc>
      </w:tr>
      <w:tr w:rsidR="002B3967" w:rsidRPr="002B3967" w:rsidTr="002B3967">
        <w:tc>
          <w:tcPr>
            <w:tcW w:w="866"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142"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32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071"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6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866"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142"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32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071"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6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866"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142"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32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071"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6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866"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142"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32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071"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6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866"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142"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32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071"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6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bl>
    <w:p w:rsidR="00E518E0" w:rsidRDefault="00E518E0" w:rsidP="00E518E0">
      <w:pPr>
        <w:rPr>
          <w:rFonts w:ascii="Times New Roman" w:hAnsi="Times New Roman" w:cs="Times New Roman"/>
          <w:sz w:val="24"/>
          <w:szCs w:val="24"/>
        </w:rPr>
      </w:pPr>
    </w:p>
    <w:p w:rsidR="00E518E0" w:rsidRDefault="00E518E0" w:rsidP="00E518E0">
      <w:pPr>
        <w:rPr>
          <w:rFonts w:ascii="Times New Roman" w:hAnsi="Times New Roman" w:cs="Times New Roman"/>
          <w:sz w:val="24"/>
          <w:szCs w:val="24"/>
        </w:rPr>
      </w:pP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E518E0" w:rsidRPr="00D14A34" w:rsidTr="00E518E0">
        <w:trPr>
          <w:cantSplit/>
          <w:trHeight w:val="550"/>
        </w:trPr>
        <w:tc>
          <w:tcPr>
            <w:tcW w:w="2469"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3E4299" w:rsidRDefault="002B3967" w:rsidP="003E4299">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ПМ.02</w:t>
            </w:r>
            <w:r w:rsidR="003E4299">
              <w:rPr>
                <w:rFonts w:ascii="Times New Roman" w:eastAsia="Times New Roman" w:hAnsi="Times New Roman" w:cs="Times New Roman"/>
                <w:sz w:val="16"/>
              </w:rPr>
              <w:t xml:space="preserve"> </w:t>
            </w:r>
          </w:p>
          <w:p w:rsidR="003E4299" w:rsidRDefault="003E4299"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3E4299" w:rsidRPr="00D14A34" w:rsidRDefault="003E4299"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E518E0" w:rsidRPr="00D14A34" w:rsidRDefault="002B3967" w:rsidP="003E4299">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6</w:t>
            </w:r>
          </w:p>
        </w:tc>
        <w:tc>
          <w:tcPr>
            <w:tcW w:w="2805"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E518E0" w:rsidRPr="00D14A34" w:rsidRDefault="00E518E0"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E518E0" w:rsidRPr="00D14A34" w:rsidRDefault="00E518E0"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E518E0" w:rsidRPr="00D14A34" w:rsidRDefault="00E518E0" w:rsidP="00E518E0">
      <w:pPr>
        <w:widowControl w:val="0"/>
        <w:spacing w:after="0" w:line="240" w:lineRule="auto"/>
        <w:jc w:val="both"/>
        <w:rPr>
          <w:rFonts w:ascii="Times New Roman" w:eastAsia="Times New Roman" w:hAnsi="Times New Roman" w:cs="Times New Roman"/>
          <w:lang w:val="en-US"/>
        </w:rPr>
      </w:pPr>
    </w:p>
    <w:p w:rsidR="00E518E0" w:rsidRPr="00836C8E" w:rsidRDefault="00E518E0" w:rsidP="00E518E0">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2B3967">
        <w:rPr>
          <w:rFonts w:ascii="Times New Roman" w:eastAsia="Times New Roman" w:hAnsi="Times New Roman" w:cs="Times New Roman"/>
          <w:sz w:val="24"/>
          <w:szCs w:val="24"/>
        </w:rPr>
        <w:t>ПК 2.1 -2.7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97079A">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w:t>
      </w:r>
      <w:r w:rsidRPr="00296B06">
        <w:rPr>
          <w:rFonts w:ascii="Times New Roman" w:hAnsi="Times New Roman" w:cs="Times New Roman"/>
          <w:sz w:val="24"/>
          <w:szCs w:val="24"/>
        </w:rPr>
        <w:t>0  минут</w:t>
      </w:r>
    </w:p>
    <w:p w:rsidR="0097079A" w:rsidRDefault="0097079A" w:rsidP="0097079A">
      <w:pPr>
        <w:widowControl w:val="0"/>
        <w:tabs>
          <w:tab w:val="left" w:pos="2370"/>
        </w:tabs>
        <w:spacing w:after="0" w:line="240" w:lineRule="auto"/>
        <w:jc w:val="center"/>
        <w:rPr>
          <w:rFonts w:ascii="Times New Roman" w:eastAsia="Times New Roman" w:hAnsi="Times New Roman" w:cs="Times New Roman"/>
        </w:rPr>
      </w:pPr>
    </w:p>
    <w:p w:rsidR="00E518E0" w:rsidRPr="00D14A34" w:rsidRDefault="00E518E0" w:rsidP="0097079A">
      <w:pPr>
        <w:widowControl w:val="0"/>
        <w:tabs>
          <w:tab w:val="left" w:pos="2370"/>
        </w:tabs>
        <w:spacing w:after="0" w:line="240" w:lineRule="auto"/>
        <w:jc w:val="center"/>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E518E0" w:rsidRDefault="00E518E0" w:rsidP="00E518E0">
      <w:pPr>
        <w:rPr>
          <w:rFonts w:ascii="Times New Roman" w:hAnsi="Times New Roman" w:cs="Times New Roman"/>
          <w:sz w:val="24"/>
          <w:szCs w:val="24"/>
        </w:rPr>
      </w:pPr>
    </w:p>
    <w:p w:rsidR="002B3967" w:rsidRPr="002B3967" w:rsidRDefault="002B3967" w:rsidP="00964137">
      <w:pPr>
        <w:numPr>
          <w:ilvl w:val="0"/>
          <w:numId w:val="103"/>
        </w:numPr>
        <w:spacing w:after="0" w:line="240" w:lineRule="auto"/>
        <w:ind w:left="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p>
    <w:p w:rsidR="002B3967" w:rsidRPr="002B3967" w:rsidRDefault="002B3967" w:rsidP="00964137">
      <w:pPr>
        <w:numPr>
          <w:ilvl w:val="0"/>
          <w:numId w:val="103"/>
        </w:numPr>
        <w:spacing w:after="0" w:line="240" w:lineRule="auto"/>
        <w:ind w:left="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w:t>
      </w:r>
      <w:r w:rsidR="00E24ECB">
        <w:rPr>
          <w:rFonts w:ascii="Times New Roman" w:eastAsia="Times New Roman" w:hAnsi="Times New Roman" w:cs="Times New Roman"/>
          <w:sz w:val="24"/>
          <w:szCs w:val="24"/>
          <w:lang w:eastAsia="ru-RU"/>
        </w:rPr>
        <w:t>ударственные внебюджетные фонды.</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ind w:firstLine="485"/>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В январе 20__ года токарь ЗАО "Актив" А.Н. Сомов отработал 168 часов, в том числе восемь часов - в праздничный день (1 января 20__ года).</w:t>
            </w:r>
          </w:p>
          <w:p w:rsidR="002B3967" w:rsidRPr="002B3967" w:rsidRDefault="002B3967" w:rsidP="002B3967">
            <w:pPr>
              <w:spacing w:after="0" w:line="240" w:lineRule="auto"/>
              <w:ind w:firstLine="485"/>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Часовая ставка заработной платы токаря в ЗАО "Актив" - 95 руб./ч.</w:t>
            </w:r>
          </w:p>
          <w:p w:rsidR="002B3967" w:rsidRPr="002B3967" w:rsidRDefault="002B3967" w:rsidP="002B3967">
            <w:pPr>
              <w:spacing w:after="0" w:line="240" w:lineRule="auto"/>
              <w:jc w:val="center"/>
              <w:rPr>
                <w:rFonts w:ascii="Times New Roman" w:eastAsia="Times New Roman" w:hAnsi="Times New Roman" w:cs="Times New Roman"/>
                <w:sz w:val="28"/>
                <w:szCs w:val="28"/>
                <w:lang w:eastAsia="ru-RU"/>
              </w:rPr>
            </w:pPr>
            <w:r w:rsidRPr="002B3967">
              <w:rPr>
                <w:rFonts w:ascii="Times New Roman" w:eastAsia="Times New Roman" w:hAnsi="Times New Roman" w:cs="Times New Roman"/>
                <w:snapToGrid w:val="0"/>
                <w:lang w:eastAsia="ru-RU"/>
              </w:rPr>
              <w:t>Организация уплачивает взнос на страхование от несчастных случаев на производстве и профессиональных заболеваний по ставке 0,3%, а страховые взносы в государственные внебюджетные фонды - по ставке 30%.</w:t>
            </w:r>
          </w:p>
        </w:tc>
      </w:tr>
    </w:tbl>
    <w:p w:rsidR="002B3967" w:rsidRPr="002B3967" w:rsidRDefault="002B3967" w:rsidP="00964137">
      <w:pPr>
        <w:numPr>
          <w:ilvl w:val="0"/>
          <w:numId w:val="103"/>
        </w:numPr>
        <w:spacing w:before="100" w:beforeAutospacing="1" w:after="100" w:afterAutospacing="1" w:line="240" w:lineRule="auto"/>
        <w:ind w:left="357" w:hanging="357"/>
        <w:contextualSpacing/>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2B3967" w:rsidRPr="002B3967" w:rsidRDefault="002B3967"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приведенных заданиях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Торговое предприятие сдаёт часть торгового зала в аренду. Месячная сумма арендной платы с учётом НДС 18 % = 7.080-00.</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Расходы, связанные с содержанием этой торговой площади (свет, тепло, уборка) = 1.000-00.</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Кроме того, за этот месяц были начислен налог на имущество – 4460-00.</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Задание:</w:t>
            </w:r>
          </w:p>
          <w:p w:rsidR="002B3967" w:rsidRPr="002B3967" w:rsidRDefault="002B3967" w:rsidP="00964137">
            <w:pPr>
              <w:numPr>
                <w:ilvl w:val="0"/>
                <w:numId w:val="104"/>
              </w:numPr>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Определить сальдо прочих доходов и расходов и отразить на счетах бухучёта указанные операции.</w:t>
            </w:r>
          </w:p>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Закрыть субсчета счёта 91 по состоянию на 31 декабря.</w:t>
            </w:r>
          </w:p>
        </w:tc>
      </w:tr>
    </w:tbl>
    <w:p w:rsidR="002B3967" w:rsidRPr="002B3967" w:rsidRDefault="002B3967" w:rsidP="002B3967">
      <w:pPr>
        <w:spacing w:after="0" w:line="240" w:lineRule="auto"/>
        <w:ind w:left="357"/>
        <w:contextualSpacing/>
        <w:jc w:val="both"/>
        <w:rPr>
          <w:rFonts w:ascii="Times New Roman" w:eastAsia="Times New Roman" w:hAnsi="Times New Roman" w:cs="Times New Roman"/>
          <w:lang w:eastAsia="ru-RU"/>
        </w:rPr>
      </w:pPr>
    </w:p>
    <w:p w:rsidR="002B3967" w:rsidRPr="002B3967" w:rsidRDefault="002B3967" w:rsidP="00964137">
      <w:pPr>
        <w:numPr>
          <w:ilvl w:val="0"/>
          <w:numId w:val="103"/>
        </w:numPr>
        <w:spacing w:after="0"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2B3967" w:rsidRPr="002B3967" w:rsidRDefault="002B3967" w:rsidP="00964137">
      <w:pPr>
        <w:numPr>
          <w:ilvl w:val="0"/>
          <w:numId w:val="81"/>
        </w:numPr>
        <w:spacing w:after="0" w:line="240" w:lineRule="auto"/>
        <w:ind w:left="108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Перед составлением годового отчета ЗАО "Актив" провело инвентаризацию имущества. Инвентаризационная комиссия обнаружила:</w:t>
            </w:r>
          </w:p>
          <w:p w:rsidR="002B3967" w:rsidRPr="002B3967" w:rsidRDefault="002B3967" w:rsidP="00964137">
            <w:pPr>
              <w:numPr>
                <w:ilvl w:val="0"/>
                <w:numId w:val="81"/>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отсутствие компьютера первоначальной стоимостью 9000 рублей и с начисленной амортизацией в сумме 6000 руб.;</w:t>
            </w:r>
          </w:p>
          <w:p w:rsidR="002B3967" w:rsidRPr="002B3967" w:rsidRDefault="002B3967" w:rsidP="00964137">
            <w:pPr>
              <w:numPr>
                <w:ilvl w:val="0"/>
                <w:numId w:val="81"/>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недостачу товаров на складе в пределах норм естественной убыли на сумму 12 360 руб.;</w:t>
            </w:r>
          </w:p>
          <w:p w:rsidR="002B3967" w:rsidRPr="002B3967" w:rsidRDefault="002B3967" w:rsidP="00964137">
            <w:pPr>
              <w:numPr>
                <w:ilvl w:val="0"/>
                <w:numId w:val="81"/>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недостачу денежных средств в кассе организации в сумме 73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Результаты инвентаризации были зафиксированы в сличительных ведомостях.</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рабочем плане счетов "Актива" счет 01 "Основные средства" имеет субсчет "Выбытие основных средств".</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Отразите на счетах бухгалтерского учета следующие операции по выявлению недостачи имущества организации:</w:t>
            </w:r>
          </w:p>
          <w:p w:rsidR="002B3967" w:rsidRPr="002B3967" w:rsidRDefault="002B3967" w:rsidP="00964137">
            <w:pPr>
              <w:numPr>
                <w:ilvl w:val="0"/>
                <w:numId w:val="102"/>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Списание первоначальной стоимости основного средства;</w:t>
            </w:r>
          </w:p>
          <w:p w:rsidR="002B3967" w:rsidRPr="002B3967" w:rsidRDefault="002B3967" w:rsidP="00964137">
            <w:pPr>
              <w:numPr>
                <w:ilvl w:val="0"/>
                <w:numId w:val="102"/>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Списание суммы начисленной амортизации;</w:t>
            </w:r>
          </w:p>
          <w:p w:rsidR="002B3967" w:rsidRPr="002B3967" w:rsidRDefault="002B3967" w:rsidP="00964137">
            <w:pPr>
              <w:numPr>
                <w:ilvl w:val="0"/>
                <w:numId w:val="102"/>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Отражение остаточной стоимости недостающего основного средства;</w:t>
            </w:r>
          </w:p>
          <w:p w:rsidR="002B3967" w:rsidRPr="002B3967" w:rsidRDefault="002B3967" w:rsidP="00964137">
            <w:pPr>
              <w:numPr>
                <w:ilvl w:val="0"/>
                <w:numId w:val="102"/>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Отражение недостачи товаров;</w:t>
            </w:r>
          </w:p>
          <w:p w:rsidR="002B3967" w:rsidRPr="002B3967" w:rsidRDefault="002B3967" w:rsidP="002B3967">
            <w:pPr>
              <w:spacing w:after="0" w:line="240" w:lineRule="auto"/>
              <w:jc w:val="center"/>
              <w:rPr>
                <w:rFonts w:ascii="Times New Roman" w:eastAsia="Times New Roman" w:hAnsi="Times New Roman" w:cs="Times New Roman"/>
                <w:b/>
                <w:sz w:val="20"/>
                <w:szCs w:val="20"/>
                <w:lang w:eastAsia="ru-RU"/>
              </w:rPr>
            </w:pPr>
            <w:r w:rsidRPr="002B3967">
              <w:rPr>
                <w:rFonts w:ascii="Times New Roman" w:eastAsia="Times New Roman" w:hAnsi="Times New Roman" w:cs="Times New Roman"/>
                <w:lang w:eastAsia="ru-RU"/>
              </w:rPr>
              <w:t>Отражение недостачи наличных денег</w:t>
            </w:r>
          </w:p>
        </w:tc>
      </w:tr>
    </w:tbl>
    <w:p w:rsidR="002B3967" w:rsidRPr="002B3967" w:rsidRDefault="002B3967" w:rsidP="00964137">
      <w:pPr>
        <w:numPr>
          <w:ilvl w:val="0"/>
          <w:numId w:val="103"/>
        </w:numPr>
        <w:spacing w:before="100" w:beforeAutospacing="1" w:after="100" w:afterAutospacing="1"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Соответствие сформированных бухгалтерских проводок по учету источников имущества организации нормативным документам по бухгалтерскому учету.</w:t>
      </w:r>
    </w:p>
    <w:p w:rsidR="002B3967" w:rsidRPr="002B3967" w:rsidRDefault="002B3967" w:rsidP="00964137">
      <w:pPr>
        <w:numPr>
          <w:ilvl w:val="0"/>
          <w:numId w:val="80"/>
        </w:numPr>
        <w:spacing w:after="0" w:line="240" w:lineRule="auto"/>
        <w:ind w:left="1208"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Некоммерческая организация "Согласие" получила из местного бюджета целевым назначением 100 000 руб. для приобретения оборудования.</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Составьте бухгалтерские проводки по следующим операциям: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Бухгалтер "Согласия" сделал проводки:</w:t>
            </w:r>
          </w:p>
          <w:p w:rsidR="002B3967" w:rsidRPr="002B3967" w:rsidRDefault="002B3967" w:rsidP="00964137">
            <w:pPr>
              <w:numPr>
                <w:ilvl w:val="0"/>
                <w:numId w:val="105"/>
              </w:num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Принято решение о предоставлении инвестиционных средств?</w:t>
            </w:r>
          </w:p>
          <w:p w:rsidR="002B3967" w:rsidRPr="002B3967" w:rsidRDefault="002B3967" w:rsidP="00964137">
            <w:pPr>
              <w:numPr>
                <w:ilvl w:val="0"/>
                <w:numId w:val="105"/>
              </w:num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Поступили деньги на расчетный счет организации?</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После того как оборудование было приобретено и введено в эксплуатацию, бухгалтер "Согласия" должен сделать проводки:</w:t>
            </w:r>
          </w:p>
          <w:p w:rsidR="002B3967" w:rsidRPr="002B3967" w:rsidRDefault="002B3967" w:rsidP="00964137">
            <w:pPr>
              <w:numPr>
                <w:ilvl w:val="0"/>
                <w:numId w:val="106"/>
              </w:num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Оборудование введено в эксплуатацию?</w:t>
            </w:r>
          </w:p>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Увеличен добавочный капитал на сумму фактически использованных инвестиционных средств?</w:t>
            </w:r>
          </w:p>
        </w:tc>
      </w:tr>
    </w:tbl>
    <w:p w:rsidR="00E518E0" w:rsidRDefault="00E518E0" w:rsidP="00E518E0">
      <w:pPr>
        <w:rPr>
          <w:rFonts w:ascii="Times New Roman" w:hAnsi="Times New Roman" w:cs="Times New Roman"/>
          <w:sz w:val="24"/>
          <w:szCs w:val="24"/>
        </w:rPr>
      </w:pPr>
    </w:p>
    <w:p w:rsidR="002B3967" w:rsidRPr="002B3967" w:rsidRDefault="002B3967" w:rsidP="002B3967">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6.</w:t>
      </w:r>
      <w:r w:rsidRPr="002B3967">
        <w:rPr>
          <w:rFonts w:ascii="Times New Roman" w:eastAsia="Times New Roman" w:hAnsi="Times New Roman" w:cs="Times New Roman"/>
          <w:bCs/>
          <w:sz w:val="24"/>
          <w:szCs w:val="24"/>
          <w:lang w:eastAsia="ru-RU"/>
        </w:rPr>
        <w:t xml:space="preserve"> Составить инвентаризационную опись по форме ИНВ-3 при инвентаризации товарно-материальных ценностей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4622"/>
        <w:gridCol w:w="1790"/>
        <w:gridCol w:w="1641"/>
        <w:gridCol w:w="1452"/>
      </w:tblGrid>
      <w:tr w:rsidR="002B3967" w:rsidRPr="002B3967" w:rsidTr="002B3967">
        <w:trPr>
          <w:cantSplit/>
        </w:trPr>
        <w:tc>
          <w:tcPr>
            <w:tcW w:w="279" w:type="pct"/>
            <w:vMerge w:val="restar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 п/п</w:t>
            </w:r>
          </w:p>
        </w:tc>
        <w:tc>
          <w:tcPr>
            <w:tcW w:w="2296" w:type="pct"/>
            <w:vMerge w:val="restar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Наименование товаров</w:t>
            </w:r>
          </w:p>
        </w:tc>
        <w:tc>
          <w:tcPr>
            <w:tcW w:w="1704"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Количество, кг</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 xml:space="preserve">Цена за </w:t>
            </w:r>
            <w:smartTag w:uri="urn:schemas-microsoft-com:office:smarttags" w:element="metricconverter">
              <w:smartTagPr>
                <w:attr w:name="ProductID" w:val="1 кг"/>
              </w:smartTagPr>
              <w:r w:rsidRPr="002B3967">
                <w:rPr>
                  <w:rFonts w:ascii="Times New Roman" w:eastAsia="Times New Roman" w:hAnsi="Times New Roman" w:cs="Times New Roman"/>
                  <w:lang w:eastAsia="ru-RU"/>
                </w:rPr>
                <w:t>1 кг</w:t>
              </w:r>
            </w:smartTag>
            <w:r w:rsidRPr="002B3967">
              <w:rPr>
                <w:rFonts w:ascii="Times New Roman" w:eastAsia="Times New Roman" w:hAnsi="Times New Roman" w:cs="Times New Roman"/>
                <w:lang w:eastAsia="ru-RU"/>
              </w:rPr>
              <w:t>, руб.</w:t>
            </w:r>
          </w:p>
        </w:tc>
      </w:tr>
      <w:tr w:rsidR="002B3967" w:rsidRPr="002B3967" w:rsidTr="002B396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rPr>
                <w:rFonts w:ascii="Times New Roman" w:eastAsia="Times New Roman" w:hAnsi="Times New Roman" w:cs="Times New Roman"/>
                <w:lang w:eastAsia="ru-RU"/>
              </w:rPr>
            </w:pPr>
          </w:p>
        </w:tc>
        <w:tc>
          <w:tcPr>
            <w:tcW w:w="889"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Фактически</w:t>
            </w:r>
          </w:p>
        </w:tc>
        <w:tc>
          <w:tcPr>
            <w:tcW w:w="815"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 учёту</w:t>
            </w:r>
          </w:p>
        </w:tc>
        <w:tc>
          <w:tcPr>
            <w:tcW w:w="0" w:type="auto"/>
            <w:vMerge/>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279"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1</w:t>
            </w:r>
          </w:p>
        </w:tc>
        <w:tc>
          <w:tcPr>
            <w:tcW w:w="2296"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Колбасы варёно-копчёные</w:t>
            </w:r>
          </w:p>
        </w:tc>
        <w:tc>
          <w:tcPr>
            <w:tcW w:w="889"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8090</w:t>
            </w:r>
          </w:p>
        </w:tc>
        <w:tc>
          <w:tcPr>
            <w:tcW w:w="815"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8160</w:t>
            </w:r>
          </w:p>
        </w:tc>
        <w:tc>
          <w:tcPr>
            <w:tcW w:w="721"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245-00</w:t>
            </w:r>
          </w:p>
        </w:tc>
      </w:tr>
      <w:tr w:rsidR="002B3967" w:rsidRPr="002B3967" w:rsidTr="002B3967">
        <w:tc>
          <w:tcPr>
            <w:tcW w:w="279"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2</w:t>
            </w:r>
          </w:p>
        </w:tc>
        <w:tc>
          <w:tcPr>
            <w:tcW w:w="2296"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Маргарин</w:t>
            </w:r>
          </w:p>
        </w:tc>
        <w:tc>
          <w:tcPr>
            <w:tcW w:w="889"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480</w:t>
            </w:r>
          </w:p>
        </w:tc>
        <w:tc>
          <w:tcPr>
            <w:tcW w:w="815"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488</w:t>
            </w:r>
          </w:p>
        </w:tc>
        <w:tc>
          <w:tcPr>
            <w:tcW w:w="721"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140-00</w:t>
            </w:r>
          </w:p>
        </w:tc>
      </w:tr>
      <w:tr w:rsidR="002B3967" w:rsidRPr="002B3967" w:rsidTr="002B3967">
        <w:tc>
          <w:tcPr>
            <w:tcW w:w="279"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3</w:t>
            </w:r>
          </w:p>
        </w:tc>
        <w:tc>
          <w:tcPr>
            <w:tcW w:w="2296"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Сыры в парафиновом покрытии</w:t>
            </w:r>
          </w:p>
        </w:tc>
        <w:tc>
          <w:tcPr>
            <w:tcW w:w="889"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5330</w:t>
            </w:r>
          </w:p>
        </w:tc>
        <w:tc>
          <w:tcPr>
            <w:tcW w:w="815"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5350</w:t>
            </w:r>
          </w:p>
        </w:tc>
        <w:tc>
          <w:tcPr>
            <w:tcW w:w="721"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243-00</w:t>
            </w:r>
          </w:p>
        </w:tc>
      </w:tr>
      <w:tr w:rsidR="002B3967" w:rsidRPr="002B3967" w:rsidTr="002B3967">
        <w:tc>
          <w:tcPr>
            <w:tcW w:w="279"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4</w:t>
            </w:r>
          </w:p>
        </w:tc>
        <w:tc>
          <w:tcPr>
            <w:tcW w:w="2296"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Сыры в полимерной плёнке</w:t>
            </w:r>
          </w:p>
        </w:tc>
        <w:tc>
          <w:tcPr>
            <w:tcW w:w="889"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2700</w:t>
            </w:r>
          </w:p>
        </w:tc>
        <w:tc>
          <w:tcPr>
            <w:tcW w:w="815"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2700</w:t>
            </w:r>
          </w:p>
        </w:tc>
        <w:tc>
          <w:tcPr>
            <w:tcW w:w="721" w:type="pct"/>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247-00</w:t>
            </w:r>
          </w:p>
        </w:tc>
      </w:tr>
    </w:tbl>
    <w:p w:rsidR="002B3967" w:rsidRPr="002B3967" w:rsidRDefault="002B3967" w:rsidP="00964137">
      <w:pPr>
        <w:numPr>
          <w:ilvl w:val="0"/>
          <w:numId w:val="107"/>
        </w:numPr>
        <w:spacing w:after="0" w:line="240" w:lineRule="auto"/>
        <w:contextualSpacing/>
        <w:jc w:val="both"/>
        <w:rPr>
          <w:rFonts w:ascii="Times New Roman" w:eastAsia="Times New Roman" w:hAnsi="Times New Roman" w:cs="Times New Roman"/>
          <w:bCs/>
          <w:lang w:eastAsia="ru-RU"/>
        </w:rPr>
      </w:pPr>
      <w:r w:rsidRPr="002B3967">
        <w:rPr>
          <w:rFonts w:ascii="Times New Roman" w:eastAsia="Times New Roman" w:hAnsi="Times New Roman" w:cs="Times New Roman"/>
          <w:lang w:eastAsia="ru-RU"/>
        </w:rPr>
        <w:t>Составить сличительную ведомость по форме ИНВ-19 на основании инвентаризационной ведомости.</w:t>
      </w:r>
    </w:p>
    <w:p w:rsidR="00E518E0" w:rsidRDefault="00E518E0" w:rsidP="00E518E0">
      <w:pPr>
        <w:rPr>
          <w:rFonts w:ascii="Times New Roman" w:hAnsi="Times New Roman" w:cs="Times New Roman"/>
          <w:sz w:val="24"/>
          <w:szCs w:val="24"/>
        </w:rPr>
      </w:pPr>
    </w:p>
    <w:p w:rsidR="00E518E0" w:rsidRDefault="00E518E0" w:rsidP="00E518E0">
      <w:pPr>
        <w:rPr>
          <w:rFonts w:ascii="Times New Roman" w:hAnsi="Times New Roman" w:cs="Times New Roman"/>
          <w:sz w:val="24"/>
          <w:szCs w:val="24"/>
        </w:rPr>
      </w:pP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E518E0" w:rsidRPr="00D14A34" w:rsidTr="00E518E0">
        <w:trPr>
          <w:cantSplit/>
          <w:trHeight w:val="550"/>
        </w:trPr>
        <w:tc>
          <w:tcPr>
            <w:tcW w:w="2469"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3E4299" w:rsidRDefault="002B3967" w:rsidP="003E4299">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ПМ.02</w:t>
            </w:r>
          </w:p>
          <w:p w:rsidR="003E4299" w:rsidRDefault="003E4299"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3E4299" w:rsidRPr="00D14A34" w:rsidRDefault="003E4299"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E518E0" w:rsidRPr="00D14A34" w:rsidRDefault="002B3967" w:rsidP="003E4299">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7</w:t>
            </w:r>
          </w:p>
        </w:tc>
        <w:tc>
          <w:tcPr>
            <w:tcW w:w="2805"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E518E0" w:rsidRPr="00D14A34" w:rsidRDefault="00E518E0"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E518E0" w:rsidRPr="00D14A34" w:rsidRDefault="00E518E0"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E518E0" w:rsidRPr="00D14A34" w:rsidRDefault="00E518E0" w:rsidP="00E518E0">
      <w:pPr>
        <w:widowControl w:val="0"/>
        <w:spacing w:after="0" w:line="240" w:lineRule="auto"/>
        <w:jc w:val="both"/>
        <w:rPr>
          <w:rFonts w:ascii="Times New Roman" w:eastAsia="Times New Roman" w:hAnsi="Times New Roman" w:cs="Times New Roman"/>
          <w:lang w:val="en-US"/>
        </w:rPr>
      </w:pPr>
    </w:p>
    <w:p w:rsidR="00E518E0" w:rsidRPr="00836C8E" w:rsidRDefault="00E518E0" w:rsidP="00E518E0">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2B3967">
        <w:rPr>
          <w:rFonts w:ascii="Times New Roman" w:eastAsia="Times New Roman" w:hAnsi="Times New Roman" w:cs="Times New Roman"/>
          <w:sz w:val="24"/>
          <w:szCs w:val="24"/>
        </w:rPr>
        <w:t>ПК 2.1- ПК 2.7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97079A">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w:t>
      </w:r>
      <w:r w:rsidRPr="00296B06">
        <w:rPr>
          <w:rFonts w:ascii="Times New Roman" w:hAnsi="Times New Roman" w:cs="Times New Roman"/>
          <w:sz w:val="24"/>
          <w:szCs w:val="24"/>
        </w:rPr>
        <w:t>0  минут</w:t>
      </w:r>
    </w:p>
    <w:p w:rsidR="0097079A" w:rsidRPr="00D14A34" w:rsidRDefault="0097079A" w:rsidP="00E518E0">
      <w:pPr>
        <w:widowControl w:val="0"/>
        <w:spacing w:after="0" w:line="240" w:lineRule="auto"/>
        <w:jc w:val="both"/>
        <w:rPr>
          <w:rFonts w:ascii="Times New Roman" w:eastAsia="Times New Roman" w:hAnsi="Times New Roman" w:cs="Times New Roman"/>
          <w:b/>
        </w:rPr>
      </w:pPr>
    </w:p>
    <w:p w:rsidR="00E24ECB" w:rsidRDefault="00E518E0" w:rsidP="00E518E0">
      <w:pPr>
        <w:widowControl w:val="0"/>
        <w:tabs>
          <w:tab w:val="left" w:pos="2370"/>
        </w:tabs>
        <w:spacing w:after="0" w:line="240" w:lineRule="auto"/>
        <w:rPr>
          <w:rFonts w:ascii="Times New Roman" w:eastAsia="Times New Roman" w:hAnsi="Times New Roman" w:cs="Times New Roman"/>
        </w:rPr>
      </w:pPr>
      <w:r w:rsidRPr="00D14A34">
        <w:rPr>
          <w:rFonts w:ascii="Times New Roman" w:eastAsia="Times New Roman" w:hAnsi="Times New Roman" w:cs="Times New Roman"/>
        </w:rPr>
        <w:tab/>
      </w:r>
    </w:p>
    <w:p w:rsidR="00E24ECB" w:rsidRDefault="00E24ECB" w:rsidP="00E518E0">
      <w:pPr>
        <w:widowControl w:val="0"/>
        <w:tabs>
          <w:tab w:val="left" w:pos="2370"/>
        </w:tabs>
        <w:spacing w:after="0" w:line="240" w:lineRule="auto"/>
        <w:rPr>
          <w:rFonts w:ascii="Times New Roman" w:eastAsia="Times New Roman" w:hAnsi="Times New Roman" w:cs="Times New Roman"/>
        </w:rPr>
      </w:pPr>
    </w:p>
    <w:p w:rsidR="00E24ECB" w:rsidRDefault="00E24ECB" w:rsidP="00E518E0">
      <w:pPr>
        <w:widowControl w:val="0"/>
        <w:tabs>
          <w:tab w:val="left" w:pos="2370"/>
        </w:tabs>
        <w:spacing w:after="0" w:line="240" w:lineRule="auto"/>
        <w:rPr>
          <w:rFonts w:ascii="Times New Roman" w:eastAsia="Times New Roman" w:hAnsi="Times New Roman" w:cs="Times New Roman"/>
        </w:rPr>
      </w:pPr>
    </w:p>
    <w:p w:rsidR="00E24ECB" w:rsidRDefault="00E24ECB" w:rsidP="00E518E0">
      <w:pPr>
        <w:widowControl w:val="0"/>
        <w:tabs>
          <w:tab w:val="left" w:pos="2370"/>
        </w:tabs>
        <w:spacing w:after="0" w:line="240" w:lineRule="auto"/>
        <w:rPr>
          <w:rFonts w:ascii="Times New Roman" w:eastAsia="Times New Roman" w:hAnsi="Times New Roman" w:cs="Times New Roman"/>
        </w:rPr>
      </w:pPr>
    </w:p>
    <w:p w:rsidR="00E24ECB" w:rsidRDefault="00E24ECB" w:rsidP="00E518E0">
      <w:pPr>
        <w:widowControl w:val="0"/>
        <w:tabs>
          <w:tab w:val="left" w:pos="2370"/>
        </w:tabs>
        <w:spacing w:after="0" w:line="240" w:lineRule="auto"/>
        <w:rPr>
          <w:rFonts w:ascii="Times New Roman" w:eastAsia="Times New Roman" w:hAnsi="Times New Roman" w:cs="Times New Roman"/>
        </w:rPr>
      </w:pPr>
    </w:p>
    <w:p w:rsidR="00E518E0" w:rsidRPr="00D14A34" w:rsidRDefault="00E518E0" w:rsidP="00E24ECB">
      <w:pPr>
        <w:widowControl w:val="0"/>
        <w:tabs>
          <w:tab w:val="left" w:pos="2370"/>
        </w:tabs>
        <w:spacing w:after="0" w:line="240" w:lineRule="auto"/>
        <w:jc w:val="center"/>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E518E0" w:rsidRDefault="00E518E0" w:rsidP="00E518E0">
      <w:pPr>
        <w:rPr>
          <w:rFonts w:ascii="Times New Roman" w:hAnsi="Times New Roman" w:cs="Times New Roman"/>
          <w:sz w:val="24"/>
          <w:szCs w:val="24"/>
        </w:rPr>
      </w:pPr>
    </w:p>
    <w:p w:rsidR="002B3967" w:rsidRPr="002B3967" w:rsidRDefault="002B3967" w:rsidP="00964137">
      <w:pPr>
        <w:numPr>
          <w:ilvl w:val="0"/>
          <w:numId w:val="108"/>
        </w:numPr>
        <w:spacing w:after="0" w:line="240" w:lineRule="auto"/>
        <w:ind w:left="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p>
    <w:p w:rsidR="00E24ECB" w:rsidRPr="002B3967" w:rsidRDefault="00E24ECB" w:rsidP="00E24ECB">
      <w:pPr>
        <w:spacing w:after="0" w:line="240" w:lineRule="auto"/>
        <w:ind w:left="1000"/>
        <w:contextualSpacing/>
        <w:jc w:val="both"/>
        <w:rPr>
          <w:rFonts w:ascii="Times New Roman" w:eastAsia="Times New Roman" w:hAnsi="Times New Roman" w:cs="Times New Roman"/>
          <w:sz w:val="24"/>
          <w:szCs w:val="24"/>
          <w:lang w:eastAsia="ru-RU"/>
        </w:rPr>
      </w:pPr>
    </w:p>
    <w:p w:rsidR="002B3967" w:rsidRPr="002B3967" w:rsidRDefault="002B3967" w:rsidP="00964137">
      <w:pPr>
        <w:numPr>
          <w:ilvl w:val="0"/>
          <w:numId w:val="108"/>
        </w:numPr>
        <w:spacing w:after="0" w:line="240" w:lineRule="auto"/>
        <w:ind w:left="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p>
    <w:p w:rsidR="002B3967" w:rsidRPr="002B3967" w:rsidRDefault="002B3967" w:rsidP="00964137">
      <w:pPr>
        <w:numPr>
          <w:ilvl w:val="0"/>
          <w:numId w:val="8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w:t>
      </w:r>
      <w:r w:rsidR="00E24ECB">
        <w:rPr>
          <w:rFonts w:ascii="Times New Roman" w:eastAsia="Times New Roman" w:hAnsi="Times New Roman" w:cs="Times New Roman"/>
          <w:sz w:val="24"/>
          <w:szCs w:val="24"/>
          <w:lang w:eastAsia="ru-RU"/>
        </w:rPr>
        <w:t>ударственные внебюджетные фонды.</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2B3967" w:rsidRPr="002B3967" w:rsidRDefault="002B3967" w:rsidP="002B3967">
      <w:pPr>
        <w:spacing w:after="0" w:line="240" w:lineRule="auto"/>
        <w:ind w:left="720"/>
        <w:contextualSpacing/>
        <w:jc w:val="both"/>
        <w:rPr>
          <w:rFonts w:ascii="Times New Roman" w:eastAsia="Times New Roman" w:hAnsi="Times New Roman" w:cs="Times New Roman"/>
          <w:sz w:val="24"/>
          <w:szCs w:val="24"/>
          <w:lang w:eastAsia="ru-RU"/>
        </w:rPr>
      </w:pPr>
    </w:p>
    <w:tbl>
      <w:tblPr>
        <w:tblpPr w:leftFromText="180" w:rightFromText="180" w:vertAnchor="text" w:horzAnchor="margin"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ind w:firstLine="485"/>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В октябре 20__ года водитель ООО "Пассив" С.С. Петров совмещал профессию грузчика. Часовая ставка Петрова - 75 руб./ч.</w:t>
            </w:r>
          </w:p>
          <w:p w:rsidR="002B3967" w:rsidRPr="002B3967" w:rsidRDefault="002B3967" w:rsidP="002B3967">
            <w:pPr>
              <w:spacing w:after="0" w:line="240" w:lineRule="auto"/>
              <w:ind w:firstLine="485"/>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В октябре Петров отработал 184 часа. По приказу директора ООО "Пассив" Петрову начисляется доплата в размере 20% от его часовой ставки.</w:t>
            </w:r>
          </w:p>
          <w:p w:rsidR="002B3967" w:rsidRPr="002B3967" w:rsidRDefault="002B3967" w:rsidP="002B3967">
            <w:pPr>
              <w:spacing w:after="0" w:line="240" w:lineRule="auto"/>
              <w:jc w:val="center"/>
              <w:rPr>
                <w:rFonts w:ascii="Times New Roman" w:eastAsia="Times New Roman" w:hAnsi="Times New Roman" w:cs="Times New Roman"/>
                <w:sz w:val="28"/>
                <w:szCs w:val="28"/>
                <w:lang w:eastAsia="ru-RU"/>
              </w:rPr>
            </w:pPr>
            <w:r w:rsidRPr="002B3967">
              <w:rPr>
                <w:rFonts w:ascii="Times New Roman" w:eastAsia="Times New Roman" w:hAnsi="Times New Roman" w:cs="Times New Roman"/>
                <w:snapToGrid w:val="0"/>
                <w:lang w:eastAsia="ru-RU"/>
              </w:rPr>
              <w:t>Организация уплачивает взнос на страхование от несчастных случаев и профессиональных заболеваний по ставке 0,3%, а страховые взносы в государственные внебюджетные фонды - по ставке 30%.</w:t>
            </w:r>
          </w:p>
        </w:tc>
      </w:tr>
    </w:tbl>
    <w:p w:rsidR="002B3967" w:rsidRPr="002B3967" w:rsidRDefault="002B3967" w:rsidP="00964137">
      <w:pPr>
        <w:numPr>
          <w:ilvl w:val="0"/>
          <w:numId w:val="108"/>
        </w:numPr>
        <w:spacing w:after="0" w:line="240" w:lineRule="auto"/>
        <w:ind w:left="357" w:hanging="357"/>
        <w:contextualSpacing/>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2B3967" w:rsidRPr="002B3967" w:rsidRDefault="002B3967"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Выручка от основного вида деятельности без НДС = 30 000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Себестоимость продаж = 22 000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Коммерческие расходы = 1600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Финансовый результат по обычным видам деятельности = 6 400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Прочие доходы = 6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Прочие расходы = 5.46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Финансовый результат по прочим видам деятельности = 0.540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Определить налогооблагаемую прибыль.</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Определить налог на прибыль в бюджеты всех уровней:</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федеральный – 2 %;</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региональный – 18 %.</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Отразить начисление налога на счетах бухучёта.</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Определить чистую нераспределённую прибыль и произвести реформацию баланса на 31 декабря отчётного года.</w:t>
            </w:r>
          </w:p>
          <w:p w:rsidR="002B3967" w:rsidRPr="002B3967" w:rsidRDefault="002B3967" w:rsidP="002B3967">
            <w:pPr>
              <w:spacing w:after="0" w:line="240" w:lineRule="auto"/>
              <w:rPr>
                <w:rFonts w:ascii="Times New Roman" w:eastAsia="Times New Roman" w:hAnsi="Times New Roman" w:cs="Times New Roman"/>
                <w:sz w:val="28"/>
                <w:szCs w:val="28"/>
                <w:lang w:eastAsia="ru-RU"/>
              </w:rPr>
            </w:pPr>
            <w:r w:rsidRPr="002B3967">
              <w:rPr>
                <w:rFonts w:ascii="Times New Roman" w:eastAsia="Times New Roman" w:hAnsi="Times New Roman" w:cs="Times New Roman"/>
                <w:lang w:eastAsia="ru-RU"/>
              </w:rPr>
              <w:t>Составить Отчёт о прибылях и убытках.</w:t>
            </w:r>
          </w:p>
        </w:tc>
      </w:tr>
    </w:tbl>
    <w:p w:rsidR="002B3967" w:rsidRPr="002B3967" w:rsidRDefault="002B3967" w:rsidP="00964137">
      <w:pPr>
        <w:numPr>
          <w:ilvl w:val="0"/>
          <w:numId w:val="108"/>
        </w:numPr>
        <w:spacing w:before="100" w:beforeAutospacing="1" w:after="100" w:afterAutospacing="1"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2B3967" w:rsidRPr="002B3967" w:rsidRDefault="002B3967" w:rsidP="00964137">
      <w:pPr>
        <w:numPr>
          <w:ilvl w:val="0"/>
          <w:numId w:val="81"/>
        </w:numPr>
        <w:spacing w:after="0" w:line="240" w:lineRule="auto"/>
        <w:ind w:left="108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ЗАО "Актив" в январе получило выручку от продажи товаров в сумме 1180 000 руб. (в том числе НДС - 180 000 руб.). Себестоимость проданных товаров составила 600 000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этом же месяце организация получила доход от сдачи имущества в аренду в сумме 2360 руб. (в том числе НДС - 360 руб.). Сдача имущества в аренду не является для "Актива" обычной деятельностью. Расходы, связанные с предоставлением имущества в аренду (соответствующая доля амортизационных отчислений, зарплаты обслуживающего персонала и отчислений на социальное страхование), составили 3600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результате наводнения "Актив" понес следующие убытки:</w:t>
            </w:r>
          </w:p>
          <w:p w:rsidR="002B3967" w:rsidRPr="002B3967" w:rsidRDefault="002B3967" w:rsidP="00964137">
            <w:pPr>
              <w:numPr>
                <w:ilvl w:val="0"/>
                <w:numId w:val="83"/>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было разрушено здание склада;</w:t>
            </w:r>
          </w:p>
          <w:p w:rsidR="002B3967" w:rsidRPr="002B3967" w:rsidRDefault="002B3967" w:rsidP="00964137">
            <w:pPr>
              <w:numPr>
                <w:ilvl w:val="0"/>
                <w:numId w:val="83"/>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были утрачены материалы, хранившиеся на складе.</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Первоначальная стоимость склада по данным бухгалтерского учета - 70 000 руб., сумма начисленной амортизации - 30 000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Инвентаризационная комиссия, включающая представителей МЧС России, установила, что здание склада восстановлению не подлежит и должно быть демонтировано.</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Демонтаж здания склада "Актив" произвел собственными силами, расходы на демонтаж составили 15 000 руб. и учтены на счете 23 «Вспомогательные производства». В процессе демонтажа были оприходованы материалы, лом, утиль (по цене возможного использования). Общая стоимость оприходованных материалов составила 12 000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Инвентаризационная комиссия также установила, что себестоимость утраченных материалов составила 120 000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Здание склада и материалы застрахованы не были.</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Отразите на счетах бухгалтерского учета следующие хозяйственные операции, которые произошли за отчетный период в ЗАО «Актив»;</w:t>
            </w:r>
          </w:p>
          <w:p w:rsidR="002B3967" w:rsidRPr="002B3967" w:rsidRDefault="002B3967" w:rsidP="00964137">
            <w:pPr>
              <w:numPr>
                <w:ilvl w:val="0"/>
                <w:numId w:val="109"/>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Отражена выручка от продажи товаров</w:t>
            </w:r>
          </w:p>
          <w:p w:rsidR="002B3967" w:rsidRPr="002B3967" w:rsidRDefault="002B3967" w:rsidP="00964137">
            <w:pPr>
              <w:numPr>
                <w:ilvl w:val="0"/>
                <w:numId w:val="10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Начислен НДС с выручки;</w:t>
            </w:r>
          </w:p>
          <w:p w:rsidR="002B3967" w:rsidRPr="002B3967" w:rsidRDefault="002B3967" w:rsidP="00964137">
            <w:pPr>
              <w:numPr>
                <w:ilvl w:val="0"/>
                <w:numId w:val="10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Списана себестоимость проданных товаров</w:t>
            </w:r>
          </w:p>
          <w:p w:rsidR="002B3967" w:rsidRPr="002B3967" w:rsidRDefault="002B3967" w:rsidP="00964137">
            <w:pPr>
              <w:numPr>
                <w:ilvl w:val="0"/>
                <w:numId w:val="10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Поступили деньги от покупателей в оплату товаров</w:t>
            </w:r>
          </w:p>
          <w:p w:rsidR="002B3967" w:rsidRPr="002B3967" w:rsidRDefault="002B3967" w:rsidP="00964137">
            <w:pPr>
              <w:numPr>
                <w:ilvl w:val="0"/>
                <w:numId w:val="10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Начислена арендная плата за отчетный период</w:t>
            </w:r>
          </w:p>
          <w:p w:rsidR="002B3967" w:rsidRPr="002B3967" w:rsidRDefault="002B3967" w:rsidP="00964137">
            <w:pPr>
              <w:numPr>
                <w:ilvl w:val="0"/>
                <w:numId w:val="10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Начислен НДС с арендной платы</w:t>
            </w:r>
          </w:p>
          <w:p w:rsidR="002B3967" w:rsidRPr="002B3967" w:rsidRDefault="002B3967" w:rsidP="00964137">
            <w:pPr>
              <w:numPr>
                <w:ilvl w:val="0"/>
                <w:numId w:val="10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Отражены затраты, связанные со сдачей имущества в аренду</w:t>
            </w:r>
          </w:p>
          <w:p w:rsidR="002B3967" w:rsidRPr="002B3967" w:rsidRDefault="002B3967" w:rsidP="00964137">
            <w:pPr>
              <w:numPr>
                <w:ilvl w:val="0"/>
                <w:numId w:val="10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Получена на расчетный счет сумма арендной платы</w:t>
            </w:r>
          </w:p>
          <w:p w:rsidR="002B3967" w:rsidRPr="002B3967" w:rsidRDefault="002B3967" w:rsidP="00964137">
            <w:pPr>
              <w:numPr>
                <w:ilvl w:val="0"/>
                <w:numId w:val="10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Списана первоначальная стоимость разрушенного наводнением склада</w:t>
            </w:r>
          </w:p>
          <w:p w:rsidR="002B3967" w:rsidRPr="002B3967" w:rsidRDefault="002B3967" w:rsidP="002B3967">
            <w:pPr>
              <w:spacing w:after="0" w:line="240" w:lineRule="auto"/>
              <w:jc w:val="center"/>
              <w:rPr>
                <w:rFonts w:ascii="Times New Roman" w:eastAsia="Times New Roman" w:hAnsi="Times New Roman" w:cs="Times New Roman"/>
                <w:b/>
                <w:sz w:val="20"/>
                <w:szCs w:val="20"/>
                <w:lang w:eastAsia="ru-RU"/>
              </w:rPr>
            </w:pPr>
            <w:r w:rsidRPr="002B3967">
              <w:rPr>
                <w:rFonts w:ascii="Times New Roman" w:eastAsia="Times New Roman" w:hAnsi="Times New Roman" w:cs="Times New Roman"/>
                <w:lang w:eastAsia="ru-RU"/>
              </w:rPr>
              <w:t>Списана сумма начисленной амортизации разрушенного склада</w:t>
            </w:r>
          </w:p>
        </w:tc>
      </w:tr>
    </w:tbl>
    <w:p w:rsidR="002B3967" w:rsidRPr="002B3967" w:rsidRDefault="002B3967" w:rsidP="002B3967">
      <w:pPr>
        <w:spacing w:after="0" w:line="240" w:lineRule="auto"/>
        <w:ind w:left="1060"/>
        <w:contextualSpacing/>
        <w:jc w:val="both"/>
        <w:rPr>
          <w:rFonts w:ascii="Times New Roman" w:eastAsia="Times New Roman" w:hAnsi="Times New Roman" w:cs="Times New Roman"/>
          <w:sz w:val="24"/>
          <w:szCs w:val="24"/>
          <w:lang w:eastAsia="ru-RU"/>
        </w:rPr>
      </w:pPr>
    </w:p>
    <w:p w:rsidR="002B3967" w:rsidRPr="002B3967" w:rsidRDefault="002B3967" w:rsidP="00964137">
      <w:pPr>
        <w:numPr>
          <w:ilvl w:val="0"/>
          <w:numId w:val="108"/>
        </w:numPr>
        <w:spacing w:after="0"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Соответствие сформированных бухгалтерских проводок по учету источников имущества организации нормативным документам по бухгалтерскому учету.</w:t>
      </w:r>
    </w:p>
    <w:p w:rsidR="002B3967" w:rsidRPr="002B3967" w:rsidRDefault="002B3967" w:rsidP="00964137">
      <w:pPr>
        <w:numPr>
          <w:ilvl w:val="0"/>
          <w:numId w:val="80"/>
        </w:numPr>
        <w:spacing w:after="0" w:line="240" w:lineRule="auto"/>
        <w:ind w:left="1208"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 балансе ЗАО "Актив" числится станок. По состоянию на 1 января предыдущего года станок был переоценен. Первоначальная стоимость станка была увеличена на 2000 руб., а сумма амортизации - на 500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 состоянию на 1 января текущего года вновь была проведена переоценка станка. Первоначальная стоимость станка была уменьшена на 6000 руб., а сумма амортизации - на 1500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Составьте бухгалтерские проводки по следующим операциям: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Результаты переоценки станка по состоянию на 1 января текущего года бухгалтер "Актива" должен отразить так:</w:t>
            </w:r>
          </w:p>
          <w:p w:rsidR="002B3967" w:rsidRPr="002B3967" w:rsidRDefault="002B3967" w:rsidP="00964137">
            <w:pPr>
              <w:numPr>
                <w:ilvl w:val="0"/>
                <w:numId w:val="80"/>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Отражена уценка станка в пределах предыдущей дооценки?</w:t>
            </w:r>
          </w:p>
          <w:p w:rsidR="002B3967" w:rsidRPr="002B3967" w:rsidRDefault="002B3967" w:rsidP="00964137">
            <w:pPr>
              <w:numPr>
                <w:ilvl w:val="0"/>
                <w:numId w:val="80"/>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Отражена уценка станка сверх предыдущей дооценки?</w:t>
            </w:r>
          </w:p>
          <w:p w:rsidR="002B3967" w:rsidRPr="002B3967" w:rsidRDefault="002B3967" w:rsidP="00964137">
            <w:pPr>
              <w:numPr>
                <w:ilvl w:val="0"/>
                <w:numId w:val="80"/>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Уменьшена амортизация станка в пределах предыдущей дооценки?</w:t>
            </w:r>
          </w:p>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lang w:eastAsia="ru-RU"/>
              </w:rPr>
              <w:t>Уменьшена амортизация станка сверх предыдущей дооценки?</w:t>
            </w:r>
          </w:p>
        </w:tc>
      </w:tr>
    </w:tbl>
    <w:p w:rsidR="00E518E0" w:rsidRDefault="00E518E0" w:rsidP="00E518E0">
      <w:pPr>
        <w:rPr>
          <w:rFonts w:ascii="Times New Roman" w:hAnsi="Times New Roman" w:cs="Times New Roman"/>
          <w:sz w:val="24"/>
          <w:szCs w:val="24"/>
        </w:rPr>
      </w:pPr>
    </w:p>
    <w:p w:rsidR="00E518E0" w:rsidRDefault="00E518E0" w:rsidP="00E518E0">
      <w:pPr>
        <w:rPr>
          <w:rFonts w:ascii="Times New Roman" w:hAnsi="Times New Roman" w:cs="Times New Roman"/>
          <w:sz w:val="24"/>
          <w:szCs w:val="24"/>
        </w:rPr>
      </w:pPr>
    </w:p>
    <w:p w:rsidR="002B3967" w:rsidRPr="002B3967" w:rsidRDefault="002B3967" w:rsidP="00964137">
      <w:pPr>
        <w:pStyle w:val="a4"/>
        <w:numPr>
          <w:ilvl w:val="0"/>
          <w:numId w:val="54"/>
        </w:numPr>
        <w:spacing w:after="0" w:line="240" w:lineRule="auto"/>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 xml:space="preserve">По результатам инвентаризации в бакалейном отделе выявлена недостача товаров на сумму 730 руб. по продажным ценам с НДС – 10%. </w:t>
      </w:r>
    </w:p>
    <w:p w:rsidR="002B3967" w:rsidRPr="002B3967" w:rsidRDefault="002B3967" w:rsidP="002B3967">
      <w:pPr>
        <w:spacing w:after="0" w:line="240" w:lineRule="auto"/>
        <w:ind w:left="357" w:firstLine="340"/>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Сумма естественной убыли согласно расчету составила 520 руб. Средний процент торговой надбавки – 21,34%.</w:t>
      </w:r>
    </w:p>
    <w:p w:rsidR="002B3967" w:rsidRPr="002B3967" w:rsidRDefault="002B3967" w:rsidP="002B3967">
      <w:pPr>
        <w:spacing w:after="0" w:line="240" w:lineRule="auto"/>
        <w:ind w:firstLine="340"/>
        <w:rPr>
          <w:rFonts w:ascii="Times New Roman" w:eastAsia="Times New Roman" w:hAnsi="Times New Roman" w:cs="Times New Roman"/>
          <w:sz w:val="24"/>
          <w:szCs w:val="24"/>
          <w:lang w:eastAsia="ru-RU"/>
        </w:rPr>
      </w:pPr>
      <w:r w:rsidRPr="002B3967">
        <w:rPr>
          <w:rFonts w:ascii="Times New Roman" w:eastAsia="Times New Roman" w:hAnsi="Times New Roman" w:cs="Times New Roman"/>
          <w:i/>
          <w:sz w:val="24"/>
          <w:szCs w:val="24"/>
          <w:lang w:eastAsia="ru-RU"/>
        </w:rPr>
        <w:t>Задание:</w:t>
      </w:r>
      <w:r w:rsidRPr="002B3967">
        <w:rPr>
          <w:rFonts w:ascii="Times New Roman" w:eastAsia="Times New Roman" w:hAnsi="Times New Roman" w:cs="Times New Roman"/>
          <w:i/>
          <w:sz w:val="24"/>
          <w:szCs w:val="24"/>
          <w:lang w:eastAsia="ru-RU"/>
        </w:rPr>
        <w:tab/>
      </w:r>
      <w:r w:rsidRPr="002B3967">
        <w:rPr>
          <w:rFonts w:ascii="Times New Roman" w:eastAsia="Times New Roman" w:hAnsi="Times New Roman" w:cs="Times New Roman"/>
          <w:sz w:val="24"/>
          <w:szCs w:val="24"/>
          <w:lang w:eastAsia="ru-RU"/>
        </w:rPr>
        <w:t>Отразите на счетах бухгалтерского учета результаты инвентаризации товаров.</w:t>
      </w:r>
    </w:p>
    <w:p w:rsidR="002B3967" w:rsidRPr="002B3967" w:rsidRDefault="002B3967" w:rsidP="002B3967">
      <w:pPr>
        <w:spacing w:after="0" w:line="240" w:lineRule="auto"/>
        <w:ind w:left="360"/>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Бухгалтерские проводки по результатам недостачи, ее списание и возмещение в соответствии с правилами списания товарных потерь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5504"/>
        <w:gridCol w:w="1366"/>
        <w:gridCol w:w="1099"/>
        <w:gridCol w:w="1191"/>
      </w:tblGrid>
      <w:tr w:rsidR="002B3967" w:rsidRPr="002B3967" w:rsidTr="002B3967">
        <w:tc>
          <w:tcPr>
            <w:tcW w:w="959" w:type="dxa"/>
            <w:vMerge w:val="restar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Содержание операции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Сумма в руб.</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Проводки</w:t>
            </w:r>
          </w:p>
        </w:tc>
      </w:tr>
      <w:tr w:rsidR="002B3967" w:rsidRPr="002B3967" w:rsidTr="002B3967">
        <w:tc>
          <w:tcPr>
            <w:tcW w:w="0" w:type="auto"/>
            <w:vMerge/>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Дебет</w:t>
            </w:r>
          </w:p>
        </w:tc>
        <w:tc>
          <w:tcPr>
            <w:tcW w:w="1218" w:type="dxa"/>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Кредит</w:t>
            </w:r>
          </w:p>
        </w:tc>
      </w:tr>
      <w:tr w:rsidR="002B3967" w:rsidRPr="002B3967" w:rsidTr="002B3967">
        <w:tc>
          <w:tcPr>
            <w:tcW w:w="959"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959"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959"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959"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959"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r w:rsidR="002B3967" w:rsidRPr="002B3967" w:rsidTr="002B3967">
        <w:tc>
          <w:tcPr>
            <w:tcW w:w="959"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2B3967" w:rsidRPr="002B3967" w:rsidRDefault="002B3967" w:rsidP="002B3967">
            <w:pPr>
              <w:spacing w:after="0" w:line="240" w:lineRule="auto"/>
              <w:rPr>
                <w:rFonts w:ascii="Times New Roman" w:eastAsia="Times New Roman" w:hAnsi="Times New Roman" w:cs="Times New Roman"/>
                <w:lang w:eastAsia="ru-RU"/>
              </w:rPr>
            </w:pPr>
          </w:p>
        </w:tc>
      </w:tr>
    </w:tbl>
    <w:p w:rsidR="00E518E0" w:rsidRDefault="00E518E0" w:rsidP="00E518E0">
      <w:pPr>
        <w:rPr>
          <w:rFonts w:ascii="Times New Roman" w:hAnsi="Times New Roman" w:cs="Times New Roman"/>
          <w:sz w:val="24"/>
          <w:szCs w:val="24"/>
        </w:rPr>
      </w:pPr>
    </w:p>
    <w:p w:rsidR="00E518E0" w:rsidRDefault="00E518E0" w:rsidP="00E518E0">
      <w:pPr>
        <w:rPr>
          <w:rFonts w:ascii="Times New Roman" w:hAnsi="Times New Roman" w:cs="Times New Roman"/>
          <w:sz w:val="24"/>
          <w:szCs w:val="24"/>
        </w:rPr>
      </w:pPr>
    </w:p>
    <w:p w:rsidR="003E4299" w:rsidRDefault="003E4299" w:rsidP="00E518E0">
      <w:pPr>
        <w:rPr>
          <w:rFonts w:ascii="Times New Roman" w:hAnsi="Times New Roman" w:cs="Times New Roman"/>
          <w:sz w:val="24"/>
          <w:szCs w:val="24"/>
        </w:rPr>
      </w:pP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E518E0" w:rsidRPr="00D14A34" w:rsidTr="00E518E0">
        <w:trPr>
          <w:cantSplit/>
          <w:trHeight w:val="550"/>
        </w:trPr>
        <w:tc>
          <w:tcPr>
            <w:tcW w:w="2469"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3E4299" w:rsidRDefault="002B3967" w:rsidP="003E4299">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ПМ.02</w:t>
            </w:r>
            <w:r w:rsidR="003E4299">
              <w:rPr>
                <w:rFonts w:ascii="Times New Roman" w:eastAsia="Times New Roman" w:hAnsi="Times New Roman" w:cs="Times New Roman"/>
                <w:sz w:val="16"/>
              </w:rPr>
              <w:t xml:space="preserve"> </w:t>
            </w:r>
          </w:p>
          <w:p w:rsidR="003E4299" w:rsidRDefault="003E4299"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3E4299" w:rsidRPr="00D14A34" w:rsidRDefault="003E4299"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E518E0" w:rsidRPr="00D14A34" w:rsidRDefault="002B3967" w:rsidP="003E4299">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8</w:t>
            </w:r>
          </w:p>
        </w:tc>
        <w:tc>
          <w:tcPr>
            <w:tcW w:w="2805"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E518E0" w:rsidRPr="00D14A34" w:rsidRDefault="00E518E0"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E518E0" w:rsidRPr="00D14A34" w:rsidRDefault="00E518E0"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E518E0" w:rsidRPr="00D14A34" w:rsidRDefault="00E518E0" w:rsidP="00E518E0">
      <w:pPr>
        <w:widowControl w:val="0"/>
        <w:spacing w:after="0" w:line="240" w:lineRule="auto"/>
        <w:jc w:val="both"/>
        <w:rPr>
          <w:rFonts w:ascii="Times New Roman" w:eastAsia="Times New Roman" w:hAnsi="Times New Roman" w:cs="Times New Roman"/>
          <w:lang w:val="en-US"/>
        </w:rPr>
      </w:pPr>
    </w:p>
    <w:p w:rsidR="00E518E0" w:rsidRPr="00836C8E" w:rsidRDefault="00E518E0" w:rsidP="00E518E0">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2B3967">
        <w:rPr>
          <w:rFonts w:ascii="Times New Roman" w:eastAsia="Times New Roman" w:hAnsi="Times New Roman" w:cs="Times New Roman"/>
          <w:sz w:val="24"/>
          <w:szCs w:val="24"/>
        </w:rPr>
        <w:t>ПК 2.1- ПК 2.7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97079A">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300</w:t>
      </w:r>
      <w:r w:rsidRPr="00296B06">
        <w:rPr>
          <w:rFonts w:ascii="Times New Roman" w:hAnsi="Times New Roman" w:cs="Times New Roman"/>
          <w:sz w:val="24"/>
          <w:szCs w:val="24"/>
        </w:rPr>
        <w:t xml:space="preserve">  минут</w:t>
      </w:r>
    </w:p>
    <w:p w:rsidR="0097079A" w:rsidRDefault="00E518E0" w:rsidP="00E518E0">
      <w:pPr>
        <w:widowControl w:val="0"/>
        <w:tabs>
          <w:tab w:val="left" w:pos="2370"/>
        </w:tabs>
        <w:spacing w:after="0" w:line="240" w:lineRule="auto"/>
        <w:rPr>
          <w:rFonts w:ascii="Times New Roman" w:eastAsia="Times New Roman" w:hAnsi="Times New Roman" w:cs="Times New Roman"/>
        </w:rPr>
      </w:pPr>
      <w:r w:rsidRPr="00D14A34">
        <w:rPr>
          <w:rFonts w:ascii="Times New Roman" w:eastAsia="Times New Roman" w:hAnsi="Times New Roman" w:cs="Times New Roman"/>
        </w:rPr>
        <w:tab/>
      </w:r>
    </w:p>
    <w:p w:rsidR="0097079A" w:rsidRDefault="0097079A" w:rsidP="00E518E0">
      <w:pPr>
        <w:widowControl w:val="0"/>
        <w:tabs>
          <w:tab w:val="left" w:pos="2370"/>
        </w:tabs>
        <w:spacing w:after="0" w:line="240" w:lineRule="auto"/>
        <w:rPr>
          <w:rFonts w:ascii="Times New Roman" w:eastAsia="Times New Roman" w:hAnsi="Times New Roman" w:cs="Times New Roman"/>
        </w:rPr>
      </w:pPr>
    </w:p>
    <w:p w:rsidR="00E518E0" w:rsidRPr="00D14A34" w:rsidRDefault="00E518E0" w:rsidP="00E518E0">
      <w:pPr>
        <w:widowControl w:val="0"/>
        <w:tabs>
          <w:tab w:val="left" w:pos="2370"/>
        </w:tabs>
        <w:spacing w:after="0" w:line="240" w:lineRule="auto"/>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E518E0" w:rsidRDefault="00E518E0" w:rsidP="00E518E0">
      <w:pPr>
        <w:rPr>
          <w:rFonts w:ascii="Times New Roman" w:hAnsi="Times New Roman" w:cs="Times New Roman"/>
          <w:sz w:val="24"/>
          <w:szCs w:val="24"/>
        </w:rPr>
      </w:pPr>
    </w:p>
    <w:p w:rsidR="002B3967" w:rsidRPr="002B3967" w:rsidRDefault="002B3967" w:rsidP="00964137">
      <w:pPr>
        <w:numPr>
          <w:ilvl w:val="0"/>
          <w:numId w:val="113"/>
        </w:numPr>
        <w:spacing w:after="0" w:line="240" w:lineRule="auto"/>
        <w:ind w:left="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2B3967" w:rsidRPr="002B3967" w:rsidRDefault="002B3967" w:rsidP="00964137">
      <w:pPr>
        <w:numPr>
          <w:ilvl w:val="0"/>
          <w:numId w:val="11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2B3967" w:rsidRPr="002B3967" w:rsidRDefault="002B3967" w:rsidP="00964137">
      <w:pPr>
        <w:numPr>
          <w:ilvl w:val="0"/>
          <w:numId w:val="11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2B3967" w:rsidRPr="002B3967" w:rsidRDefault="002B3967" w:rsidP="00964137">
      <w:pPr>
        <w:numPr>
          <w:ilvl w:val="0"/>
          <w:numId w:val="11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p>
    <w:p w:rsidR="002B3967" w:rsidRPr="002B3967" w:rsidRDefault="002B3967" w:rsidP="00964137">
      <w:pPr>
        <w:numPr>
          <w:ilvl w:val="0"/>
          <w:numId w:val="113"/>
        </w:numPr>
        <w:spacing w:after="0" w:line="240" w:lineRule="auto"/>
        <w:ind w:left="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p>
    <w:p w:rsidR="002B3967" w:rsidRPr="002B3967" w:rsidRDefault="002B3967" w:rsidP="00964137">
      <w:pPr>
        <w:numPr>
          <w:ilvl w:val="0"/>
          <w:numId w:val="110"/>
        </w:numPr>
        <w:spacing w:after="0" w:line="240" w:lineRule="auto"/>
        <w:ind w:left="100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государственные внебюджетные фонды</w:t>
      </w:r>
      <w:r w:rsidR="00E24ECB">
        <w:rPr>
          <w:rFonts w:ascii="Times New Roman" w:eastAsia="Times New Roman" w:hAnsi="Times New Roman" w:cs="Times New Roman"/>
          <w:sz w:val="24"/>
          <w:szCs w:val="24"/>
          <w:lang w:eastAsia="ru-RU"/>
        </w:rPr>
        <w:t>.</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ind w:firstLine="485"/>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Положением о премировании ЗАО "Актив" установлено, что работникам, перевыполнившим план выпуска продукции, выплачивается премия. Она начисляется в размере 30% от месячного оклада и выплачивается вместе с заработной платой.</w:t>
            </w:r>
          </w:p>
          <w:p w:rsidR="002B3967" w:rsidRPr="002B3967" w:rsidRDefault="002B3967" w:rsidP="002B3967">
            <w:pPr>
              <w:spacing w:after="0" w:line="240" w:lineRule="auto"/>
              <w:ind w:firstLine="485"/>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Работник основного производства А.Б. Иванов перевыполнил план в мае 20__ года. Его оклад - 6000 руб.</w:t>
            </w:r>
          </w:p>
          <w:p w:rsidR="002B3967" w:rsidRPr="002B3967" w:rsidRDefault="002B3967" w:rsidP="002B3967">
            <w:pPr>
              <w:spacing w:after="0" w:line="240" w:lineRule="auto"/>
              <w:jc w:val="center"/>
              <w:rPr>
                <w:rFonts w:ascii="Times New Roman" w:eastAsia="Times New Roman" w:hAnsi="Times New Roman" w:cs="Times New Roman"/>
                <w:sz w:val="28"/>
                <w:szCs w:val="28"/>
                <w:lang w:eastAsia="ru-RU"/>
              </w:rPr>
            </w:pPr>
            <w:r w:rsidRPr="002B3967">
              <w:rPr>
                <w:rFonts w:ascii="Times New Roman" w:eastAsia="Times New Roman" w:hAnsi="Times New Roman" w:cs="Times New Roman"/>
                <w:snapToGrid w:val="0"/>
                <w:lang w:eastAsia="ru-RU"/>
              </w:rPr>
              <w:t>Организация уплачивает взносы на страхование от несчастных случаев на производстве и профессиональных заболеваний по ставке 0,3%, а страховые взносы в государственные внебюджетные фонды  - 30 %.</w:t>
            </w:r>
            <w:r w:rsidRPr="002B3967">
              <w:rPr>
                <w:rFonts w:ascii="Times New Roman" w:eastAsia="Times New Roman" w:hAnsi="Times New Roman" w:cs="Times New Roman"/>
                <w:snapToGrid w:val="0"/>
                <w:sz w:val="20"/>
                <w:szCs w:val="20"/>
                <w:lang w:eastAsia="ru-RU"/>
              </w:rPr>
              <w:t xml:space="preserve"> </w:t>
            </w:r>
          </w:p>
        </w:tc>
      </w:tr>
    </w:tbl>
    <w:p w:rsidR="002B3967" w:rsidRPr="002B3967" w:rsidRDefault="002B3967" w:rsidP="002B3967">
      <w:pPr>
        <w:spacing w:after="0" w:line="240" w:lineRule="auto"/>
        <w:rPr>
          <w:rFonts w:ascii="Times New Roman" w:eastAsia="Times New Roman" w:hAnsi="Times New Roman" w:cs="Times New Roman"/>
          <w:sz w:val="20"/>
          <w:szCs w:val="20"/>
          <w:lang w:eastAsia="ru-RU"/>
        </w:rPr>
      </w:pPr>
    </w:p>
    <w:p w:rsidR="002B3967" w:rsidRPr="002B3967" w:rsidRDefault="002B3967" w:rsidP="00964137">
      <w:pPr>
        <w:numPr>
          <w:ilvl w:val="0"/>
          <w:numId w:val="113"/>
        </w:numPr>
        <w:spacing w:after="0"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2B3967" w:rsidRPr="002B3967" w:rsidRDefault="002B3967" w:rsidP="007E12C5">
      <w:p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1"/>
        <w:gridCol w:w="4937"/>
      </w:tblGrid>
      <w:tr w:rsidR="002B3967" w:rsidRPr="002B3967" w:rsidTr="002B3967">
        <w:trPr>
          <w:trHeight w:val="283"/>
        </w:trPr>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rPr>
          <w:trHeight w:val="528"/>
        </w:trPr>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Выручка от продаж по основному виду деятельности без НДС = 1440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Себестоимость продаж = 1259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Коммерческие расходы = 160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Финансовый результат по обычным видам деятельности = 21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Прочие доходы = 5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Прочие расходы = 2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Финансовый результат прочим видам деятельности = 3 тыс. руб.</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Определить налогооблагаемую прибыль.</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Определить налог на прибыль в бюджеты всех уровней:</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федеральный – 2 %;</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региональный – 18 %.</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Отразить начисление налога на счетах бухучёта.</w:t>
            </w:r>
          </w:p>
          <w:p w:rsidR="002B3967" w:rsidRPr="002B3967" w:rsidRDefault="002B3967" w:rsidP="002B3967">
            <w:pPr>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Определить чистую нераспределённую прибыль и произвести реформацию баланса на 31 декабря отчётного года.</w:t>
            </w:r>
          </w:p>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Составить Отчёт о прибылях и убытках.</w:t>
            </w:r>
          </w:p>
        </w:tc>
      </w:tr>
    </w:tbl>
    <w:p w:rsidR="002B3967" w:rsidRPr="002B3967" w:rsidRDefault="002B3967" w:rsidP="00964137">
      <w:pPr>
        <w:numPr>
          <w:ilvl w:val="0"/>
          <w:numId w:val="113"/>
        </w:numPr>
        <w:spacing w:before="100" w:beforeAutospacing="1" w:after="100" w:afterAutospacing="1"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2B3967" w:rsidRPr="002B3967" w:rsidRDefault="002B3967" w:rsidP="00964137">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 итогам прошедшего года чистая прибыль ЗАО "Актив" составила 70 000 руб.</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аналитическом учете к счету 84 бухгалтер ЗАО "Актив" предусмотрел следующие субсчета:</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84-1 "Прибыль, подлежащая распределению";</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84-2 "Нераспределенная прибыль".</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31 декабря прошедшего года при реформации баланса бухгалтер "Актива" сделал проводку:</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Дебет 99 Кредит 84-1 - 70 000 руб. - отражена чистая прибыль.</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феврале текущего года на общем собрании акционеров было решено использовать чистую прибыль следующим образом: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5% направить на пополнение резервного капитала;</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50% направить на выплату дивидендов акционерам.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Отразить на счетах бухгалтерского учета хозяйственные операции по использованию нераспределенной прибыли ЗАО «Актив»:</w:t>
            </w:r>
          </w:p>
          <w:p w:rsidR="002B3967" w:rsidRPr="002B3967" w:rsidRDefault="002B3967" w:rsidP="00964137">
            <w:pPr>
              <w:numPr>
                <w:ilvl w:val="0"/>
                <w:numId w:val="112"/>
              </w:numPr>
              <w:autoSpaceDE w:val="0"/>
              <w:autoSpaceDN w:val="0"/>
              <w:adjustRightInd w:val="0"/>
              <w:spacing w:after="0" w:line="240" w:lineRule="auto"/>
              <w:ind w:left="36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Направлены средства на пополнение резервного капитала;</w:t>
            </w:r>
          </w:p>
          <w:p w:rsidR="002B3967" w:rsidRPr="002B3967" w:rsidRDefault="002B3967" w:rsidP="00964137">
            <w:pPr>
              <w:numPr>
                <w:ilvl w:val="0"/>
                <w:numId w:val="112"/>
              </w:numPr>
              <w:autoSpaceDE w:val="0"/>
              <w:autoSpaceDN w:val="0"/>
              <w:adjustRightInd w:val="0"/>
              <w:spacing w:before="100" w:beforeAutospacing="1" w:after="100" w:afterAutospacing="1" w:line="240" w:lineRule="auto"/>
              <w:ind w:left="36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Направлены средства на выплату дивидендов акционерам;</w:t>
            </w:r>
          </w:p>
          <w:p w:rsidR="002B3967" w:rsidRPr="002B3967" w:rsidRDefault="002B3967" w:rsidP="002B3967">
            <w:pPr>
              <w:spacing w:after="0" w:line="240" w:lineRule="auto"/>
              <w:jc w:val="center"/>
              <w:rPr>
                <w:rFonts w:ascii="Times New Roman" w:eastAsia="Times New Roman" w:hAnsi="Times New Roman" w:cs="Times New Roman"/>
                <w:b/>
                <w:sz w:val="20"/>
                <w:szCs w:val="20"/>
                <w:lang w:eastAsia="ru-RU"/>
              </w:rPr>
            </w:pPr>
            <w:r w:rsidRPr="002B3967">
              <w:rPr>
                <w:rFonts w:ascii="Times New Roman" w:eastAsia="Times New Roman" w:hAnsi="Times New Roman" w:cs="Times New Roman"/>
                <w:lang w:eastAsia="ru-RU"/>
              </w:rPr>
              <w:t>Отражена сумма нераспределенной прибыли.</w:t>
            </w:r>
          </w:p>
        </w:tc>
      </w:tr>
    </w:tbl>
    <w:p w:rsidR="002B3967" w:rsidRPr="00E24ECB" w:rsidRDefault="00E24ECB" w:rsidP="00E24ECB">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B3967" w:rsidRPr="00E24ECB">
        <w:rPr>
          <w:rFonts w:ascii="Times New Roman" w:eastAsia="Times New Roman" w:hAnsi="Times New Roman" w:cs="Times New Roman"/>
          <w:sz w:val="24"/>
          <w:szCs w:val="24"/>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Pr="00E24ECB">
        <w:rPr>
          <w:rFonts w:ascii="Times New Roman" w:hAnsi="Times New Roman" w:cs="Times New Roman"/>
          <w:sz w:val="24"/>
          <w:szCs w:val="24"/>
        </w:rPr>
        <w:t xml:space="preserve"> Отразить все операции в</w:t>
      </w:r>
      <w:r w:rsidRPr="00E24ECB">
        <w:rPr>
          <w:rFonts w:ascii="Times New Roman" w:hAnsi="Times New Roman" w:cs="Times New Roman"/>
          <w:sz w:val="28"/>
          <w:szCs w:val="28"/>
        </w:rPr>
        <w:t xml:space="preserve"> </w:t>
      </w:r>
      <w:r w:rsidRPr="00E24ECB">
        <w:rPr>
          <w:rFonts w:ascii="Times New Roman" w:hAnsi="Times New Roman" w:cs="Times New Roman"/>
          <w:sz w:val="24"/>
          <w:szCs w:val="24"/>
        </w:rPr>
        <w:t xml:space="preserve"> программе «1С: Бухгалтерия 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Для покупки партии товаров 1 марта ЗАО "Актив" получило банковский кредит в сумме 590000 руб. Кредит предоставлен на 30 дней под 20% годовых. В этот же день плата за товар-590 000 руб. (в том числе НДС - 90000 руб.) - перечислена поставщику. Товары получены 5 марта.</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31 марта "Актив" погасил кредит и проценты по нему.</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Составить бухгалтерские проводки по следующим операциям: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Бухгалтер "Актива" сделал проводки:</w:t>
            </w:r>
          </w:p>
          <w:p w:rsidR="002B3967" w:rsidRPr="002B3967" w:rsidRDefault="002B3967" w:rsidP="002B3967">
            <w:pPr>
              <w:autoSpaceDE w:val="0"/>
              <w:autoSpaceDN w:val="0"/>
              <w:adjustRightInd w:val="0"/>
              <w:spacing w:after="0" w:line="240" w:lineRule="auto"/>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1</w:t>
            </w:r>
            <w:r w:rsidRPr="002B3967">
              <w:rPr>
                <w:rFonts w:ascii="Times New Roman" w:eastAsia="Times New Roman" w:hAnsi="Times New Roman" w:cs="Times New Roman"/>
                <w:lang w:eastAsia="ru-RU"/>
              </w:rPr>
              <w:tab/>
              <w:t>1 марта:</w:t>
            </w:r>
          </w:p>
          <w:p w:rsidR="002B3967" w:rsidRPr="002B3967" w:rsidRDefault="002B3967" w:rsidP="00964137">
            <w:pPr>
              <w:numPr>
                <w:ilvl w:val="0"/>
                <w:numId w:val="114"/>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получен кредит?</w:t>
            </w:r>
          </w:p>
          <w:p w:rsidR="002B3967" w:rsidRPr="002B3967" w:rsidRDefault="002B3967" w:rsidP="00964137">
            <w:pPr>
              <w:numPr>
                <w:ilvl w:val="0"/>
                <w:numId w:val="114"/>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перечислен аванс за товары?</w:t>
            </w:r>
          </w:p>
          <w:p w:rsidR="002B3967" w:rsidRPr="002B3967" w:rsidRDefault="002B3967" w:rsidP="002B3967">
            <w:pPr>
              <w:autoSpaceDE w:val="0"/>
              <w:autoSpaceDN w:val="0"/>
              <w:adjustRightInd w:val="0"/>
              <w:spacing w:after="0" w:line="240" w:lineRule="auto"/>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2</w:t>
            </w:r>
            <w:r w:rsidRPr="002B3967">
              <w:rPr>
                <w:rFonts w:ascii="Times New Roman" w:eastAsia="Times New Roman" w:hAnsi="Times New Roman" w:cs="Times New Roman"/>
                <w:lang w:eastAsia="ru-RU"/>
              </w:rPr>
              <w:tab/>
              <w:t>5 марта</w:t>
            </w:r>
          </w:p>
          <w:p w:rsidR="002B3967" w:rsidRPr="002B3967" w:rsidRDefault="002B3967" w:rsidP="00964137">
            <w:pPr>
              <w:numPr>
                <w:ilvl w:val="0"/>
                <w:numId w:val="115"/>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оприходованы товары?</w:t>
            </w:r>
          </w:p>
          <w:p w:rsidR="002B3967" w:rsidRPr="002B3967" w:rsidRDefault="002B3967" w:rsidP="00964137">
            <w:pPr>
              <w:numPr>
                <w:ilvl w:val="0"/>
                <w:numId w:val="115"/>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учтен НДС по оприходованным товарам?</w:t>
            </w:r>
          </w:p>
          <w:p w:rsidR="002B3967" w:rsidRPr="002B3967" w:rsidRDefault="002B3967" w:rsidP="00964137">
            <w:pPr>
              <w:numPr>
                <w:ilvl w:val="0"/>
                <w:numId w:val="115"/>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оплачены полученные товары за счет аванса?</w:t>
            </w:r>
          </w:p>
          <w:p w:rsidR="002B3967" w:rsidRPr="002B3967" w:rsidRDefault="002B3967" w:rsidP="002B3967">
            <w:pPr>
              <w:autoSpaceDE w:val="0"/>
              <w:autoSpaceDN w:val="0"/>
              <w:adjustRightInd w:val="0"/>
              <w:spacing w:after="0" w:line="240" w:lineRule="auto"/>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3</w:t>
            </w:r>
            <w:r w:rsidRPr="002B3967">
              <w:rPr>
                <w:rFonts w:ascii="Times New Roman" w:eastAsia="Times New Roman" w:hAnsi="Times New Roman" w:cs="Times New Roman"/>
                <w:lang w:eastAsia="ru-RU"/>
              </w:rPr>
              <w:tab/>
              <w:t>31 марта</w:t>
            </w:r>
          </w:p>
          <w:p w:rsidR="002B3967" w:rsidRPr="002B3967" w:rsidRDefault="002B3967" w:rsidP="00964137">
            <w:pPr>
              <w:numPr>
                <w:ilvl w:val="0"/>
                <w:numId w:val="116"/>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начислены проценты по банковскому кредиту?</w:t>
            </w:r>
          </w:p>
          <w:p w:rsidR="002B3967" w:rsidRPr="002B3967" w:rsidRDefault="002B3967" w:rsidP="00964137">
            <w:pPr>
              <w:numPr>
                <w:ilvl w:val="0"/>
                <w:numId w:val="116"/>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погашен кредит?</w:t>
            </w:r>
          </w:p>
          <w:p w:rsidR="002B3967" w:rsidRPr="002B3967" w:rsidRDefault="002B3967" w:rsidP="002B3967">
            <w:pPr>
              <w:spacing w:after="0" w:line="240" w:lineRule="auto"/>
              <w:jc w:val="center"/>
              <w:rPr>
                <w:rFonts w:ascii="Times New Roman" w:eastAsia="Times New Roman" w:hAnsi="Times New Roman" w:cs="Times New Roman"/>
                <w:b/>
                <w:lang w:eastAsia="ru-RU"/>
              </w:rPr>
            </w:pPr>
            <w:bookmarkStart w:id="6" w:name="sub_1200"/>
            <w:r w:rsidRPr="002B3967">
              <w:rPr>
                <w:rFonts w:ascii="Times New Roman" w:eastAsia="Times New Roman" w:hAnsi="Times New Roman" w:cs="Times New Roman"/>
                <w:lang w:eastAsia="ru-RU"/>
              </w:rPr>
              <w:t>погашены проценты по кредиту?</w:t>
            </w:r>
            <w:bookmarkEnd w:id="6"/>
          </w:p>
        </w:tc>
      </w:tr>
    </w:tbl>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E24ECB" w:rsidRPr="00E24ECB" w:rsidRDefault="00E24ECB" w:rsidP="00E24EC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24ECB">
        <w:rPr>
          <w:rFonts w:ascii="Times New Roman" w:eastAsia="Times New Roman" w:hAnsi="Times New Roman" w:cs="Times New Roman"/>
          <w:sz w:val="24"/>
          <w:szCs w:val="24"/>
          <w:lang w:eastAsia="ru-RU"/>
        </w:rPr>
        <w:t xml:space="preserve">По результатам инвентаризации в бакалейном отделе выявлена недостача товаров на сумму 730 руб. по продажным ценам с НДС – 10%. </w:t>
      </w:r>
    </w:p>
    <w:p w:rsidR="00E24ECB" w:rsidRPr="002B3967" w:rsidRDefault="00E24ECB" w:rsidP="00E24ECB">
      <w:pPr>
        <w:spacing w:after="0" w:line="240" w:lineRule="auto"/>
        <w:ind w:left="357" w:firstLine="340"/>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Сумма естественной убыли согласно расчету составила 520 руб. Средний процент торговой надбавки – 21,34%.</w:t>
      </w:r>
    </w:p>
    <w:p w:rsidR="00E24ECB" w:rsidRPr="002B3967" w:rsidRDefault="00E24ECB" w:rsidP="00E24ECB">
      <w:pPr>
        <w:spacing w:after="0" w:line="240" w:lineRule="auto"/>
        <w:ind w:firstLine="340"/>
        <w:rPr>
          <w:rFonts w:ascii="Times New Roman" w:eastAsia="Times New Roman" w:hAnsi="Times New Roman" w:cs="Times New Roman"/>
          <w:sz w:val="24"/>
          <w:szCs w:val="24"/>
          <w:lang w:eastAsia="ru-RU"/>
        </w:rPr>
      </w:pPr>
      <w:r w:rsidRPr="002B3967">
        <w:rPr>
          <w:rFonts w:ascii="Times New Roman" w:eastAsia="Times New Roman" w:hAnsi="Times New Roman" w:cs="Times New Roman"/>
          <w:i/>
          <w:sz w:val="24"/>
          <w:szCs w:val="24"/>
          <w:lang w:eastAsia="ru-RU"/>
        </w:rPr>
        <w:t>Задание:</w:t>
      </w:r>
      <w:r w:rsidRPr="002B3967">
        <w:rPr>
          <w:rFonts w:ascii="Times New Roman" w:eastAsia="Times New Roman" w:hAnsi="Times New Roman" w:cs="Times New Roman"/>
          <w:i/>
          <w:sz w:val="24"/>
          <w:szCs w:val="24"/>
          <w:lang w:eastAsia="ru-RU"/>
        </w:rPr>
        <w:tab/>
      </w:r>
      <w:r w:rsidRPr="002B3967">
        <w:rPr>
          <w:rFonts w:ascii="Times New Roman" w:eastAsia="Times New Roman" w:hAnsi="Times New Roman" w:cs="Times New Roman"/>
          <w:sz w:val="24"/>
          <w:szCs w:val="24"/>
          <w:lang w:eastAsia="ru-RU"/>
        </w:rPr>
        <w:t>Отразите на счетах бухгалтерского учета результаты инвентаризации товаров.</w:t>
      </w:r>
    </w:p>
    <w:p w:rsidR="00E24ECB" w:rsidRPr="002B3967" w:rsidRDefault="00E24ECB" w:rsidP="00E24ECB">
      <w:pPr>
        <w:spacing w:after="0" w:line="240" w:lineRule="auto"/>
        <w:ind w:left="360"/>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Бухгалтерские проводки по результатам недостачи, ее списание и возмещение в соответствии с правилами списания товарных потерь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5504"/>
        <w:gridCol w:w="1366"/>
        <w:gridCol w:w="1099"/>
        <w:gridCol w:w="1191"/>
      </w:tblGrid>
      <w:tr w:rsidR="00E24ECB" w:rsidRPr="002B3967" w:rsidTr="00E24ECB">
        <w:tc>
          <w:tcPr>
            <w:tcW w:w="959" w:type="dxa"/>
            <w:vMerge w:val="restart"/>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Содержание операции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Сумма в руб.</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Проводки</w:t>
            </w:r>
          </w:p>
        </w:tc>
      </w:tr>
      <w:tr w:rsidR="00E24ECB" w:rsidRPr="002B3967" w:rsidTr="00E24ECB">
        <w:tc>
          <w:tcPr>
            <w:tcW w:w="0" w:type="auto"/>
            <w:vMerge/>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Дебет</w:t>
            </w:r>
          </w:p>
        </w:tc>
        <w:tc>
          <w:tcPr>
            <w:tcW w:w="1218" w:type="dxa"/>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Кредит</w:t>
            </w: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bl>
    <w:p w:rsidR="00E24ECB" w:rsidRPr="00E24ECB" w:rsidRDefault="00E24ECB" w:rsidP="00E24ECB">
      <w:pPr>
        <w:widowControl w:val="0"/>
        <w:spacing w:after="0" w:line="240" w:lineRule="auto"/>
        <w:jc w:val="center"/>
        <w:rPr>
          <w:rFonts w:ascii="Times New Roman" w:eastAsia="Times New Roman" w:hAnsi="Times New Roman" w:cs="Times New Roman"/>
          <w:sz w:val="18"/>
          <w:szCs w:val="18"/>
        </w:rPr>
      </w:pP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p>
    <w:p w:rsidR="00E24ECB" w:rsidRPr="00E24ECB" w:rsidRDefault="00E24ECB" w:rsidP="00E24ECB">
      <w:pPr>
        <w:widowControl w:val="0"/>
        <w:spacing w:after="0" w:line="240" w:lineRule="auto"/>
        <w:jc w:val="center"/>
        <w:rPr>
          <w:rFonts w:ascii="Times New Roman" w:eastAsia="Times New Roman" w:hAnsi="Times New Roman" w:cs="Times New Roman"/>
          <w:sz w:val="18"/>
          <w:szCs w:val="18"/>
        </w:rPr>
      </w:pP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p>
    <w:p w:rsidR="00E24ECB" w:rsidRPr="00E24ECB" w:rsidRDefault="00E24ECB" w:rsidP="00E24ECB">
      <w:pPr>
        <w:widowControl w:val="0"/>
        <w:spacing w:after="0" w:line="240" w:lineRule="auto"/>
        <w:jc w:val="center"/>
        <w:rPr>
          <w:rFonts w:ascii="Times New Roman" w:eastAsia="Times New Roman" w:hAnsi="Times New Roman" w:cs="Times New Roman"/>
          <w:sz w:val="18"/>
          <w:szCs w:val="18"/>
        </w:rPr>
      </w:pP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p>
    <w:p w:rsidR="00E24ECB" w:rsidRPr="00E24ECB" w:rsidRDefault="00E24ECB" w:rsidP="00E24ECB">
      <w:pPr>
        <w:widowControl w:val="0"/>
        <w:spacing w:after="0" w:line="240" w:lineRule="auto"/>
        <w:jc w:val="center"/>
        <w:rPr>
          <w:rFonts w:ascii="Times New Roman" w:eastAsia="Times New Roman" w:hAnsi="Times New Roman" w:cs="Times New Roman"/>
          <w:sz w:val="18"/>
          <w:szCs w:val="18"/>
        </w:rPr>
      </w:pP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p>
    <w:p w:rsidR="00E24ECB" w:rsidRPr="00E24ECB" w:rsidRDefault="00E24ECB" w:rsidP="00E24ECB">
      <w:pPr>
        <w:widowControl w:val="0"/>
        <w:spacing w:after="0" w:line="240" w:lineRule="auto"/>
        <w:jc w:val="center"/>
        <w:rPr>
          <w:rFonts w:ascii="Times New Roman" w:eastAsia="Times New Roman" w:hAnsi="Times New Roman" w:cs="Times New Roman"/>
          <w:sz w:val="18"/>
          <w:szCs w:val="18"/>
        </w:rPr>
      </w:pP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p>
    <w:p w:rsidR="0097079A" w:rsidRDefault="00E24ECB" w:rsidP="00E24ECB">
      <w:pPr>
        <w:widowControl w:val="0"/>
        <w:spacing w:after="0" w:line="240" w:lineRule="auto"/>
        <w:jc w:val="center"/>
        <w:rPr>
          <w:rFonts w:ascii="Times New Roman" w:eastAsia="Times New Roman" w:hAnsi="Times New Roman" w:cs="Times New Roman"/>
          <w:sz w:val="18"/>
          <w:szCs w:val="18"/>
        </w:rPr>
      </w:pP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r w:rsidRPr="00E24ECB">
        <w:rPr>
          <w:rFonts w:ascii="Times New Roman" w:eastAsia="Times New Roman" w:hAnsi="Times New Roman" w:cs="Times New Roman"/>
          <w:sz w:val="18"/>
          <w:szCs w:val="18"/>
        </w:rPr>
        <w:tab/>
      </w:r>
    </w:p>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97079A" w:rsidRDefault="0097079A" w:rsidP="00E518E0">
      <w:pPr>
        <w:widowControl w:val="0"/>
        <w:spacing w:after="0" w:line="240" w:lineRule="auto"/>
        <w:jc w:val="center"/>
        <w:rPr>
          <w:rFonts w:ascii="Times New Roman" w:eastAsia="Times New Roman" w:hAnsi="Times New Roman" w:cs="Times New Roman"/>
          <w:sz w:val="18"/>
          <w:szCs w:val="18"/>
        </w:rPr>
      </w:pP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E518E0" w:rsidRPr="00D14A34" w:rsidTr="00E518E0">
        <w:trPr>
          <w:cantSplit/>
          <w:trHeight w:val="550"/>
        </w:trPr>
        <w:tc>
          <w:tcPr>
            <w:tcW w:w="2469"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3E4299" w:rsidRDefault="002B3967" w:rsidP="003E4299">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ПМ.02</w:t>
            </w:r>
            <w:r w:rsidR="003E4299">
              <w:rPr>
                <w:rFonts w:ascii="Times New Roman" w:eastAsia="Times New Roman" w:hAnsi="Times New Roman" w:cs="Times New Roman"/>
                <w:sz w:val="16"/>
              </w:rPr>
              <w:t xml:space="preserve"> </w:t>
            </w:r>
          </w:p>
          <w:p w:rsidR="003E4299" w:rsidRDefault="003E4299"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3E4299" w:rsidRPr="00D14A34" w:rsidRDefault="003E4299"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E518E0" w:rsidRPr="00D14A34" w:rsidRDefault="002B3967" w:rsidP="003E4299">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9</w:t>
            </w:r>
          </w:p>
        </w:tc>
        <w:tc>
          <w:tcPr>
            <w:tcW w:w="2805"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E518E0" w:rsidRPr="00D14A34" w:rsidRDefault="00E518E0"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E518E0" w:rsidRPr="00D14A34" w:rsidRDefault="00E518E0"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E518E0" w:rsidRPr="00D14A34" w:rsidRDefault="00E518E0" w:rsidP="00E518E0">
      <w:pPr>
        <w:widowControl w:val="0"/>
        <w:spacing w:after="0" w:line="240" w:lineRule="auto"/>
        <w:jc w:val="both"/>
        <w:rPr>
          <w:rFonts w:ascii="Times New Roman" w:eastAsia="Times New Roman" w:hAnsi="Times New Roman" w:cs="Times New Roman"/>
          <w:lang w:val="en-US"/>
        </w:rPr>
      </w:pPr>
    </w:p>
    <w:p w:rsidR="00E518E0" w:rsidRPr="00836C8E" w:rsidRDefault="00E518E0" w:rsidP="00E518E0">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2B3967">
        <w:rPr>
          <w:rFonts w:ascii="Times New Roman" w:eastAsia="Times New Roman" w:hAnsi="Times New Roman" w:cs="Times New Roman"/>
          <w:sz w:val="24"/>
          <w:szCs w:val="24"/>
        </w:rPr>
        <w:t>ПК 2.1-ПК 2.7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97079A">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w:t>
      </w:r>
      <w:r w:rsidRPr="00296B06">
        <w:rPr>
          <w:rFonts w:ascii="Times New Roman" w:hAnsi="Times New Roman" w:cs="Times New Roman"/>
          <w:sz w:val="24"/>
          <w:szCs w:val="24"/>
        </w:rPr>
        <w:t>0  минут</w:t>
      </w:r>
    </w:p>
    <w:p w:rsidR="002B3967" w:rsidRDefault="00E518E0" w:rsidP="00E518E0">
      <w:pPr>
        <w:widowControl w:val="0"/>
        <w:tabs>
          <w:tab w:val="left" w:pos="2370"/>
        </w:tabs>
        <w:spacing w:after="0" w:line="240" w:lineRule="auto"/>
        <w:rPr>
          <w:rFonts w:ascii="Times New Roman" w:eastAsia="Times New Roman" w:hAnsi="Times New Roman" w:cs="Times New Roman"/>
        </w:rPr>
      </w:pPr>
      <w:r w:rsidRPr="00D14A34">
        <w:rPr>
          <w:rFonts w:ascii="Times New Roman" w:eastAsia="Times New Roman" w:hAnsi="Times New Roman" w:cs="Times New Roman"/>
        </w:rPr>
        <w:tab/>
      </w:r>
    </w:p>
    <w:p w:rsidR="00E518E0" w:rsidRPr="00D14A34" w:rsidRDefault="00E518E0" w:rsidP="002B3967">
      <w:pPr>
        <w:widowControl w:val="0"/>
        <w:tabs>
          <w:tab w:val="left" w:pos="2370"/>
        </w:tabs>
        <w:spacing w:after="0" w:line="240" w:lineRule="auto"/>
        <w:jc w:val="center"/>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2B3967" w:rsidRPr="002B3967" w:rsidRDefault="002B3967" w:rsidP="00964137">
      <w:pPr>
        <w:numPr>
          <w:ilvl w:val="0"/>
          <w:numId w:val="117"/>
        </w:numPr>
        <w:spacing w:after="0" w:line="240" w:lineRule="auto"/>
        <w:ind w:left="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2B3967" w:rsidRPr="002B3967" w:rsidRDefault="002B3967" w:rsidP="002B3967">
      <w:p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2B3967" w:rsidRPr="002B3967" w:rsidRDefault="002B3967" w:rsidP="002B3967">
      <w:p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2B3967" w:rsidRPr="002B3967" w:rsidRDefault="002B3967" w:rsidP="002B3967">
      <w:p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p>
    <w:p w:rsidR="002B3967" w:rsidRPr="002B3967" w:rsidRDefault="002B3967" w:rsidP="00964137">
      <w:pPr>
        <w:numPr>
          <w:ilvl w:val="0"/>
          <w:numId w:val="117"/>
        </w:numPr>
        <w:spacing w:after="0" w:line="240" w:lineRule="auto"/>
        <w:ind w:left="360"/>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p>
    <w:p w:rsidR="002B3967" w:rsidRPr="002B3967" w:rsidRDefault="002B3967" w:rsidP="002B3967">
      <w:p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государственные внебюджетные фонды</w:t>
      </w:r>
      <w:r w:rsidR="00E24ECB">
        <w:rPr>
          <w:rFonts w:ascii="Times New Roman" w:eastAsia="Times New Roman" w:hAnsi="Times New Roman" w:cs="Times New Roman"/>
          <w:sz w:val="24"/>
          <w:szCs w:val="24"/>
          <w:lang w:eastAsia="ru-RU"/>
        </w:rPr>
        <w:t>.</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ind w:firstLine="485"/>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ООО "Пассив" занимается производством. В январе 20__ года была начислена заработная плата работникам организации в сумме 245 000 руб., в том числе работникам:</w:t>
            </w:r>
          </w:p>
          <w:p w:rsidR="002B3967" w:rsidRPr="002B3967" w:rsidRDefault="002B3967" w:rsidP="00964137">
            <w:pPr>
              <w:numPr>
                <w:ilvl w:val="0"/>
                <w:numId w:val="118"/>
              </w:numPr>
              <w:spacing w:after="0" w:line="240" w:lineRule="auto"/>
              <w:contextualSpacing/>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основного производства - 180 000 руб.;</w:t>
            </w:r>
          </w:p>
          <w:p w:rsidR="002B3967" w:rsidRPr="002B3967" w:rsidRDefault="002B3967" w:rsidP="00964137">
            <w:pPr>
              <w:numPr>
                <w:ilvl w:val="0"/>
                <w:numId w:val="118"/>
              </w:numPr>
              <w:spacing w:before="100" w:beforeAutospacing="1" w:after="100" w:afterAutospacing="1" w:line="240" w:lineRule="auto"/>
              <w:contextualSpacing/>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управленческому персоналу - 50 000 руб.;</w:t>
            </w:r>
          </w:p>
          <w:p w:rsidR="002B3967" w:rsidRPr="002B3967" w:rsidRDefault="002B3967" w:rsidP="00964137">
            <w:pPr>
              <w:numPr>
                <w:ilvl w:val="0"/>
                <w:numId w:val="118"/>
              </w:numPr>
              <w:spacing w:before="100" w:beforeAutospacing="1" w:after="100" w:afterAutospacing="1" w:line="240" w:lineRule="auto"/>
              <w:contextualSpacing/>
              <w:jc w:val="both"/>
              <w:rPr>
                <w:rFonts w:ascii="Times New Roman" w:eastAsia="Times New Roman" w:hAnsi="Times New Roman" w:cs="Times New Roman"/>
                <w:snapToGrid w:val="0"/>
                <w:lang w:eastAsia="ru-RU"/>
              </w:rPr>
            </w:pPr>
            <w:r w:rsidRPr="002B3967">
              <w:rPr>
                <w:rFonts w:ascii="Times New Roman" w:eastAsia="Times New Roman" w:hAnsi="Times New Roman" w:cs="Times New Roman"/>
                <w:snapToGrid w:val="0"/>
                <w:lang w:eastAsia="ru-RU"/>
              </w:rPr>
              <w:t>отдела сбыта готовой продукции - 15 000 руб.</w:t>
            </w:r>
          </w:p>
          <w:p w:rsidR="002B3967" w:rsidRPr="002B3967" w:rsidRDefault="002B3967" w:rsidP="002B3967">
            <w:pPr>
              <w:spacing w:after="0" w:line="240" w:lineRule="auto"/>
              <w:jc w:val="center"/>
              <w:rPr>
                <w:rFonts w:ascii="Times New Roman" w:eastAsia="Times New Roman" w:hAnsi="Times New Roman" w:cs="Times New Roman"/>
                <w:lang w:eastAsia="ru-RU"/>
              </w:rPr>
            </w:pPr>
            <w:r w:rsidRPr="002B3967">
              <w:rPr>
                <w:rFonts w:ascii="Times New Roman" w:eastAsia="Times New Roman" w:hAnsi="Times New Roman" w:cs="Times New Roman"/>
                <w:snapToGrid w:val="0"/>
                <w:lang w:eastAsia="ru-RU"/>
              </w:rPr>
              <w:t>Организация уплачивает взнос на страхование от несчастных случаев на производстве и профессиональных заболеваний по ставке 0,3%, а страховые взносы в государственные внебюджетные фонды - по ставке 30%.</w:t>
            </w:r>
          </w:p>
        </w:tc>
      </w:tr>
    </w:tbl>
    <w:p w:rsidR="002B3967" w:rsidRPr="002B3967" w:rsidRDefault="002B3967" w:rsidP="002B3967">
      <w:pPr>
        <w:spacing w:after="0" w:line="240" w:lineRule="auto"/>
        <w:rPr>
          <w:rFonts w:ascii="Times New Roman" w:eastAsia="Times New Roman" w:hAnsi="Times New Roman" w:cs="Times New Roman"/>
          <w:sz w:val="20"/>
          <w:szCs w:val="20"/>
          <w:lang w:eastAsia="ru-RU"/>
        </w:rPr>
      </w:pPr>
    </w:p>
    <w:p w:rsidR="002B3967" w:rsidRPr="002B3967" w:rsidRDefault="002B3967" w:rsidP="00964137">
      <w:pPr>
        <w:numPr>
          <w:ilvl w:val="0"/>
          <w:numId w:val="117"/>
        </w:numPr>
        <w:spacing w:after="0"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2B3967" w:rsidRPr="002B3967" w:rsidRDefault="002B3967" w:rsidP="007E12C5">
      <w:p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ОАО "Телеком" оказывает услуги в области телефонной связи. ОАО "Телеком" продало телефонную карту стоимостью 8850 руб. (в том числе НДС - 1350 руб.), дающую право на годовое абонементное обслуживание.</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Отразите на счетах бухгалтерского учета:</w:t>
            </w:r>
          </w:p>
          <w:p w:rsidR="002B3967" w:rsidRPr="002B3967" w:rsidRDefault="002B3967" w:rsidP="00964137">
            <w:pPr>
              <w:numPr>
                <w:ilvl w:val="0"/>
                <w:numId w:val="119"/>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Поступление денежных средств за продажу телефонной карты, дающей право на годовое абонементное обслуживание.</w:t>
            </w:r>
          </w:p>
          <w:p w:rsidR="002B3967" w:rsidRPr="002B3967" w:rsidRDefault="002B3967" w:rsidP="00964137">
            <w:pPr>
              <w:numPr>
                <w:ilvl w:val="0"/>
                <w:numId w:val="11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Начисление НДС в бюджет от продажи телефонной карты.</w:t>
            </w:r>
          </w:p>
          <w:p w:rsidR="002B3967" w:rsidRPr="002B3967" w:rsidRDefault="002B3967" w:rsidP="00964137">
            <w:pPr>
              <w:numPr>
                <w:ilvl w:val="0"/>
                <w:numId w:val="11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Ежемесячное списание доходов будущих периодов в течение года на доходы по основному виду деятельности организации;</w:t>
            </w:r>
          </w:p>
          <w:p w:rsidR="002B3967" w:rsidRPr="002B3967" w:rsidRDefault="002B3967" w:rsidP="00964137">
            <w:pPr>
              <w:numPr>
                <w:ilvl w:val="0"/>
                <w:numId w:val="119"/>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Ежемесячный вычет НДС в части списанной суммы доходов будущих периодов;</w:t>
            </w:r>
          </w:p>
          <w:p w:rsidR="002B3967" w:rsidRPr="002B3967" w:rsidRDefault="002B3967" w:rsidP="002B3967">
            <w:pPr>
              <w:spacing w:after="0" w:line="240" w:lineRule="auto"/>
              <w:jc w:val="center"/>
              <w:rPr>
                <w:rFonts w:ascii="Times New Roman" w:eastAsia="Times New Roman" w:hAnsi="Times New Roman" w:cs="Times New Roman"/>
                <w:sz w:val="28"/>
                <w:szCs w:val="28"/>
                <w:lang w:eastAsia="ru-RU"/>
              </w:rPr>
            </w:pPr>
            <w:r w:rsidRPr="002B3967">
              <w:rPr>
                <w:rFonts w:ascii="Times New Roman" w:eastAsia="Times New Roman" w:hAnsi="Times New Roman" w:cs="Times New Roman"/>
                <w:lang w:eastAsia="ru-RU"/>
              </w:rPr>
              <w:t>Начисление НДС с выручки по основному виду деятельности.</w:t>
            </w:r>
          </w:p>
        </w:tc>
      </w:tr>
    </w:tbl>
    <w:p w:rsidR="002B3967" w:rsidRPr="002B3967" w:rsidRDefault="002B3967" w:rsidP="00964137">
      <w:pPr>
        <w:numPr>
          <w:ilvl w:val="0"/>
          <w:numId w:val="117"/>
        </w:numPr>
        <w:spacing w:before="100" w:beforeAutospacing="1" w:after="100" w:afterAutospacing="1" w:line="240" w:lineRule="auto"/>
        <w:ind w:left="357" w:hanging="357"/>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2B3967" w:rsidRPr="002B3967" w:rsidRDefault="002B3967" w:rsidP="00964137">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 ходе инвентаризации в ОАО "Актив" была обнаружена недостача канцтоваров, учтенных на счете 10 "Материалы". Балансовая стоимость недостающих канцтоваров - 700 руб. В результате проведенного расследования виновным в недостаче был признан работник Иванов. Руководитель "Актива" принял решение взыскать с Иванова 800 руб. (по рыночной цене канцтоваров).</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Отразить на счетах бухгалтерского учета следующие операции:</w:t>
            </w:r>
          </w:p>
          <w:p w:rsidR="002B3967" w:rsidRPr="002B3967" w:rsidRDefault="002B3967" w:rsidP="00964137">
            <w:pPr>
              <w:numPr>
                <w:ilvl w:val="0"/>
                <w:numId w:val="120"/>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Списание балансовой стоимости недостающих канцтоваров;</w:t>
            </w:r>
          </w:p>
          <w:p w:rsidR="002B3967" w:rsidRPr="002B3967" w:rsidRDefault="002B3967" w:rsidP="00964137">
            <w:pPr>
              <w:numPr>
                <w:ilvl w:val="0"/>
                <w:numId w:val="120"/>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Отнесение суммы недостачи на виновное лицо;</w:t>
            </w:r>
          </w:p>
          <w:p w:rsidR="002B3967" w:rsidRPr="002B3967" w:rsidRDefault="002B3967" w:rsidP="00964137">
            <w:pPr>
              <w:numPr>
                <w:ilvl w:val="0"/>
                <w:numId w:val="120"/>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Отражение разницы между балансовой стоимостью недостающих ценностей (700 руб.) и суммой, подлежащей взысканию с виновного лица (800 руб.).</w:t>
            </w:r>
          </w:p>
          <w:p w:rsidR="002B3967" w:rsidRPr="002B3967" w:rsidRDefault="002B3967" w:rsidP="00964137">
            <w:pPr>
              <w:numPr>
                <w:ilvl w:val="0"/>
                <w:numId w:val="120"/>
              </w:num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Внесение суммы недостачи (800 руб.) виновным лицом в кассу организации;</w:t>
            </w:r>
          </w:p>
          <w:p w:rsidR="002B3967" w:rsidRPr="002B3967" w:rsidRDefault="002B3967" w:rsidP="002B3967">
            <w:pPr>
              <w:spacing w:after="0" w:line="240" w:lineRule="auto"/>
              <w:jc w:val="center"/>
              <w:rPr>
                <w:rFonts w:ascii="Times New Roman" w:eastAsia="Times New Roman" w:hAnsi="Times New Roman" w:cs="Times New Roman"/>
                <w:b/>
                <w:sz w:val="20"/>
                <w:szCs w:val="20"/>
                <w:lang w:eastAsia="ru-RU"/>
              </w:rPr>
            </w:pPr>
            <w:r w:rsidRPr="002B3967">
              <w:rPr>
                <w:rFonts w:ascii="Times New Roman" w:eastAsia="Times New Roman" w:hAnsi="Times New Roman" w:cs="Times New Roman"/>
                <w:lang w:eastAsia="ru-RU"/>
              </w:rPr>
              <w:t>Списание разницы между балансовой стоимостью недостающих ценностей (700 руб.) и суммой, подлежащей взысканию с виновного лица (800 руб.) 100 руб. на прочие доходы организации</w:t>
            </w:r>
            <w:r w:rsidRPr="002B3967">
              <w:rPr>
                <w:rFonts w:ascii="Times New Roman" w:eastAsia="Times New Roman" w:hAnsi="Times New Roman" w:cs="Times New Roman"/>
                <w:sz w:val="20"/>
                <w:szCs w:val="20"/>
                <w:lang w:eastAsia="ru-RU"/>
              </w:rPr>
              <w:t>.</w:t>
            </w:r>
          </w:p>
        </w:tc>
      </w:tr>
    </w:tbl>
    <w:p w:rsidR="00E24ECB" w:rsidRDefault="00E24ECB" w:rsidP="001A4B89">
      <w:pPr>
        <w:spacing w:after="0" w:line="240" w:lineRule="auto"/>
        <w:jc w:val="both"/>
        <w:rPr>
          <w:rFonts w:ascii="Times New Roman" w:eastAsia="Times New Roman" w:hAnsi="Times New Roman" w:cs="Times New Roman"/>
          <w:sz w:val="24"/>
          <w:szCs w:val="24"/>
          <w:lang w:eastAsia="ru-RU"/>
        </w:rPr>
      </w:pPr>
    </w:p>
    <w:p w:rsidR="002B3967" w:rsidRPr="001A4B89" w:rsidRDefault="00E24ECB" w:rsidP="001A4B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A4B89">
        <w:rPr>
          <w:rFonts w:ascii="Times New Roman" w:eastAsia="Times New Roman" w:hAnsi="Times New Roman" w:cs="Times New Roman"/>
          <w:sz w:val="24"/>
          <w:szCs w:val="24"/>
          <w:lang w:eastAsia="ru-RU"/>
        </w:rPr>
        <w:t>.</w:t>
      </w:r>
      <w:r w:rsidR="002B3967" w:rsidRPr="001A4B89">
        <w:rPr>
          <w:rFonts w:ascii="Times New Roman" w:eastAsia="Times New Roman" w:hAnsi="Times New Roman" w:cs="Times New Roman"/>
          <w:sz w:val="24"/>
          <w:szCs w:val="24"/>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Pr="00E24ECB">
        <w:rPr>
          <w:rFonts w:ascii="Times New Roman" w:hAnsi="Times New Roman" w:cs="Times New Roman"/>
          <w:sz w:val="24"/>
          <w:szCs w:val="24"/>
        </w:rPr>
        <w:t xml:space="preserve"> </w:t>
      </w:r>
      <w:r>
        <w:rPr>
          <w:rFonts w:ascii="Times New Roman" w:hAnsi="Times New Roman" w:cs="Times New Roman"/>
          <w:sz w:val="24"/>
          <w:szCs w:val="24"/>
        </w:rPr>
        <w:t>Отразить все операции в</w:t>
      </w:r>
      <w:r>
        <w:rPr>
          <w:rFonts w:ascii="Times New Roman" w:hAnsi="Times New Roman" w:cs="Times New Roman"/>
          <w:sz w:val="28"/>
          <w:szCs w:val="28"/>
        </w:rPr>
        <w:t xml:space="preserve"> </w:t>
      </w:r>
      <w:r w:rsidRPr="00BB5BF1">
        <w:rPr>
          <w:rFonts w:ascii="Times New Roman" w:hAnsi="Times New Roman" w:cs="Times New Roman"/>
          <w:sz w:val="24"/>
          <w:szCs w:val="24"/>
        </w:rPr>
        <w:t xml:space="preserve"> программе «1С: Бухгалтерия 8.</w:t>
      </w:r>
      <w:r>
        <w:rPr>
          <w:rFonts w:ascii="Times New Roman" w:hAnsi="Times New Roman" w:cs="Times New Roman"/>
          <w:sz w:val="24"/>
          <w:szCs w:val="24"/>
        </w:rPr>
        <w:t>3</w:t>
      </w:r>
      <w:r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2B3967" w:rsidRPr="002B3967" w:rsidTr="002B3967">
        <w:tc>
          <w:tcPr>
            <w:tcW w:w="2478"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spacing w:after="0" w:line="240" w:lineRule="auto"/>
              <w:jc w:val="center"/>
              <w:rPr>
                <w:rFonts w:ascii="Times New Roman" w:eastAsia="Times New Roman" w:hAnsi="Times New Roman" w:cs="Times New Roman"/>
                <w:b/>
                <w:sz w:val="28"/>
                <w:szCs w:val="28"/>
                <w:lang w:eastAsia="ru-RU"/>
              </w:rPr>
            </w:pPr>
            <w:r w:rsidRPr="002B3967">
              <w:rPr>
                <w:rFonts w:ascii="Times New Roman" w:eastAsia="Times New Roman" w:hAnsi="Times New Roman" w:cs="Times New Roman"/>
                <w:b/>
                <w:sz w:val="28"/>
                <w:szCs w:val="28"/>
                <w:lang w:eastAsia="ru-RU"/>
              </w:rPr>
              <w:t>Решение</w:t>
            </w:r>
          </w:p>
        </w:tc>
      </w:tr>
      <w:tr w:rsidR="002B3967" w:rsidRPr="002B3967" w:rsidTr="002B3967">
        <w:tc>
          <w:tcPr>
            <w:tcW w:w="5000" w:type="pct"/>
            <w:gridSpan w:val="2"/>
            <w:tcBorders>
              <w:top w:val="single" w:sz="4" w:space="0" w:color="auto"/>
              <w:left w:val="single" w:sz="4" w:space="0" w:color="auto"/>
              <w:bottom w:val="single" w:sz="4" w:space="0" w:color="auto"/>
              <w:right w:val="single" w:sz="4" w:space="0" w:color="auto"/>
            </w:tcBorders>
            <w:vAlign w:val="center"/>
          </w:tcPr>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 договору займа ООО "Нептун" (заемщик) получило от ЗАО "Актив" (заимодавец) денежные средства на один месяц.</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Согласно договору сумма займа выражена в долларах США и составляет 1000 USD, а все расчеты производятся в рублях.</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Официальный курс доллара США составил:</w:t>
            </w:r>
          </w:p>
          <w:p w:rsidR="002B3967" w:rsidRPr="002B3967" w:rsidRDefault="002B3967" w:rsidP="00964137">
            <w:pPr>
              <w:numPr>
                <w:ilvl w:val="0"/>
                <w:numId w:val="121"/>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 дату получения займа - 29,30 руб./USD;</w:t>
            </w:r>
          </w:p>
          <w:p w:rsidR="002B3967" w:rsidRPr="002B3967" w:rsidRDefault="002B3967" w:rsidP="00964137">
            <w:pPr>
              <w:numPr>
                <w:ilvl w:val="0"/>
                <w:numId w:val="121"/>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на дату возврата займа - 29,40 руб./USD.</w:t>
            </w:r>
          </w:p>
          <w:p w:rsidR="002B3967" w:rsidRPr="002B3967" w:rsidRDefault="002B3967" w:rsidP="00964137">
            <w:pPr>
              <w:numPr>
                <w:ilvl w:val="0"/>
                <w:numId w:val="121"/>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i/>
                <w:lang w:eastAsia="ru-RU"/>
              </w:rPr>
              <w:t>Задание:</w:t>
            </w:r>
            <w:r w:rsidRPr="002B3967">
              <w:rPr>
                <w:rFonts w:ascii="Times New Roman" w:eastAsia="Times New Roman" w:hAnsi="Times New Roman" w:cs="Times New Roman"/>
                <w:i/>
                <w:lang w:eastAsia="ru-RU"/>
              </w:rPr>
              <w:tab/>
            </w:r>
            <w:r w:rsidRPr="002B3967">
              <w:rPr>
                <w:rFonts w:ascii="Times New Roman" w:eastAsia="Times New Roman" w:hAnsi="Times New Roman" w:cs="Times New Roman"/>
                <w:lang w:eastAsia="ru-RU"/>
              </w:rPr>
              <w:t>Составить бухгалтерские проводки по следующим операциям:</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1</w:t>
            </w:r>
            <w:r w:rsidRPr="002B3967">
              <w:rPr>
                <w:rFonts w:ascii="Times New Roman" w:eastAsia="Times New Roman" w:hAnsi="Times New Roman" w:cs="Times New Roman"/>
                <w:lang w:eastAsia="ru-RU"/>
              </w:rPr>
              <w:tab/>
              <w:t>При получении займа бухгалтер "Нептуна" должен сделать проводку:</w:t>
            </w:r>
          </w:p>
          <w:p w:rsidR="002B3967" w:rsidRPr="002B3967" w:rsidRDefault="002B3967" w:rsidP="00964137">
            <w:pPr>
              <w:numPr>
                <w:ilvl w:val="0"/>
                <w:numId w:val="122"/>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Получен заем от ЗАО "Актив".</w:t>
            </w:r>
          </w:p>
          <w:p w:rsidR="002B3967" w:rsidRPr="002B3967" w:rsidRDefault="002B3967" w:rsidP="002B3967">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2</w:t>
            </w:r>
            <w:r w:rsidRPr="002B3967">
              <w:rPr>
                <w:rFonts w:ascii="Times New Roman" w:eastAsia="Times New Roman" w:hAnsi="Times New Roman" w:cs="Times New Roman"/>
                <w:lang w:eastAsia="ru-RU"/>
              </w:rPr>
              <w:tab/>
              <w:t>При возврате займа бухгалтеру надо сделать записи:</w:t>
            </w:r>
          </w:p>
          <w:p w:rsidR="002B3967" w:rsidRPr="002B3967" w:rsidRDefault="002B3967" w:rsidP="00964137">
            <w:pPr>
              <w:numPr>
                <w:ilvl w:val="0"/>
                <w:numId w:val="122"/>
              </w:numPr>
              <w:autoSpaceDE w:val="0"/>
              <w:autoSpaceDN w:val="0"/>
              <w:adjustRightInd w:val="0"/>
              <w:spacing w:after="0" w:line="240" w:lineRule="auto"/>
              <w:ind w:firstLine="340"/>
              <w:contextualSpacing/>
              <w:jc w:val="both"/>
              <w:rPr>
                <w:rFonts w:ascii="Times New Roman" w:eastAsia="Times New Roman" w:hAnsi="Times New Roman" w:cs="Times New Roman"/>
                <w:lang w:eastAsia="ru-RU"/>
              </w:rPr>
            </w:pPr>
            <w:r w:rsidRPr="002B3967">
              <w:rPr>
                <w:rFonts w:ascii="Times New Roman" w:eastAsia="Times New Roman" w:hAnsi="Times New Roman" w:cs="Times New Roman"/>
                <w:lang w:eastAsia="ru-RU"/>
              </w:rPr>
              <w:t>Отражена положительная суммовая разница;</w:t>
            </w:r>
          </w:p>
          <w:p w:rsidR="002B3967" w:rsidRPr="002B3967" w:rsidRDefault="002B3967" w:rsidP="002B3967">
            <w:pPr>
              <w:spacing w:after="0" w:line="240" w:lineRule="auto"/>
              <w:jc w:val="center"/>
              <w:rPr>
                <w:rFonts w:ascii="Times New Roman" w:eastAsia="Times New Roman" w:hAnsi="Times New Roman" w:cs="Times New Roman"/>
                <w:b/>
                <w:sz w:val="20"/>
                <w:szCs w:val="20"/>
                <w:lang w:eastAsia="ru-RU"/>
              </w:rPr>
            </w:pPr>
            <w:r w:rsidRPr="002B3967">
              <w:rPr>
                <w:rFonts w:ascii="Times New Roman" w:eastAsia="Times New Roman" w:hAnsi="Times New Roman" w:cs="Times New Roman"/>
                <w:lang w:eastAsia="ru-RU"/>
              </w:rPr>
              <w:t>3</w:t>
            </w:r>
            <w:r w:rsidRPr="002B3967">
              <w:rPr>
                <w:rFonts w:ascii="Times New Roman" w:eastAsia="Times New Roman" w:hAnsi="Times New Roman" w:cs="Times New Roman"/>
                <w:lang w:eastAsia="ru-RU"/>
              </w:rPr>
              <w:tab/>
              <w:t>Возвращен заем.</w:t>
            </w:r>
          </w:p>
        </w:tc>
      </w:tr>
    </w:tbl>
    <w:p w:rsidR="00E518E0" w:rsidRDefault="00E518E0" w:rsidP="00E518E0">
      <w:pPr>
        <w:rPr>
          <w:rFonts w:ascii="Times New Roman" w:hAnsi="Times New Roman" w:cs="Times New Roman"/>
          <w:sz w:val="24"/>
          <w:szCs w:val="24"/>
        </w:rPr>
      </w:pPr>
    </w:p>
    <w:p w:rsidR="00E24ECB" w:rsidRPr="00E24ECB" w:rsidRDefault="00E24ECB" w:rsidP="00E24EC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24ECB">
        <w:rPr>
          <w:rFonts w:ascii="Times New Roman" w:eastAsia="Times New Roman" w:hAnsi="Times New Roman" w:cs="Times New Roman"/>
          <w:sz w:val="24"/>
          <w:szCs w:val="24"/>
          <w:lang w:eastAsia="ru-RU"/>
        </w:rPr>
        <w:t xml:space="preserve">По результатам инвентаризации в бакалейном отделе выявлена недостача товаров на сумму 730 руб. по продажным ценам с НДС – 10%. </w:t>
      </w:r>
    </w:p>
    <w:p w:rsidR="00E24ECB" w:rsidRPr="002B3967" w:rsidRDefault="00E24ECB" w:rsidP="00E24ECB">
      <w:pPr>
        <w:spacing w:after="0" w:line="240" w:lineRule="auto"/>
        <w:ind w:left="357" w:firstLine="340"/>
        <w:jc w:val="both"/>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Сумма естественной убыли согласно расчету составила 520 руб. Средний процент торговой надбавки – 21,34%.</w:t>
      </w:r>
    </w:p>
    <w:p w:rsidR="00E24ECB" w:rsidRPr="002B3967" w:rsidRDefault="00E24ECB" w:rsidP="00E24ECB">
      <w:pPr>
        <w:spacing w:after="0" w:line="240" w:lineRule="auto"/>
        <w:ind w:firstLine="340"/>
        <w:rPr>
          <w:rFonts w:ascii="Times New Roman" w:eastAsia="Times New Roman" w:hAnsi="Times New Roman" w:cs="Times New Roman"/>
          <w:sz w:val="24"/>
          <w:szCs w:val="24"/>
          <w:lang w:eastAsia="ru-RU"/>
        </w:rPr>
      </w:pPr>
      <w:r w:rsidRPr="002B3967">
        <w:rPr>
          <w:rFonts w:ascii="Times New Roman" w:eastAsia="Times New Roman" w:hAnsi="Times New Roman" w:cs="Times New Roman"/>
          <w:i/>
          <w:sz w:val="24"/>
          <w:szCs w:val="24"/>
          <w:lang w:eastAsia="ru-RU"/>
        </w:rPr>
        <w:t>Задание:</w:t>
      </w:r>
      <w:r w:rsidRPr="002B3967">
        <w:rPr>
          <w:rFonts w:ascii="Times New Roman" w:eastAsia="Times New Roman" w:hAnsi="Times New Roman" w:cs="Times New Roman"/>
          <w:i/>
          <w:sz w:val="24"/>
          <w:szCs w:val="24"/>
          <w:lang w:eastAsia="ru-RU"/>
        </w:rPr>
        <w:tab/>
      </w:r>
      <w:r w:rsidRPr="002B3967">
        <w:rPr>
          <w:rFonts w:ascii="Times New Roman" w:eastAsia="Times New Roman" w:hAnsi="Times New Roman" w:cs="Times New Roman"/>
          <w:sz w:val="24"/>
          <w:szCs w:val="24"/>
          <w:lang w:eastAsia="ru-RU"/>
        </w:rPr>
        <w:t>Отразите на счетах бухгалтерского учета результаты инвентаризации товаров.</w:t>
      </w:r>
    </w:p>
    <w:p w:rsidR="00E24ECB" w:rsidRPr="002B3967" w:rsidRDefault="00E24ECB" w:rsidP="00E24ECB">
      <w:pPr>
        <w:spacing w:after="0" w:line="240" w:lineRule="auto"/>
        <w:ind w:left="360"/>
        <w:rPr>
          <w:rFonts w:ascii="Times New Roman" w:eastAsia="Times New Roman" w:hAnsi="Times New Roman" w:cs="Times New Roman"/>
          <w:sz w:val="24"/>
          <w:szCs w:val="24"/>
          <w:lang w:eastAsia="ru-RU"/>
        </w:rPr>
      </w:pPr>
      <w:r w:rsidRPr="002B3967">
        <w:rPr>
          <w:rFonts w:ascii="Times New Roman" w:eastAsia="Times New Roman" w:hAnsi="Times New Roman" w:cs="Times New Roman"/>
          <w:sz w:val="24"/>
          <w:szCs w:val="24"/>
          <w:lang w:eastAsia="ru-RU"/>
        </w:rPr>
        <w:t>Бухгалтерские проводки по результатам недостачи, ее списание и возмещение в соответствии с правилами списания товарных потерь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5504"/>
        <w:gridCol w:w="1366"/>
        <w:gridCol w:w="1099"/>
        <w:gridCol w:w="1191"/>
      </w:tblGrid>
      <w:tr w:rsidR="00E24ECB" w:rsidRPr="002B3967" w:rsidTr="00E24ECB">
        <w:tc>
          <w:tcPr>
            <w:tcW w:w="959" w:type="dxa"/>
            <w:vMerge w:val="restart"/>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Содержание операции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Сумма в руб.</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Проводки</w:t>
            </w:r>
          </w:p>
        </w:tc>
      </w:tr>
      <w:tr w:rsidR="00E24ECB" w:rsidRPr="002B3967" w:rsidTr="00E24ECB">
        <w:tc>
          <w:tcPr>
            <w:tcW w:w="0" w:type="auto"/>
            <w:vMerge/>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Дебет</w:t>
            </w:r>
          </w:p>
        </w:tc>
        <w:tc>
          <w:tcPr>
            <w:tcW w:w="1218" w:type="dxa"/>
            <w:tcBorders>
              <w:top w:val="single" w:sz="4" w:space="0" w:color="auto"/>
              <w:left w:val="single" w:sz="4" w:space="0" w:color="auto"/>
              <w:bottom w:val="single" w:sz="4" w:space="0" w:color="auto"/>
              <w:right w:val="single" w:sz="4" w:space="0" w:color="auto"/>
            </w:tcBorders>
            <w:vAlign w:val="center"/>
          </w:tcPr>
          <w:p w:rsidR="00E24ECB" w:rsidRPr="002B3967" w:rsidRDefault="00E24ECB" w:rsidP="00E24ECB">
            <w:pPr>
              <w:spacing w:after="0" w:line="240" w:lineRule="auto"/>
              <w:jc w:val="center"/>
              <w:rPr>
                <w:rFonts w:ascii="Times New Roman" w:eastAsia="Times New Roman" w:hAnsi="Times New Roman" w:cs="Times New Roman"/>
                <w:b/>
                <w:lang w:eastAsia="ru-RU"/>
              </w:rPr>
            </w:pPr>
            <w:r w:rsidRPr="002B3967">
              <w:rPr>
                <w:rFonts w:ascii="Times New Roman" w:eastAsia="Times New Roman" w:hAnsi="Times New Roman" w:cs="Times New Roman"/>
                <w:b/>
                <w:lang w:eastAsia="ru-RU"/>
              </w:rPr>
              <w:t>Кредит</w:t>
            </w: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r w:rsidR="00E24ECB" w:rsidRPr="002B3967" w:rsidTr="00E24ECB">
        <w:tc>
          <w:tcPr>
            <w:tcW w:w="959"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5953"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jc w:val="both"/>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c>
          <w:tcPr>
            <w:tcW w:w="1218" w:type="dxa"/>
            <w:tcBorders>
              <w:top w:val="single" w:sz="4" w:space="0" w:color="auto"/>
              <w:left w:val="single" w:sz="4" w:space="0" w:color="auto"/>
              <w:bottom w:val="single" w:sz="4" w:space="0" w:color="auto"/>
              <w:right w:val="single" w:sz="4" w:space="0" w:color="auto"/>
            </w:tcBorders>
          </w:tcPr>
          <w:p w:rsidR="00E24ECB" w:rsidRPr="002B3967" w:rsidRDefault="00E24ECB" w:rsidP="00E24ECB">
            <w:pPr>
              <w:spacing w:after="0" w:line="240" w:lineRule="auto"/>
              <w:rPr>
                <w:rFonts w:ascii="Times New Roman" w:eastAsia="Times New Roman" w:hAnsi="Times New Roman" w:cs="Times New Roman"/>
                <w:lang w:eastAsia="ru-RU"/>
              </w:rPr>
            </w:pPr>
          </w:p>
        </w:tc>
      </w:tr>
    </w:tbl>
    <w:p w:rsidR="00E518E0" w:rsidRDefault="00E518E0" w:rsidP="00E518E0">
      <w:pPr>
        <w:rPr>
          <w:rFonts w:ascii="Times New Roman" w:hAnsi="Times New Roman" w:cs="Times New Roman"/>
          <w:sz w:val="24"/>
          <w:szCs w:val="24"/>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24ECB" w:rsidRDefault="00E24ECB" w:rsidP="00E518E0">
      <w:pPr>
        <w:widowControl w:val="0"/>
        <w:spacing w:after="0" w:line="240" w:lineRule="auto"/>
        <w:jc w:val="center"/>
        <w:rPr>
          <w:rFonts w:ascii="Times New Roman" w:eastAsia="Times New Roman" w:hAnsi="Times New Roman" w:cs="Times New Roman"/>
          <w:sz w:val="18"/>
          <w:szCs w:val="18"/>
        </w:rPr>
      </w:pP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E518E0" w:rsidRPr="00D14A34" w:rsidRDefault="00E518E0" w:rsidP="00E518E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E518E0" w:rsidRPr="00D14A34" w:rsidTr="00E518E0">
        <w:trPr>
          <w:cantSplit/>
          <w:trHeight w:val="550"/>
        </w:trPr>
        <w:tc>
          <w:tcPr>
            <w:tcW w:w="2469"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_____________201___г.</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E518E0" w:rsidRPr="00D14A34" w:rsidRDefault="00E518E0" w:rsidP="00E518E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3E4299"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3E4299" w:rsidRDefault="001A4B89" w:rsidP="003E4299">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ПМ.02</w:t>
            </w:r>
            <w:r w:rsidR="003E4299">
              <w:rPr>
                <w:rFonts w:ascii="Times New Roman" w:eastAsia="Times New Roman" w:hAnsi="Times New Roman" w:cs="Times New Roman"/>
                <w:sz w:val="16"/>
              </w:rPr>
              <w:t xml:space="preserve"> </w:t>
            </w:r>
          </w:p>
          <w:p w:rsidR="003E4299" w:rsidRDefault="003E4299" w:rsidP="003E4299">
            <w:pPr>
              <w:spacing w:after="0" w:line="240" w:lineRule="auto"/>
              <w:jc w:val="center"/>
              <w:rPr>
                <w:rFonts w:ascii="Times New Roman" w:hAnsi="Times New Roman" w:cs="Times New Roman"/>
                <w:color w:val="000000"/>
                <w:sz w:val="18"/>
                <w:szCs w:val="18"/>
              </w:rPr>
            </w:pPr>
            <w:r w:rsidRPr="003E4299">
              <w:rPr>
                <w:rFonts w:ascii="Times New Roman" w:hAnsi="Times New Roman" w:cs="Times New Roman"/>
                <w:color w:val="000000"/>
                <w:sz w:val="18"/>
                <w:szCs w:val="1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3E4299" w:rsidRPr="00D14A34" w:rsidRDefault="003E4299" w:rsidP="003E4299">
            <w:pPr>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E518E0" w:rsidRPr="00D14A34" w:rsidRDefault="003E4299" w:rsidP="003E4299">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b/>
                <w:sz w:val="20"/>
              </w:rPr>
              <w:t>ВАРИАНТ № 1</w:t>
            </w:r>
            <w:r w:rsidR="001A4B89">
              <w:rPr>
                <w:rFonts w:ascii="Times New Roman" w:eastAsia="Times New Roman" w:hAnsi="Times New Roman" w:cs="Times New Roman"/>
                <w:b/>
                <w:sz w:val="20"/>
              </w:rPr>
              <w:t>0</w:t>
            </w:r>
          </w:p>
        </w:tc>
        <w:tc>
          <w:tcPr>
            <w:tcW w:w="2805" w:type="dxa"/>
            <w:tcBorders>
              <w:bottom w:val="single" w:sz="4" w:space="0" w:color="auto"/>
            </w:tcBorders>
          </w:tcPr>
          <w:p w:rsidR="00E518E0" w:rsidRPr="00D14A34" w:rsidRDefault="00E518E0" w:rsidP="00E518E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E518E0" w:rsidRPr="00D14A34" w:rsidRDefault="00E518E0" w:rsidP="00E518E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E518E0" w:rsidRPr="00D14A34" w:rsidRDefault="00E518E0" w:rsidP="00E518E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E518E0" w:rsidRPr="00D14A34" w:rsidRDefault="00E518E0" w:rsidP="00E518E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E518E0" w:rsidRPr="00D14A34" w:rsidRDefault="00E518E0" w:rsidP="00E518E0">
      <w:pPr>
        <w:widowControl w:val="0"/>
        <w:spacing w:after="0" w:line="240" w:lineRule="auto"/>
        <w:jc w:val="both"/>
        <w:rPr>
          <w:rFonts w:ascii="Times New Roman" w:eastAsia="Times New Roman" w:hAnsi="Times New Roman" w:cs="Times New Roman"/>
          <w:lang w:val="en-US"/>
        </w:rPr>
      </w:pPr>
    </w:p>
    <w:p w:rsidR="00E518E0" w:rsidRPr="00836C8E" w:rsidRDefault="00E518E0" w:rsidP="00E518E0">
      <w:pPr>
        <w:widowControl w:val="0"/>
        <w:spacing w:after="0" w:line="240" w:lineRule="auto"/>
        <w:jc w:val="both"/>
        <w:rPr>
          <w:rFonts w:ascii="Times New Roman" w:eastAsia="Times New Roman" w:hAnsi="Times New Roman" w:cs="Times New Roman"/>
          <w:sz w:val="24"/>
          <w:szCs w:val="24"/>
        </w:rPr>
      </w:pPr>
      <w:r w:rsidRPr="00D14A34">
        <w:rPr>
          <w:rFonts w:ascii="Times New Roman" w:eastAsia="Times New Roman" w:hAnsi="Times New Roman" w:cs="Times New Roman"/>
        </w:rPr>
        <w:t xml:space="preserve">Коды проверяемых профессиональных и общих компетенций: </w:t>
      </w:r>
      <w:r w:rsidR="001A4B89">
        <w:rPr>
          <w:rFonts w:ascii="Times New Roman" w:eastAsia="Times New Roman" w:hAnsi="Times New Roman" w:cs="Times New Roman"/>
          <w:sz w:val="24"/>
          <w:szCs w:val="24"/>
        </w:rPr>
        <w:t>ПК 2.1-ПК 2.7</w:t>
      </w:r>
      <w:r>
        <w:rPr>
          <w:rFonts w:ascii="Times New Roman" w:eastAsia="Times New Roman" w:hAnsi="Times New Roman" w:cs="Times New Roman"/>
          <w:sz w:val="24"/>
          <w:szCs w:val="24"/>
        </w:rPr>
        <w:t xml:space="preserve">,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ОК.6, ОК.7,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0097079A">
        <w:rPr>
          <w:rFonts w:ascii="Times New Roman" w:eastAsia="Times New Roman" w:hAnsi="Times New Roman" w:cs="Times New Roman"/>
          <w:sz w:val="24"/>
          <w:szCs w:val="24"/>
        </w:rPr>
        <w:t>,</w:t>
      </w:r>
      <w:r w:rsidR="0097079A" w:rsidRPr="00B47E55">
        <w:rPr>
          <w:rFonts w:ascii="Times New Roman" w:eastAsia="Times New Roman" w:hAnsi="Times New Roman" w:cs="Times New Roman"/>
          <w:bCs/>
          <w:sz w:val="24"/>
          <w:szCs w:val="24"/>
          <w:lang w:eastAsia="ru-RU"/>
        </w:rPr>
        <w:t>ЛР 13, ЛР 14, ЛР 19,</w:t>
      </w:r>
      <w:r w:rsidR="0097079A" w:rsidRPr="00B47E55">
        <w:rPr>
          <w:rFonts w:ascii="Times New Roman" w:eastAsia="Times New Roman" w:hAnsi="Times New Roman" w:cs="Times New Roman"/>
          <w:sz w:val="24"/>
          <w:szCs w:val="24"/>
          <w:lang w:eastAsia="ru-RU"/>
        </w:rPr>
        <w:t xml:space="preserve"> ЛР 21, ЛР 22, </w:t>
      </w:r>
      <w:r w:rsidR="0097079A">
        <w:rPr>
          <w:rFonts w:ascii="Times New Roman" w:eastAsia="Times New Roman" w:hAnsi="Times New Roman" w:cs="Times New Roman"/>
          <w:sz w:val="24"/>
          <w:szCs w:val="24"/>
          <w:lang w:eastAsia="ru-RU"/>
        </w:rPr>
        <w:t xml:space="preserve"> </w:t>
      </w:r>
      <w:r w:rsidR="0097079A" w:rsidRPr="00B47E55">
        <w:rPr>
          <w:rFonts w:ascii="Times New Roman" w:eastAsia="Times New Roman" w:hAnsi="Times New Roman" w:cs="Times New Roman"/>
          <w:sz w:val="24"/>
          <w:szCs w:val="24"/>
          <w:lang w:eastAsia="ru-RU"/>
        </w:rPr>
        <w:t>ЛР 25</w:t>
      </w:r>
      <w:r w:rsidR="0097079A">
        <w:rPr>
          <w:rFonts w:ascii="Times New Roman" w:eastAsia="Times New Roman" w:hAnsi="Times New Roman" w:cs="Times New Roman"/>
          <w:sz w:val="24"/>
          <w:szCs w:val="24"/>
          <w:lang w:eastAsia="ru-RU"/>
        </w:rPr>
        <w:t xml:space="preserve">,ЛР 26, ЛР 27, ЛР 28, ЛР 29, ЛР 30, ЛР </w:t>
      </w:r>
      <w:r w:rsidR="0097079A" w:rsidRPr="00B47E55">
        <w:rPr>
          <w:rFonts w:ascii="Times New Roman" w:eastAsia="Times New Roman" w:hAnsi="Times New Roman" w:cs="Times New Roman"/>
          <w:sz w:val="24"/>
          <w:szCs w:val="24"/>
          <w:lang w:eastAsia="ru-RU"/>
        </w:rPr>
        <w:t>31</w:t>
      </w:r>
    </w:p>
    <w:p w:rsidR="0097079A" w:rsidRDefault="0097079A" w:rsidP="0097079A">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97079A" w:rsidRPr="00296B06" w:rsidRDefault="0097079A" w:rsidP="0097079A">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831B77">
        <w:rPr>
          <w:rFonts w:ascii="Times New Roman" w:hAnsi="Times New Roman" w:cs="Times New Roman"/>
          <w:sz w:val="24"/>
          <w:szCs w:val="24"/>
        </w:rPr>
        <w:t>30</w:t>
      </w:r>
      <w:r w:rsidRPr="00296B06">
        <w:rPr>
          <w:rFonts w:ascii="Times New Roman" w:hAnsi="Times New Roman" w:cs="Times New Roman"/>
          <w:sz w:val="24"/>
          <w:szCs w:val="24"/>
        </w:rPr>
        <w:t>0  минут</w:t>
      </w:r>
    </w:p>
    <w:p w:rsidR="001A4B89" w:rsidRPr="00D14A34" w:rsidRDefault="001A4B89" w:rsidP="00E518E0">
      <w:pPr>
        <w:widowControl w:val="0"/>
        <w:spacing w:after="0" w:line="240" w:lineRule="auto"/>
        <w:jc w:val="both"/>
        <w:rPr>
          <w:rFonts w:ascii="Times New Roman" w:eastAsia="Times New Roman" w:hAnsi="Times New Roman" w:cs="Times New Roman"/>
          <w:b/>
        </w:rPr>
      </w:pPr>
    </w:p>
    <w:p w:rsidR="00E518E0" w:rsidRPr="00D14A34" w:rsidRDefault="00E518E0" w:rsidP="00E518E0">
      <w:pPr>
        <w:widowControl w:val="0"/>
        <w:tabs>
          <w:tab w:val="left" w:pos="2370"/>
        </w:tabs>
        <w:spacing w:after="0" w:line="240" w:lineRule="auto"/>
        <w:rPr>
          <w:rFonts w:ascii="Times New Roman" w:eastAsia="Times New Roman" w:hAnsi="Times New Roman" w:cs="Times New Roman"/>
          <w:b/>
          <w:bCs/>
          <w:sz w:val="24"/>
          <w:szCs w:val="24"/>
        </w:rPr>
      </w:pPr>
      <w:r w:rsidRPr="00D14A34">
        <w:rPr>
          <w:rFonts w:ascii="Times New Roman" w:eastAsia="Times New Roman" w:hAnsi="Times New Roman" w:cs="Times New Roman"/>
        </w:rPr>
        <w:tab/>
      </w:r>
      <w:r w:rsidRPr="00D14A34">
        <w:rPr>
          <w:rFonts w:ascii="Times New Roman" w:eastAsia="Times New Roman" w:hAnsi="Times New Roman" w:cs="Times New Roman"/>
          <w:b/>
          <w:bCs/>
          <w:sz w:val="24"/>
          <w:szCs w:val="24"/>
        </w:rPr>
        <w:t>ЗАДАНИЕ ДЛЯ ЭКЗАМЕНУЮЩЕГОСЯ</w:t>
      </w:r>
    </w:p>
    <w:p w:rsidR="001A4B89" w:rsidRPr="001A4B89" w:rsidRDefault="001A4B89" w:rsidP="00964137">
      <w:pPr>
        <w:numPr>
          <w:ilvl w:val="0"/>
          <w:numId w:val="123"/>
        </w:numPr>
        <w:spacing w:after="0" w:line="240" w:lineRule="auto"/>
        <w:ind w:left="36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Скорость и правильность выбора бухгалтерских счетов из Плана счетов бухгалтерского учета для формирования бухгалтерских проводок по учету источников имущества организации.</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1A4B89" w:rsidRPr="001A4B89" w:rsidRDefault="001A4B89"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Выбрать бухгалтерские счета из Плана счетов, используемые для расчета заработной платы;</w:t>
      </w:r>
    </w:p>
    <w:p w:rsidR="001A4B89" w:rsidRPr="001A4B89" w:rsidRDefault="001A4B89"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Выбрать бухгалтерские счета из Плана счетов, используемые для учета доходов, расходов и финансовых результатов организации;</w:t>
      </w:r>
    </w:p>
    <w:p w:rsidR="001A4B89" w:rsidRPr="001A4B89" w:rsidRDefault="001A4B89"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Выбрать бухгалтерские счета из Плана счетов, используемые для учета источников имущества организации.</w:t>
      </w:r>
    </w:p>
    <w:p w:rsidR="001A4B89" w:rsidRPr="001A4B89" w:rsidRDefault="001A4B89" w:rsidP="00964137">
      <w:pPr>
        <w:numPr>
          <w:ilvl w:val="0"/>
          <w:numId w:val="123"/>
        </w:numPr>
        <w:spacing w:after="0" w:line="240" w:lineRule="auto"/>
        <w:ind w:left="36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Верность и точность формирования бухгалтерских проводок по расчету заработной платы</w:t>
      </w:r>
    </w:p>
    <w:p w:rsidR="001A4B89" w:rsidRPr="001A4B89" w:rsidRDefault="001A4B89"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В приведенном задании произвести расчет заработной платы (начисление, удержание НДФЛ, определение суммы к выдаче на руки) и сформировать бухгалтерские проводки по расчету заработной платы и страховым взносам в государственные внебюджетные фонды</w:t>
      </w:r>
      <w:r w:rsidR="00E24ECB">
        <w:rPr>
          <w:rFonts w:ascii="Times New Roman" w:eastAsia="Times New Roman" w:hAnsi="Times New Roman" w:cs="Times New Roman"/>
          <w:sz w:val="24"/>
          <w:szCs w:val="24"/>
          <w:lang w:eastAsia="ru-RU"/>
        </w:rPr>
        <w:t>.</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p w:rsidR="001A4B89" w:rsidRPr="001A4B89" w:rsidRDefault="001A4B89" w:rsidP="001A4B89">
      <w:pPr>
        <w:spacing w:after="0" w:line="240" w:lineRule="auto"/>
        <w:ind w:left="2060"/>
        <w:contextualSpacing/>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1A4B89" w:rsidRPr="001A4B89" w:rsidTr="00755DE5">
        <w:tc>
          <w:tcPr>
            <w:tcW w:w="2478"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b/>
                <w:sz w:val="28"/>
                <w:szCs w:val="28"/>
                <w:lang w:eastAsia="ru-RU"/>
              </w:rPr>
            </w:pPr>
            <w:r w:rsidRPr="001A4B89">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b/>
                <w:sz w:val="28"/>
                <w:szCs w:val="28"/>
                <w:lang w:eastAsia="ru-RU"/>
              </w:rPr>
            </w:pPr>
            <w:r w:rsidRPr="001A4B89">
              <w:rPr>
                <w:rFonts w:ascii="Times New Roman" w:eastAsia="Times New Roman" w:hAnsi="Times New Roman" w:cs="Times New Roman"/>
                <w:b/>
                <w:sz w:val="28"/>
                <w:szCs w:val="28"/>
                <w:lang w:eastAsia="ru-RU"/>
              </w:rPr>
              <w:t>Решение</w:t>
            </w:r>
          </w:p>
        </w:tc>
      </w:tr>
      <w:tr w:rsidR="001A4B89" w:rsidRPr="001A4B89" w:rsidTr="00755DE5">
        <w:tc>
          <w:tcPr>
            <w:tcW w:w="5000" w:type="pct"/>
            <w:gridSpan w:val="2"/>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ind w:firstLine="485"/>
              <w:jc w:val="both"/>
              <w:rPr>
                <w:rFonts w:ascii="Times New Roman" w:eastAsia="Times New Roman" w:hAnsi="Times New Roman" w:cs="Times New Roman"/>
                <w:snapToGrid w:val="0"/>
                <w:sz w:val="20"/>
                <w:szCs w:val="20"/>
                <w:lang w:eastAsia="ru-RU"/>
              </w:rPr>
            </w:pPr>
            <w:r w:rsidRPr="001A4B89">
              <w:rPr>
                <w:rFonts w:ascii="Times New Roman" w:eastAsia="Times New Roman" w:hAnsi="Times New Roman" w:cs="Times New Roman"/>
                <w:snapToGrid w:val="0"/>
                <w:sz w:val="20"/>
                <w:szCs w:val="20"/>
                <w:lang w:eastAsia="ru-RU"/>
              </w:rPr>
              <w:t>Работнику ЗАО "Актив" А.Н. Иванову установлен месячный оклад 6 000 руб.</w:t>
            </w:r>
          </w:p>
          <w:p w:rsidR="001A4B89" w:rsidRPr="001A4B89" w:rsidRDefault="001A4B89" w:rsidP="001A4B89">
            <w:pPr>
              <w:spacing w:after="0" w:line="240" w:lineRule="auto"/>
              <w:jc w:val="center"/>
              <w:rPr>
                <w:rFonts w:ascii="Times New Roman" w:eastAsia="Times New Roman" w:hAnsi="Times New Roman" w:cs="Times New Roman"/>
                <w:sz w:val="28"/>
                <w:szCs w:val="28"/>
                <w:lang w:eastAsia="ru-RU"/>
              </w:rPr>
            </w:pPr>
            <w:r w:rsidRPr="001A4B89">
              <w:rPr>
                <w:rFonts w:ascii="Times New Roman" w:eastAsia="Times New Roman" w:hAnsi="Times New Roman" w:cs="Times New Roman"/>
                <w:snapToGrid w:val="0"/>
                <w:sz w:val="20"/>
                <w:szCs w:val="20"/>
                <w:lang w:eastAsia="ru-RU"/>
              </w:rPr>
              <w:t>В январе 200_ года из 20 рабочих дней Иванов проработал 15 дней (5 дней Иванов находился в отпуске без сохранения заработной платы).</w:t>
            </w:r>
          </w:p>
        </w:tc>
      </w:tr>
    </w:tbl>
    <w:p w:rsidR="001A4B89" w:rsidRPr="001A4B89" w:rsidRDefault="001A4B89" w:rsidP="001A4B89">
      <w:pPr>
        <w:spacing w:after="0" w:line="240" w:lineRule="auto"/>
        <w:rPr>
          <w:rFonts w:ascii="Times New Roman" w:eastAsia="Times New Roman" w:hAnsi="Times New Roman" w:cs="Times New Roman"/>
          <w:b/>
          <w:lang w:eastAsia="ru-RU"/>
        </w:rPr>
      </w:pPr>
    </w:p>
    <w:p w:rsidR="001A4B89" w:rsidRPr="001A4B89" w:rsidRDefault="001A4B89" w:rsidP="00964137">
      <w:pPr>
        <w:numPr>
          <w:ilvl w:val="0"/>
          <w:numId w:val="123"/>
        </w:numPr>
        <w:spacing w:after="0" w:line="240" w:lineRule="auto"/>
        <w:ind w:left="36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Верность и точность формирования бухгалтерских проводок по учету финансовых результатов и использования прибыли</w:t>
      </w:r>
    </w:p>
    <w:p w:rsidR="001A4B89" w:rsidRPr="001A4B89" w:rsidRDefault="001A4B89" w:rsidP="00964137">
      <w:pPr>
        <w:numPr>
          <w:ilvl w:val="0"/>
          <w:numId w:val="80"/>
        </w:numPr>
        <w:spacing w:after="0" w:line="240" w:lineRule="auto"/>
        <w:ind w:left="136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В приведенном задании произвести расчет определения доходов, расходов и финансовых результатов организации и формирования бухгалтерских проводок по учету финансовых результатов и использования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1A4B89" w:rsidRPr="001A4B89" w:rsidTr="00755DE5">
        <w:tc>
          <w:tcPr>
            <w:tcW w:w="2478"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b/>
                <w:sz w:val="28"/>
                <w:szCs w:val="28"/>
                <w:lang w:eastAsia="ru-RU"/>
              </w:rPr>
            </w:pPr>
            <w:r w:rsidRPr="001A4B89">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b/>
                <w:sz w:val="28"/>
                <w:szCs w:val="28"/>
                <w:lang w:eastAsia="ru-RU"/>
              </w:rPr>
            </w:pPr>
            <w:r w:rsidRPr="001A4B89">
              <w:rPr>
                <w:rFonts w:ascii="Times New Roman" w:eastAsia="Times New Roman" w:hAnsi="Times New Roman" w:cs="Times New Roman"/>
                <w:b/>
                <w:sz w:val="28"/>
                <w:szCs w:val="28"/>
                <w:lang w:eastAsia="ru-RU"/>
              </w:rPr>
              <w:t>Решение</w:t>
            </w:r>
          </w:p>
        </w:tc>
      </w:tr>
      <w:tr w:rsidR="001A4B89" w:rsidRPr="001A4B89" w:rsidTr="00755DE5">
        <w:tc>
          <w:tcPr>
            <w:tcW w:w="5000" w:type="pct"/>
            <w:gridSpan w:val="2"/>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Издержки обращения (расходы на продажу) в части транспортных расходов на начало периода составили 2347 рублей. За отчётный период издержки обращения по статьям расходов составили:</w:t>
            </w:r>
          </w:p>
          <w:p w:rsidR="001A4B89" w:rsidRPr="001A4B89" w:rsidRDefault="001A4B89" w:rsidP="00964137">
            <w:pPr>
              <w:numPr>
                <w:ilvl w:val="0"/>
                <w:numId w:val="124"/>
              </w:numPr>
              <w:spacing w:after="0" w:line="240" w:lineRule="auto"/>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Транспортные расходы</w:t>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t>6893 рубля;</w:t>
            </w:r>
          </w:p>
          <w:p w:rsidR="001A4B89" w:rsidRPr="001A4B89" w:rsidRDefault="001A4B89" w:rsidP="00964137">
            <w:pPr>
              <w:numPr>
                <w:ilvl w:val="0"/>
                <w:numId w:val="124"/>
              </w:numPr>
              <w:spacing w:after="0" w:line="240" w:lineRule="auto"/>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Расходы на оплату труда</w:t>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t>12480-00;</w:t>
            </w:r>
          </w:p>
          <w:p w:rsidR="001A4B89" w:rsidRPr="001A4B89" w:rsidRDefault="001A4B89" w:rsidP="00964137">
            <w:pPr>
              <w:numPr>
                <w:ilvl w:val="0"/>
                <w:numId w:val="124"/>
              </w:numPr>
              <w:spacing w:after="0" w:line="240" w:lineRule="auto"/>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Отчисления на социальные нужды – 30 % от расходов по оплате труда;</w:t>
            </w:r>
          </w:p>
          <w:p w:rsidR="001A4B89" w:rsidRPr="001A4B89" w:rsidRDefault="001A4B89" w:rsidP="00964137">
            <w:pPr>
              <w:numPr>
                <w:ilvl w:val="0"/>
                <w:numId w:val="124"/>
              </w:numPr>
              <w:spacing w:after="0" w:line="240" w:lineRule="auto"/>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Расходы на рекламу</w:t>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t>1180 рублей, в том числе НДС 18 %;</w:t>
            </w:r>
          </w:p>
          <w:p w:rsidR="001A4B89" w:rsidRPr="001A4B89" w:rsidRDefault="001A4B89" w:rsidP="00964137">
            <w:pPr>
              <w:numPr>
                <w:ilvl w:val="0"/>
                <w:numId w:val="124"/>
              </w:numPr>
              <w:spacing w:after="0" w:line="240" w:lineRule="auto"/>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Амортизация ОС</w:t>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r>
            <w:r w:rsidRPr="001A4B89">
              <w:rPr>
                <w:rFonts w:ascii="Times New Roman" w:eastAsia="Times New Roman" w:hAnsi="Times New Roman" w:cs="Times New Roman"/>
                <w:lang w:eastAsia="ru-RU"/>
              </w:rPr>
              <w:tab/>
              <w:t>440-00.</w:t>
            </w:r>
          </w:p>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Остаток товаров на конец отчётного периода составил 123721-00. Товарооборот за отчётный период составил 245600-00.</w:t>
            </w:r>
          </w:p>
        </w:tc>
      </w:tr>
    </w:tbl>
    <w:p w:rsidR="001A4B89" w:rsidRPr="001A4B89" w:rsidRDefault="001A4B89" w:rsidP="001A4B89">
      <w:pPr>
        <w:spacing w:after="0" w:line="240" w:lineRule="auto"/>
        <w:ind w:left="360"/>
        <w:contextualSpacing/>
        <w:jc w:val="both"/>
        <w:rPr>
          <w:rFonts w:ascii="Times New Roman" w:eastAsia="Times New Roman" w:hAnsi="Times New Roman" w:cs="Times New Roman"/>
          <w:lang w:eastAsia="ru-RU"/>
        </w:rPr>
      </w:pPr>
    </w:p>
    <w:p w:rsidR="001A4B89" w:rsidRPr="001A4B89" w:rsidRDefault="001A4B89" w:rsidP="00964137">
      <w:pPr>
        <w:numPr>
          <w:ilvl w:val="0"/>
          <w:numId w:val="123"/>
        </w:numPr>
        <w:spacing w:after="0" w:line="240" w:lineRule="auto"/>
        <w:ind w:left="36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Аргументированность и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p w:rsidR="001A4B89" w:rsidRPr="001A4B89" w:rsidRDefault="001A4B89" w:rsidP="00964137">
      <w:pPr>
        <w:numPr>
          <w:ilvl w:val="0"/>
          <w:numId w:val="81"/>
        </w:numPr>
        <w:spacing w:after="0" w:line="240" w:lineRule="auto"/>
        <w:ind w:left="1080"/>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В приведенном задании произвести решение практических ситуаций и аргументировать последовательность занесения сформированных бухгалтерских проводок по учету финансовых результатов и использования прибыли организации в регистры бухгалтерского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1A4B89" w:rsidRPr="001A4B89" w:rsidTr="00755DE5">
        <w:tc>
          <w:tcPr>
            <w:tcW w:w="2478"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b/>
                <w:sz w:val="28"/>
                <w:szCs w:val="28"/>
                <w:lang w:eastAsia="ru-RU"/>
              </w:rPr>
            </w:pPr>
            <w:r w:rsidRPr="001A4B89">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b/>
                <w:sz w:val="28"/>
                <w:szCs w:val="28"/>
                <w:lang w:eastAsia="ru-RU"/>
              </w:rPr>
            </w:pPr>
            <w:r w:rsidRPr="001A4B89">
              <w:rPr>
                <w:rFonts w:ascii="Times New Roman" w:eastAsia="Times New Roman" w:hAnsi="Times New Roman" w:cs="Times New Roman"/>
                <w:b/>
                <w:sz w:val="28"/>
                <w:szCs w:val="28"/>
                <w:lang w:eastAsia="ru-RU"/>
              </w:rPr>
              <w:t>Решение</w:t>
            </w:r>
          </w:p>
        </w:tc>
      </w:tr>
      <w:tr w:rsidR="001A4B89" w:rsidRPr="001A4B89" w:rsidTr="00755DE5">
        <w:tc>
          <w:tcPr>
            <w:tcW w:w="5000" w:type="pct"/>
            <w:gridSpan w:val="2"/>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Перед составлением годового отчета ЗАО "Актив" провело инвентаризацию имущества. Инвентаризационная комиссия обнаружила:</w:t>
            </w:r>
          </w:p>
          <w:p w:rsidR="001A4B89" w:rsidRPr="001A4B89" w:rsidRDefault="001A4B89" w:rsidP="00964137">
            <w:pPr>
              <w:numPr>
                <w:ilvl w:val="0"/>
                <w:numId w:val="81"/>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отсутствие компьютера первоначальной стоимостью 9000 рублей и с начисленной амортизацией в сумме 6000 руб.;</w:t>
            </w:r>
          </w:p>
          <w:p w:rsidR="001A4B89" w:rsidRPr="001A4B89" w:rsidRDefault="001A4B89" w:rsidP="00964137">
            <w:pPr>
              <w:numPr>
                <w:ilvl w:val="0"/>
                <w:numId w:val="81"/>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недостачу товаров на складе в пределах норм естественной убыли на сумму 12 360 руб.;</w:t>
            </w:r>
          </w:p>
          <w:p w:rsidR="001A4B89" w:rsidRPr="001A4B89" w:rsidRDefault="001A4B89" w:rsidP="00964137">
            <w:pPr>
              <w:numPr>
                <w:ilvl w:val="0"/>
                <w:numId w:val="81"/>
              </w:numPr>
              <w:autoSpaceDE w:val="0"/>
              <w:autoSpaceDN w:val="0"/>
              <w:adjustRightInd w:val="0"/>
              <w:spacing w:after="0" w:line="240" w:lineRule="auto"/>
              <w:ind w:left="357" w:hanging="357"/>
              <w:contextualSpacing/>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недостачу денежных средств в кассе организации в сумме 73 руб.</w:t>
            </w:r>
          </w:p>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Результаты инвентаризации были зафиксированы в сличительных ведомостях.</w:t>
            </w:r>
          </w:p>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В рабочем плане счетов "Актива" счет 01 "Основные средства" имеет субсчет "Выбытие основных средств".</w:t>
            </w:r>
          </w:p>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i/>
                <w:lang w:eastAsia="ru-RU"/>
              </w:rPr>
              <w:t>Задание:</w:t>
            </w:r>
            <w:r w:rsidRPr="001A4B89">
              <w:rPr>
                <w:rFonts w:ascii="Times New Roman" w:eastAsia="Times New Roman" w:hAnsi="Times New Roman" w:cs="Times New Roman"/>
                <w:i/>
                <w:lang w:eastAsia="ru-RU"/>
              </w:rPr>
              <w:tab/>
            </w:r>
            <w:r w:rsidRPr="001A4B89">
              <w:rPr>
                <w:rFonts w:ascii="Times New Roman" w:eastAsia="Times New Roman" w:hAnsi="Times New Roman" w:cs="Times New Roman"/>
                <w:lang w:eastAsia="ru-RU"/>
              </w:rPr>
              <w:t>Отразите на счетах бухгалтерского учета следующие операции по выявлению недостачи имущества организации:</w:t>
            </w:r>
          </w:p>
          <w:p w:rsidR="001A4B89" w:rsidRPr="001A4B89" w:rsidRDefault="001A4B89" w:rsidP="00964137">
            <w:pPr>
              <w:numPr>
                <w:ilvl w:val="0"/>
                <w:numId w:val="102"/>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Списание первоначальной стоимости основного средства;</w:t>
            </w:r>
          </w:p>
          <w:p w:rsidR="001A4B89" w:rsidRPr="001A4B89" w:rsidRDefault="001A4B89" w:rsidP="00964137">
            <w:pPr>
              <w:numPr>
                <w:ilvl w:val="0"/>
                <w:numId w:val="102"/>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Списание суммы начисленной амортизации;</w:t>
            </w:r>
          </w:p>
          <w:p w:rsidR="001A4B89" w:rsidRPr="001A4B89" w:rsidRDefault="001A4B89" w:rsidP="00964137">
            <w:pPr>
              <w:numPr>
                <w:ilvl w:val="0"/>
                <w:numId w:val="102"/>
              </w:numPr>
              <w:autoSpaceDE w:val="0"/>
              <w:autoSpaceDN w:val="0"/>
              <w:adjustRightInd w:val="0"/>
              <w:spacing w:after="0" w:line="240" w:lineRule="auto"/>
              <w:ind w:left="0" w:firstLine="340"/>
              <w:contextualSpacing/>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Отражение остаточной стоимости недостающего основного средства;</w:t>
            </w:r>
          </w:p>
          <w:p w:rsidR="001A4B89" w:rsidRPr="001A4B89" w:rsidRDefault="001A4B89" w:rsidP="00964137">
            <w:pPr>
              <w:numPr>
                <w:ilvl w:val="0"/>
                <w:numId w:val="102"/>
              </w:numPr>
              <w:autoSpaceDE w:val="0"/>
              <w:autoSpaceDN w:val="0"/>
              <w:adjustRightInd w:val="0"/>
              <w:spacing w:after="0" w:line="240" w:lineRule="auto"/>
              <w:ind w:left="0" w:firstLine="340"/>
              <w:contextualSpacing/>
              <w:jc w:val="both"/>
              <w:rPr>
                <w:rFonts w:ascii="Times New Roman" w:eastAsia="Times New Roman" w:hAnsi="Times New Roman" w:cs="Times New Roman"/>
                <w:sz w:val="28"/>
                <w:szCs w:val="28"/>
                <w:lang w:eastAsia="ru-RU"/>
              </w:rPr>
            </w:pPr>
            <w:r w:rsidRPr="001A4B89">
              <w:rPr>
                <w:rFonts w:ascii="Times New Roman" w:eastAsia="Times New Roman" w:hAnsi="Times New Roman" w:cs="Times New Roman"/>
                <w:lang w:eastAsia="ru-RU"/>
              </w:rPr>
              <w:t>Отражение недостачи товаров;</w:t>
            </w:r>
          </w:p>
        </w:tc>
      </w:tr>
    </w:tbl>
    <w:p w:rsidR="001A4B89" w:rsidRPr="001A4B89" w:rsidRDefault="001A4B89" w:rsidP="001A4B89">
      <w:pPr>
        <w:spacing w:after="0" w:line="240" w:lineRule="auto"/>
        <w:ind w:left="1060"/>
        <w:contextualSpacing/>
        <w:jc w:val="both"/>
        <w:rPr>
          <w:rFonts w:ascii="Times New Roman" w:eastAsia="Times New Roman" w:hAnsi="Times New Roman" w:cs="Times New Roman"/>
          <w:sz w:val="24"/>
          <w:szCs w:val="24"/>
          <w:lang w:eastAsia="ru-RU"/>
        </w:rPr>
      </w:pPr>
    </w:p>
    <w:p w:rsidR="001A4B89" w:rsidRPr="001A4B89" w:rsidRDefault="001A4B89" w:rsidP="00964137">
      <w:pPr>
        <w:numPr>
          <w:ilvl w:val="0"/>
          <w:numId w:val="123"/>
        </w:numPr>
        <w:spacing w:after="0" w:line="240" w:lineRule="auto"/>
        <w:ind w:left="357" w:hanging="357"/>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Соответствие сформированных бухгалтерских проводок по учету источников имущества организации нормативным документам по бухгалтерскому учету.</w:t>
      </w:r>
    </w:p>
    <w:p w:rsidR="001A4B89" w:rsidRPr="001A4B89" w:rsidRDefault="001A4B89" w:rsidP="00964137">
      <w:pPr>
        <w:numPr>
          <w:ilvl w:val="0"/>
          <w:numId w:val="80"/>
        </w:numPr>
        <w:spacing w:after="0" w:line="240" w:lineRule="auto"/>
        <w:ind w:left="1208" w:hanging="357"/>
        <w:contextualSpacing/>
        <w:jc w:val="both"/>
        <w:rPr>
          <w:rFonts w:ascii="Times New Roman" w:eastAsia="Times New Roman" w:hAnsi="Times New Roman" w:cs="Times New Roman"/>
          <w:sz w:val="24"/>
          <w:szCs w:val="24"/>
          <w:lang w:eastAsia="ru-RU"/>
        </w:rPr>
      </w:pPr>
      <w:r w:rsidRPr="001A4B89">
        <w:rPr>
          <w:rFonts w:ascii="Times New Roman" w:eastAsia="Times New Roman" w:hAnsi="Times New Roman" w:cs="Times New Roman"/>
          <w:sz w:val="24"/>
          <w:szCs w:val="24"/>
          <w:lang w:eastAsia="ru-RU"/>
        </w:rPr>
        <w:t>В приведенном задании определить Соответствие сформированных бухгалтерских проводок по учету источников имущества организации нормативным документам по бухгалтерскому учету.</w:t>
      </w:r>
      <w:r w:rsidR="00E24ECB" w:rsidRPr="00E24ECB">
        <w:rPr>
          <w:rFonts w:ascii="Times New Roman" w:hAnsi="Times New Roman" w:cs="Times New Roman"/>
          <w:sz w:val="24"/>
          <w:szCs w:val="24"/>
        </w:rPr>
        <w:t xml:space="preserve"> </w:t>
      </w:r>
      <w:r w:rsidR="00E24ECB">
        <w:rPr>
          <w:rFonts w:ascii="Times New Roman" w:hAnsi="Times New Roman" w:cs="Times New Roman"/>
          <w:sz w:val="24"/>
          <w:szCs w:val="24"/>
        </w:rPr>
        <w:t>Отразить все операции в</w:t>
      </w:r>
      <w:r w:rsidR="00E24ECB">
        <w:rPr>
          <w:rFonts w:ascii="Times New Roman" w:hAnsi="Times New Roman" w:cs="Times New Roman"/>
          <w:sz w:val="28"/>
          <w:szCs w:val="28"/>
        </w:rPr>
        <w:t xml:space="preserve"> </w:t>
      </w:r>
      <w:r w:rsidR="00E24ECB" w:rsidRPr="00BB5BF1">
        <w:rPr>
          <w:rFonts w:ascii="Times New Roman" w:hAnsi="Times New Roman" w:cs="Times New Roman"/>
          <w:sz w:val="24"/>
          <w:szCs w:val="24"/>
        </w:rPr>
        <w:t xml:space="preserve"> программе «1С: Бухгалтерия 8.</w:t>
      </w:r>
      <w:r w:rsidR="00E24ECB">
        <w:rPr>
          <w:rFonts w:ascii="Times New Roman" w:hAnsi="Times New Roman" w:cs="Times New Roman"/>
          <w:sz w:val="24"/>
          <w:szCs w:val="24"/>
        </w:rPr>
        <w:t>3</w:t>
      </w:r>
      <w:r w:rsidR="00E24ECB" w:rsidRPr="00BB5BF1">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5077"/>
      </w:tblGrid>
      <w:tr w:rsidR="001A4B89" w:rsidRPr="001A4B89" w:rsidTr="00755DE5">
        <w:tc>
          <w:tcPr>
            <w:tcW w:w="2478"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b/>
                <w:sz w:val="28"/>
                <w:szCs w:val="28"/>
                <w:lang w:eastAsia="ru-RU"/>
              </w:rPr>
            </w:pPr>
            <w:r w:rsidRPr="001A4B89">
              <w:rPr>
                <w:rFonts w:ascii="Times New Roman" w:eastAsia="Times New Roman" w:hAnsi="Times New Roman" w:cs="Times New Roman"/>
                <w:b/>
                <w:sz w:val="28"/>
                <w:szCs w:val="28"/>
                <w:lang w:eastAsia="ru-RU"/>
              </w:rPr>
              <w:t>Задание</w:t>
            </w:r>
          </w:p>
        </w:tc>
        <w:tc>
          <w:tcPr>
            <w:tcW w:w="2522"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b/>
                <w:sz w:val="28"/>
                <w:szCs w:val="28"/>
                <w:lang w:eastAsia="ru-RU"/>
              </w:rPr>
            </w:pPr>
            <w:r w:rsidRPr="001A4B89">
              <w:rPr>
                <w:rFonts w:ascii="Times New Roman" w:eastAsia="Times New Roman" w:hAnsi="Times New Roman" w:cs="Times New Roman"/>
                <w:b/>
                <w:sz w:val="28"/>
                <w:szCs w:val="28"/>
                <w:lang w:eastAsia="ru-RU"/>
              </w:rPr>
              <w:t>Решение</w:t>
            </w:r>
          </w:p>
        </w:tc>
      </w:tr>
      <w:tr w:rsidR="001A4B89" w:rsidRPr="001A4B89" w:rsidTr="00755DE5">
        <w:tc>
          <w:tcPr>
            <w:tcW w:w="5000" w:type="pct"/>
            <w:gridSpan w:val="2"/>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Уставный капитал ЗАО "Актив" - 100 000 руб. - разделен на 100 акций номинальной стоимостью 1 000 руб. каждая. По состоянию на 1 января 20__ года "Актив" провел переоценку основных средств.</w:t>
            </w:r>
          </w:p>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В результате переоценки первоначальная стоимость основных средств увеличилась на 30 000 рублей, сумма накопленной амортизации - на 10 000 руб. Таким образом, в результате переоценки добавочный капитал был увеличен на 20 000 руб. (30 000 - 10 000).</w:t>
            </w:r>
          </w:p>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i/>
                <w:lang w:eastAsia="ru-RU"/>
              </w:rPr>
            </w:pPr>
            <w:r w:rsidRPr="001A4B89">
              <w:rPr>
                <w:rFonts w:ascii="Times New Roman" w:eastAsia="Times New Roman" w:hAnsi="Times New Roman" w:cs="Times New Roman"/>
                <w:i/>
                <w:lang w:eastAsia="ru-RU"/>
              </w:rPr>
              <w:t>Задание:</w:t>
            </w:r>
            <w:r w:rsidRPr="001A4B89">
              <w:rPr>
                <w:rFonts w:ascii="Times New Roman" w:eastAsia="Times New Roman" w:hAnsi="Times New Roman" w:cs="Times New Roman"/>
                <w:i/>
                <w:lang w:eastAsia="ru-RU"/>
              </w:rPr>
              <w:tab/>
            </w:r>
            <w:r w:rsidRPr="001A4B89">
              <w:rPr>
                <w:rFonts w:ascii="Times New Roman" w:eastAsia="Times New Roman" w:hAnsi="Times New Roman" w:cs="Times New Roman"/>
                <w:lang w:eastAsia="ru-RU"/>
              </w:rPr>
              <w:t>Составьте бухгалтерские проводки по следующим операциям:</w:t>
            </w:r>
          </w:p>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Бухгалтер "Актива" сделал проводки :</w:t>
            </w:r>
          </w:p>
          <w:p w:rsidR="001A4B89" w:rsidRPr="001A4B89" w:rsidRDefault="001A4B89" w:rsidP="00964137">
            <w:pPr>
              <w:numPr>
                <w:ilvl w:val="0"/>
                <w:numId w:val="125"/>
              </w:numPr>
              <w:autoSpaceDE w:val="0"/>
              <w:autoSpaceDN w:val="0"/>
              <w:adjustRightInd w:val="0"/>
              <w:spacing w:after="0" w:line="240" w:lineRule="auto"/>
              <w:ind w:left="0"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Отражено увеличение первоначальной стоимости основных средств в результате переоценки?</w:t>
            </w:r>
          </w:p>
          <w:p w:rsidR="001A4B89" w:rsidRPr="001A4B89" w:rsidRDefault="001A4B89" w:rsidP="00964137">
            <w:pPr>
              <w:numPr>
                <w:ilvl w:val="0"/>
                <w:numId w:val="125"/>
              </w:numPr>
              <w:autoSpaceDE w:val="0"/>
              <w:autoSpaceDN w:val="0"/>
              <w:adjustRightInd w:val="0"/>
              <w:spacing w:after="0" w:line="240" w:lineRule="auto"/>
              <w:ind w:left="0"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Отражено увеличение суммы начисленной амортизации?</w:t>
            </w:r>
          </w:p>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В апреле 20__ года общее собрание акционеров приняло решение сумму прироста добавочного капитала - 20 000 руб. - направить на увеличение уставного капитала, а для этого конвертировать все акции ЗАО в акции с большей номинальной стоимостью.</w:t>
            </w:r>
          </w:p>
          <w:p w:rsidR="001A4B89" w:rsidRPr="001A4B89" w:rsidRDefault="001A4B89" w:rsidP="001A4B89">
            <w:pPr>
              <w:autoSpaceDE w:val="0"/>
              <w:autoSpaceDN w:val="0"/>
              <w:adjustRightInd w:val="0"/>
              <w:spacing w:after="0" w:line="240" w:lineRule="auto"/>
              <w:ind w:firstLine="340"/>
              <w:jc w:val="both"/>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Так как уставный капитал разделен на 100 акций, номинальная стоимость каждой акции была увеличена на 200 руб. (20 000 руб. : 100 акций). Таким образом, все акции ЗАО были конвертированы в акции с номинальной стоимостью 1 200 руб. (1 000 + 200).</w:t>
            </w:r>
          </w:p>
          <w:p w:rsidR="001A4B89" w:rsidRPr="001A4B89" w:rsidRDefault="001A4B89" w:rsidP="001A4B89">
            <w:pPr>
              <w:spacing w:after="0" w:line="240" w:lineRule="auto"/>
              <w:jc w:val="center"/>
              <w:rPr>
                <w:rFonts w:ascii="Times New Roman" w:eastAsia="Times New Roman" w:hAnsi="Times New Roman" w:cs="Times New Roman"/>
                <w:b/>
                <w:sz w:val="20"/>
                <w:szCs w:val="20"/>
                <w:lang w:eastAsia="ru-RU"/>
              </w:rPr>
            </w:pPr>
          </w:p>
        </w:tc>
      </w:tr>
    </w:tbl>
    <w:p w:rsidR="001A4B89" w:rsidRPr="001A4B89" w:rsidRDefault="001A4B89" w:rsidP="00964137">
      <w:pPr>
        <w:numPr>
          <w:ilvl w:val="0"/>
          <w:numId w:val="111"/>
        </w:num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6.</w:t>
      </w:r>
      <w:r w:rsidRPr="001A4B89">
        <w:rPr>
          <w:rFonts w:ascii="Times New Roman" w:eastAsia="Times New Roman" w:hAnsi="Times New Roman" w:cs="Times New Roman"/>
          <w:bCs/>
          <w:sz w:val="24"/>
          <w:szCs w:val="24"/>
          <w:lang w:eastAsia="ru-RU"/>
        </w:rPr>
        <w:t xml:space="preserve"> Составить </w:t>
      </w:r>
      <w:r w:rsidRPr="001A4B89">
        <w:rPr>
          <w:rFonts w:ascii="Times New Roman" w:eastAsia="Times New Roman" w:hAnsi="Times New Roman" w:cs="Times New Roman"/>
          <w:lang w:eastAsia="ru-RU"/>
        </w:rPr>
        <w:t xml:space="preserve">сличительную ведомость по форме ИНВ-19 </w:t>
      </w:r>
      <w:r w:rsidRPr="001A4B89">
        <w:rPr>
          <w:rFonts w:ascii="Times New Roman" w:eastAsia="Times New Roman" w:hAnsi="Times New Roman" w:cs="Times New Roman"/>
          <w:bCs/>
          <w:sz w:val="24"/>
          <w:szCs w:val="24"/>
          <w:lang w:eastAsia="ru-RU"/>
        </w:rPr>
        <w:t>при инвентаризации товарно-материальных ценностей</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
        <w:gridCol w:w="4905"/>
        <w:gridCol w:w="1900"/>
        <w:gridCol w:w="1496"/>
        <w:gridCol w:w="1417"/>
      </w:tblGrid>
      <w:tr w:rsidR="001A4B89" w:rsidRPr="001A4B89" w:rsidTr="00E24ECB">
        <w:trPr>
          <w:cantSplit/>
        </w:trPr>
        <w:tc>
          <w:tcPr>
            <w:tcW w:w="289" w:type="pct"/>
            <w:vMerge w:val="restar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 п/п</w:t>
            </w:r>
          </w:p>
        </w:tc>
        <w:tc>
          <w:tcPr>
            <w:tcW w:w="2378" w:type="pct"/>
            <w:vMerge w:val="restar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Наименование товаров</w:t>
            </w:r>
          </w:p>
        </w:tc>
        <w:tc>
          <w:tcPr>
            <w:tcW w:w="1646" w:type="pct"/>
            <w:gridSpan w:val="2"/>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Количество, кг</w:t>
            </w:r>
          </w:p>
        </w:tc>
        <w:tc>
          <w:tcPr>
            <w:tcW w:w="687" w:type="pct"/>
            <w:vMerge w:val="restar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 xml:space="preserve">Цена за </w:t>
            </w:r>
            <w:smartTag w:uri="urn:schemas-microsoft-com:office:smarttags" w:element="metricconverter">
              <w:smartTagPr>
                <w:attr w:name="ProductID" w:val="1 кг"/>
              </w:smartTagPr>
              <w:r w:rsidRPr="001A4B89">
                <w:rPr>
                  <w:rFonts w:ascii="Times New Roman" w:eastAsia="Times New Roman" w:hAnsi="Times New Roman" w:cs="Times New Roman"/>
                  <w:lang w:eastAsia="ru-RU"/>
                </w:rPr>
                <w:t>1 кг</w:t>
              </w:r>
            </w:smartTag>
            <w:r w:rsidRPr="001A4B89">
              <w:rPr>
                <w:rFonts w:ascii="Times New Roman" w:eastAsia="Times New Roman" w:hAnsi="Times New Roman" w:cs="Times New Roman"/>
                <w:lang w:eastAsia="ru-RU"/>
              </w:rPr>
              <w:t>, руб.</w:t>
            </w:r>
          </w:p>
        </w:tc>
      </w:tr>
      <w:tr w:rsidR="001A4B89" w:rsidRPr="001A4B89" w:rsidTr="00E24EC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rPr>
                <w:rFonts w:ascii="Times New Roman" w:eastAsia="Times New Roman" w:hAnsi="Times New Roman" w:cs="Times New Roman"/>
                <w:lang w:eastAsia="ru-RU"/>
              </w:rPr>
            </w:pPr>
          </w:p>
        </w:tc>
        <w:tc>
          <w:tcPr>
            <w:tcW w:w="921"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Фактически</w:t>
            </w:r>
          </w:p>
        </w:tc>
        <w:tc>
          <w:tcPr>
            <w:tcW w:w="725" w:type="pct"/>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По учёту</w:t>
            </w:r>
          </w:p>
        </w:tc>
        <w:tc>
          <w:tcPr>
            <w:tcW w:w="687" w:type="pct"/>
            <w:vMerge/>
            <w:tcBorders>
              <w:top w:val="single" w:sz="4" w:space="0" w:color="auto"/>
              <w:left w:val="single" w:sz="4" w:space="0" w:color="auto"/>
              <w:bottom w:val="single" w:sz="4" w:space="0" w:color="auto"/>
              <w:right w:val="single" w:sz="4" w:space="0" w:color="auto"/>
            </w:tcBorders>
            <w:vAlign w:val="center"/>
          </w:tcPr>
          <w:p w:rsidR="001A4B89" w:rsidRPr="001A4B89" w:rsidRDefault="001A4B89" w:rsidP="001A4B89">
            <w:pPr>
              <w:spacing w:after="0" w:line="240" w:lineRule="auto"/>
              <w:rPr>
                <w:rFonts w:ascii="Times New Roman" w:eastAsia="Times New Roman" w:hAnsi="Times New Roman" w:cs="Times New Roman"/>
                <w:lang w:eastAsia="ru-RU"/>
              </w:rPr>
            </w:pPr>
          </w:p>
        </w:tc>
      </w:tr>
      <w:tr w:rsidR="001A4B89" w:rsidRPr="001A4B89" w:rsidTr="00E24ECB">
        <w:tc>
          <w:tcPr>
            <w:tcW w:w="289"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1</w:t>
            </w:r>
          </w:p>
        </w:tc>
        <w:tc>
          <w:tcPr>
            <w:tcW w:w="2378"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Колбасы варёно-копчёные</w:t>
            </w:r>
          </w:p>
        </w:tc>
        <w:tc>
          <w:tcPr>
            <w:tcW w:w="921"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8090</w:t>
            </w:r>
          </w:p>
        </w:tc>
        <w:tc>
          <w:tcPr>
            <w:tcW w:w="725"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8160</w:t>
            </w:r>
          </w:p>
        </w:tc>
        <w:tc>
          <w:tcPr>
            <w:tcW w:w="687"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245-00</w:t>
            </w:r>
          </w:p>
        </w:tc>
      </w:tr>
      <w:tr w:rsidR="001A4B89" w:rsidRPr="001A4B89" w:rsidTr="00E24ECB">
        <w:tc>
          <w:tcPr>
            <w:tcW w:w="289"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2</w:t>
            </w:r>
          </w:p>
        </w:tc>
        <w:tc>
          <w:tcPr>
            <w:tcW w:w="2378"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Маргарин</w:t>
            </w:r>
          </w:p>
        </w:tc>
        <w:tc>
          <w:tcPr>
            <w:tcW w:w="921"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480</w:t>
            </w:r>
          </w:p>
        </w:tc>
        <w:tc>
          <w:tcPr>
            <w:tcW w:w="725"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488</w:t>
            </w:r>
          </w:p>
        </w:tc>
        <w:tc>
          <w:tcPr>
            <w:tcW w:w="687"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140-00</w:t>
            </w:r>
          </w:p>
        </w:tc>
      </w:tr>
      <w:tr w:rsidR="001A4B89" w:rsidRPr="001A4B89" w:rsidTr="00E24ECB">
        <w:tc>
          <w:tcPr>
            <w:tcW w:w="289"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3</w:t>
            </w:r>
          </w:p>
        </w:tc>
        <w:tc>
          <w:tcPr>
            <w:tcW w:w="2378"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Сыры в парафиновом покрытии</w:t>
            </w:r>
          </w:p>
        </w:tc>
        <w:tc>
          <w:tcPr>
            <w:tcW w:w="921"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5330</w:t>
            </w:r>
          </w:p>
        </w:tc>
        <w:tc>
          <w:tcPr>
            <w:tcW w:w="725"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5350</w:t>
            </w:r>
          </w:p>
        </w:tc>
        <w:tc>
          <w:tcPr>
            <w:tcW w:w="687"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243-00</w:t>
            </w:r>
          </w:p>
        </w:tc>
      </w:tr>
      <w:tr w:rsidR="001A4B89" w:rsidRPr="001A4B89" w:rsidTr="00E24ECB">
        <w:tc>
          <w:tcPr>
            <w:tcW w:w="289"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4</w:t>
            </w:r>
          </w:p>
        </w:tc>
        <w:tc>
          <w:tcPr>
            <w:tcW w:w="2378"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Сыры в полимерной плёнке</w:t>
            </w:r>
          </w:p>
        </w:tc>
        <w:tc>
          <w:tcPr>
            <w:tcW w:w="921"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2700</w:t>
            </w:r>
          </w:p>
        </w:tc>
        <w:tc>
          <w:tcPr>
            <w:tcW w:w="725"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2700</w:t>
            </w:r>
          </w:p>
        </w:tc>
        <w:tc>
          <w:tcPr>
            <w:tcW w:w="687" w:type="pct"/>
            <w:tcBorders>
              <w:top w:val="single" w:sz="4" w:space="0" w:color="auto"/>
              <w:left w:val="single" w:sz="4" w:space="0" w:color="auto"/>
              <w:bottom w:val="single" w:sz="4" w:space="0" w:color="auto"/>
              <w:right w:val="single" w:sz="4" w:space="0" w:color="auto"/>
            </w:tcBorders>
          </w:tcPr>
          <w:p w:rsidR="001A4B89" w:rsidRPr="001A4B89" w:rsidRDefault="001A4B89" w:rsidP="001A4B89">
            <w:pPr>
              <w:spacing w:after="0" w:line="240" w:lineRule="auto"/>
              <w:jc w:val="center"/>
              <w:rPr>
                <w:rFonts w:ascii="Times New Roman" w:eastAsia="Times New Roman" w:hAnsi="Times New Roman" w:cs="Times New Roman"/>
                <w:lang w:eastAsia="ru-RU"/>
              </w:rPr>
            </w:pPr>
            <w:r w:rsidRPr="001A4B89">
              <w:rPr>
                <w:rFonts w:ascii="Times New Roman" w:eastAsia="Times New Roman" w:hAnsi="Times New Roman" w:cs="Times New Roman"/>
                <w:lang w:eastAsia="ru-RU"/>
              </w:rPr>
              <w:t>247-00</w:t>
            </w:r>
          </w:p>
        </w:tc>
      </w:tr>
    </w:tbl>
    <w:p w:rsidR="00D1783A" w:rsidRDefault="00D1783A" w:rsidP="001A4B89">
      <w:pPr>
        <w:ind w:firstLine="440"/>
        <w:jc w:val="center"/>
        <w:rPr>
          <w:rFonts w:ascii="Times New Roman" w:hAnsi="Times New Roman" w:cs="Times New Roman"/>
          <w:b/>
          <w:sz w:val="28"/>
          <w:szCs w:val="28"/>
        </w:rPr>
      </w:pPr>
    </w:p>
    <w:p w:rsidR="001A4B89" w:rsidRPr="00B3427A" w:rsidRDefault="001A4B89" w:rsidP="001A4B89">
      <w:pPr>
        <w:ind w:firstLine="440"/>
        <w:jc w:val="center"/>
        <w:rPr>
          <w:rFonts w:ascii="Times New Roman" w:hAnsi="Times New Roman" w:cs="Times New Roman"/>
          <w:b/>
          <w:sz w:val="28"/>
          <w:szCs w:val="28"/>
        </w:rPr>
      </w:pPr>
      <w:r w:rsidRPr="00B3427A">
        <w:rPr>
          <w:rFonts w:ascii="Times New Roman" w:hAnsi="Times New Roman" w:cs="Times New Roman"/>
          <w:b/>
          <w:sz w:val="28"/>
          <w:szCs w:val="28"/>
        </w:rPr>
        <w:t xml:space="preserve">Критерии оценки  </w:t>
      </w:r>
      <w:r>
        <w:rPr>
          <w:rFonts w:ascii="Times New Roman" w:hAnsi="Times New Roman" w:cs="Times New Roman"/>
          <w:b/>
          <w:sz w:val="28"/>
          <w:szCs w:val="28"/>
        </w:rPr>
        <w:t>комплексной задачи</w:t>
      </w:r>
    </w:p>
    <w:p w:rsidR="001A4B89" w:rsidRPr="00B3427A" w:rsidRDefault="001A4B89" w:rsidP="001A4B89">
      <w:pPr>
        <w:ind w:firstLine="440"/>
        <w:jc w:val="both"/>
        <w:rPr>
          <w:rFonts w:ascii="Times New Roman" w:hAnsi="Times New Roman" w:cs="Times New Roman"/>
          <w:sz w:val="28"/>
          <w:szCs w:val="28"/>
        </w:rPr>
      </w:pPr>
      <w:r w:rsidRPr="00B3427A">
        <w:rPr>
          <w:rFonts w:ascii="Times New Roman" w:hAnsi="Times New Roman" w:cs="Times New Roman"/>
          <w:sz w:val="28"/>
          <w:szCs w:val="28"/>
        </w:rPr>
        <w:t xml:space="preserve">Оценка выставляется в зависимости от максимально возможного количества баллов, которое можно получить за </w:t>
      </w:r>
      <w:r>
        <w:rPr>
          <w:rFonts w:ascii="Times New Roman" w:hAnsi="Times New Roman" w:cs="Times New Roman"/>
          <w:sz w:val="28"/>
          <w:szCs w:val="28"/>
        </w:rPr>
        <w:t xml:space="preserve">выполнение задачи ( за каждое задание- 20 баллов). Максимальное количество баллов- 120 баллов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803"/>
      </w:tblGrid>
      <w:tr w:rsidR="001A4B89" w:rsidRPr="00B3427A" w:rsidTr="00755DE5">
        <w:trPr>
          <w:trHeight w:val="592"/>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A4B89" w:rsidRPr="001E7C1A" w:rsidRDefault="001A4B89" w:rsidP="00755DE5">
            <w:pPr>
              <w:widowControl w:val="0"/>
              <w:autoSpaceDE w:val="0"/>
              <w:autoSpaceDN w:val="0"/>
              <w:adjustRightInd w:val="0"/>
              <w:ind w:firstLine="440"/>
              <w:jc w:val="both"/>
              <w:rPr>
                <w:rFonts w:ascii="Times New Roman" w:hAnsi="Times New Roman" w:cs="Times New Roman"/>
                <w:sz w:val="24"/>
                <w:szCs w:val="24"/>
              </w:rPr>
            </w:pPr>
            <w:r>
              <w:rPr>
                <w:rFonts w:ascii="Times New Roman" w:hAnsi="Times New Roman" w:cs="Times New Roman"/>
                <w:sz w:val="24"/>
                <w:szCs w:val="24"/>
              </w:rPr>
              <w:t>Оценка</w:t>
            </w:r>
          </w:p>
        </w:tc>
        <w:tc>
          <w:tcPr>
            <w:tcW w:w="6803" w:type="dxa"/>
            <w:tcBorders>
              <w:top w:val="single" w:sz="4" w:space="0" w:color="auto"/>
              <w:left w:val="single" w:sz="4" w:space="0" w:color="auto"/>
              <w:bottom w:val="single" w:sz="4" w:space="0" w:color="auto"/>
              <w:right w:val="single" w:sz="4" w:space="0" w:color="auto"/>
            </w:tcBorders>
            <w:vAlign w:val="center"/>
            <w:hideMark/>
          </w:tcPr>
          <w:p w:rsidR="001A4B89" w:rsidRPr="00B3427A" w:rsidRDefault="001A4B89" w:rsidP="00755DE5">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Показатели оценки</w:t>
            </w:r>
          </w:p>
        </w:tc>
      </w:tr>
      <w:tr w:rsidR="001A4B89" w:rsidRPr="00B3427A" w:rsidTr="00755DE5">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A4B89" w:rsidRPr="00B3427A" w:rsidRDefault="001A4B89" w:rsidP="00755DE5">
            <w:pPr>
              <w:widowControl w:val="0"/>
              <w:autoSpaceDE w:val="0"/>
              <w:autoSpaceDN w:val="0"/>
              <w:adjustRightInd w:val="0"/>
              <w:jc w:val="center"/>
              <w:rPr>
                <w:rFonts w:ascii="Times New Roman" w:hAnsi="Times New Roman" w:cs="Times New Roman"/>
                <w:sz w:val="28"/>
                <w:szCs w:val="28"/>
              </w:rPr>
            </w:pPr>
            <w:r w:rsidRPr="00B3427A">
              <w:rPr>
                <w:rFonts w:ascii="Times New Roman" w:hAnsi="Times New Roman" w:cs="Times New Roman"/>
                <w:sz w:val="28"/>
                <w:szCs w:val="28"/>
              </w:rPr>
              <w:t>5</w:t>
            </w:r>
          </w:p>
        </w:tc>
        <w:tc>
          <w:tcPr>
            <w:tcW w:w="6803" w:type="dxa"/>
            <w:tcBorders>
              <w:top w:val="single" w:sz="4" w:space="0" w:color="auto"/>
              <w:left w:val="single" w:sz="4" w:space="0" w:color="auto"/>
              <w:bottom w:val="single" w:sz="4" w:space="0" w:color="auto"/>
              <w:right w:val="single" w:sz="4" w:space="0" w:color="auto"/>
            </w:tcBorders>
            <w:vAlign w:val="center"/>
            <w:hideMark/>
          </w:tcPr>
          <w:p w:rsidR="001A4B89" w:rsidRPr="00B3427A" w:rsidRDefault="001A4B89" w:rsidP="00755DE5">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91-100% баллов</w:t>
            </w:r>
          </w:p>
        </w:tc>
      </w:tr>
      <w:tr w:rsidR="001A4B89" w:rsidRPr="00B3427A" w:rsidTr="00755DE5">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A4B89" w:rsidRPr="00B3427A" w:rsidRDefault="001A4B89" w:rsidP="00755DE5">
            <w:pPr>
              <w:widowControl w:val="0"/>
              <w:autoSpaceDE w:val="0"/>
              <w:autoSpaceDN w:val="0"/>
              <w:adjustRightInd w:val="0"/>
              <w:jc w:val="center"/>
              <w:rPr>
                <w:rFonts w:ascii="Times New Roman" w:hAnsi="Times New Roman" w:cs="Times New Roman"/>
                <w:sz w:val="28"/>
                <w:szCs w:val="28"/>
              </w:rPr>
            </w:pPr>
            <w:r w:rsidRPr="00B3427A">
              <w:rPr>
                <w:rFonts w:ascii="Times New Roman" w:hAnsi="Times New Roman" w:cs="Times New Roman"/>
                <w:sz w:val="28"/>
                <w:szCs w:val="28"/>
              </w:rPr>
              <w:t>4</w:t>
            </w:r>
          </w:p>
        </w:tc>
        <w:tc>
          <w:tcPr>
            <w:tcW w:w="6803" w:type="dxa"/>
            <w:tcBorders>
              <w:top w:val="single" w:sz="4" w:space="0" w:color="auto"/>
              <w:left w:val="single" w:sz="4" w:space="0" w:color="auto"/>
              <w:bottom w:val="single" w:sz="4" w:space="0" w:color="auto"/>
              <w:right w:val="single" w:sz="4" w:space="0" w:color="auto"/>
            </w:tcBorders>
            <w:vAlign w:val="center"/>
            <w:hideMark/>
          </w:tcPr>
          <w:p w:rsidR="001A4B89" w:rsidRPr="00B3427A" w:rsidRDefault="001A4B89" w:rsidP="00755DE5">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78-90% баллов</w:t>
            </w:r>
          </w:p>
        </w:tc>
      </w:tr>
      <w:tr w:rsidR="001A4B89" w:rsidRPr="00B3427A" w:rsidTr="00755DE5">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A4B89" w:rsidRPr="00B3427A" w:rsidRDefault="001A4B89" w:rsidP="00755DE5">
            <w:pPr>
              <w:widowControl w:val="0"/>
              <w:autoSpaceDE w:val="0"/>
              <w:autoSpaceDN w:val="0"/>
              <w:adjustRightInd w:val="0"/>
              <w:jc w:val="center"/>
              <w:rPr>
                <w:rFonts w:ascii="Times New Roman" w:hAnsi="Times New Roman" w:cs="Times New Roman"/>
                <w:sz w:val="28"/>
                <w:szCs w:val="28"/>
              </w:rPr>
            </w:pPr>
            <w:r w:rsidRPr="00B3427A">
              <w:rPr>
                <w:rFonts w:ascii="Times New Roman" w:hAnsi="Times New Roman" w:cs="Times New Roman"/>
                <w:sz w:val="28"/>
                <w:szCs w:val="28"/>
              </w:rPr>
              <w:t>3</w:t>
            </w:r>
          </w:p>
        </w:tc>
        <w:tc>
          <w:tcPr>
            <w:tcW w:w="6803" w:type="dxa"/>
            <w:tcBorders>
              <w:top w:val="single" w:sz="4" w:space="0" w:color="auto"/>
              <w:left w:val="single" w:sz="4" w:space="0" w:color="auto"/>
              <w:bottom w:val="single" w:sz="4" w:space="0" w:color="auto"/>
              <w:right w:val="single" w:sz="4" w:space="0" w:color="auto"/>
            </w:tcBorders>
            <w:vAlign w:val="center"/>
            <w:hideMark/>
          </w:tcPr>
          <w:p w:rsidR="001A4B89" w:rsidRPr="00B3427A" w:rsidRDefault="001A4B89" w:rsidP="00755DE5">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60-77 % баллов</w:t>
            </w:r>
          </w:p>
        </w:tc>
      </w:tr>
      <w:tr w:rsidR="001A4B89" w:rsidRPr="00B3427A" w:rsidTr="00755DE5">
        <w:trPr>
          <w:trHeight w:val="41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1A4B89" w:rsidRPr="00B3427A" w:rsidRDefault="001A4B89" w:rsidP="00755DE5">
            <w:pPr>
              <w:widowControl w:val="0"/>
              <w:autoSpaceDE w:val="0"/>
              <w:autoSpaceDN w:val="0"/>
              <w:adjustRightInd w:val="0"/>
              <w:jc w:val="center"/>
              <w:rPr>
                <w:rFonts w:ascii="Times New Roman" w:hAnsi="Times New Roman" w:cs="Times New Roman"/>
                <w:sz w:val="28"/>
                <w:szCs w:val="28"/>
              </w:rPr>
            </w:pPr>
            <w:r w:rsidRPr="00B3427A">
              <w:rPr>
                <w:rFonts w:ascii="Times New Roman" w:hAnsi="Times New Roman" w:cs="Times New Roman"/>
                <w:sz w:val="28"/>
                <w:szCs w:val="28"/>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1A4B89" w:rsidRPr="00B3427A" w:rsidRDefault="001A4B89" w:rsidP="00755DE5">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менее 60% баллов</w:t>
            </w:r>
          </w:p>
        </w:tc>
      </w:tr>
    </w:tbl>
    <w:p w:rsidR="001A4B89" w:rsidRDefault="001A4B89" w:rsidP="001A4B89">
      <w:pPr>
        <w:autoSpaceDE w:val="0"/>
        <w:autoSpaceDN w:val="0"/>
        <w:spacing w:after="120"/>
        <w:rPr>
          <w:sz w:val="16"/>
          <w:szCs w:val="16"/>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97079A" w:rsidRDefault="0097079A" w:rsidP="001A4B89">
      <w:pPr>
        <w:ind w:left="360"/>
        <w:jc w:val="center"/>
        <w:rPr>
          <w:rFonts w:ascii="Times New Roman" w:hAnsi="Times New Roman" w:cs="Times New Roman"/>
          <w:b/>
          <w:sz w:val="28"/>
          <w:szCs w:val="28"/>
        </w:rPr>
      </w:pPr>
    </w:p>
    <w:p w:rsidR="00E24ECB" w:rsidRPr="009E6E3D" w:rsidRDefault="00E24ECB" w:rsidP="00E24ECB">
      <w:pPr>
        <w:ind w:left="360"/>
        <w:jc w:val="center"/>
        <w:rPr>
          <w:rFonts w:ascii="Times New Roman" w:hAnsi="Times New Roman" w:cs="Times New Roman"/>
          <w:b/>
          <w:sz w:val="28"/>
          <w:szCs w:val="28"/>
        </w:rPr>
      </w:pPr>
      <w:r w:rsidRPr="009E6E3D">
        <w:rPr>
          <w:rFonts w:ascii="Times New Roman" w:hAnsi="Times New Roman" w:cs="Times New Roman"/>
          <w:b/>
          <w:sz w:val="28"/>
          <w:szCs w:val="28"/>
        </w:rPr>
        <w:t>ПАКЕТ ЭКЗАМЕНАТОРА</w:t>
      </w:r>
    </w:p>
    <w:p w:rsidR="00E24ECB" w:rsidRPr="009E6E3D" w:rsidRDefault="00E24ECB" w:rsidP="00E24ECB">
      <w:pPr>
        <w:ind w:left="34" w:firstLine="283"/>
        <w:jc w:val="center"/>
        <w:rPr>
          <w:rFonts w:ascii="Times New Roman" w:hAnsi="Times New Roman" w:cs="Times New Roman"/>
          <w:b/>
          <w:sz w:val="28"/>
          <w:szCs w:val="28"/>
        </w:rPr>
      </w:pPr>
      <w:r w:rsidRPr="009E6E3D">
        <w:rPr>
          <w:rFonts w:ascii="Times New Roman" w:hAnsi="Times New Roman" w:cs="Times New Roman"/>
          <w:b/>
          <w:sz w:val="28"/>
          <w:szCs w:val="28"/>
          <w:lang w:val="en-US"/>
        </w:rPr>
        <w:t>III</w:t>
      </w:r>
      <w:r w:rsidRPr="009E6E3D">
        <w:rPr>
          <w:rFonts w:ascii="Times New Roman" w:hAnsi="Times New Roman" w:cs="Times New Roman"/>
          <w:b/>
          <w:sz w:val="28"/>
          <w:szCs w:val="28"/>
        </w:rPr>
        <w:t xml:space="preserve"> а. Условия выполнения заданий</w:t>
      </w:r>
    </w:p>
    <w:p w:rsidR="00E24ECB" w:rsidRPr="009E6E3D" w:rsidRDefault="00E24ECB" w:rsidP="00E24ECB">
      <w:pPr>
        <w:ind w:left="34" w:firstLine="283"/>
        <w:jc w:val="both"/>
        <w:rPr>
          <w:rFonts w:ascii="Times New Roman" w:hAnsi="Times New Roman" w:cs="Times New Roman"/>
          <w:i/>
          <w:sz w:val="28"/>
          <w:szCs w:val="28"/>
        </w:rPr>
      </w:pPr>
      <w:r w:rsidRPr="009E6E3D">
        <w:rPr>
          <w:rFonts w:ascii="Times New Roman" w:hAnsi="Times New Roman" w:cs="Times New Roman"/>
          <w:b/>
          <w:sz w:val="28"/>
          <w:szCs w:val="28"/>
        </w:rPr>
        <w:t>Количество вариантов</w:t>
      </w:r>
      <w:r w:rsidRPr="009E6E3D">
        <w:rPr>
          <w:rFonts w:ascii="Times New Roman" w:hAnsi="Times New Roman" w:cs="Times New Roman"/>
          <w:sz w:val="28"/>
          <w:szCs w:val="28"/>
        </w:rPr>
        <w:t xml:space="preserve"> (пакетов) заданий дл</w:t>
      </w:r>
      <w:r>
        <w:rPr>
          <w:rFonts w:ascii="Times New Roman" w:hAnsi="Times New Roman" w:cs="Times New Roman"/>
          <w:sz w:val="28"/>
          <w:szCs w:val="28"/>
        </w:rPr>
        <w:t xml:space="preserve">я экзаменующегося:  10 </w:t>
      </w:r>
      <w:r w:rsidRPr="009E6E3D">
        <w:rPr>
          <w:rFonts w:ascii="Times New Roman" w:hAnsi="Times New Roman" w:cs="Times New Roman"/>
          <w:i/>
          <w:sz w:val="28"/>
          <w:szCs w:val="28"/>
        </w:rPr>
        <w:t>.</w:t>
      </w:r>
    </w:p>
    <w:p w:rsidR="00E24ECB" w:rsidRPr="009E6E3D" w:rsidRDefault="00E24ECB" w:rsidP="00E24ECB">
      <w:pPr>
        <w:ind w:left="34" w:firstLine="283"/>
        <w:jc w:val="both"/>
        <w:rPr>
          <w:rFonts w:ascii="Times New Roman" w:hAnsi="Times New Roman" w:cs="Times New Roman"/>
          <w:b/>
          <w:sz w:val="28"/>
          <w:szCs w:val="28"/>
        </w:rPr>
      </w:pPr>
      <w:r w:rsidRPr="009E6E3D">
        <w:rPr>
          <w:rFonts w:ascii="Times New Roman" w:hAnsi="Times New Roman" w:cs="Times New Roman"/>
          <w:b/>
          <w:sz w:val="28"/>
          <w:szCs w:val="28"/>
        </w:rPr>
        <w:t>Время выполнения каждого задания</w:t>
      </w:r>
      <w:r w:rsidRPr="009E6E3D">
        <w:rPr>
          <w:rFonts w:ascii="Times New Roman" w:hAnsi="Times New Roman" w:cs="Times New Roman"/>
          <w:sz w:val="28"/>
          <w:szCs w:val="28"/>
        </w:rPr>
        <w:t xml:space="preserve"> </w:t>
      </w:r>
      <w:r w:rsidRPr="009E6E3D">
        <w:rPr>
          <w:rFonts w:ascii="Times New Roman" w:hAnsi="Times New Roman" w:cs="Times New Roman"/>
          <w:b/>
          <w:sz w:val="28"/>
          <w:szCs w:val="28"/>
        </w:rPr>
        <w:t>и максимальное время на экзамен (квалификационный):</w:t>
      </w:r>
    </w:p>
    <w:p w:rsidR="00E24ECB" w:rsidRPr="009E6E3D" w:rsidRDefault="00E24ECB" w:rsidP="00E24ECB">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1  - </w:t>
      </w:r>
      <w:r w:rsidRPr="009E6E3D">
        <w:rPr>
          <w:rFonts w:ascii="Times New Roman" w:hAnsi="Times New Roman" w:cs="Times New Roman"/>
          <w:sz w:val="28"/>
          <w:szCs w:val="28"/>
        </w:rPr>
        <w:t xml:space="preserve"> </w:t>
      </w:r>
      <w:r w:rsidR="00831B77">
        <w:rPr>
          <w:rFonts w:ascii="Times New Roman" w:hAnsi="Times New Roman" w:cs="Times New Roman"/>
          <w:sz w:val="28"/>
          <w:szCs w:val="28"/>
        </w:rPr>
        <w:t>30</w:t>
      </w:r>
      <w:r>
        <w:rPr>
          <w:rFonts w:ascii="Times New Roman" w:hAnsi="Times New Roman" w:cs="Times New Roman"/>
          <w:sz w:val="28"/>
          <w:szCs w:val="28"/>
        </w:rPr>
        <w:t xml:space="preserve"> мин.</w:t>
      </w:r>
    </w:p>
    <w:p w:rsidR="00E24ECB" w:rsidRPr="009E6E3D" w:rsidRDefault="00E24ECB" w:rsidP="00E24ECB">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2  -  </w:t>
      </w:r>
      <w:r w:rsidR="00831B77">
        <w:rPr>
          <w:rFonts w:ascii="Times New Roman" w:hAnsi="Times New Roman" w:cs="Times New Roman"/>
          <w:sz w:val="28"/>
          <w:szCs w:val="28"/>
        </w:rPr>
        <w:t>60</w:t>
      </w:r>
      <w:r>
        <w:rPr>
          <w:rFonts w:ascii="Times New Roman" w:hAnsi="Times New Roman" w:cs="Times New Roman"/>
          <w:sz w:val="28"/>
          <w:szCs w:val="28"/>
        </w:rPr>
        <w:t xml:space="preserve"> </w:t>
      </w:r>
      <w:r w:rsidRPr="009E6E3D">
        <w:rPr>
          <w:rFonts w:ascii="Times New Roman" w:hAnsi="Times New Roman" w:cs="Times New Roman"/>
          <w:sz w:val="28"/>
          <w:szCs w:val="28"/>
        </w:rPr>
        <w:t>мин.</w:t>
      </w:r>
    </w:p>
    <w:p w:rsidR="00E24ECB" w:rsidRDefault="00E24ECB" w:rsidP="00E24ECB">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3  - </w:t>
      </w:r>
      <w:r w:rsidRPr="009E6E3D">
        <w:rPr>
          <w:rFonts w:ascii="Times New Roman" w:hAnsi="Times New Roman" w:cs="Times New Roman"/>
          <w:sz w:val="28"/>
          <w:szCs w:val="28"/>
        </w:rPr>
        <w:t xml:space="preserve"> </w:t>
      </w:r>
      <w:r w:rsidR="00831B77">
        <w:rPr>
          <w:rFonts w:ascii="Times New Roman" w:hAnsi="Times New Roman" w:cs="Times New Roman"/>
          <w:sz w:val="28"/>
          <w:szCs w:val="28"/>
        </w:rPr>
        <w:t>60</w:t>
      </w:r>
      <w:r>
        <w:rPr>
          <w:rFonts w:ascii="Times New Roman" w:hAnsi="Times New Roman" w:cs="Times New Roman"/>
          <w:sz w:val="28"/>
          <w:szCs w:val="28"/>
        </w:rPr>
        <w:t xml:space="preserve"> мин.</w:t>
      </w:r>
    </w:p>
    <w:p w:rsidR="00E24ECB" w:rsidRDefault="00E24ECB" w:rsidP="00E24ECB">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 4 – </w:t>
      </w:r>
      <w:r w:rsidR="00831B77">
        <w:rPr>
          <w:rFonts w:ascii="Times New Roman" w:hAnsi="Times New Roman" w:cs="Times New Roman"/>
          <w:sz w:val="28"/>
          <w:szCs w:val="28"/>
        </w:rPr>
        <w:t>60</w:t>
      </w:r>
      <w:r>
        <w:rPr>
          <w:rFonts w:ascii="Times New Roman" w:hAnsi="Times New Roman" w:cs="Times New Roman"/>
          <w:sz w:val="28"/>
          <w:szCs w:val="28"/>
        </w:rPr>
        <w:t xml:space="preserve">  мин </w:t>
      </w:r>
    </w:p>
    <w:p w:rsidR="007E12C5" w:rsidRDefault="007E12C5" w:rsidP="007E12C5">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 5 – </w:t>
      </w:r>
      <w:r w:rsidR="00831B77">
        <w:rPr>
          <w:rFonts w:ascii="Times New Roman" w:hAnsi="Times New Roman" w:cs="Times New Roman"/>
          <w:sz w:val="28"/>
          <w:szCs w:val="28"/>
        </w:rPr>
        <w:t>60</w:t>
      </w:r>
      <w:r>
        <w:rPr>
          <w:rFonts w:ascii="Times New Roman" w:hAnsi="Times New Roman" w:cs="Times New Roman"/>
          <w:sz w:val="28"/>
          <w:szCs w:val="28"/>
        </w:rPr>
        <w:t xml:space="preserve">  мин </w:t>
      </w:r>
    </w:p>
    <w:p w:rsidR="007E12C5" w:rsidRDefault="007E12C5" w:rsidP="007E12C5">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 6 – </w:t>
      </w:r>
      <w:r w:rsidR="00831B77">
        <w:rPr>
          <w:rFonts w:ascii="Times New Roman" w:hAnsi="Times New Roman" w:cs="Times New Roman"/>
          <w:sz w:val="28"/>
          <w:szCs w:val="28"/>
        </w:rPr>
        <w:t>30</w:t>
      </w:r>
      <w:r>
        <w:rPr>
          <w:rFonts w:ascii="Times New Roman" w:hAnsi="Times New Roman" w:cs="Times New Roman"/>
          <w:sz w:val="28"/>
          <w:szCs w:val="28"/>
        </w:rPr>
        <w:t xml:space="preserve">   мин </w:t>
      </w:r>
    </w:p>
    <w:p w:rsidR="00E24ECB" w:rsidRPr="009E6E3D" w:rsidRDefault="00E24ECB" w:rsidP="00E24ECB">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 xml:space="preserve">Всего на экзамен </w:t>
      </w:r>
      <w:r w:rsidR="00831B77">
        <w:rPr>
          <w:rFonts w:ascii="Times New Roman" w:hAnsi="Times New Roman" w:cs="Times New Roman"/>
          <w:sz w:val="28"/>
          <w:szCs w:val="28"/>
        </w:rPr>
        <w:t>30</w:t>
      </w:r>
      <w:r>
        <w:rPr>
          <w:rFonts w:ascii="Times New Roman" w:hAnsi="Times New Roman" w:cs="Times New Roman"/>
          <w:sz w:val="28"/>
          <w:szCs w:val="28"/>
        </w:rPr>
        <w:t>0 мин.</w:t>
      </w:r>
    </w:p>
    <w:p w:rsidR="00E24ECB" w:rsidRPr="009E6E3D" w:rsidRDefault="00E24ECB" w:rsidP="00E24ECB">
      <w:pPr>
        <w:ind w:left="34" w:firstLine="283"/>
        <w:jc w:val="both"/>
        <w:rPr>
          <w:rFonts w:ascii="Times New Roman" w:hAnsi="Times New Roman" w:cs="Times New Roman"/>
          <w:b/>
          <w:sz w:val="28"/>
          <w:szCs w:val="28"/>
        </w:rPr>
      </w:pPr>
      <w:r w:rsidRPr="009E6E3D">
        <w:rPr>
          <w:rFonts w:ascii="Times New Roman" w:hAnsi="Times New Roman" w:cs="Times New Roman"/>
          <w:b/>
          <w:sz w:val="28"/>
          <w:szCs w:val="28"/>
        </w:rPr>
        <w:t>Условия выполнения заданий</w:t>
      </w:r>
    </w:p>
    <w:p w:rsidR="00E24ECB" w:rsidRPr="00042F96" w:rsidRDefault="00E24ECB" w:rsidP="00E24ECB">
      <w:pPr>
        <w:ind w:left="34" w:firstLine="283"/>
        <w:jc w:val="both"/>
        <w:rPr>
          <w:rFonts w:ascii="Times New Roman" w:hAnsi="Times New Roman" w:cs="Times New Roman"/>
          <w:sz w:val="28"/>
          <w:szCs w:val="28"/>
        </w:rPr>
      </w:pPr>
      <w:r>
        <w:rPr>
          <w:rFonts w:ascii="Times New Roman" w:hAnsi="Times New Roman" w:cs="Times New Roman"/>
          <w:sz w:val="28"/>
          <w:szCs w:val="28"/>
        </w:rPr>
        <w:t xml:space="preserve">Задание 1 </w:t>
      </w:r>
      <w:r w:rsidRPr="007E12C5">
        <w:rPr>
          <w:rFonts w:ascii="Times New Roman" w:hAnsi="Times New Roman" w:cs="Times New Roman"/>
          <w:sz w:val="28"/>
          <w:szCs w:val="28"/>
        </w:rPr>
        <w:t xml:space="preserve">Выполняется в виде письменного решения задания с оформлением и </w:t>
      </w:r>
      <w:r w:rsidR="007E12C5">
        <w:rPr>
          <w:rFonts w:ascii="Times New Roman" w:hAnsi="Times New Roman" w:cs="Times New Roman"/>
          <w:sz w:val="28"/>
          <w:szCs w:val="28"/>
        </w:rPr>
        <w:t xml:space="preserve">открытием счетов </w:t>
      </w:r>
      <w:r w:rsidRPr="007E12C5">
        <w:rPr>
          <w:rFonts w:ascii="Times New Roman" w:hAnsi="Times New Roman" w:cs="Times New Roman"/>
          <w:sz w:val="28"/>
          <w:szCs w:val="28"/>
        </w:rPr>
        <w:t xml:space="preserve"> в  программе «1С: Бухгалтерия 8.3»</w:t>
      </w:r>
    </w:p>
    <w:p w:rsidR="00E24ECB" w:rsidRPr="007E12C5" w:rsidRDefault="00E24ECB" w:rsidP="00E24ECB">
      <w:pPr>
        <w:ind w:left="34" w:firstLine="283"/>
        <w:jc w:val="both"/>
        <w:rPr>
          <w:rFonts w:ascii="Times New Roman" w:hAnsi="Times New Roman" w:cs="Times New Roman"/>
          <w:sz w:val="28"/>
          <w:szCs w:val="28"/>
        </w:rPr>
      </w:pPr>
      <w:r w:rsidRPr="007E12C5">
        <w:rPr>
          <w:rFonts w:ascii="Times New Roman" w:hAnsi="Times New Roman" w:cs="Times New Roman"/>
          <w:sz w:val="28"/>
          <w:szCs w:val="28"/>
        </w:rPr>
        <w:t xml:space="preserve">Задание 2   Выполняется в виде </w:t>
      </w:r>
      <w:r w:rsidR="007E12C5" w:rsidRPr="007E12C5">
        <w:rPr>
          <w:rFonts w:ascii="Times New Roman" w:hAnsi="Times New Roman" w:cs="Times New Roman"/>
          <w:sz w:val="28"/>
          <w:szCs w:val="28"/>
        </w:rPr>
        <w:t xml:space="preserve">расчета </w:t>
      </w:r>
      <w:r w:rsidRPr="007E12C5">
        <w:rPr>
          <w:rFonts w:ascii="Times New Roman" w:hAnsi="Times New Roman" w:cs="Times New Roman"/>
          <w:sz w:val="28"/>
          <w:szCs w:val="28"/>
        </w:rPr>
        <w:t xml:space="preserve"> </w:t>
      </w:r>
      <w:r w:rsidR="007E12C5" w:rsidRPr="007E12C5">
        <w:rPr>
          <w:rFonts w:ascii="Times New Roman" w:hAnsi="Times New Roman" w:cs="Times New Roman"/>
          <w:sz w:val="28"/>
          <w:szCs w:val="28"/>
        </w:rPr>
        <w:t>заработной платы</w:t>
      </w:r>
      <w:r w:rsidRPr="007E12C5">
        <w:rPr>
          <w:rFonts w:ascii="Times New Roman" w:hAnsi="Times New Roman" w:cs="Times New Roman"/>
          <w:sz w:val="28"/>
          <w:szCs w:val="28"/>
        </w:rPr>
        <w:t xml:space="preserve">  программе «1С: Бухгалтерия 8.3»</w:t>
      </w:r>
    </w:p>
    <w:p w:rsidR="00E24ECB" w:rsidRDefault="00E24ECB" w:rsidP="00E24ECB">
      <w:pPr>
        <w:ind w:left="34" w:firstLine="283"/>
        <w:jc w:val="both"/>
        <w:rPr>
          <w:rFonts w:ascii="Times New Roman" w:hAnsi="Times New Roman" w:cs="Times New Roman"/>
          <w:sz w:val="28"/>
          <w:szCs w:val="28"/>
        </w:rPr>
      </w:pPr>
      <w:r>
        <w:rPr>
          <w:rFonts w:ascii="Times New Roman" w:hAnsi="Times New Roman" w:cs="Times New Roman"/>
          <w:sz w:val="28"/>
          <w:szCs w:val="28"/>
        </w:rPr>
        <w:t>Задание 3</w:t>
      </w:r>
      <w:r w:rsidRPr="00BB5BF1">
        <w:rPr>
          <w:rFonts w:ascii="Times New Roman" w:hAnsi="Times New Roman" w:cs="Times New Roman"/>
          <w:sz w:val="28"/>
          <w:szCs w:val="28"/>
        </w:rPr>
        <w:t xml:space="preserve"> </w:t>
      </w:r>
      <w:r>
        <w:rPr>
          <w:rFonts w:ascii="Times New Roman" w:hAnsi="Times New Roman" w:cs="Times New Roman"/>
          <w:sz w:val="28"/>
          <w:szCs w:val="28"/>
        </w:rPr>
        <w:t>Выполняется в виде задания с оформлением</w:t>
      </w:r>
      <w:r w:rsidR="007E12C5">
        <w:rPr>
          <w:rFonts w:ascii="Times New Roman" w:hAnsi="Times New Roman" w:cs="Times New Roman"/>
          <w:sz w:val="28"/>
          <w:szCs w:val="28"/>
        </w:rPr>
        <w:t xml:space="preserve"> расчетов по финансовым результатам </w:t>
      </w:r>
      <w:r>
        <w:rPr>
          <w:rFonts w:ascii="Times New Roman" w:hAnsi="Times New Roman" w:cs="Times New Roman"/>
          <w:sz w:val="28"/>
          <w:szCs w:val="28"/>
        </w:rPr>
        <w:t xml:space="preserve"> </w:t>
      </w:r>
      <w:r w:rsidR="007E12C5">
        <w:rPr>
          <w:rFonts w:ascii="Times New Roman" w:hAnsi="Times New Roman" w:cs="Times New Roman"/>
          <w:sz w:val="28"/>
          <w:szCs w:val="28"/>
        </w:rPr>
        <w:t>и отражением выполненных операций на счетах бухгалтерского учета.</w:t>
      </w:r>
    </w:p>
    <w:p w:rsidR="007E12C5" w:rsidRDefault="00E24ECB" w:rsidP="007E12C5">
      <w:pPr>
        <w:ind w:left="34" w:firstLine="283"/>
        <w:jc w:val="both"/>
        <w:rPr>
          <w:rFonts w:ascii="Times New Roman" w:hAnsi="Times New Roman" w:cs="Times New Roman"/>
          <w:sz w:val="28"/>
          <w:szCs w:val="28"/>
        </w:rPr>
      </w:pPr>
      <w:r>
        <w:rPr>
          <w:rFonts w:ascii="Times New Roman" w:hAnsi="Times New Roman" w:cs="Times New Roman"/>
          <w:sz w:val="28"/>
          <w:szCs w:val="28"/>
        </w:rPr>
        <w:t xml:space="preserve">Задание 4   </w:t>
      </w:r>
      <w:r w:rsidR="007E12C5">
        <w:rPr>
          <w:rFonts w:ascii="Times New Roman" w:hAnsi="Times New Roman" w:cs="Times New Roman"/>
          <w:sz w:val="28"/>
          <w:szCs w:val="28"/>
        </w:rPr>
        <w:t>Выполняется в виде задания с оформлением расчетов по финансовым результатам, налогам и учета использования прибыли  и отражением выполненных операций на счетах бухгалтерского учета.</w:t>
      </w:r>
    </w:p>
    <w:p w:rsidR="00964137" w:rsidRDefault="00964137" w:rsidP="007E12C5">
      <w:pPr>
        <w:ind w:left="34" w:firstLine="283"/>
        <w:jc w:val="both"/>
        <w:rPr>
          <w:rFonts w:ascii="Times New Roman" w:hAnsi="Times New Roman" w:cs="Times New Roman"/>
          <w:sz w:val="28"/>
          <w:szCs w:val="28"/>
        </w:rPr>
      </w:pPr>
      <w:r>
        <w:rPr>
          <w:rFonts w:ascii="Times New Roman" w:hAnsi="Times New Roman" w:cs="Times New Roman"/>
          <w:sz w:val="28"/>
          <w:szCs w:val="28"/>
        </w:rPr>
        <w:t>Задание</w:t>
      </w:r>
      <w:r w:rsidRPr="00964137">
        <w:rPr>
          <w:rFonts w:ascii="Times New Roman" w:hAnsi="Times New Roman" w:cs="Times New Roman"/>
          <w:sz w:val="28"/>
          <w:szCs w:val="28"/>
        </w:rPr>
        <w:t xml:space="preserve"> 5</w:t>
      </w:r>
      <w:r w:rsidRPr="00964137">
        <w:rPr>
          <w:rFonts w:ascii="Times New Roman" w:hAnsi="Times New Roman" w:cs="Times New Roman"/>
          <w:sz w:val="28"/>
          <w:szCs w:val="28"/>
        </w:rPr>
        <w:tab/>
      </w:r>
      <w:r>
        <w:rPr>
          <w:rFonts w:ascii="Times New Roman" w:hAnsi="Times New Roman" w:cs="Times New Roman"/>
          <w:sz w:val="28"/>
          <w:szCs w:val="28"/>
        </w:rPr>
        <w:t xml:space="preserve">Выполняется в виде задания по  </w:t>
      </w:r>
      <w:r w:rsidRPr="00964137">
        <w:rPr>
          <w:rFonts w:ascii="Times New Roman" w:hAnsi="Times New Roman" w:cs="Times New Roman"/>
          <w:sz w:val="28"/>
          <w:szCs w:val="28"/>
        </w:rPr>
        <w:t>формирован</w:t>
      </w:r>
      <w:r>
        <w:rPr>
          <w:rFonts w:ascii="Times New Roman" w:hAnsi="Times New Roman" w:cs="Times New Roman"/>
          <w:sz w:val="28"/>
          <w:szCs w:val="28"/>
        </w:rPr>
        <w:t xml:space="preserve">ию </w:t>
      </w:r>
      <w:r w:rsidRPr="00964137">
        <w:rPr>
          <w:rFonts w:ascii="Times New Roman" w:hAnsi="Times New Roman" w:cs="Times New Roman"/>
          <w:sz w:val="28"/>
          <w:szCs w:val="28"/>
        </w:rPr>
        <w:t>бухгалтерских проводок по учету источников имущества организации</w:t>
      </w:r>
      <w:r>
        <w:rPr>
          <w:rFonts w:ascii="Times New Roman" w:hAnsi="Times New Roman" w:cs="Times New Roman"/>
          <w:sz w:val="28"/>
          <w:szCs w:val="28"/>
        </w:rPr>
        <w:t xml:space="preserve"> </w:t>
      </w:r>
      <w:r w:rsidRPr="007E12C5">
        <w:rPr>
          <w:rFonts w:ascii="Times New Roman" w:hAnsi="Times New Roman" w:cs="Times New Roman"/>
          <w:sz w:val="28"/>
          <w:szCs w:val="28"/>
        </w:rPr>
        <w:t>в  программе «1С: Бухгалтерия 8.3»</w:t>
      </w:r>
      <w:r w:rsidRPr="00964137">
        <w:rPr>
          <w:rFonts w:ascii="Times New Roman" w:hAnsi="Times New Roman" w:cs="Times New Roman"/>
          <w:sz w:val="28"/>
          <w:szCs w:val="28"/>
        </w:rPr>
        <w:t>.</w:t>
      </w:r>
    </w:p>
    <w:p w:rsidR="00964137" w:rsidRDefault="00964137" w:rsidP="00964137">
      <w:pPr>
        <w:ind w:left="34" w:firstLine="283"/>
        <w:jc w:val="both"/>
        <w:rPr>
          <w:rFonts w:ascii="Times New Roman" w:hAnsi="Times New Roman" w:cs="Times New Roman"/>
          <w:sz w:val="28"/>
          <w:szCs w:val="28"/>
        </w:rPr>
      </w:pPr>
      <w:r>
        <w:rPr>
          <w:rFonts w:ascii="Times New Roman" w:hAnsi="Times New Roman" w:cs="Times New Roman"/>
          <w:sz w:val="28"/>
          <w:szCs w:val="28"/>
        </w:rPr>
        <w:t>Задание</w:t>
      </w:r>
      <w:r w:rsidRPr="00964137">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7E12C5">
        <w:rPr>
          <w:rFonts w:ascii="Times New Roman" w:hAnsi="Times New Roman" w:cs="Times New Roman"/>
          <w:sz w:val="28"/>
          <w:szCs w:val="28"/>
        </w:rPr>
        <w:t xml:space="preserve">Выполняется в виде письменного решения задания </w:t>
      </w:r>
      <w:r>
        <w:rPr>
          <w:rFonts w:ascii="Times New Roman" w:hAnsi="Times New Roman" w:cs="Times New Roman"/>
          <w:sz w:val="28"/>
          <w:szCs w:val="28"/>
        </w:rPr>
        <w:t>по учету инвентаризации с  отражением выполненных операций на счетах бухгалтерского учета.</w:t>
      </w:r>
    </w:p>
    <w:p w:rsidR="00E24ECB" w:rsidRDefault="00E24ECB" w:rsidP="00E24ECB">
      <w:pPr>
        <w:ind w:left="34" w:firstLine="283"/>
        <w:jc w:val="both"/>
        <w:rPr>
          <w:rFonts w:ascii="Times New Roman" w:hAnsi="Times New Roman" w:cs="Times New Roman"/>
          <w:sz w:val="28"/>
          <w:szCs w:val="28"/>
        </w:rPr>
      </w:pPr>
    </w:p>
    <w:p w:rsidR="00964137" w:rsidRDefault="00964137" w:rsidP="00E24ECB">
      <w:pPr>
        <w:ind w:left="34" w:firstLine="283"/>
        <w:jc w:val="both"/>
        <w:rPr>
          <w:rFonts w:ascii="Times New Roman" w:hAnsi="Times New Roman" w:cs="Times New Roman"/>
          <w:sz w:val="28"/>
          <w:szCs w:val="28"/>
        </w:rPr>
      </w:pPr>
    </w:p>
    <w:p w:rsidR="00E24ECB" w:rsidRPr="009E6E3D" w:rsidRDefault="00E24ECB" w:rsidP="00E24ECB">
      <w:pPr>
        <w:ind w:left="34" w:firstLine="283"/>
        <w:jc w:val="both"/>
        <w:rPr>
          <w:rFonts w:ascii="Times New Roman" w:hAnsi="Times New Roman" w:cs="Times New Roman"/>
          <w:i/>
          <w:sz w:val="24"/>
          <w:szCs w:val="28"/>
        </w:rPr>
      </w:pPr>
      <w:r w:rsidRPr="009E6E3D">
        <w:rPr>
          <w:rFonts w:ascii="Times New Roman" w:hAnsi="Times New Roman" w:cs="Times New Roman"/>
          <w:b/>
          <w:sz w:val="28"/>
          <w:szCs w:val="28"/>
        </w:rPr>
        <w:t>Требования охраны труда:</w:t>
      </w:r>
      <w:r w:rsidRPr="009E6E3D">
        <w:rPr>
          <w:rFonts w:ascii="Times New Roman" w:hAnsi="Times New Roman" w:cs="Times New Roman"/>
          <w:sz w:val="28"/>
          <w:szCs w:val="28"/>
        </w:rPr>
        <w:t xml:space="preserve"> </w:t>
      </w:r>
      <w:r w:rsidRPr="009E6E3D">
        <w:rPr>
          <w:rFonts w:ascii="Times New Roman" w:hAnsi="Times New Roman" w:cs="Times New Roman"/>
          <w:i/>
          <w:sz w:val="24"/>
          <w:szCs w:val="28"/>
        </w:rPr>
        <w:t>инструктаж по технике безопасности</w:t>
      </w:r>
      <w:r>
        <w:rPr>
          <w:rFonts w:ascii="Times New Roman" w:hAnsi="Times New Roman" w:cs="Times New Roman"/>
          <w:i/>
          <w:sz w:val="24"/>
          <w:szCs w:val="28"/>
        </w:rPr>
        <w:t xml:space="preserve"> при работе с ПК</w:t>
      </w:r>
    </w:p>
    <w:p w:rsidR="00E24ECB" w:rsidRPr="009E6E3D" w:rsidRDefault="00E24ECB" w:rsidP="00E24ECB">
      <w:pPr>
        <w:ind w:left="34" w:firstLine="283"/>
        <w:jc w:val="both"/>
        <w:rPr>
          <w:rFonts w:ascii="Times New Roman" w:hAnsi="Times New Roman" w:cs="Times New Roman"/>
          <w:i/>
          <w:sz w:val="28"/>
          <w:szCs w:val="28"/>
        </w:rPr>
      </w:pPr>
      <w:r w:rsidRPr="009E6E3D">
        <w:rPr>
          <w:rFonts w:ascii="Times New Roman" w:hAnsi="Times New Roman" w:cs="Times New Roman"/>
          <w:b/>
          <w:sz w:val="28"/>
          <w:szCs w:val="28"/>
        </w:rPr>
        <w:t>Оборудование:</w:t>
      </w:r>
      <w:r w:rsidRPr="009E6E3D">
        <w:rPr>
          <w:rFonts w:ascii="Times New Roman" w:hAnsi="Times New Roman" w:cs="Times New Roman"/>
          <w:sz w:val="28"/>
          <w:szCs w:val="28"/>
        </w:rPr>
        <w:t xml:space="preserve"> </w:t>
      </w:r>
      <w:r>
        <w:rPr>
          <w:rFonts w:ascii="Times New Roman" w:hAnsi="Times New Roman" w:cs="Times New Roman"/>
          <w:i/>
          <w:sz w:val="28"/>
          <w:szCs w:val="28"/>
        </w:rPr>
        <w:t>ПК, бланки документов, план счетов</w:t>
      </w:r>
    </w:p>
    <w:p w:rsidR="00E24ECB" w:rsidRDefault="00E24ECB" w:rsidP="00E24ECB">
      <w:pPr>
        <w:spacing w:after="0" w:line="240" w:lineRule="auto"/>
        <w:ind w:hanging="284"/>
        <w:rPr>
          <w:rFonts w:ascii="Times New Roman" w:eastAsia="Times New Roman" w:hAnsi="Times New Roman" w:cs="Times New Roman"/>
          <w:b/>
          <w:color w:val="000000"/>
          <w:sz w:val="24"/>
          <w:szCs w:val="24"/>
          <w:lang w:eastAsia="ru-RU"/>
        </w:rPr>
      </w:pPr>
      <w:r>
        <w:rPr>
          <w:rFonts w:ascii="Times New Roman" w:hAnsi="Times New Roman" w:cs="Times New Roman"/>
          <w:b/>
          <w:sz w:val="28"/>
          <w:szCs w:val="28"/>
        </w:rPr>
        <w:t>Литература для экзаменующихся:</w:t>
      </w:r>
      <w:r>
        <w:t xml:space="preserve"> </w:t>
      </w:r>
    </w:p>
    <w:p w:rsidR="00E24ECB" w:rsidRPr="00CD712F" w:rsidRDefault="00E24ECB" w:rsidP="00E24ECB">
      <w:pPr>
        <w:spacing w:after="0" w:line="240" w:lineRule="auto"/>
        <w:ind w:hanging="284"/>
        <w:rPr>
          <w:rFonts w:ascii="Times New Roman" w:eastAsia="Times New Roman" w:hAnsi="Times New Roman" w:cs="Times New Roman"/>
          <w:b/>
          <w:color w:val="000000"/>
          <w:sz w:val="24"/>
          <w:szCs w:val="24"/>
          <w:lang w:eastAsia="ru-RU"/>
        </w:rPr>
      </w:pPr>
    </w:p>
    <w:p w:rsidR="00E24ECB" w:rsidRPr="00CD712F" w:rsidRDefault="00E24ECB" w:rsidP="00E24ECB">
      <w:pPr>
        <w:spacing w:after="0" w:line="240" w:lineRule="auto"/>
        <w:ind w:left="-284"/>
        <w:rPr>
          <w:rFonts w:ascii="Times New Roman" w:eastAsia="Calibri" w:hAnsi="Times New Roman" w:cs="Times New Roman"/>
          <w:sz w:val="24"/>
          <w:szCs w:val="24"/>
          <w:shd w:val="clear" w:color="auto" w:fill="FFFFFF"/>
        </w:rPr>
      </w:pPr>
      <w:r>
        <w:rPr>
          <w:rFonts w:ascii="Times New Roman" w:eastAsia="Calibri" w:hAnsi="Times New Roman" w:cs="Times New Roman"/>
          <w:bCs/>
          <w:sz w:val="24"/>
          <w:szCs w:val="24"/>
          <w:shd w:val="clear" w:color="auto" w:fill="FFFFFF"/>
        </w:rPr>
        <w:t>1.</w:t>
      </w:r>
      <w:r w:rsidRPr="00CD712F">
        <w:rPr>
          <w:rFonts w:ascii="Times New Roman" w:eastAsia="Calibri" w:hAnsi="Times New Roman" w:cs="Times New Roman"/>
          <w:bCs/>
          <w:sz w:val="24"/>
          <w:szCs w:val="24"/>
          <w:shd w:val="clear" w:color="auto" w:fill="FFFFFF"/>
        </w:rPr>
        <w:t>Кеворкова, Ж.А</w:t>
      </w:r>
      <w:r w:rsidRPr="00CD712F">
        <w:rPr>
          <w:rFonts w:ascii="Times New Roman" w:eastAsia="Calibri" w:hAnsi="Times New Roman" w:cs="Times New Roman"/>
          <w:b/>
          <w:bCs/>
          <w:sz w:val="24"/>
          <w:szCs w:val="24"/>
          <w:shd w:val="clear" w:color="auto" w:fill="FFFFFF"/>
        </w:rPr>
        <w:t>.</w:t>
      </w:r>
      <w:r w:rsidRPr="00CD712F">
        <w:rPr>
          <w:rFonts w:ascii="Times New Roman" w:eastAsia="Calibri" w:hAnsi="Times New Roman" w:cs="Times New Roman"/>
          <w:sz w:val="24"/>
          <w:szCs w:val="24"/>
          <w:shd w:val="clear" w:color="auto" w:fill="FFFFFF"/>
        </w:rPr>
        <w:t> Практические основы бухгалтерского учета источников формирования имущества организации : учебник / Кеворкова Ж.А., Кеворкова Ж.А., Мельникова Л.А., Домбровская Е.Н., Лесина Т.В. — Москва : КноРус, 2021. — 127 с. — (СПО). — ISBN 978-5-406-02119-4. — URL: https://book.ru/book/935761 (дата обращения: 29.01.2020). — Текст : электронный</w:t>
      </w:r>
    </w:p>
    <w:p w:rsidR="00E24ECB" w:rsidRPr="00CD712F" w:rsidRDefault="00E24ECB" w:rsidP="00E24ECB">
      <w:pPr>
        <w:spacing w:after="0" w:line="240" w:lineRule="auto"/>
        <w:ind w:left="-284"/>
        <w:rPr>
          <w:rFonts w:ascii="Times New Roman" w:eastAsia="Times New Roman" w:hAnsi="Times New Roman" w:cs="Times New Roman"/>
          <w:b/>
          <w:sz w:val="24"/>
          <w:szCs w:val="24"/>
          <w:lang w:eastAsia="ru-RU"/>
        </w:rPr>
      </w:pPr>
    </w:p>
    <w:p w:rsidR="00E24ECB" w:rsidRDefault="00E24ECB" w:rsidP="00E24ECB">
      <w:pPr>
        <w:spacing w:after="0" w:line="240" w:lineRule="auto"/>
        <w:ind w:left="-284"/>
        <w:rPr>
          <w:rFonts w:ascii="Times New Roman" w:eastAsia="Calibri" w:hAnsi="Times New Roman" w:cs="Times New Roman"/>
          <w:sz w:val="24"/>
          <w:szCs w:val="24"/>
          <w:shd w:val="clear" w:color="auto" w:fill="FFFFFF"/>
        </w:rPr>
      </w:pPr>
      <w:r>
        <w:rPr>
          <w:rFonts w:ascii="Times New Roman" w:eastAsia="Calibri" w:hAnsi="Times New Roman" w:cs="Times New Roman"/>
          <w:bCs/>
          <w:sz w:val="24"/>
          <w:szCs w:val="24"/>
          <w:shd w:val="clear" w:color="auto" w:fill="FFFFFF"/>
        </w:rPr>
        <w:t>2.</w:t>
      </w:r>
      <w:r w:rsidRPr="00CD712F">
        <w:rPr>
          <w:rFonts w:ascii="Times New Roman" w:eastAsia="Calibri" w:hAnsi="Times New Roman" w:cs="Times New Roman"/>
          <w:bCs/>
          <w:sz w:val="24"/>
          <w:szCs w:val="24"/>
          <w:shd w:val="clear" w:color="auto" w:fill="FFFFFF"/>
        </w:rPr>
        <w:t>Муравицкая Н.К.</w:t>
      </w:r>
      <w:r w:rsidRPr="00CD712F">
        <w:rPr>
          <w:rFonts w:ascii="Times New Roman" w:eastAsia="Calibri" w:hAnsi="Times New Roman" w:cs="Times New Roman"/>
          <w:sz w:val="24"/>
          <w:szCs w:val="24"/>
          <w:shd w:val="clear" w:color="auto" w:fill="FFFFFF"/>
        </w:rPr>
        <w:t> Бухгалтерский учет. Задачи. Тесты : учебник / Муравицкая Н.К. Москва : КноРус, 2020. — 225 с. — (бакалавриат). — ISBN 978-5-406-03097-4. — URL: https://book.ru/book/935531 (дата обращения: 29.01.2020). — Текст: электронный.</w:t>
      </w:r>
    </w:p>
    <w:p w:rsidR="007E12C5" w:rsidRPr="00CD712F" w:rsidRDefault="007E12C5" w:rsidP="00E24ECB">
      <w:pPr>
        <w:spacing w:after="0" w:line="240" w:lineRule="auto"/>
        <w:ind w:left="-284"/>
        <w:rPr>
          <w:rFonts w:ascii="Times New Roman" w:eastAsia="Calibri" w:hAnsi="Times New Roman" w:cs="Times New Roman"/>
          <w:sz w:val="24"/>
          <w:szCs w:val="24"/>
          <w:shd w:val="clear" w:color="auto" w:fill="FFFFFF"/>
        </w:rPr>
      </w:pPr>
    </w:p>
    <w:p w:rsidR="007E12C5" w:rsidRPr="007E12C5" w:rsidRDefault="007E12C5" w:rsidP="007E12C5">
      <w:pPr>
        <w:spacing w:after="0" w:line="240" w:lineRule="auto"/>
        <w:ind w:left="-284"/>
        <w:rPr>
          <w:rFonts w:ascii="Times New Roman" w:eastAsia="Times New Roman" w:hAnsi="Times New Roman" w:cs="Times New Roman"/>
          <w:b/>
          <w:sz w:val="24"/>
          <w:szCs w:val="24"/>
          <w:lang w:eastAsia="ru-RU"/>
        </w:rPr>
      </w:pPr>
      <w:r>
        <w:rPr>
          <w:rFonts w:ascii="Times New Roman" w:eastAsia="Calibri" w:hAnsi="Times New Roman" w:cs="Times New Roman"/>
          <w:b/>
          <w:bCs/>
          <w:sz w:val="24"/>
          <w:szCs w:val="24"/>
          <w:shd w:val="clear" w:color="auto" w:fill="FFFFFF"/>
        </w:rPr>
        <w:t>3.</w:t>
      </w:r>
      <w:r w:rsidRPr="007E12C5">
        <w:rPr>
          <w:rFonts w:ascii="Times New Roman" w:eastAsia="Calibri" w:hAnsi="Times New Roman" w:cs="Times New Roman"/>
          <w:b/>
          <w:bCs/>
          <w:sz w:val="24"/>
          <w:szCs w:val="24"/>
          <w:shd w:val="clear" w:color="auto" w:fill="FFFFFF"/>
        </w:rPr>
        <w:t>Бахолдина, И.В.</w:t>
      </w:r>
      <w:r w:rsidRPr="007E12C5">
        <w:rPr>
          <w:rFonts w:ascii="Times New Roman" w:eastAsia="Calibri" w:hAnsi="Times New Roman" w:cs="Times New Roman"/>
          <w:sz w:val="24"/>
          <w:szCs w:val="24"/>
          <w:shd w:val="clear" w:color="auto" w:fill="FFFFFF"/>
        </w:rPr>
        <w:t> Бухгалтерский (финансовый) учет. Практикум : учебное пособие / Бахолдина И.В., Щербинина Ю.В. — Москва : КноРус, 2021. — 371 с. — ISBN 978-5-406-07990-4. — URL: https://book.ru/book/938859 (дата обращения: 02.09.2021). — Текст : электронный.</w:t>
      </w:r>
    </w:p>
    <w:p w:rsidR="007E12C5" w:rsidRPr="007E12C5" w:rsidRDefault="007E12C5" w:rsidP="007E12C5">
      <w:pPr>
        <w:spacing w:after="0" w:line="240" w:lineRule="auto"/>
        <w:ind w:hanging="284"/>
        <w:rPr>
          <w:rFonts w:ascii="Times New Roman" w:eastAsia="Times New Roman" w:hAnsi="Times New Roman" w:cs="Times New Roman"/>
          <w:b/>
          <w:sz w:val="24"/>
          <w:szCs w:val="24"/>
          <w:lang w:eastAsia="ru-RU"/>
        </w:rPr>
      </w:pPr>
    </w:p>
    <w:p w:rsidR="007E12C5" w:rsidRPr="007E12C5" w:rsidRDefault="007E12C5" w:rsidP="007E12C5">
      <w:pPr>
        <w:spacing w:after="0" w:line="240" w:lineRule="auto"/>
        <w:ind w:left="-284"/>
        <w:rPr>
          <w:rFonts w:ascii="Times New Roman" w:eastAsia="Calibri" w:hAnsi="Times New Roman" w:cs="Times New Roman"/>
          <w:sz w:val="24"/>
          <w:szCs w:val="24"/>
          <w:shd w:val="clear" w:color="auto" w:fill="FFFFFF"/>
        </w:rPr>
      </w:pPr>
      <w:r>
        <w:rPr>
          <w:rFonts w:ascii="Times New Roman" w:eastAsia="Calibri" w:hAnsi="Times New Roman" w:cs="Times New Roman"/>
          <w:b/>
          <w:bCs/>
          <w:sz w:val="24"/>
          <w:szCs w:val="24"/>
          <w:shd w:val="clear" w:color="auto" w:fill="FFFFFF"/>
        </w:rPr>
        <w:t>4.</w:t>
      </w:r>
      <w:r w:rsidRPr="007E12C5">
        <w:rPr>
          <w:rFonts w:ascii="Times New Roman" w:eastAsia="Calibri" w:hAnsi="Times New Roman" w:cs="Times New Roman"/>
          <w:b/>
          <w:bCs/>
          <w:sz w:val="24"/>
          <w:szCs w:val="24"/>
          <w:shd w:val="clear" w:color="auto" w:fill="FFFFFF"/>
        </w:rPr>
        <w:t>Широбоков, В.Г.</w:t>
      </w:r>
      <w:r w:rsidRPr="007E12C5">
        <w:rPr>
          <w:rFonts w:ascii="Times New Roman" w:eastAsia="Calibri" w:hAnsi="Times New Roman" w:cs="Times New Roman"/>
          <w:sz w:val="24"/>
          <w:szCs w:val="24"/>
          <w:shd w:val="clear" w:color="auto" w:fill="FFFFFF"/>
        </w:rPr>
        <w:t> Бухгалтерский финансовый учет : учебное пособие / Широбоков В.Г., Грибанова З.М., Грибанов А.А. — Москва : КноРус, 2010. — 671 с. — ISBN 978-5-406-00517-0. — URL: https://book.ru/book/256491 (дата обращения: 02.09.2021). — Текст : электронный.</w:t>
      </w:r>
    </w:p>
    <w:p w:rsidR="00E24ECB" w:rsidRPr="00CD712F" w:rsidRDefault="00E24ECB" w:rsidP="00E24ECB">
      <w:pPr>
        <w:spacing w:after="0" w:line="240" w:lineRule="auto"/>
        <w:ind w:left="-284"/>
        <w:rPr>
          <w:rFonts w:ascii="Times New Roman" w:eastAsia="Calibri" w:hAnsi="Times New Roman" w:cs="Times New Roman"/>
          <w:sz w:val="24"/>
          <w:szCs w:val="24"/>
          <w:shd w:val="clear" w:color="auto" w:fill="FFFFFF"/>
        </w:rPr>
      </w:pPr>
    </w:p>
    <w:p w:rsidR="001A4B89" w:rsidRDefault="001A4B89" w:rsidP="001A4B89">
      <w:pPr>
        <w:ind w:left="34" w:firstLine="283"/>
        <w:jc w:val="both"/>
        <w:rPr>
          <w:rFonts w:ascii="Times New Roman" w:hAnsi="Times New Roman" w:cs="Times New Roman"/>
          <w:b/>
          <w:sz w:val="28"/>
          <w:szCs w:val="28"/>
        </w:rPr>
      </w:pPr>
    </w:p>
    <w:p w:rsidR="007E12C5" w:rsidRPr="009E6E3D" w:rsidRDefault="007E12C5" w:rsidP="007E12C5">
      <w:pPr>
        <w:ind w:left="34" w:firstLine="283"/>
        <w:jc w:val="both"/>
        <w:rPr>
          <w:rFonts w:ascii="Times New Roman" w:hAnsi="Times New Roman" w:cs="Times New Roman"/>
          <w:b/>
          <w:sz w:val="28"/>
          <w:szCs w:val="28"/>
        </w:rPr>
      </w:pPr>
      <w:r w:rsidRPr="009E6E3D">
        <w:rPr>
          <w:rFonts w:ascii="Times New Roman" w:hAnsi="Times New Roman" w:cs="Times New Roman"/>
          <w:b/>
          <w:sz w:val="28"/>
          <w:szCs w:val="28"/>
        </w:rPr>
        <w:t xml:space="preserve">Инструкция </w:t>
      </w:r>
    </w:p>
    <w:p w:rsidR="007E12C5" w:rsidRPr="00296B06" w:rsidRDefault="007E12C5" w:rsidP="007E12C5">
      <w:pPr>
        <w:tabs>
          <w:tab w:val="left" w:pos="284"/>
        </w:tabs>
        <w:spacing w:after="0"/>
        <w:ind w:left="-567" w:firstLine="283"/>
        <w:jc w:val="both"/>
        <w:rPr>
          <w:rFonts w:ascii="Times New Roman" w:hAnsi="Times New Roman" w:cs="Times New Roman"/>
          <w:sz w:val="28"/>
          <w:szCs w:val="28"/>
        </w:rPr>
      </w:pPr>
      <w:r>
        <w:rPr>
          <w:rFonts w:ascii="Times New Roman" w:hAnsi="Times New Roman" w:cs="Times New Roman"/>
          <w:sz w:val="28"/>
          <w:szCs w:val="28"/>
        </w:rPr>
        <w:t>1.</w:t>
      </w:r>
      <w:r w:rsidRPr="00296B06">
        <w:rPr>
          <w:rFonts w:ascii="Times New Roman" w:hAnsi="Times New Roman" w:cs="Times New Roman"/>
          <w:sz w:val="28"/>
          <w:szCs w:val="28"/>
        </w:rPr>
        <w:t>Ознакомиться заданиями для экзаменующихся (обязательный элемент).</w:t>
      </w:r>
    </w:p>
    <w:p w:rsidR="007E12C5" w:rsidRPr="00296B06" w:rsidRDefault="007E12C5" w:rsidP="007E12C5">
      <w:pPr>
        <w:tabs>
          <w:tab w:val="left" w:pos="284"/>
        </w:tabs>
        <w:spacing w:after="0"/>
        <w:ind w:left="-567" w:firstLine="283"/>
        <w:jc w:val="both"/>
        <w:rPr>
          <w:rFonts w:ascii="Times New Roman" w:hAnsi="Times New Roman" w:cs="Times New Roman"/>
          <w:sz w:val="28"/>
          <w:szCs w:val="28"/>
        </w:rPr>
      </w:pPr>
      <w:r>
        <w:rPr>
          <w:rFonts w:ascii="Times New Roman" w:hAnsi="Times New Roman" w:cs="Times New Roman"/>
          <w:sz w:val="28"/>
          <w:szCs w:val="28"/>
        </w:rPr>
        <w:t>2.</w:t>
      </w:r>
      <w:r w:rsidRPr="00296B06">
        <w:rPr>
          <w:rFonts w:ascii="Times New Roman" w:hAnsi="Times New Roman" w:cs="Times New Roman"/>
          <w:sz w:val="28"/>
          <w:szCs w:val="28"/>
        </w:rPr>
        <w:t>Ознакомиться с оборудованием для выполнения задания.</w:t>
      </w:r>
    </w:p>
    <w:p w:rsidR="007E12C5" w:rsidRPr="00296B06" w:rsidRDefault="007E12C5" w:rsidP="007E12C5">
      <w:pPr>
        <w:tabs>
          <w:tab w:val="left" w:pos="284"/>
        </w:tabs>
        <w:spacing w:after="0"/>
        <w:ind w:left="-567" w:firstLine="283"/>
        <w:jc w:val="both"/>
        <w:rPr>
          <w:rFonts w:ascii="Times New Roman" w:hAnsi="Times New Roman" w:cs="Times New Roman"/>
          <w:sz w:val="28"/>
          <w:szCs w:val="28"/>
        </w:rPr>
      </w:pPr>
      <w:r>
        <w:rPr>
          <w:rFonts w:ascii="Times New Roman" w:hAnsi="Times New Roman" w:cs="Times New Roman"/>
          <w:sz w:val="28"/>
          <w:szCs w:val="28"/>
        </w:rPr>
        <w:t>3.</w:t>
      </w:r>
      <w:r w:rsidRPr="00296B06">
        <w:rPr>
          <w:rFonts w:ascii="Times New Roman" w:hAnsi="Times New Roman" w:cs="Times New Roman"/>
          <w:sz w:val="28"/>
          <w:szCs w:val="28"/>
        </w:rPr>
        <w:t>Ознакомиться с литературой для экзаменующихся.</w:t>
      </w:r>
    </w:p>
    <w:p w:rsidR="007E12C5" w:rsidRPr="00296B06" w:rsidRDefault="007E12C5" w:rsidP="007E12C5">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 xml:space="preserve">4..Проанализировать представленную информацию. </w:t>
      </w:r>
    </w:p>
    <w:p w:rsidR="007E12C5" w:rsidRPr="00296B06" w:rsidRDefault="007E12C5" w:rsidP="007E12C5">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5..Произвести действия согласно инструкциям по заданиям.</w:t>
      </w:r>
    </w:p>
    <w:p w:rsidR="007E12C5" w:rsidRPr="00296B06" w:rsidRDefault="007E12C5" w:rsidP="007E12C5">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 xml:space="preserve">6.. Результаты оформить в соответствии с требованиями по заданиям </w:t>
      </w:r>
    </w:p>
    <w:p w:rsidR="007E12C5" w:rsidRPr="00296B06" w:rsidRDefault="007E12C5" w:rsidP="007E12C5">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Вы можете воспользоваться: планом счетов,  калькулятором</w:t>
      </w:r>
    </w:p>
    <w:p w:rsidR="007E12C5" w:rsidRPr="00296B06" w:rsidRDefault="007E12C5" w:rsidP="007E12C5">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 xml:space="preserve">Время выполнения задания –  </w:t>
      </w:r>
      <w:r w:rsidR="00831B77">
        <w:rPr>
          <w:rFonts w:ascii="Times New Roman" w:hAnsi="Times New Roman" w:cs="Times New Roman"/>
          <w:sz w:val="28"/>
          <w:szCs w:val="28"/>
        </w:rPr>
        <w:t>300</w:t>
      </w:r>
      <w:r w:rsidRPr="00296B06">
        <w:rPr>
          <w:rFonts w:ascii="Times New Roman" w:hAnsi="Times New Roman" w:cs="Times New Roman"/>
          <w:sz w:val="28"/>
          <w:szCs w:val="28"/>
        </w:rPr>
        <w:t xml:space="preserve">  минут</w:t>
      </w:r>
    </w:p>
    <w:p w:rsidR="001A4B89" w:rsidRDefault="001A4B89" w:rsidP="001A4B89">
      <w:pPr>
        <w:tabs>
          <w:tab w:val="left" w:pos="284"/>
        </w:tabs>
        <w:spacing w:after="0"/>
        <w:ind w:left="-567" w:firstLine="283"/>
        <w:jc w:val="center"/>
        <w:rPr>
          <w:rFonts w:ascii="Times New Roman" w:hAnsi="Times New Roman" w:cs="Times New Roman"/>
          <w:b/>
          <w:sz w:val="28"/>
        </w:rPr>
      </w:pPr>
    </w:p>
    <w:p w:rsidR="007E12C5" w:rsidRDefault="007E12C5" w:rsidP="001A4B89">
      <w:pPr>
        <w:tabs>
          <w:tab w:val="left" w:pos="284"/>
        </w:tabs>
        <w:spacing w:after="0"/>
        <w:ind w:left="-567" w:firstLine="283"/>
        <w:jc w:val="center"/>
        <w:rPr>
          <w:rFonts w:ascii="Times New Roman" w:hAnsi="Times New Roman" w:cs="Times New Roman"/>
          <w:b/>
          <w:sz w:val="28"/>
        </w:rPr>
      </w:pPr>
    </w:p>
    <w:p w:rsidR="007E12C5" w:rsidRDefault="007E12C5" w:rsidP="001A4B89">
      <w:pPr>
        <w:tabs>
          <w:tab w:val="left" w:pos="284"/>
        </w:tabs>
        <w:spacing w:after="0"/>
        <w:ind w:left="-567" w:firstLine="283"/>
        <w:jc w:val="center"/>
        <w:rPr>
          <w:rFonts w:ascii="Times New Roman" w:hAnsi="Times New Roman" w:cs="Times New Roman"/>
          <w:b/>
          <w:sz w:val="28"/>
        </w:rPr>
      </w:pPr>
    </w:p>
    <w:p w:rsidR="007E12C5" w:rsidRDefault="007E12C5" w:rsidP="001A4B89">
      <w:pPr>
        <w:tabs>
          <w:tab w:val="left" w:pos="284"/>
        </w:tabs>
        <w:spacing w:after="0"/>
        <w:ind w:left="-567" w:firstLine="283"/>
        <w:jc w:val="center"/>
        <w:rPr>
          <w:rFonts w:ascii="Times New Roman" w:hAnsi="Times New Roman" w:cs="Times New Roman"/>
          <w:b/>
          <w:sz w:val="28"/>
        </w:rPr>
      </w:pPr>
    </w:p>
    <w:p w:rsidR="007E12C5" w:rsidRDefault="007E12C5" w:rsidP="001A4B89">
      <w:pPr>
        <w:tabs>
          <w:tab w:val="left" w:pos="284"/>
        </w:tabs>
        <w:spacing w:after="0"/>
        <w:ind w:left="-567" w:firstLine="283"/>
        <w:jc w:val="center"/>
        <w:rPr>
          <w:rFonts w:ascii="Times New Roman" w:hAnsi="Times New Roman" w:cs="Times New Roman"/>
          <w:b/>
          <w:sz w:val="28"/>
        </w:rPr>
      </w:pPr>
    </w:p>
    <w:p w:rsidR="007E12C5" w:rsidRDefault="007E12C5" w:rsidP="001A4B89">
      <w:pPr>
        <w:tabs>
          <w:tab w:val="left" w:pos="284"/>
        </w:tabs>
        <w:spacing w:after="0"/>
        <w:ind w:left="-567" w:firstLine="283"/>
        <w:jc w:val="center"/>
        <w:rPr>
          <w:rFonts w:ascii="Times New Roman" w:hAnsi="Times New Roman" w:cs="Times New Roman"/>
          <w:b/>
          <w:sz w:val="28"/>
        </w:rPr>
      </w:pPr>
    </w:p>
    <w:p w:rsidR="007E12C5" w:rsidRDefault="007E12C5" w:rsidP="001A4B89">
      <w:pPr>
        <w:tabs>
          <w:tab w:val="left" w:pos="284"/>
        </w:tabs>
        <w:spacing w:after="0"/>
        <w:ind w:left="-567" w:firstLine="283"/>
        <w:jc w:val="center"/>
        <w:rPr>
          <w:rFonts w:ascii="Times New Roman" w:hAnsi="Times New Roman" w:cs="Times New Roman"/>
          <w:b/>
          <w:sz w:val="28"/>
        </w:rPr>
      </w:pPr>
    </w:p>
    <w:p w:rsidR="007E12C5" w:rsidRDefault="007E12C5" w:rsidP="001A4B89">
      <w:pPr>
        <w:tabs>
          <w:tab w:val="left" w:pos="284"/>
        </w:tabs>
        <w:spacing w:after="0"/>
        <w:ind w:left="-567" w:firstLine="283"/>
        <w:jc w:val="center"/>
        <w:rPr>
          <w:rFonts w:ascii="Times New Roman" w:hAnsi="Times New Roman" w:cs="Times New Roman"/>
          <w:b/>
          <w:sz w:val="28"/>
        </w:rPr>
      </w:pPr>
    </w:p>
    <w:p w:rsidR="007E12C5" w:rsidRDefault="007E12C5" w:rsidP="001A4B89">
      <w:pPr>
        <w:tabs>
          <w:tab w:val="left" w:pos="284"/>
        </w:tabs>
        <w:spacing w:after="0"/>
        <w:ind w:left="-567" w:firstLine="283"/>
        <w:jc w:val="center"/>
        <w:rPr>
          <w:rFonts w:ascii="Times New Roman" w:hAnsi="Times New Roman" w:cs="Times New Roman"/>
          <w:b/>
          <w:sz w:val="28"/>
        </w:rPr>
      </w:pPr>
    </w:p>
    <w:p w:rsidR="001A4B89" w:rsidRDefault="001A4B89" w:rsidP="001A4B89">
      <w:pPr>
        <w:tabs>
          <w:tab w:val="left" w:pos="284"/>
        </w:tabs>
        <w:spacing w:after="0"/>
        <w:ind w:left="-567" w:firstLine="283"/>
        <w:jc w:val="center"/>
        <w:rPr>
          <w:rFonts w:ascii="Times New Roman" w:hAnsi="Times New Roman" w:cs="Times New Roman"/>
          <w:b/>
          <w:sz w:val="28"/>
        </w:rPr>
      </w:pPr>
      <w:r>
        <w:rPr>
          <w:rFonts w:ascii="Times New Roman" w:hAnsi="Times New Roman" w:cs="Times New Roman"/>
          <w:b/>
          <w:sz w:val="28"/>
        </w:rPr>
        <w:t>Лист согласования</w:t>
      </w:r>
    </w:p>
    <w:p w:rsidR="001A4B89" w:rsidRDefault="001A4B89" w:rsidP="001A4B89">
      <w:pPr>
        <w:tabs>
          <w:tab w:val="left" w:pos="284"/>
        </w:tabs>
        <w:spacing w:after="0"/>
        <w:ind w:left="-567" w:firstLine="283"/>
        <w:jc w:val="center"/>
        <w:rPr>
          <w:rFonts w:ascii="Times New Roman" w:hAnsi="Times New Roman" w:cs="Times New Roman"/>
          <w:b/>
          <w:sz w:val="28"/>
        </w:rPr>
      </w:pPr>
    </w:p>
    <w:p w:rsidR="001A4B89" w:rsidRDefault="001A4B89" w:rsidP="001A4B89">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Дополнения и изменения к комплекту КОС на учебный год</w:t>
      </w:r>
    </w:p>
    <w:p w:rsidR="001A4B89" w:rsidRDefault="001A4B89" w:rsidP="001A4B89">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Дополнения и изменения к комплекту КОС на __________ учебный год по    ПМ. 01 Документирование хозяйственных средств и ведение бухгалтерского учета имущества организации.</w:t>
      </w:r>
    </w:p>
    <w:p w:rsidR="001A4B89" w:rsidRDefault="001A4B89" w:rsidP="001A4B89">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В комплект КОС внесены следующие изменения:</w:t>
      </w:r>
    </w:p>
    <w:p w:rsidR="001A4B89" w:rsidRDefault="001A4B89" w:rsidP="001A4B89">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4B89" w:rsidRDefault="001A4B89" w:rsidP="001A4B89">
      <w:pPr>
        <w:tabs>
          <w:tab w:val="left" w:pos="284"/>
        </w:tabs>
        <w:spacing w:after="0"/>
        <w:ind w:left="-567" w:firstLine="283"/>
        <w:jc w:val="both"/>
        <w:rPr>
          <w:rFonts w:ascii="Times New Roman" w:hAnsi="Times New Roman" w:cs="Times New Roman"/>
          <w:sz w:val="28"/>
        </w:rPr>
      </w:pPr>
    </w:p>
    <w:p w:rsidR="001A4B89" w:rsidRDefault="001A4B89" w:rsidP="001A4B89">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Дополнения и изменения в комплекте КОС обсуждены на заседании ЦК ______________________________________________________________________</w:t>
      </w:r>
    </w:p>
    <w:p w:rsidR="001A4B89" w:rsidRDefault="001A4B89" w:rsidP="001A4B89">
      <w:pPr>
        <w:tabs>
          <w:tab w:val="left" w:pos="284"/>
        </w:tabs>
        <w:spacing w:after="0"/>
        <w:ind w:left="-567" w:firstLine="283"/>
        <w:jc w:val="both"/>
        <w:rPr>
          <w:rFonts w:ascii="Times New Roman" w:hAnsi="Times New Roman" w:cs="Times New Roman"/>
          <w:sz w:val="28"/>
        </w:rPr>
      </w:pPr>
    </w:p>
    <w:p w:rsidR="001A4B89" w:rsidRDefault="001A4B89" w:rsidP="001A4B89">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«________» _________________ 20_____ г. (протокол № ______).</w:t>
      </w:r>
    </w:p>
    <w:p w:rsidR="001A4B89" w:rsidRPr="001D42E0" w:rsidRDefault="001A4B89" w:rsidP="001A4B89">
      <w:pPr>
        <w:tabs>
          <w:tab w:val="left" w:pos="284"/>
        </w:tabs>
        <w:spacing w:after="0"/>
        <w:ind w:left="-567" w:firstLine="283"/>
        <w:jc w:val="both"/>
        <w:rPr>
          <w:rFonts w:ascii="Times New Roman" w:hAnsi="Times New Roman" w:cs="Times New Roman"/>
          <w:sz w:val="28"/>
        </w:rPr>
        <w:sectPr w:rsidR="001A4B89" w:rsidRPr="001D42E0">
          <w:pgSz w:w="11910" w:h="16840"/>
          <w:pgMar w:top="1120" w:right="580" w:bottom="940" w:left="1480" w:header="0" w:footer="759" w:gutter="0"/>
          <w:cols w:space="720"/>
        </w:sectPr>
      </w:pPr>
      <w:r>
        <w:rPr>
          <w:rFonts w:ascii="Times New Roman" w:hAnsi="Times New Roman" w:cs="Times New Roman"/>
          <w:sz w:val="28"/>
        </w:rPr>
        <w:t>Председатель ЦК ________________ /_____________/</w:t>
      </w:r>
    </w:p>
    <w:p w:rsidR="001A4B89" w:rsidRDefault="001A4B89" w:rsidP="001A4B89">
      <w:pPr>
        <w:tabs>
          <w:tab w:val="left" w:pos="284"/>
        </w:tabs>
        <w:spacing w:after="0"/>
        <w:ind w:left="-567" w:firstLine="283"/>
        <w:jc w:val="center"/>
        <w:rPr>
          <w:rFonts w:ascii="Times New Roman" w:hAnsi="Times New Roman" w:cs="Times New Roman"/>
          <w:b/>
          <w:sz w:val="28"/>
        </w:rPr>
      </w:pPr>
    </w:p>
    <w:p w:rsidR="00E518E0" w:rsidRDefault="00E518E0" w:rsidP="00E518E0">
      <w:pPr>
        <w:rPr>
          <w:rFonts w:ascii="Times New Roman" w:hAnsi="Times New Roman" w:cs="Times New Roman"/>
          <w:sz w:val="24"/>
          <w:szCs w:val="24"/>
        </w:rPr>
      </w:pPr>
    </w:p>
    <w:p w:rsidR="00E518E0" w:rsidRDefault="00E518E0" w:rsidP="00E518E0">
      <w:pPr>
        <w:rPr>
          <w:rFonts w:ascii="Times New Roman" w:hAnsi="Times New Roman" w:cs="Times New Roman"/>
          <w:sz w:val="24"/>
          <w:szCs w:val="24"/>
        </w:rPr>
      </w:pPr>
    </w:p>
    <w:p w:rsidR="00E518E0" w:rsidRDefault="00E518E0" w:rsidP="00E518E0">
      <w:pPr>
        <w:rPr>
          <w:rFonts w:ascii="Times New Roman" w:hAnsi="Times New Roman" w:cs="Times New Roman"/>
          <w:sz w:val="24"/>
          <w:szCs w:val="24"/>
        </w:rPr>
      </w:pPr>
    </w:p>
    <w:p w:rsidR="00E518E0" w:rsidRPr="00E518E0" w:rsidRDefault="00E518E0" w:rsidP="00E518E0">
      <w:pPr>
        <w:rPr>
          <w:rFonts w:ascii="Times New Roman" w:hAnsi="Times New Roman" w:cs="Times New Roman"/>
          <w:sz w:val="24"/>
          <w:szCs w:val="24"/>
        </w:rPr>
        <w:sectPr w:rsidR="00E518E0" w:rsidRPr="00E518E0" w:rsidSect="00E518E0">
          <w:pgSz w:w="11906" w:h="16838"/>
          <w:pgMar w:top="720" w:right="720" w:bottom="720" w:left="720" w:header="708" w:footer="708" w:gutter="0"/>
          <w:cols w:space="708"/>
          <w:docGrid w:linePitch="360"/>
        </w:sectPr>
      </w:pPr>
    </w:p>
    <w:p w:rsidR="00B27529" w:rsidRDefault="00B27529" w:rsidP="00B27529">
      <w:pPr>
        <w:tabs>
          <w:tab w:val="left" w:pos="2205"/>
        </w:tabs>
        <w:rPr>
          <w:rFonts w:ascii="Times New Roman" w:hAnsi="Times New Roman" w:cs="Times New Roman"/>
          <w:b/>
          <w:sz w:val="28"/>
          <w:szCs w:val="28"/>
        </w:rPr>
      </w:pPr>
    </w:p>
    <w:p w:rsidR="003127F5" w:rsidRDefault="003127F5" w:rsidP="00B27529">
      <w:pPr>
        <w:tabs>
          <w:tab w:val="left" w:pos="2205"/>
        </w:tabs>
        <w:rPr>
          <w:rFonts w:ascii="Times New Roman" w:hAnsi="Times New Roman" w:cs="Times New Roman"/>
          <w:b/>
          <w:sz w:val="28"/>
          <w:szCs w:val="28"/>
        </w:rPr>
        <w:sectPr w:rsidR="003127F5" w:rsidSect="001E55E6">
          <w:pgSz w:w="11906" w:h="16838"/>
          <w:pgMar w:top="1134" w:right="1701" w:bottom="1134" w:left="850" w:header="708" w:footer="708" w:gutter="0"/>
          <w:cols w:space="708"/>
          <w:docGrid w:linePitch="360"/>
        </w:sectPr>
      </w:pPr>
    </w:p>
    <w:p w:rsidR="003127F5" w:rsidRDefault="003127F5" w:rsidP="00B27529">
      <w:pPr>
        <w:tabs>
          <w:tab w:val="left" w:pos="2205"/>
        </w:tabs>
        <w:rPr>
          <w:rFonts w:ascii="Times New Roman" w:hAnsi="Times New Roman" w:cs="Times New Roman"/>
          <w:b/>
          <w:sz w:val="28"/>
          <w:szCs w:val="28"/>
        </w:rPr>
        <w:sectPr w:rsidR="003127F5" w:rsidSect="003127F5">
          <w:pgSz w:w="11906" w:h="16838"/>
          <w:pgMar w:top="1134" w:right="1701" w:bottom="1134" w:left="850" w:header="708" w:footer="708" w:gutter="0"/>
          <w:cols w:space="708"/>
          <w:docGrid w:linePitch="360"/>
        </w:sectPr>
      </w:pPr>
    </w:p>
    <w:p w:rsidR="00B27529" w:rsidRDefault="00B27529" w:rsidP="00B27529">
      <w:pPr>
        <w:tabs>
          <w:tab w:val="left" w:pos="2205"/>
        </w:tabs>
        <w:rPr>
          <w:rFonts w:ascii="Times New Roman" w:hAnsi="Times New Roman" w:cs="Times New Roman"/>
          <w:b/>
          <w:sz w:val="28"/>
          <w:szCs w:val="28"/>
        </w:rPr>
      </w:pPr>
    </w:p>
    <w:p w:rsidR="00B27529" w:rsidRDefault="00B27529" w:rsidP="00B27529">
      <w:pPr>
        <w:tabs>
          <w:tab w:val="left" w:pos="2205"/>
        </w:tabs>
        <w:rPr>
          <w:rFonts w:ascii="Times New Roman" w:hAnsi="Times New Roman" w:cs="Times New Roman"/>
          <w:b/>
          <w:sz w:val="28"/>
          <w:szCs w:val="28"/>
        </w:rPr>
      </w:pPr>
    </w:p>
    <w:p w:rsidR="00B27529" w:rsidRDefault="00B27529" w:rsidP="00B27529">
      <w:pPr>
        <w:tabs>
          <w:tab w:val="left" w:pos="2205"/>
        </w:tabs>
        <w:rPr>
          <w:rFonts w:ascii="Times New Roman" w:hAnsi="Times New Roman" w:cs="Times New Roman"/>
          <w:b/>
          <w:sz w:val="28"/>
          <w:szCs w:val="28"/>
        </w:rPr>
      </w:pPr>
    </w:p>
    <w:p w:rsidR="00B27529" w:rsidRDefault="00B27529" w:rsidP="00B27529">
      <w:pPr>
        <w:tabs>
          <w:tab w:val="left" w:pos="2205"/>
        </w:tabs>
        <w:rPr>
          <w:rFonts w:ascii="Times New Roman" w:hAnsi="Times New Roman" w:cs="Times New Roman"/>
          <w:b/>
          <w:sz w:val="28"/>
          <w:szCs w:val="28"/>
        </w:rPr>
      </w:pPr>
    </w:p>
    <w:p w:rsidR="00B27529" w:rsidRDefault="00B27529" w:rsidP="00B27529">
      <w:pPr>
        <w:tabs>
          <w:tab w:val="left" w:pos="2205"/>
        </w:tabs>
        <w:rPr>
          <w:rFonts w:ascii="Times New Roman" w:hAnsi="Times New Roman" w:cs="Times New Roman"/>
          <w:b/>
          <w:sz w:val="28"/>
          <w:szCs w:val="28"/>
        </w:rPr>
        <w:sectPr w:rsidR="00B27529" w:rsidSect="005C03EF">
          <w:pgSz w:w="11906" w:h="16838"/>
          <w:pgMar w:top="1134" w:right="850" w:bottom="1134" w:left="1701" w:header="708" w:footer="708" w:gutter="0"/>
          <w:cols w:space="708"/>
          <w:docGrid w:linePitch="360"/>
        </w:sectPr>
      </w:pPr>
    </w:p>
    <w:p w:rsidR="00D50CD5" w:rsidRDefault="00D50CD5" w:rsidP="002447EB">
      <w:pPr>
        <w:spacing w:after="0"/>
        <w:jc w:val="center"/>
        <w:rPr>
          <w:rFonts w:ascii="Times New Roman" w:eastAsia="Times New Roman" w:hAnsi="Times New Roman" w:cs="Times New Roman"/>
          <w:b/>
          <w:sz w:val="28"/>
          <w:lang w:eastAsia="ru-RU"/>
        </w:rPr>
      </w:pPr>
    </w:p>
    <w:p w:rsidR="00D50CD5" w:rsidRDefault="00D50CD5" w:rsidP="002447EB">
      <w:pPr>
        <w:spacing w:after="0"/>
        <w:jc w:val="center"/>
        <w:rPr>
          <w:rFonts w:ascii="Times New Roman" w:eastAsia="Times New Roman" w:hAnsi="Times New Roman" w:cs="Times New Roman"/>
          <w:b/>
          <w:sz w:val="28"/>
          <w:lang w:eastAsia="ru-RU"/>
        </w:rPr>
      </w:pPr>
    </w:p>
    <w:p w:rsidR="00D50CD5" w:rsidRDefault="00D50CD5" w:rsidP="002447EB">
      <w:pPr>
        <w:spacing w:after="0"/>
        <w:jc w:val="center"/>
        <w:rPr>
          <w:rFonts w:ascii="Times New Roman" w:eastAsia="Times New Roman" w:hAnsi="Times New Roman" w:cs="Times New Roman"/>
          <w:b/>
          <w:sz w:val="28"/>
          <w:lang w:eastAsia="ru-RU"/>
        </w:rPr>
      </w:pPr>
    </w:p>
    <w:p w:rsidR="00D50CD5" w:rsidRDefault="00D50CD5" w:rsidP="002447EB">
      <w:pPr>
        <w:spacing w:after="0"/>
        <w:jc w:val="center"/>
        <w:rPr>
          <w:rFonts w:ascii="Times New Roman" w:eastAsia="Times New Roman" w:hAnsi="Times New Roman" w:cs="Times New Roman"/>
          <w:b/>
          <w:sz w:val="28"/>
          <w:lang w:eastAsia="ru-RU"/>
        </w:rPr>
      </w:pPr>
    </w:p>
    <w:p w:rsidR="00D50CD5" w:rsidRDefault="00D50CD5" w:rsidP="002447EB">
      <w:pPr>
        <w:spacing w:after="0"/>
        <w:jc w:val="center"/>
        <w:rPr>
          <w:rFonts w:ascii="Times New Roman" w:eastAsia="Times New Roman" w:hAnsi="Times New Roman" w:cs="Times New Roman"/>
          <w:b/>
          <w:sz w:val="28"/>
          <w:lang w:eastAsia="ru-RU"/>
        </w:rPr>
      </w:pPr>
    </w:p>
    <w:sectPr w:rsidR="00D50CD5" w:rsidSect="001C44D5">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F9D" w:rsidRDefault="008D7F9D" w:rsidP="00B27529">
      <w:pPr>
        <w:spacing w:after="0" w:line="240" w:lineRule="auto"/>
      </w:pPr>
      <w:r>
        <w:separator/>
      </w:r>
    </w:p>
  </w:endnote>
  <w:endnote w:type="continuationSeparator" w:id="0">
    <w:p w:rsidR="008D7F9D" w:rsidRDefault="008D7F9D" w:rsidP="00B27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318997"/>
      <w:docPartObj>
        <w:docPartGallery w:val="Page Numbers (Bottom of Page)"/>
        <w:docPartUnique/>
      </w:docPartObj>
    </w:sdtPr>
    <w:sdtContent>
      <w:p w:rsidR="00E75E14" w:rsidRDefault="00A15017">
        <w:pPr>
          <w:pStyle w:val="a9"/>
          <w:jc w:val="right"/>
        </w:pPr>
        <w:r>
          <w:fldChar w:fldCharType="begin"/>
        </w:r>
        <w:r w:rsidR="00E75E14">
          <w:instrText>PAGE   \* MERGEFORMAT</w:instrText>
        </w:r>
        <w:r>
          <w:fldChar w:fldCharType="separate"/>
        </w:r>
        <w:r w:rsidR="00CA1AE7">
          <w:rPr>
            <w:noProof/>
          </w:rPr>
          <w:t>120</w:t>
        </w:r>
        <w:r>
          <w:fldChar w:fldCharType="end"/>
        </w:r>
      </w:p>
    </w:sdtContent>
  </w:sdt>
  <w:p w:rsidR="00E75E14" w:rsidRDefault="00E75E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F9D" w:rsidRDefault="008D7F9D" w:rsidP="00B27529">
      <w:pPr>
        <w:spacing w:after="0" w:line="240" w:lineRule="auto"/>
      </w:pPr>
      <w:r>
        <w:separator/>
      </w:r>
    </w:p>
  </w:footnote>
  <w:footnote w:type="continuationSeparator" w:id="0">
    <w:p w:rsidR="008D7F9D" w:rsidRDefault="008D7F9D" w:rsidP="00B275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90"/>
        </w:tabs>
        <w:ind w:left="790" w:hanging="360"/>
      </w:pPr>
    </w:lvl>
    <w:lvl w:ilvl="1">
      <w:start w:val="1"/>
      <w:numFmt w:val="decimal"/>
      <w:lvlText w:val="%2."/>
      <w:lvlJc w:val="left"/>
      <w:pPr>
        <w:tabs>
          <w:tab w:val="num" w:pos="1150"/>
        </w:tabs>
        <w:ind w:left="1150" w:hanging="360"/>
      </w:pPr>
    </w:lvl>
    <w:lvl w:ilvl="2">
      <w:start w:val="1"/>
      <w:numFmt w:val="decimal"/>
      <w:lvlText w:val="%3."/>
      <w:lvlJc w:val="left"/>
      <w:pPr>
        <w:tabs>
          <w:tab w:val="num" w:pos="1510"/>
        </w:tabs>
        <w:ind w:left="1510" w:hanging="360"/>
      </w:pPr>
    </w:lvl>
    <w:lvl w:ilvl="3">
      <w:start w:val="1"/>
      <w:numFmt w:val="decimal"/>
      <w:lvlText w:val="%4."/>
      <w:lvlJc w:val="left"/>
      <w:pPr>
        <w:tabs>
          <w:tab w:val="num" w:pos="1870"/>
        </w:tabs>
        <w:ind w:left="1870" w:hanging="360"/>
      </w:pPr>
    </w:lvl>
    <w:lvl w:ilvl="4">
      <w:start w:val="1"/>
      <w:numFmt w:val="decimal"/>
      <w:lvlText w:val="%5."/>
      <w:lvlJc w:val="left"/>
      <w:pPr>
        <w:tabs>
          <w:tab w:val="num" w:pos="2230"/>
        </w:tabs>
        <w:ind w:left="2230" w:hanging="360"/>
      </w:pPr>
    </w:lvl>
    <w:lvl w:ilvl="5">
      <w:start w:val="1"/>
      <w:numFmt w:val="decimal"/>
      <w:lvlText w:val="%6."/>
      <w:lvlJc w:val="left"/>
      <w:pPr>
        <w:tabs>
          <w:tab w:val="num" w:pos="2590"/>
        </w:tabs>
        <w:ind w:left="2590" w:hanging="360"/>
      </w:pPr>
    </w:lvl>
    <w:lvl w:ilvl="6">
      <w:start w:val="1"/>
      <w:numFmt w:val="decimal"/>
      <w:lvlText w:val="%7."/>
      <w:lvlJc w:val="left"/>
      <w:pPr>
        <w:tabs>
          <w:tab w:val="num" w:pos="2950"/>
        </w:tabs>
        <w:ind w:left="2950" w:hanging="360"/>
      </w:pPr>
    </w:lvl>
    <w:lvl w:ilvl="7">
      <w:start w:val="1"/>
      <w:numFmt w:val="decimal"/>
      <w:lvlText w:val="%8."/>
      <w:lvlJc w:val="left"/>
      <w:pPr>
        <w:tabs>
          <w:tab w:val="num" w:pos="3310"/>
        </w:tabs>
        <w:ind w:left="3310" w:hanging="360"/>
      </w:pPr>
    </w:lvl>
    <w:lvl w:ilvl="8">
      <w:start w:val="1"/>
      <w:numFmt w:val="decimal"/>
      <w:lvlText w:val="%9."/>
      <w:lvlJc w:val="left"/>
      <w:pPr>
        <w:tabs>
          <w:tab w:val="num" w:pos="3670"/>
        </w:tabs>
        <w:ind w:left="3670" w:hanging="36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3513DF"/>
    <w:multiLevelType w:val="hybridMultilevel"/>
    <w:tmpl w:val="673AA346"/>
    <w:lvl w:ilvl="0" w:tplc="0419000F">
      <w:start w:val="1"/>
      <w:numFmt w:val="decimal"/>
      <w:lvlText w:val="%1."/>
      <w:lvlJc w:val="left"/>
      <w:pPr>
        <w:ind w:left="70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nsid w:val="03BC7CAF"/>
    <w:multiLevelType w:val="hybridMultilevel"/>
    <w:tmpl w:val="F5C668F8"/>
    <w:lvl w:ilvl="0" w:tplc="04190001">
      <w:start w:val="1"/>
      <w:numFmt w:val="bullet"/>
      <w:lvlText w:val=""/>
      <w:lvlJc w:val="left"/>
      <w:pPr>
        <w:ind w:left="5580" w:hanging="360"/>
      </w:pPr>
      <w:rPr>
        <w:rFonts w:ascii="Symbol" w:hAnsi="Symbol" w:hint="default"/>
      </w:rPr>
    </w:lvl>
    <w:lvl w:ilvl="1" w:tplc="04190003" w:tentative="1">
      <w:start w:val="1"/>
      <w:numFmt w:val="bullet"/>
      <w:lvlText w:val="o"/>
      <w:lvlJc w:val="left"/>
      <w:pPr>
        <w:ind w:left="6300" w:hanging="360"/>
      </w:pPr>
      <w:rPr>
        <w:rFonts w:ascii="Courier New" w:hAnsi="Courier New" w:cs="Courier New" w:hint="default"/>
      </w:rPr>
    </w:lvl>
    <w:lvl w:ilvl="2" w:tplc="04190005" w:tentative="1">
      <w:start w:val="1"/>
      <w:numFmt w:val="bullet"/>
      <w:lvlText w:val=""/>
      <w:lvlJc w:val="left"/>
      <w:pPr>
        <w:ind w:left="7020" w:hanging="360"/>
      </w:pPr>
      <w:rPr>
        <w:rFonts w:ascii="Wingdings" w:hAnsi="Wingdings" w:hint="default"/>
      </w:rPr>
    </w:lvl>
    <w:lvl w:ilvl="3" w:tplc="04190001" w:tentative="1">
      <w:start w:val="1"/>
      <w:numFmt w:val="bullet"/>
      <w:lvlText w:val=""/>
      <w:lvlJc w:val="left"/>
      <w:pPr>
        <w:ind w:left="7740" w:hanging="360"/>
      </w:pPr>
      <w:rPr>
        <w:rFonts w:ascii="Symbol" w:hAnsi="Symbol" w:hint="default"/>
      </w:rPr>
    </w:lvl>
    <w:lvl w:ilvl="4" w:tplc="04190003" w:tentative="1">
      <w:start w:val="1"/>
      <w:numFmt w:val="bullet"/>
      <w:lvlText w:val="o"/>
      <w:lvlJc w:val="left"/>
      <w:pPr>
        <w:ind w:left="8460" w:hanging="360"/>
      </w:pPr>
      <w:rPr>
        <w:rFonts w:ascii="Courier New" w:hAnsi="Courier New" w:cs="Courier New" w:hint="default"/>
      </w:rPr>
    </w:lvl>
    <w:lvl w:ilvl="5" w:tplc="04190005" w:tentative="1">
      <w:start w:val="1"/>
      <w:numFmt w:val="bullet"/>
      <w:lvlText w:val=""/>
      <w:lvlJc w:val="left"/>
      <w:pPr>
        <w:ind w:left="9180" w:hanging="360"/>
      </w:pPr>
      <w:rPr>
        <w:rFonts w:ascii="Wingdings" w:hAnsi="Wingdings" w:hint="default"/>
      </w:rPr>
    </w:lvl>
    <w:lvl w:ilvl="6" w:tplc="04190001" w:tentative="1">
      <w:start w:val="1"/>
      <w:numFmt w:val="bullet"/>
      <w:lvlText w:val=""/>
      <w:lvlJc w:val="left"/>
      <w:pPr>
        <w:ind w:left="9900" w:hanging="360"/>
      </w:pPr>
      <w:rPr>
        <w:rFonts w:ascii="Symbol" w:hAnsi="Symbol" w:hint="default"/>
      </w:rPr>
    </w:lvl>
    <w:lvl w:ilvl="7" w:tplc="04190003" w:tentative="1">
      <w:start w:val="1"/>
      <w:numFmt w:val="bullet"/>
      <w:lvlText w:val="o"/>
      <w:lvlJc w:val="left"/>
      <w:pPr>
        <w:ind w:left="10620" w:hanging="360"/>
      </w:pPr>
      <w:rPr>
        <w:rFonts w:ascii="Courier New" w:hAnsi="Courier New" w:cs="Courier New" w:hint="default"/>
      </w:rPr>
    </w:lvl>
    <w:lvl w:ilvl="8" w:tplc="04190005" w:tentative="1">
      <w:start w:val="1"/>
      <w:numFmt w:val="bullet"/>
      <w:lvlText w:val=""/>
      <w:lvlJc w:val="left"/>
      <w:pPr>
        <w:ind w:left="11340" w:hanging="360"/>
      </w:pPr>
      <w:rPr>
        <w:rFonts w:ascii="Wingdings" w:hAnsi="Wingdings" w:hint="default"/>
      </w:rPr>
    </w:lvl>
  </w:abstractNum>
  <w:abstractNum w:abstractNumId="6">
    <w:nsid w:val="04224726"/>
    <w:multiLevelType w:val="multilevel"/>
    <w:tmpl w:val="72768E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654697"/>
    <w:multiLevelType w:val="hybridMultilevel"/>
    <w:tmpl w:val="B3F43C1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D63329"/>
    <w:multiLevelType w:val="hybridMultilevel"/>
    <w:tmpl w:val="D464A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3F7F29"/>
    <w:multiLevelType w:val="multilevel"/>
    <w:tmpl w:val="474EEB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5C4961"/>
    <w:multiLevelType w:val="hybridMultilevel"/>
    <w:tmpl w:val="A38837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5D7451C"/>
    <w:multiLevelType w:val="multilevel"/>
    <w:tmpl w:val="FB4C1B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3644D0"/>
    <w:multiLevelType w:val="hybridMultilevel"/>
    <w:tmpl w:val="5F524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3D618B"/>
    <w:multiLevelType w:val="hybridMultilevel"/>
    <w:tmpl w:val="CE60B086"/>
    <w:lvl w:ilvl="0" w:tplc="00BEEF7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7713242"/>
    <w:multiLevelType w:val="hybridMultilevel"/>
    <w:tmpl w:val="BC9671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084B58"/>
    <w:multiLevelType w:val="hybridMultilevel"/>
    <w:tmpl w:val="02561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BF41C2"/>
    <w:multiLevelType w:val="hybridMultilevel"/>
    <w:tmpl w:val="C4EC44E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93C6B2A"/>
    <w:multiLevelType w:val="hybridMultilevel"/>
    <w:tmpl w:val="0A0EF522"/>
    <w:lvl w:ilvl="0" w:tplc="04190001">
      <w:start w:val="1"/>
      <w:numFmt w:val="bullet"/>
      <w:lvlText w:val=""/>
      <w:lvlJc w:val="left"/>
      <w:pPr>
        <w:ind w:left="3720" w:hanging="360"/>
      </w:pPr>
      <w:rPr>
        <w:rFonts w:ascii="Symbol" w:hAnsi="Symbol"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18">
    <w:nsid w:val="09A82B40"/>
    <w:multiLevelType w:val="hybridMultilevel"/>
    <w:tmpl w:val="96026ADA"/>
    <w:lvl w:ilvl="0" w:tplc="90E2CAE6">
      <w:start w:val="1"/>
      <w:numFmt w:val="decimal"/>
      <w:lvlText w:val="%1"/>
      <w:lvlJc w:val="left"/>
      <w:pPr>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9C2110B"/>
    <w:multiLevelType w:val="multilevel"/>
    <w:tmpl w:val="26B07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AC978D7"/>
    <w:multiLevelType w:val="hybridMultilevel"/>
    <w:tmpl w:val="C0480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B876BFC"/>
    <w:multiLevelType w:val="hybridMultilevel"/>
    <w:tmpl w:val="876E27AE"/>
    <w:lvl w:ilvl="0" w:tplc="00BEEF70">
      <w:start w:val="1"/>
      <w:numFmt w:val="decimal"/>
      <w:lvlText w:val="%1"/>
      <w:lvlJc w:val="left"/>
      <w:pPr>
        <w:ind w:left="84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BC70F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0FF01301"/>
    <w:multiLevelType w:val="hybridMultilevel"/>
    <w:tmpl w:val="80CECB6A"/>
    <w:lvl w:ilvl="0" w:tplc="04190001">
      <w:start w:val="1"/>
      <w:numFmt w:val="bullet"/>
      <w:lvlText w:val=""/>
      <w:lvlJc w:val="left"/>
      <w:pPr>
        <w:ind w:left="2060" w:hanging="360"/>
      </w:pPr>
      <w:rPr>
        <w:rFonts w:ascii="Symbol" w:hAnsi="Symbol" w:hint="default"/>
      </w:rPr>
    </w:lvl>
    <w:lvl w:ilvl="1" w:tplc="04190003">
      <w:start w:val="1"/>
      <w:numFmt w:val="bullet"/>
      <w:lvlText w:val="o"/>
      <w:lvlJc w:val="left"/>
      <w:pPr>
        <w:ind w:left="27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1DB3FDA"/>
    <w:multiLevelType w:val="hybridMultilevel"/>
    <w:tmpl w:val="651C4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F62232"/>
    <w:multiLevelType w:val="multilevel"/>
    <w:tmpl w:val="27C0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35B4C3F"/>
    <w:multiLevelType w:val="hybridMultilevel"/>
    <w:tmpl w:val="F3967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4255FE"/>
    <w:multiLevelType w:val="hybridMultilevel"/>
    <w:tmpl w:val="A620B1F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48A31A3"/>
    <w:multiLevelType w:val="hybridMultilevel"/>
    <w:tmpl w:val="4A9CCA62"/>
    <w:lvl w:ilvl="0" w:tplc="9F9CA7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15A75566"/>
    <w:multiLevelType w:val="multilevel"/>
    <w:tmpl w:val="EDB4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7751270"/>
    <w:multiLevelType w:val="multilevel"/>
    <w:tmpl w:val="0C50C4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1A4F79"/>
    <w:multiLevelType w:val="multilevel"/>
    <w:tmpl w:val="50E86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77513C"/>
    <w:multiLevelType w:val="multilevel"/>
    <w:tmpl w:val="653C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8E67806"/>
    <w:multiLevelType w:val="hybridMultilevel"/>
    <w:tmpl w:val="8B42D4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E9513B"/>
    <w:multiLevelType w:val="hybridMultilevel"/>
    <w:tmpl w:val="2C922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9603BA9"/>
    <w:multiLevelType w:val="multilevel"/>
    <w:tmpl w:val="19603BA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1A381823"/>
    <w:multiLevelType w:val="hybridMultilevel"/>
    <w:tmpl w:val="B030A9FA"/>
    <w:lvl w:ilvl="0" w:tplc="041CE480">
      <w:start w:val="1"/>
      <w:numFmt w:val="decimal"/>
      <w:lvlText w:val="%1"/>
      <w:lvlJc w:val="left"/>
      <w:pPr>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A5D1855"/>
    <w:multiLevelType w:val="multilevel"/>
    <w:tmpl w:val="2D34AA82"/>
    <w:lvl w:ilvl="0">
      <w:start w:val="1"/>
      <w:numFmt w:val="upperRoman"/>
      <w:lvlText w:val="%1."/>
      <w:lvlJc w:val="left"/>
      <w:pPr>
        <w:ind w:left="436" w:hanging="720"/>
      </w:pPr>
      <w:rPr>
        <w:rFonts w:hint="default"/>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8">
    <w:nsid w:val="1AFB5597"/>
    <w:multiLevelType w:val="multilevel"/>
    <w:tmpl w:val="734EF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C1F13F5"/>
    <w:multiLevelType w:val="multilevel"/>
    <w:tmpl w:val="83D63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C5770ED"/>
    <w:multiLevelType w:val="hybridMultilevel"/>
    <w:tmpl w:val="F1E69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661E0F"/>
    <w:multiLevelType w:val="hybridMultilevel"/>
    <w:tmpl w:val="DA84B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D8A7EA1"/>
    <w:multiLevelType w:val="multilevel"/>
    <w:tmpl w:val="6906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DC65DED"/>
    <w:multiLevelType w:val="hybridMultilevel"/>
    <w:tmpl w:val="23306706"/>
    <w:lvl w:ilvl="0" w:tplc="00BEEF70">
      <w:start w:val="1"/>
      <w:numFmt w:val="decimal"/>
      <w:lvlText w:val="%1"/>
      <w:lvlJc w:val="left"/>
      <w:pPr>
        <w:ind w:left="84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1E486AF7"/>
    <w:multiLevelType w:val="hybridMultilevel"/>
    <w:tmpl w:val="BB228CF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F0C5606"/>
    <w:multiLevelType w:val="hybridMultilevel"/>
    <w:tmpl w:val="54584202"/>
    <w:lvl w:ilvl="0" w:tplc="B40E31FE">
      <w:start w:val="1"/>
      <w:numFmt w:val="upperRoman"/>
      <w:lvlText w:val="%1."/>
      <w:lvlJc w:val="left"/>
      <w:pPr>
        <w:ind w:left="720"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6">
    <w:nsid w:val="215501A9"/>
    <w:multiLevelType w:val="multilevel"/>
    <w:tmpl w:val="AE1009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1BA181B"/>
    <w:multiLevelType w:val="hybridMultilevel"/>
    <w:tmpl w:val="D674B5B4"/>
    <w:lvl w:ilvl="0" w:tplc="04190001">
      <w:start w:val="1"/>
      <w:numFmt w:val="bullet"/>
      <w:lvlText w:val=""/>
      <w:lvlJc w:val="left"/>
      <w:pPr>
        <w:ind w:left="3720" w:hanging="360"/>
      </w:pPr>
      <w:rPr>
        <w:rFonts w:ascii="Symbol" w:hAnsi="Symbol"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48">
    <w:nsid w:val="21E33857"/>
    <w:multiLevelType w:val="multilevel"/>
    <w:tmpl w:val="25908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1F622A5"/>
    <w:multiLevelType w:val="hybridMultilevel"/>
    <w:tmpl w:val="11E26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931158"/>
    <w:multiLevelType w:val="hybridMultilevel"/>
    <w:tmpl w:val="43C684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30C4268"/>
    <w:multiLevelType w:val="hybridMultilevel"/>
    <w:tmpl w:val="9208B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35122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24A75D84"/>
    <w:multiLevelType w:val="hybridMultilevel"/>
    <w:tmpl w:val="B0A8B2F2"/>
    <w:lvl w:ilvl="0" w:tplc="04190001">
      <w:start w:val="1"/>
      <w:numFmt w:val="bullet"/>
      <w:lvlText w:val=""/>
      <w:lvlJc w:val="left"/>
      <w:pPr>
        <w:ind w:left="3720" w:hanging="360"/>
      </w:pPr>
      <w:rPr>
        <w:rFonts w:ascii="Symbol" w:hAnsi="Symbol"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54">
    <w:nsid w:val="25736034"/>
    <w:multiLevelType w:val="multilevel"/>
    <w:tmpl w:val="D2827C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5B306E1"/>
    <w:multiLevelType w:val="hybridMultilevel"/>
    <w:tmpl w:val="2FA07F8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27163ED1"/>
    <w:multiLevelType w:val="multilevel"/>
    <w:tmpl w:val="4FB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7C44ACE"/>
    <w:multiLevelType w:val="hybridMultilevel"/>
    <w:tmpl w:val="5756F618"/>
    <w:lvl w:ilvl="0" w:tplc="565C93FA">
      <w:start w:val="1"/>
      <w:numFmt w:val="decimal"/>
      <w:lvlText w:val="%1"/>
      <w:lvlJc w:val="left"/>
      <w:pPr>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27F3475D"/>
    <w:multiLevelType w:val="hybridMultilevel"/>
    <w:tmpl w:val="DC8445B4"/>
    <w:lvl w:ilvl="0" w:tplc="00BEEF7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28980994"/>
    <w:multiLevelType w:val="hybridMultilevel"/>
    <w:tmpl w:val="53FC6A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29CE6CE1"/>
    <w:multiLevelType w:val="hybridMultilevel"/>
    <w:tmpl w:val="BBF409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AD57B68"/>
    <w:multiLevelType w:val="hybridMultilevel"/>
    <w:tmpl w:val="545EEDC2"/>
    <w:lvl w:ilvl="0" w:tplc="5BE6FF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2D060652"/>
    <w:multiLevelType w:val="multilevel"/>
    <w:tmpl w:val="5C8C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ECC7CC9"/>
    <w:multiLevelType w:val="multilevel"/>
    <w:tmpl w:val="FE54A3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F226F95"/>
    <w:multiLevelType w:val="hybridMultilevel"/>
    <w:tmpl w:val="E9CCF730"/>
    <w:lvl w:ilvl="0" w:tplc="A31E45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F242BAB"/>
    <w:multiLevelType w:val="hybridMultilevel"/>
    <w:tmpl w:val="4DAA03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6">
    <w:nsid w:val="30F85A5B"/>
    <w:multiLevelType w:val="hybridMultilevel"/>
    <w:tmpl w:val="825698BA"/>
    <w:lvl w:ilvl="0" w:tplc="9C8A0192">
      <w:start w:val="1"/>
      <w:numFmt w:val="decimal"/>
      <w:lvlText w:val="%1"/>
      <w:lvlJc w:val="left"/>
      <w:pPr>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3192707B"/>
    <w:multiLevelType w:val="hybridMultilevel"/>
    <w:tmpl w:val="C35AF4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3238572D"/>
    <w:multiLevelType w:val="hybridMultilevel"/>
    <w:tmpl w:val="3848814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323F5960"/>
    <w:multiLevelType w:val="hybridMultilevel"/>
    <w:tmpl w:val="E654D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2DD0902"/>
    <w:multiLevelType w:val="hybridMultilevel"/>
    <w:tmpl w:val="71868EAC"/>
    <w:lvl w:ilvl="0" w:tplc="675CC530">
      <w:start w:val="1"/>
      <w:numFmt w:val="decimal"/>
      <w:lvlText w:val="%1."/>
      <w:lvlJc w:val="left"/>
      <w:pPr>
        <w:ind w:left="720" w:hanging="360"/>
      </w:pPr>
      <w:rPr>
        <w:rFonts w:eastAsiaTheme="minorHAnsi"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3201162"/>
    <w:multiLevelType w:val="multilevel"/>
    <w:tmpl w:val="3E08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52C1E55"/>
    <w:multiLevelType w:val="multilevel"/>
    <w:tmpl w:val="C4E87C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53A348D"/>
    <w:multiLevelType w:val="multilevel"/>
    <w:tmpl w:val="BF60449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nsid w:val="35E714A2"/>
    <w:multiLevelType w:val="hybridMultilevel"/>
    <w:tmpl w:val="B6D22E46"/>
    <w:lvl w:ilvl="0" w:tplc="04190001">
      <w:start w:val="1"/>
      <w:numFmt w:val="bullet"/>
      <w:lvlText w:val=""/>
      <w:lvlJc w:val="left"/>
      <w:pPr>
        <w:ind w:left="3720" w:hanging="360"/>
      </w:pPr>
      <w:rPr>
        <w:rFonts w:ascii="Symbol" w:hAnsi="Symbol"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75">
    <w:nsid w:val="367E2F68"/>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377D75E8"/>
    <w:multiLevelType w:val="multilevel"/>
    <w:tmpl w:val="3B4E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7D81C33"/>
    <w:multiLevelType w:val="hybridMultilevel"/>
    <w:tmpl w:val="F0441D56"/>
    <w:lvl w:ilvl="0" w:tplc="013CBDAC">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nsid w:val="3A3241CD"/>
    <w:multiLevelType w:val="multilevel"/>
    <w:tmpl w:val="298A21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A5F06D8"/>
    <w:multiLevelType w:val="multilevel"/>
    <w:tmpl w:val="867CE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AB15C36"/>
    <w:multiLevelType w:val="hybridMultilevel"/>
    <w:tmpl w:val="77989E7C"/>
    <w:lvl w:ilvl="0" w:tplc="04190001">
      <w:start w:val="1"/>
      <w:numFmt w:val="bullet"/>
      <w:lvlText w:val=""/>
      <w:lvlJc w:val="left"/>
      <w:pPr>
        <w:ind w:left="3720" w:hanging="360"/>
      </w:pPr>
      <w:rPr>
        <w:rFonts w:ascii="Symbol" w:hAnsi="Symbol"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81">
    <w:nsid w:val="3C6F1CBE"/>
    <w:multiLevelType w:val="hybridMultilevel"/>
    <w:tmpl w:val="C65E8116"/>
    <w:lvl w:ilvl="0" w:tplc="04190001">
      <w:start w:val="1"/>
      <w:numFmt w:val="bullet"/>
      <w:lvlText w:val=""/>
      <w:lvlJc w:val="left"/>
      <w:pPr>
        <w:ind w:left="10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3D011CB4"/>
    <w:multiLevelType w:val="hybridMultilevel"/>
    <w:tmpl w:val="A282F62A"/>
    <w:lvl w:ilvl="0" w:tplc="F0A21BF8">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3D3F4AC4"/>
    <w:multiLevelType w:val="hybridMultilevel"/>
    <w:tmpl w:val="0A34AF82"/>
    <w:lvl w:ilvl="0" w:tplc="00BEEF7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3DDB47E2"/>
    <w:multiLevelType w:val="multilevel"/>
    <w:tmpl w:val="D5084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E69746A"/>
    <w:multiLevelType w:val="hybridMultilevel"/>
    <w:tmpl w:val="BA90AF82"/>
    <w:lvl w:ilvl="0" w:tplc="6AA8392C">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6">
    <w:nsid w:val="3EE22399"/>
    <w:multiLevelType w:val="hybridMultilevel"/>
    <w:tmpl w:val="25EE8F42"/>
    <w:lvl w:ilvl="0" w:tplc="BCD2365E">
      <w:start w:val="1"/>
      <w:numFmt w:val="decimal"/>
      <w:lvlText w:val="%1"/>
      <w:lvlJc w:val="left"/>
      <w:pPr>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3EEA67B6"/>
    <w:multiLevelType w:val="multilevel"/>
    <w:tmpl w:val="0E5E845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nsid w:val="3F4D2D8E"/>
    <w:multiLevelType w:val="multilevel"/>
    <w:tmpl w:val="A01AA1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FCD66F0"/>
    <w:multiLevelType w:val="hybridMultilevel"/>
    <w:tmpl w:val="951CCA5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0315F54"/>
    <w:multiLevelType w:val="hybridMultilevel"/>
    <w:tmpl w:val="DA046C40"/>
    <w:lvl w:ilvl="0" w:tplc="00BEEF7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407A55CB"/>
    <w:multiLevelType w:val="hybridMultilevel"/>
    <w:tmpl w:val="6784A526"/>
    <w:lvl w:ilvl="0" w:tplc="007C1386">
      <w:start w:val="1"/>
      <w:numFmt w:val="decimal"/>
      <w:lvlText w:val="%1"/>
      <w:lvlJc w:val="left"/>
      <w:pPr>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425D3697"/>
    <w:multiLevelType w:val="hybridMultilevel"/>
    <w:tmpl w:val="BF6E54B8"/>
    <w:lvl w:ilvl="0" w:tplc="C1C059DC">
      <w:start w:val="1"/>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2F56789"/>
    <w:multiLevelType w:val="hybridMultilevel"/>
    <w:tmpl w:val="91D4FAB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430B5085"/>
    <w:multiLevelType w:val="multilevel"/>
    <w:tmpl w:val="A0DED7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5">
    <w:nsid w:val="43CA6577"/>
    <w:multiLevelType w:val="hybridMultilevel"/>
    <w:tmpl w:val="AF5CFEC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44635473"/>
    <w:multiLevelType w:val="hybridMultilevel"/>
    <w:tmpl w:val="8842BF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44B05A98"/>
    <w:multiLevelType w:val="hybridMultilevel"/>
    <w:tmpl w:val="7EE8239C"/>
    <w:lvl w:ilvl="0" w:tplc="00BEEF7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4D15013"/>
    <w:multiLevelType w:val="multilevel"/>
    <w:tmpl w:val="9A5056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5674D94"/>
    <w:multiLevelType w:val="hybridMultilevel"/>
    <w:tmpl w:val="18FE2688"/>
    <w:lvl w:ilvl="0" w:tplc="04190001">
      <w:start w:val="1"/>
      <w:numFmt w:val="bullet"/>
      <w:lvlText w:val=""/>
      <w:lvlJc w:val="left"/>
      <w:pPr>
        <w:ind w:left="3720" w:hanging="360"/>
      </w:pPr>
      <w:rPr>
        <w:rFonts w:ascii="Symbol" w:hAnsi="Symbol"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100">
    <w:nsid w:val="46915A99"/>
    <w:multiLevelType w:val="hybridMultilevel"/>
    <w:tmpl w:val="E2E86660"/>
    <w:lvl w:ilvl="0" w:tplc="04190001">
      <w:start w:val="1"/>
      <w:numFmt w:val="bullet"/>
      <w:lvlText w:val=""/>
      <w:lvlJc w:val="left"/>
      <w:pPr>
        <w:ind w:left="1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7217777"/>
    <w:multiLevelType w:val="hybridMultilevel"/>
    <w:tmpl w:val="99140920"/>
    <w:lvl w:ilvl="0" w:tplc="CB4E140E">
      <w:start w:val="1"/>
      <w:numFmt w:val="decimal"/>
      <w:lvlText w:val="%1"/>
      <w:lvlJc w:val="left"/>
      <w:pPr>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8036009"/>
    <w:multiLevelType w:val="hybridMultilevel"/>
    <w:tmpl w:val="BE6EFDEE"/>
    <w:lvl w:ilvl="0" w:tplc="8E06170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48122449"/>
    <w:multiLevelType w:val="multilevel"/>
    <w:tmpl w:val="676C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8924D32"/>
    <w:multiLevelType w:val="multilevel"/>
    <w:tmpl w:val="83D8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9DB1FA2"/>
    <w:multiLevelType w:val="hybridMultilevel"/>
    <w:tmpl w:val="874AC58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4DCF4CF2"/>
    <w:multiLevelType w:val="hybridMultilevel"/>
    <w:tmpl w:val="6AF6DB22"/>
    <w:lvl w:ilvl="0" w:tplc="04190001">
      <w:start w:val="1"/>
      <w:numFmt w:val="bullet"/>
      <w:lvlText w:val=""/>
      <w:lvlJc w:val="left"/>
      <w:pPr>
        <w:ind w:left="10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4656197"/>
    <w:multiLevelType w:val="hybridMultilevel"/>
    <w:tmpl w:val="52DE75D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549A6528"/>
    <w:multiLevelType w:val="hybridMultilevel"/>
    <w:tmpl w:val="800840D4"/>
    <w:lvl w:ilvl="0" w:tplc="6672BB9A">
      <w:start w:val="1"/>
      <w:numFmt w:val="decimal"/>
      <w:lvlText w:val="%1"/>
      <w:lvlJc w:val="left"/>
      <w:pPr>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56FC5C77"/>
    <w:multiLevelType w:val="multilevel"/>
    <w:tmpl w:val="0756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7C3182C"/>
    <w:multiLevelType w:val="hybridMultilevel"/>
    <w:tmpl w:val="24A64938"/>
    <w:lvl w:ilvl="0" w:tplc="00BEEF7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58F21431"/>
    <w:multiLevelType w:val="multilevel"/>
    <w:tmpl w:val="96E6869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5A652052"/>
    <w:multiLevelType w:val="hybridMultilevel"/>
    <w:tmpl w:val="2CCAB2F8"/>
    <w:lvl w:ilvl="0" w:tplc="A93CD1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3">
    <w:nsid w:val="5AA546A2"/>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nsid w:val="5C81077D"/>
    <w:multiLevelType w:val="hybridMultilevel"/>
    <w:tmpl w:val="F2B4AC4C"/>
    <w:lvl w:ilvl="0" w:tplc="04190001">
      <w:start w:val="1"/>
      <w:numFmt w:val="bullet"/>
      <w:lvlText w:val=""/>
      <w:lvlJc w:val="left"/>
      <w:pPr>
        <w:ind w:left="1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5D4B45CC"/>
    <w:multiLevelType w:val="multilevel"/>
    <w:tmpl w:val="D1F0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DF831C4"/>
    <w:multiLevelType w:val="hybridMultilevel"/>
    <w:tmpl w:val="BD52A25C"/>
    <w:lvl w:ilvl="0" w:tplc="CB4E140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5DFE15A7"/>
    <w:multiLevelType w:val="hybridMultilevel"/>
    <w:tmpl w:val="56FEC3A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E787656"/>
    <w:multiLevelType w:val="hybridMultilevel"/>
    <w:tmpl w:val="3594E4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9">
    <w:nsid w:val="5F5B6F41"/>
    <w:multiLevelType w:val="multilevel"/>
    <w:tmpl w:val="B0B6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0FB59B4"/>
    <w:multiLevelType w:val="multilevel"/>
    <w:tmpl w:val="3DF2FB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1280B9B"/>
    <w:multiLevelType w:val="hybridMultilevel"/>
    <w:tmpl w:val="E09AEE10"/>
    <w:lvl w:ilvl="0" w:tplc="3C5291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23">
    <w:nsid w:val="647361E5"/>
    <w:multiLevelType w:val="hybridMultilevel"/>
    <w:tmpl w:val="A4C6B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4C65091"/>
    <w:multiLevelType w:val="multilevel"/>
    <w:tmpl w:val="3B0A56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4EE39A9"/>
    <w:multiLevelType w:val="multilevel"/>
    <w:tmpl w:val="A63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5A53E50"/>
    <w:multiLevelType w:val="hybridMultilevel"/>
    <w:tmpl w:val="2C4EF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6FD51D8"/>
    <w:multiLevelType w:val="hybridMultilevel"/>
    <w:tmpl w:val="BD282E58"/>
    <w:lvl w:ilvl="0" w:tplc="04190001">
      <w:start w:val="1"/>
      <w:numFmt w:val="bullet"/>
      <w:lvlText w:val=""/>
      <w:lvlJc w:val="left"/>
      <w:pPr>
        <w:ind w:left="7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67934735"/>
    <w:multiLevelType w:val="hybridMultilevel"/>
    <w:tmpl w:val="5A3E6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8777D9F"/>
    <w:multiLevelType w:val="hybridMultilevel"/>
    <w:tmpl w:val="01D4955E"/>
    <w:lvl w:ilvl="0" w:tplc="0BBA62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8BF2638"/>
    <w:multiLevelType w:val="hybridMultilevel"/>
    <w:tmpl w:val="F44EDF5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68FC4DAC"/>
    <w:multiLevelType w:val="hybridMultilevel"/>
    <w:tmpl w:val="0E3A3E76"/>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2">
    <w:nsid w:val="6B3230DC"/>
    <w:multiLevelType w:val="multilevel"/>
    <w:tmpl w:val="2722A6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C6E79F0"/>
    <w:multiLevelType w:val="hybridMultilevel"/>
    <w:tmpl w:val="69CE91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4">
    <w:nsid w:val="6C8742B4"/>
    <w:multiLevelType w:val="hybridMultilevel"/>
    <w:tmpl w:val="75B6632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5">
    <w:nsid w:val="6D9B3412"/>
    <w:multiLevelType w:val="multilevel"/>
    <w:tmpl w:val="CB4C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4832857"/>
    <w:multiLevelType w:val="hybridMultilevel"/>
    <w:tmpl w:val="A0BA7892"/>
    <w:lvl w:ilvl="0" w:tplc="50F8BF3A">
      <w:start w:val="1"/>
      <w:numFmt w:val="decimal"/>
      <w:lvlText w:val="%1"/>
      <w:lvlJc w:val="left"/>
      <w:pPr>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771A65F1"/>
    <w:multiLevelType w:val="multilevel"/>
    <w:tmpl w:val="55CAA9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79B3C5B"/>
    <w:multiLevelType w:val="hybridMultilevel"/>
    <w:tmpl w:val="609001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780A5839"/>
    <w:multiLevelType w:val="multilevel"/>
    <w:tmpl w:val="7D56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8D43DE9"/>
    <w:multiLevelType w:val="multilevel"/>
    <w:tmpl w:val="A234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91B5894"/>
    <w:multiLevelType w:val="hybridMultilevel"/>
    <w:tmpl w:val="98EE675E"/>
    <w:lvl w:ilvl="0" w:tplc="CFA4783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99A6479"/>
    <w:multiLevelType w:val="hybridMultilevel"/>
    <w:tmpl w:val="473E9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D073B28"/>
    <w:multiLevelType w:val="multilevel"/>
    <w:tmpl w:val="45DEEA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DB4304B"/>
    <w:multiLevelType w:val="multilevel"/>
    <w:tmpl w:val="F7B6B6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DE46F9D"/>
    <w:multiLevelType w:val="multilevel"/>
    <w:tmpl w:val="B9A0BEEE"/>
    <w:lvl w:ilvl="0">
      <w:start w:val="1"/>
      <w:numFmt w:val="decimal"/>
      <w:lvlText w:val="%1."/>
      <w:lvlJc w:val="left"/>
      <w:pPr>
        <w:ind w:left="1428" w:hanging="360"/>
      </w:pPr>
    </w:lvl>
    <w:lvl w:ilvl="1">
      <w:start w:val="2"/>
      <w:numFmt w:val="decimal"/>
      <w:isLgl/>
      <w:lvlText w:val="%1.%2."/>
      <w:lvlJc w:val="left"/>
      <w:pPr>
        <w:ind w:left="2043" w:hanging="975"/>
      </w:pPr>
      <w:rPr>
        <w:rFonts w:hint="default"/>
      </w:rPr>
    </w:lvl>
    <w:lvl w:ilvl="2">
      <w:start w:val="1"/>
      <w:numFmt w:val="decimal"/>
      <w:isLgl/>
      <w:lvlText w:val="%1.%2.%3."/>
      <w:lvlJc w:val="left"/>
      <w:pPr>
        <w:ind w:left="2043" w:hanging="975"/>
      </w:pPr>
      <w:rPr>
        <w:rFonts w:hint="default"/>
      </w:rPr>
    </w:lvl>
    <w:lvl w:ilvl="3">
      <w:start w:val="3"/>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46">
    <w:nsid w:val="7E3041AB"/>
    <w:multiLevelType w:val="multilevel"/>
    <w:tmpl w:val="1FBE11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E317A0A"/>
    <w:multiLevelType w:val="hybridMultilevel"/>
    <w:tmpl w:val="5DD0755E"/>
    <w:lvl w:ilvl="0" w:tplc="A31E45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E780A6D"/>
    <w:multiLevelType w:val="hybridMultilevel"/>
    <w:tmpl w:val="70B68C3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nsid w:val="7F203928"/>
    <w:multiLevelType w:val="hybridMultilevel"/>
    <w:tmpl w:val="3BD0EEDC"/>
    <w:lvl w:ilvl="0" w:tplc="1FDE0660">
      <w:start w:val="1"/>
      <w:numFmt w:val="decimal"/>
      <w:lvlText w:val="%1"/>
      <w:lvlJc w:val="left"/>
      <w:pPr>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2"/>
  </w:num>
  <w:num w:numId="2">
    <w:abstractNumId w:val="40"/>
  </w:num>
  <w:num w:numId="3">
    <w:abstractNumId w:val="8"/>
  </w:num>
  <w:num w:numId="4">
    <w:abstractNumId w:val="29"/>
  </w:num>
  <w:num w:numId="5">
    <w:abstractNumId w:val="32"/>
  </w:num>
  <w:num w:numId="6">
    <w:abstractNumId w:val="71"/>
  </w:num>
  <w:num w:numId="7">
    <w:abstractNumId w:val="109"/>
  </w:num>
  <w:num w:numId="8">
    <w:abstractNumId w:val="125"/>
  </w:num>
  <w:num w:numId="9">
    <w:abstractNumId w:val="49"/>
  </w:num>
  <w:num w:numId="10">
    <w:abstractNumId w:val="25"/>
  </w:num>
  <w:num w:numId="11">
    <w:abstractNumId w:val="48"/>
  </w:num>
  <w:num w:numId="12">
    <w:abstractNumId w:val="42"/>
  </w:num>
  <w:num w:numId="13">
    <w:abstractNumId w:val="56"/>
  </w:num>
  <w:num w:numId="14">
    <w:abstractNumId w:val="39"/>
  </w:num>
  <w:num w:numId="15">
    <w:abstractNumId w:val="31"/>
  </w:num>
  <w:num w:numId="16">
    <w:abstractNumId w:val="137"/>
  </w:num>
  <w:num w:numId="17">
    <w:abstractNumId w:val="19"/>
  </w:num>
  <w:num w:numId="18">
    <w:abstractNumId w:val="63"/>
  </w:num>
  <w:num w:numId="19">
    <w:abstractNumId w:val="72"/>
  </w:num>
  <w:num w:numId="20">
    <w:abstractNumId w:val="120"/>
  </w:num>
  <w:num w:numId="21">
    <w:abstractNumId w:val="88"/>
  </w:num>
  <w:num w:numId="22">
    <w:abstractNumId w:val="9"/>
  </w:num>
  <w:num w:numId="23">
    <w:abstractNumId w:val="46"/>
  </w:num>
  <w:num w:numId="24">
    <w:abstractNumId w:val="146"/>
  </w:num>
  <w:num w:numId="25">
    <w:abstractNumId w:val="11"/>
  </w:num>
  <w:num w:numId="26">
    <w:abstractNumId w:val="54"/>
  </w:num>
  <w:num w:numId="27">
    <w:abstractNumId w:val="132"/>
  </w:num>
  <w:num w:numId="28">
    <w:abstractNumId w:val="6"/>
  </w:num>
  <w:num w:numId="29">
    <w:abstractNumId w:val="144"/>
  </w:num>
  <w:num w:numId="30">
    <w:abstractNumId w:val="78"/>
  </w:num>
  <w:num w:numId="31">
    <w:abstractNumId w:val="38"/>
  </w:num>
  <w:num w:numId="32">
    <w:abstractNumId w:val="124"/>
  </w:num>
  <w:num w:numId="33">
    <w:abstractNumId w:val="74"/>
  </w:num>
  <w:num w:numId="34">
    <w:abstractNumId w:val="5"/>
  </w:num>
  <w:num w:numId="35">
    <w:abstractNumId w:val="53"/>
  </w:num>
  <w:num w:numId="36">
    <w:abstractNumId w:val="80"/>
  </w:num>
  <w:num w:numId="37">
    <w:abstractNumId w:val="99"/>
  </w:num>
  <w:num w:numId="38">
    <w:abstractNumId w:val="47"/>
  </w:num>
  <w:num w:numId="39">
    <w:abstractNumId w:val="17"/>
  </w:num>
  <w:num w:numId="40">
    <w:abstractNumId w:val="51"/>
  </w:num>
  <w:num w:numId="41">
    <w:abstractNumId w:val="59"/>
  </w:num>
  <w:num w:numId="42">
    <w:abstractNumId w:val="118"/>
  </w:num>
  <w:num w:numId="43">
    <w:abstractNumId w:val="134"/>
  </w:num>
  <w:num w:numId="44">
    <w:abstractNumId w:val="33"/>
  </w:num>
  <w:num w:numId="45">
    <w:abstractNumId w:val="64"/>
  </w:num>
  <w:num w:numId="46">
    <w:abstractNumId w:val="15"/>
  </w:num>
  <w:num w:numId="47">
    <w:abstractNumId w:val="147"/>
  </w:num>
  <w:num w:numId="48">
    <w:abstractNumId w:val="126"/>
  </w:num>
  <w:num w:numId="49">
    <w:abstractNumId w:val="70"/>
  </w:num>
  <w:num w:numId="50">
    <w:abstractNumId w:val="26"/>
  </w:num>
  <w:num w:numId="51">
    <w:abstractNumId w:val="41"/>
  </w:num>
  <w:num w:numId="52">
    <w:abstractNumId w:val="60"/>
  </w:num>
  <w:num w:numId="53">
    <w:abstractNumId w:val="14"/>
  </w:num>
  <w:num w:numId="54">
    <w:abstractNumId w:val="92"/>
  </w:num>
  <w:num w:numId="55">
    <w:abstractNumId w:val="103"/>
  </w:num>
  <w:num w:numId="56">
    <w:abstractNumId w:val="65"/>
  </w:num>
  <w:num w:numId="57">
    <w:abstractNumId w:val="12"/>
  </w:num>
  <w:num w:numId="58">
    <w:abstractNumId w:val="28"/>
  </w:num>
  <w:num w:numId="59">
    <w:abstractNumId w:val="139"/>
  </w:num>
  <w:num w:numId="60">
    <w:abstractNumId w:val="112"/>
  </w:num>
  <w:num w:numId="61">
    <w:abstractNumId w:val="121"/>
  </w:num>
  <w:num w:numId="62">
    <w:abstractNumId w:val="119"/>
  </w:num>
  <w:num w:numId="63">
    <w:abstractNumId w:val="30"/>
  </w:num>
  <w:num w:numId="64">
    <w:abstractNumId w:val="79"/>
  </w:num>
  <w:num w:numId="65">
    <w:abstractNumId w:val="98"/>
  </w:num>
  <w:num w:numId="66">
    <w:abstractNumId w:val="84"/>
  </w:num>
  <w:num w:numId="67">
    <w:abstractNumId w:val="62"/>
  </w:num>
  <w:num w:numId="68">
    <w:abstractNumId w:val="135"/>
  </w:num>
  <w:num w:numId="69">
    <w:abstractNumId w:val="85"/>
  </w:num>
  <w:num w:numId="70">
    <w:abstractNumId w:val="69"/>
  </w:num>
  <w:num w:numId="71">
    <w:abstractNumId w:val="76"/>
  </w:num>
  <w:num w:numId="72">
    <w:abstractNumId w:val="142"/>
  </w:num>
  <w:num w:numId="73">
    <w:abstractNumId w:val="117"/>
  </w:num>
  <w:num w:numId="74">
    <w:abstractNumId w:val="115"/>
  </w:num>
  <w:num w:numId="75">
    <w:abstractNumId w:val="140"/>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num>
  <w:num w:numId="78">
    <w:abstractNumId w:val="45"/>
  </w:num>
  <w:num w:numId="79">
    <w:abstractNumId w:val="129"/>
  </w:num>
  <w:num w:numId="8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2"/>
  </w:num>
  <w:num w:numId="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2"/>
  </w:num>
  <w:num w:numId="12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3"/>
  </w:num>
  <w:num w:numId="127">
    <w:abstractNumId w:val="111"/>
  </w:num>
  <w:num w:numId="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num>
  <w:num w:numId="13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5"/>
  </w:num>
  <w:num w:numId="135">
    <w:abstractNumId w:val="20"/>
  </w:num>
  <w:num w:numId="136">
    <w:abstractNumId w:val="128"/>
  </w:num>
  <w:num w:numId="137">
    <w:abstractNumId w:val="24"/>
  </w:num>
  <w:num w:numId="138">
    <w:abstractNumId w:val="34"/>
  </w:num>
  <w:num w:numId="139">
    <w:abstractNumId w:val="104"/>
  </w:num>
  <w:num w:numId="140">
    <w:abstractNumId w:val="145"/>
  </w:num>
  <w:num w:numId="141">
    <w:abstractNumId w:val="123"/>
  </w:num>
  <w:num w:numId="142">
    <w:abstractNumId w:val="141"/>
  </w:num>
  <w:num w:numId="143">
    <w:abstractNumId w:val="96"/>
  </w:num>
  <w:num w:numId="144">
    <w:abstractNumId w:val="133"/>
  </w:num>
  <w:num w:numId="145">
    <w:abstractNumId w:val="61"/>
  </w:num>
  <w:num w:numId="146">
    <w:abstractNumId w:val="143"/>
  </w:num>
  <w:num w:numId="147">
    <w:abstractNumId w:val="77"/>
  </w:num>
  <w:num w:numId="148">
    <w:abstractNumId w:val="87"/>
  </w:num>
  <w:num w:numId="1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800093"/>
    <w:rsid w:val="00012B7F"/>
    <w:rsid w:val="00033245"/>
    <w:rsid w:val="00074F7F"/>
    <w:rsid w:val="00083ACE"/>
    <w:rsid w:val="000D0AA2"/>
    <w:rsid w:val="000F3FA5"/>
    <w:rsid w:val="00101473"/>
    <w:rsid w:val="00111AE0"/>
    <w:rsid w:val="00115B08"/>
    <w:rsid w:val="0013332D"/>
    <w:rsid w:val="001807CF"/>
    <w:rsid w:val="001A4B89"/>
    <w:rsid w:val="001C44D5"/>
    <w:rsid w:val="001D1754"/>
    <w:rsid w:val="001E55E6"/>
    <w:rsid w:val="001E6BD6"/>
    <w:rsid w:val="001F4170"/>
    <w:rsid w:val="00201608"/>
    <w:rsid w:val="0020546A"/>
    <w:rsid w:val="00223A38"/>
    <w:rsid w:val="002317D9"/>
    <w:rsid w:val="002447EB"/>
    <w:rsid w:val="002643B3"/>
    <w:rsid w:val="002A1B83"/>
    <w:rsid w:val="002B3967"/>
    <w:rsid w:val="002D031E"/>
    <w:rsid w:val="003127F5"/>
    <w:rsid w:val="00326C12"/>
    <w:rsid w:val="00393465"/>
    <w:rsid w:val="003977C2"/>
    <w:rsid w:val="003B0AAD"/>
    <w:rsid w:val="003B6193"/>
    <w:rsid w:val="003E4299"/>
    <w:rsid w:val="00445272"/>
    <w:rsid w:val="00481859"/>
    <w:rsid w:val="00485278"/>
    <w:rsid w:val="00497967"/>
    <w:rsid w:val="004C3047"/>
    <w:rsid w:val="004C3BDE"/>
    <w:rsid w:val="00502C7B"/>
    <w:rsid w:val="00540183"/>
    <w:rsid w:val="00562EEE"/>
    <w:rsid w:val="00590D62"/>
    <w:rsid w:val="005A5A21"/>
    <w:rsid w:val="005C03EF"/>
    <w:rsid w:val="006206A5"/>
    <w:rsid w:val="00630E9C"/>
    <w:rsid w:val="0063788C"/>
    <w:rsid w:val="0064257E"/>
    <w:rsid w:val="006732CA"/>
    <w:rsid w:val="0067424E"/>
    <w:rsid w:val="00702098"/>
    <w:rsid w:val="00710734"/>
    <w:rsid w:val="007146BB"/>
    <w:rsid w:val="007440D6"/>
    <w:rsid w:val="00755DE5"/>
    <w:rsid w:val="007860DA"/>
    <w:rsid w:val="00790BA7"/>
    <w:rsid w:val="00791FAA"/>
    <w:rsid w:val="007A4A6C"/>
    <w:rsid w:val="007C3143"/>
    <w:rsid w:val="007D5AC2"/>
    <w:rsid w:val="007D7DD7"/>
    <w:rsid w:val="007E12C5"/>
    <w:rsid w:val="007E6CF2"/>
    <w:rsid w:val="00800093"/>
    <w:rsid w:val="00804D35"/>
    <w:rsid w:val="00823807"/>
    <w:rsid w:val="00831B77"/>
    <w:rsid w:val="0084479D"/>
    <w:rsid w:val="00856434"/>
    <w:rsid w:val="00891F1E"/>
    <w:rsid w:val="008A4A3F"/>
    <w:rsid w:val="008A7D58"/>
    <w:rsid w:val="008C3081"/>
    <w:rsid w:val="008D198A"/>
    <w:rsid w:val="008D61F0"/>
    <w:rsid w:val="008D7F9D"/>
    <w:rsid w:val="009107A4"/>
    <w:rsid w:val="00956855"/>
    <w:rsid w:val="00964137"/>
    <w:rsid w:val="00967FCF"/>
    <w:rsid w:val="0097079A"/>
    <w:rsid w:val="009819CD"/>
    <w:rsid w:val="009E1579"/>
    <w:rsid w:val="009F1B4C"/>
    <w:rsid w:val="009F7C52"/>
    <w:rsid w:val="00A15017"/>
    <w:rsid w:val="00A22632"/>
    <w:rsid w:val="00A45093"/>
    <w:rsid w:val="00A54693"/>
    <w:rsid w:val="00A75A1C"/>
    <w:rsid w:val="00A9046E"/>
    <w:rsid w:val="00A9224F"/>
    <w:rsid w:val="00AA54B7"/>
    <w:rsid w:val="00AB2E2B"/>
    <w:rsid w:val="00AB3095"/>
    <w:rsid w:val="00AC2153"/>
    <w:rsid w:val="00B13AB6"/>
    <w:rsid w:val="00B216F5"/>
    <w:rsid w:val="00B25332"/>
    <w:rsid w:val="00B27529"/>
    <w:rsid w:val="00B4238D"/>
    <w:rsid w:val="00B42983"/>
    <w:rsid w:val="00B756E3"/>
    <w:rsid w:val="00B77A46"/>
    <w:rsid w:val="00B813AF"/>
    <w:rsid w:val="00BC25D7"/>
    <w:rsid w:val="00BD21AA"/>
    <w:rsid w:val="00BF595A"/>
    <w:rsid w:val="00C10807"/>
    <w:rsid w:val="00C17655"/>
    <w:rsid w:val="00C419F9"/>
    <w:rsid w:val="00C51F68"/>
    <w:rsid w:val="00CA1AE7"/>
    <w:rsid w:val="00CD1DB0"/>
    <w:rsid w:val="00D1783A"/>
    <w:rsid w:val="00D273EA"/>
    <w:rsid w:val="00D33FC3"/>
    <w:rsid w:val="00D50CD5"/>
    <w:rsid w:val="00DB7057"/>
    <w:rsid w:val="00E1416C"/>
    <w:rsid w:val="00E24ECB"/>
    <w:rsid w:val="00E4091F"/>
    <w:rsid w:val="00E50EC0"/>
    <w:rsid w:val="00E518E0"/>
    <w:rsid w:val="00E528CB"/>
    <w:rsid w:val="00E75E14"/>
    <w:rsid w:val="00E8039E"/>
    <w:rsid w:val="00EB5221"/>
    <w:rsid w:val="00EE1BD5"/>
    <w:rsid w:val="00F1315C"/>
    <w:rsid w:val="00F148C9"/>
    <w:rsid w:val="00F26AD4"/>
    <w:rsid w:val="00F3758F"/>
    <w:rsid w:val="00F45744"/>
    <w:rsid w:val="00F5159D"/>
    <w:rsid w:val="00F73F38"/>
    <w:rsid w:val="00F76356"/>
    <w:rsid w:val="00F81DB1"/>
    <w:rsid w:val="00FA2ED1"/>
    <w:rsid w:val="00FB1535"/>
    <w:rsid w:val="00FB4BD7"/>
    <w:rsid w:val="00FE197E"/>
    <w:rsid w:val="00FF3667"/>
    <w:rsid w:val="00FF6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ECB"/>
  </w:style>
  <w:style w:type="paragraph" w:styleId="1">
    <w:name w:val="heading 1"/>
    <w:basedOn w:val="a"/>
    <w:next w:val="a"/>
    <w:link w:val="10"/>
    <w:uiPriority w:val="9"/>
    <w:qFormat/>
    <w:rsid w:val="00FE1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19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одержание. 2 уровень"/>
    <w:basedOn w:val="a"/>
    <w:link w:val="a5"/>
    <w:uiPriority w:val="99"/>
    <w:qFormat/>
    <w:rsid w:val="006206A5"/>
    <w:pPr>
      <w:ind w:left="720"/>
      <w:contextualSpacing/>
    </w:pPr>
  </w:style>
  <w:style w:type="paragraph" w:styleId="a6">
    <w:name w:val="Normal (Web)"/>
    <w:basedOn w:val="a"/>
    <w:unhideWhenUsed/>
    <w:rsid w:val="00223A38"/>
    <w:rPr>
      <w:rFonts w:ascii="Times New Roman" w:hAnsi="Times New Roman" w:cs="Times New Roman"/>
      <w:sz w:val="24"/>
      <w:szCs w:val="24"/>
    </w:rPr>
  </w:style>
  <w:style w:type="table" w:customStyle="1" w:styleId="11">
    <w:name w:val="Сетка таблицы1"/>
    <w:basedOn w:val="a1"/>
    <w:next w:val="a3"/>
    <w:rsid w:val="00B275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275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7529"/>
  </w:style>
  <w:style w:type="paragraph" w:styleId="a9">
    <w:name w:val="footer"/>
    <w:basedOn w:val="a"/>
    <w:link w:val="aa"/>
    <w:uiPriority w:val="99"/>
    <w:unhideWhenUsed/>
    <w:rsid w:val="00B275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7529"/>
  </w:style>
  <w:style w:type="table" w:customStyle="1" w:styleId="110">
    <w:name w:val="Сетка таблицы11"/>
    <w:basedOn w:val="a1"/>
    <w:next w:val="a3"/>
    <w:uiPriority w:val="59"/>
    <w:rsid w:val="00111A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uch">
    <w:name w:val="fontuch"/>
    <w:basedOn w:val="a0"/>
    <w:rsid w:val="007860DA"/>
  </w:style>
  <w:style w:type="table" w:customStyle="1" w:styleId="3">
    <w:name w:val="Сетка таблицы3"/>
    <w:basedOn w:val="a1"/>
    <w:next w:val="a3"/>
    <w:uiPriority w:val="59"/>
    <w:rsid w:val="007860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860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481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Emphasis"/>
    <w:uiPriority w:val="20"/>
    <w:qFormat/>
    <w:rsid w:val="00481859"/>
    <w:rPr>
      <w:rFonts w:cs="Times New Roman"/>
      <w:i/>
    </w:rPr>
  </w:style>
  <w:style w:type="paragraph" w:customStyle="1" w:styleId="ac">
    <w:name w:val="ПООПобычный"/>
    <w:basedOn w:val="a6"/>
    <w:link w:val="ad"/>
    <w:qFormat/>
    <w:rsid w:val="00481859"/>
    <w:pPr>
      <w:widowControl w:val="0"/>
      <w:spacing w:after="0" w:line="240" w:lineRule="auto"/>
    </w:pPr>
    <w:rPr>
      <w:rFonts w:eastAsia="Times New Roman"/>
      <w:b/>
      <w:lang w:val="en-US" w:eastAsia="nl-NL"/>
    </w:rPr>
  </w:style>
  <w:style w:type="character" w:customStyle="1" w:styleId="ad">
    <w:name w:val="ПООПобычный Знак"/>
    <w:link w:val="ac"/>
    <w:rsid w:val="00481859"/>
    <w:rPr>
      <w:rFonts w:ascii="Times New Roman" w:eastAsia="Times New Roman" w:hAnsi="Times New Roman" w:cs="Times New Roman"/>
      <w:b/>
      <w:sz w:val="24"/>
      <w:szCs w:val="24"/>
      <w:lang w:val="en-US" w:eastAsia="nl-NL"/>
    </w:rPr>
  </w:style>
  <w:style w:type="table" w:customStyle="1" w:styleId="12">
    <w:name w:val="Сетка таблицы12"/>
    <w:basedOn w:val="a1"/>
    <w:next w:val="a3"/>
    <w:uiPriority w:val="59"/>
    <w:rsid w:val="00C1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4F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Абзац списка Знак"/>
    <w:aliases w:val="Содержание. 2 уровень Знак"/>
    <w:link w:val="a4"/>
    <w:uiPriority w:val="99"/>
    <w:qFormat/>
    <w:locked/>
    <w:rsid w:val="00EE1BD5"/>
  </w:style>
  <w:style w:type="paragraph" w:customStyle="1" w:styleId="Style45">
    <w:name w:val="Style45"/>
    <w:basedOn w:val="a"/>
    <w:rsid w:val="00EE1BD5"/>
    <w:pPr>
      <w:suppressAutoHyphens/>
    </w:pPr>
    <w:rPr>
      <w:rFonts w:ascii="Calibri" w:eastAsia="Times New Roman" w:hAnsi="Calibri" w:cs="Times New Roman"/>
      <w:kern w:val="2"/>
      <w:lang w:eastAsia="ar-SA"/>
    </w:rPr>
  </w:style>
  <w:style w:type="character" w:customStyle="1" w:styleId="FontStyle124">
    <w:name w:val="Font Style124"/>
    <w:rsid w:val="00EE1BD5"/>
    <w:rPr>
      <w:rFonts w:cs="Times New Roman"/>
    </w:rPr>
  </w:style>
  <w:style w:type="table" w:customStyle="1" w:styleId="21">
    <w:name w:val="Сетка таблицы2"/>
    <w:basedOn w:val="a1"/>
    <w:next w:val="a3"/>
    <w:rsid w:val="00B756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B75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E19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E197E"/>
    <w:rPr>
      <w:rFonts w:asciiTheme="majorHAnsi" w:eastAsiaTheme="majorEastAsia" w:hAnsiTheme="majorHAnsi" w:cstheme="majorBidi"/>
      <w:b/>
      <w:bCs/>
      <w:color w:val="4F81BD" w:themeColor="accent1"/>
      <w:sz w:val="26"/>
      <w:szCs w:val="26"/>
    </w:rPr>
  </w:style>
  <w:style w:type="character" w:styleId="ae">
    <w:name w:val="Hyperlink"/>
    <w:basedOn w:val="a0"/>
    <w:unhideWhenUsed/>
    <w:rsid w:val="00FE197E"/>
    <w:rPr>
      <w:color w:val="0000FF"/>
      <w:u w:val="single"/>
    </w:rPr>
  </w:style>
  <w:style w:type="paragraph" w:customStyle="1" w:styleId="p1">
    <w:name w:val="p1"/>
    <w:basedOn w:val="a"/>
    <w:rsid w:val="00FE1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FE197E"/>
    <w:rPr>
      <w:b/>
      <w:bCs/>
    </w:rPr>
  </w:style>
  <w:style w:type="paragraph" w:styleId="af0">
    <w:name w:val="Balloon Text"/>
    <w:basedOn w:val="a"/>
    <w:link w:val="af1"/>
    <w:uiPriority w:val="99"/>
    <w:semiHidden/>
    <w:unhideWhenUsed/>
    <w:rsid w:val="00FE19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E197E"/>
    <w:rPr>
      <w:rFonts w:ascii="Tahoma" w:hAnsi="Tahoma" w:cs="Tahoma"/>
      <w:sz w:val="16"/>
      <w:szCs w:val="16"/>
    </w:rPr>
  </w:style>
  <w:style w:type="table" w:customStyle="1" w:styleId="5">
    <w:name w:val="Сетка таблицы5"/>
    <w:basedOn w:val="a1"/>
    <w:next w:val="a3"/>
    <w:rsid w:val="00FE19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FE1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FE1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a"/>
    <w:rsid w:val="00FE1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abl">
    <w:name w:val="ttabl"/>
    <w:basedOn w:val="a"/>
    <w:rsid w:val="00FE1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link w:val="af3"/>
    <w:uiPriority w:val="1"/>
    <w:qFormat/>
    <w:rsid w:val="00A45093"/>
    <w:pPr>
      <w:suppressAutoHyphens/>
      <w:spacing w:after="0" w:line="240" w:lineRule="auto"/>
    </w:pPr>
    <w:rPr>
      <w:rFonts w:ascii="Times New Roman" w:eastAsia="Times New Roman" w:hAnsi="Times New Roman" w:cs="Calibri"/>
      <w:sz w:val="24"/>
      <w:szCs w:val="24"/>
      <w:lang w:eastAsia="ar-SA"/>
    </w:rPr>
  </w:style>
  <w:style w:type="character" w:customStyle="1" w:styleId="af3">
    <w:name w:val="Без интервала Знак"/>
    <w:link w:val="af2"/>
    <w:uiPriority w:val="1"/>
    <w:rsid w:val="00A45093"/>
    <w:rPr>
      <w:rFonts w:ascii="Times New Roman" w:eastAsia="Times New Roman" w:hAnsi="Times New Roman" w:cs="Calibri"/>
      <w:sz w:val="24"/>
      <w:szCs w:val="24"/>
      <w:lang w:eastAsia="ar-SA"/>
    </w:rPr>
  </w:style>
  <w:style w:type="character" w:customStyle="1" w:styleId="af4">
    <w:name w:val="Основной текст Знак"/>
    <w:link w:val="af5"/>
    <w:semiHidden/>
    <w:locked/>
    <w:rsid w:val="003E4299"/>
    <w:rPr>
      <w:sz w:val="24"/>
      <w:szCs w:val="24"/>
      <w:lang w:eastAsia="ru-RU"/>
    </w:rPr>
  </w:style>
  <w:style w:type="paragraph" w:styleId="af5">
    <w:name w:val="Body Text"/>
    <w:basedOn w:val="a"/>
    <w:link w:val="af4"/>
    <w:semiHidden/>
    <w:rsid w:val="003E4299"/>
    <w:pPr>
      <w:spacing w:after="120" w:line="240" w:lineRule="auto"/>
    </w:pPr>
    <w:rPr>
      <w:sz w:val="24"/>
      <w:szCs w:val="24"/>
      <w:lang w:eastAsia="ru-RU"/>
    </w:rPr>
  </w:style>
  <w:style w:type="character" w:customStyle="1" w:styleId="15">
    <w:name w:val="Основной текст Знак1"/>
    <w:basedOn w:val="a0"/>
    <w:uiPriority w:val="99"/>
    <w:semiHidden/>
    <w:rsid w:val="003E4299"/>
  </w:style>
  <w:style w:type="numbering" w:customStyle="1" w:styleId="16">
    <w:name w:val="Нет списка1"/>
    <w:next w:val="a2"/>
    <w:uiPriority w:val="99"/>
    <w:semiHidden/>
    <w:unhideWhenUsed/>
    <w:rsid w:val="00590D62"/>
  </w:style>
  <w:style w:type="paragraph" w:customStyle="1" w:styleId="211">
    <w:name w:val="Основной текст 21"/>
    <w:basedOn w:val="a"/>
    <w:rsid w:val="00590D62"/>
    <w:pPr>
      <w:widowControl w:val="0"/>
      <w:suppressAutoHyphens/>
      <w:spacing w:after="0" w:line="240" w:lineRule="auto"/>
      <w:jc w:val="center"/>
    </w:pPr>
    <w:rPr>
      <w:rFonts w:ascii="Arial" w:eastAsia="Arial Unicode MS" w:hAnsi="Arial" w:cs="Times New Roman"/>
      <w:i/>
      <w:kern w:val="2"/>
      <w:sz w:val="20"/>
      <w:szCs w:val="20"/>
      <w:lang w:eastAsia="ru-RU"/>
    </w:rPr>
  </w:style>
  <w:style w:type="paragraph" w:customStyle="1" w:styleId="consplusnormal0">
    <w:name w:val="consplusnormal"/>
    <w:basedOn w:val="a"/>
    <w:rsid w:val="00590D62"/>
    <w:pPr>
      <w:spacing w:before="100" w:after="100" w:line="240" w:lineRule="auto"/>
    </w:pPr>
    <w:rPr>
      <w:rFonts w:ascii="Arial" w:eastAsia="Times New Roman" w:hAnsi="Arial" w:cs="Times New Roman"/>
      <w:kern w:val="2"/>
      <w:sz w:val="20"/>
      <w:szCs w:val="24"/>
      <w:lang w:eastAsia="ru-RU"/>
    </w:rPr>
  </w:style>
  <w:style w:type="paragraph" w:customStyle="1" w:styleId="c11">
    <w:name w:val="c11"/>
    <w:basedOn w:val="a"/>
    <w:rsid w:val="00590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0D62"/>
  </w:style>
  <w:style w:type="character" w:customStyle="1" w:styleId="c5">
    <w:name w:val="c5"/>
    <w:basedOn w:val="a0"/>
    <w:rsid w:val="00590D62"/>
  </w:style>
  <w:style w:type="paragraph" w:customStyle="1" w:styleId="c1">
    <w:name w:val="c1"/>
    <w:basedOn w:val="a"/>
    <w:rsid w:val="00590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90D62"/>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6">
    <w:name w:val="Сетка таблицы6"/>
    <w:basedOn w:val="a1"/>
    <w:next w:val="a3"/>
    <w:rsid w:val="000332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75E14"/>
    <w:pPr>
      <w:spacing w:after="160" w:line="259" w:lineRule="auto"/>
    </w:pPr>
    <w:rPr>
      <w:rFonts w:ascii="Times New Roman" w:eastAsia="Times New Roman" w:hAnsi="Times New Roman" w:cs="Times New Roman"/>
    </w:rPr>
  </w:style>
  <w:style w:type="table" w:customStyle="1" w:styleId="7">
    <w:name w:val="Сетка таблицы7"/>
    <w:basedOn w:val="a1"/>
    <w:next w:val="a3"/>
    <w:uiPriority w:val="59"/>
    <w:qFormat/>
    <w:rsid w:val="0071073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27742">
      <w:bodyDiv w:val="1"/>
      <w:marLeft w:val="0"/>
      <w:marRight w:val="0"/>
      <w:marTop w:val="0"/>
      <w:marBottom w:val="0"/>
      <w:divBdr>
        <w:top w:val="none" w:sz="0" w:space="0" w:color="auto"/>
        <w:left w:val="none" w:sz="0" w:space="0" w:color="auto"/>
        <w:bottom w:val="none" w:sz="0" w:space="0" w:color="auto"/>
        <w:right w:val="none" w:sz="0" w:space="0" w:color="auto"/>
      </w:divBdr>
    </w:div>
    <w:div w:id="27535810">
      <w:bodyDiv w:val="1"/>
      <w:marLeft w:val="0"/>
      <w:marRight w:val="0"/>
      <w:marTop w:val="0"/>
      <w:marBottom w:val="0"/>
      <w:divBdr>
        <w:top w:val="none" w:sz="0" w:space="0" w:color="auto"/>
        <w:left w:val="none" w:sz="0" w:space="0" w:color="auto"/>
        <w:bottom w:val="none" w:sz="0" w:space="0" w:color="auto"/>
        <w:right w:val="none" w:sz="0" w:space="0" w:color="auto"/>
      </w:divBdr>
    </w:div>
    <w:div w:id="126047705">
      <w:bodyDiv w:val="1"/>
      <w:marLeft w:val="0"/>
      <w:marRight w:val="0"/>
      <w:marTop w:val="0"/>
      <w:marBottom w:val="0"/>
      <w:divBdr>
        <w:top w:val="none" w:sz="0" w:space="0" w:color="auto"/>
        <w:left w:val="none" w:sz="0" w:space="0" w:color="auto"/>
        <w:bottom w:val="none" w:sz="0" w:space="0" w:color="auto"/>
        <w:right w:val="none" w:sz="0" w:space="0" w:color="auto"/>
      </w:divBdr>
    </w:div>
    <w:div w:id="190001438">
      <w:bodyDiv w:val="1"/>
      <w:marLeft w:val="0"/>
      <w:marRight w:val="0"/>
      <w:marTop w:val="0"/>
      <w:marBottom w:val="0"/>
      <w:divBdr>
        <w:top w:val="none" w:sz="0" w:space="0" w:color="auto"/>
        <w:left w:val="none" w:sz="0" w:space="0" w:color="auto"/>
        <w:bottom w:val="none" w:sz="0" w:space="0" w:color="auto"/>
        <w:right w:val="none" w:sz="0" w:space="0" w:color="auto"/>
      </w:divBdr>
    </w:div>
    <w:div w:id="208609897">
      <w:bodyDiv w:val="1"/>
      <w:marLeft w:val="0"/>
      <w:marRight w:val="0"/>
      <w:marTop w:val="0"/>
      <w:marBottom w:val="0"/>
      <w:divBdr>
        <w:top w:val="none" w:sz="0" w:space="0" w:color="auto"/>
        <w:left w:val="none" w:sz="0" w:space="0" w:color="auto"/>
        <w:bottom w:val="none" w:sz="0" w:space="0" w:color="auto"/>
        <w:right w:val="none" w:sz="0" w:space="0" w:color="auto"/>
      </w:divBdr>
      <w:divsChild>
        <w:div w:id="227418152">
          <w:marLeft w:val="0"/>
          <w:marRight w:val="0"/>
          <w:marTop w:val="150"/>
          <w:marBottom w:val="150"/>
          <w:divBdr>
            <w:top w:val="none" w:sz="0" w:space="0" w:color="auto"/>
            <w:left w:val="none" w:sz="0" w:space="0" w:color="auto"/>
            <w:bottom w:val="none" w:sz="0" w:space="0" w:color="auto"/>
            <w:right w:val="none" w:sz="0" w:space="0" w:color="auto"/>
          </w:divBdr>
        </w:div>
        <w:div w:id="1514102611">
          <w:marLeft w:val="0"/>
          <w:marRight w:val="0"/>
          <w:marTop w:val="0"/>
          <w:marBottom w:val="0"/>
          <w:divBdr>
            <w:top w:val="none" w:sz="0" w:space="0" w:color="auto"/>
            <w:left w:val="none" w:sz="0" w:space="0" w:color="auto"/>
            <w:bottom w:val="none" w:sz="0" w:space="0" w:color="auto"/>
            <w:right w:val="single" w:sz="6" w:space="23" w:color="DDDDDD"/>
          </w:divBdr>
          <w:divsChild>
            <w:div w:id="10419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9804">
      <w:bodyDiv w:val="1"/>
      <w:marLeft w:val="0"/>
      <w:marRight w:val="0"/>
      <w:marTop w:val="0"/>
      <w:marBottom w:val="0"/>
      <w:divBdr>
        <w:top w:val="none" w:sz="0" w:space="0" w:color="auto"/>
        <w:left w:val="none" w:sz="0" w:space="0" w:color="auto"/>
        <w:bottom w:val="none" w:sz="0" w:space="0" w:color="auto"/>
        <w:right w:val="none" w:sz="0" w:space="0" w:color="auto"/>
      </w:divBdr>
    </w:div>
    <w:div w:id="343022238">
      <w:bodyDiv w:val="1"/>
      <w:marLeft w:val="0"/>
      <w:marRight w:val="0"/>
      <w:marTop w:val="0"/>
      <w:marBottom w:val="0"/>
      <w:divBdr>
        <w:top w:val="none" w:sz="0" w:space="0" w:color="auto"/>
        <w:left w:val="none" w:sz="0" w:space="0" w:color="auto"/>
        <w:bottom w:val="none" w:sz="0" w:space="0" w:color="auto"/>
        <w:right w:val="none" w:sz="0" w:space="0" w:color="auto"/>
      </w:divBdr>
    </w:div>
    <w:div w:id="351952900">
      <w:bodyDiv w:val="1"/>
      <w:marLeft w:val="0"/>
      <w:marRight w:val="0"/>
      <w:marTop w:val="0"/>
      <w:marBottom w:val="0"/>
      <w:divBdr>
        <w:top w:val="none" w:sz="0" w:space="0" w:color="auto"/>
        <w:left w:val="none" w:sz="0" w:space="0" w:color="auto"/>
        <w:bottom w:val="none" w:sz="0" w:space="0" w:color="auto"/>
        <w:right w:val="none" w:sz="0" w:space="0" w:color="auto"/>
      </w:divBdr>
    </w:div>
    <w:div w:id="375160339">
      <w:bodyDiv w:val="1"/>
      <w:marLeft w:val="0"/>
      <w:marRight w:val="0"/>
      <w:marTop w:val="0"/>
      <w:marBottom w:val="0"/>
      <w:divBdr>
        <w:top w:val="none" w:sz="0" w:space="0" w:color="auto"/>
        <w:left w:val="none" w:sz="0" w:space="0" w:color="auto"/>
        <w:bottom w:val="none" w:sz="0" w:space="0" w:color="auto"/>
        <w:right w:val="none" w:sz="0" w:space="0" w:color="auto"/>
      </w:divBdr>
    </w:div>
    <w:div w:id="409738170">
      <w:bodyDiv w:val="1"/>
      <w:marLeft w:val="0"/>
      <w:marRight w:val="0"/>
      <w:marTop w:val="0"/>
      <w:marBottom w:val="0"/>
      <w:divBdr>
        <w:top w:val="none" w:sz="0" w:space="0" w:color="auto"/>
        <w:left w:val="none" w:sz="0" w:space="0" w:color="auto"/>
        <w:bottom w:val="none" w:sz="0" w:space="0" w:color="auto"/>
        <w:right w:val="none" w:sz="0" w:space="0" w:color="auto"/>
      </w:divBdr>
    </w:div>
    <w:div w:id="484051762">
      <w:bodyDiv w:val="1"/>
      <w:marLeft w:val="0"/>
      <w:marRight w:val="0"/>
      <w:marTop w:val="0"/>
      <w:marBottom w:val="0"/>
      <w:divBdr>
        <w:top w:val="none" w:sz="0" w:space="0" w:color="auto"/>
        <w:left w:val="none" w:sz="0" w:space="0" w:color="auto"/>
        <w:bottom w:val="none" w:sz="0" w:space="0" w:color="auto"/>
        <w:right w:val="none" w:sz="0" w:space="0" w:color="auto"/>
      </w:divBdr>
    </w:div>
    <w:div w:id="602222278">
      <w:bodyDiv w:val="1"/>
      <w:marLeft w:val="0"/>
      <w:marRight w:val="0"/>
      <w:marTop w:val="0"/>
      <w:marBottom w:val="0"/>
      <w:divBdr>
        <w:top w:val="none" w:sz="0" w:space="0" w:color="auto"/>
        <w:left w:val="none" w:sz="0" w:space="0" w:color="auto"/>
        <w:bottom w:val="none" w:sz="0" w:space="0" w:color="auto"/>
        <w:right w:val="none" w:sz="0" w:space="0" w:color="auto"/>
      </w:divBdr>
    </w:div>
    <w:div w:id="646400721">
      <w:bodyDiv w:val="1"/>
      <w:marLeft w:val="0"/>
      <w:marRight w:val="0"/>
      <w:marTop w:val="0"/>
      <w:marBottom w:val="0"/>
      <w:divBdr>
        <w:top w:val="none" w:sz="0" w:space="0" w:color="auto"/>
        <w:left w:val="none" w:sz="0" w:space="0" w:color="auto"/>
        <w:bottom w:val="none" w:sz="0" w:space="0" w:color="auto"/>
        <w:right w:val="none" w:sz="0" w:space="0" w:color="auto"/>
      </w:divBdr>
    </w:div>
    <w:div w:id="656957261">
      <w:bodyDiv w:val="1"/>
      <w:marLeft w:val="0"/>
      <w:marRight w:val="0"/>
      <w:marTop w:val="0"/>
      <w:marBottom w:val="0"/>
      <w:divBdr>
        <w:top w:val="none" w:sz="0" w:space="0" w:color="auto"/>
        <w:left w:val="none" w:sz="0" w:space="0" w:color="auto"/>
        <w:bottom w:val="none" w:sz="0" w:space="0" w:color="auto"/>
        <w:right w:val="none" w:sz="0" w:space="0" w:color="auto"/>
      </w:divBdr>
    </w:div>
    <w:div w:id="671836060">
      <w:bodyDiv w:val="1"/>
      <w:marLeft w:val="0"/>
      <w:marRight w:val="0"/>
      <w:marTop w:val="0"/>
      <w:marBottom w:val="0"/>
      <w:divBdr>
        <w:top w:val="none" w:sz="0" w:space="0" w:color="auto"/>
        <w:left w:val="none" w:sz="0" w:space="0" w:color="auto"/>
        <w:bottom w:val="none" w:sz="0" w:space="0" w:color="auto"/>
        <w:right w:val="none" w:sz="0" w:space="0" w:color="auto"/>
      </w:divBdr>
    </w:div>
    <w:div w:id="753937740">
      <w:bodyDiv w:val="1"/>
      <w:marLeft w:val="0"/>
      <w:marRight w:val="0"/>
      <w:marTop w:val="0"/>
      <w:marBottom w:val="0"/>
      <w:divBdr>
        <w:top w:val="none" w:sz="0" w:space="0" w:color="auto"/>
        <w:left w:val="none" w:sz="0" w:space="0" w:color="auto"/>
        <w:bottom w:val="none" w:sz="0" w:space="0" w:color="auto"/>
        <w:right w:val="none" w:sz="0" w:space="0" w:color="auto"/>
      </w:divBdr>
    </w:div>
    <w:div w:id="810638935">
      <w:bodyDiv w:val="1"/>
      <w:marLeft w:val="0"/>
      <w:marRight w:val="0"/>
      <w:marTop w:val="0"/>
      <w:marBottom w:val="0"/>
      <w:divBdr>
        <w:top w:val="none" w:sz="0" w:space="0" w:color="auto"/>
        <w:left w:val="none" w:sz="0" w:space="0" w:color="auto"/>
        <w:bottom w:val="none" w:sz="0" w:space="0" w:color="auto"/>
        <w:right w:val="none" w:sz="0" w:space="0" w:color="auto"/>
      </w:divBdr>
    </w:div>
    <w:div w:id="818300650">
      <w:bodyDiv w:val="1"/>
      <w:marLeft w:val="0"/>
      <w:marRight w:val="0"/>
      <w:marTop w:val="0"/>
      <w:marBottom w:val="0"/>
      <w:divBdr>
        <w:top w:val="none" w:sz="0" w:space="0" w:color="auto"/>
        <w:left w:val="none" w:sz="0" w:space="0" w:color="auto"/>
        <w:bottom w:val="none" w:sz="0" w:space="0" w:color="auto"/>
        <w:right w:val="none" w:sz="0" w:space="0" w:color="auto"/>
      </w:divBdr>
    </w:div>
    <w:div w:id="832257993">
      <w:bodyDiv w:val="1"/>
      <w:marLeft w:val="0"/>
      <w:marRight w:val="0"/>
      <w:marTop w:val="0"/>
      <w:marBottom w:val="0"/>
      <w:divBdr>
        <w:top w:val="none" w:sz="0" w:space="0" w:color="auto"/>
        <w:left w:val="none" w:sz="0" w:space="0" w:color="auto"/>
        <w:bottom w:val="none" w:sz="0" w:space="0" w:color="auto"/>
        <w:right w:val="none" w:sz="0" w:space="0" w:color="auto"/>
      </w:divBdr>
    </w:div>
    <w:div w:id="840242671">
      <w:bodyDiv w:val="1"/>
      <w:marLeft w:val="0"/>
      <w:marRight w:val="0"/>
      <w:marTop w:val="0"/>
      <w:marBottom w:val="0"/>
      <w:divBdr>
        <w:top w:val="none" w:sz="0" w:space="0" w:color="auto"/>
        <w:left w:val="none" w:sz="0" w:space="0" w:color="auto"/>
        <w:bottom w:val="none" w:sz="0" w:space="0" w:color="auto"/>
        <w:right w:val="none" w:sz="0" w:space="0" w:color="auto"/>
      </w:divBdr>
      <w:divsChild>
        <w:div w:id="35743642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83172686">
      <w:bodyDiv w:val="1"/>
      <w:marLeft w:val="0"/>
      <w:marRight w:val="0"/>
      <w:marTop w:val="0"/>
      <w:marBottom w:val="0"/>
      <w:divBdr>
        <w:top w:val="none" w:sz="0" w:space="0" w:color="auto"/>
        <w:left w:val="none" w:sz="0" w:space="0" w:color="auto"/>
        <w:bottom w:val="none" w:sz="0" w:space="0" w:color="auto"/>
        <w:right w:val="none" w:sz="0" w:space="0" w:color="auto"/>
      </w:divBdr>
    </w:div>
    <w:div w:id="1024984145">
      <w:bodyDiv w:val="1"/>
      <w:marLeft w:val="0"/>
      <w:marRight w:val="0"/>
      <w:marTop w:val="0"/>
      <w:marBottom w:val="0"/>
      <w:divBdr>
        <w:top w:val="none" w:sz="0" w:space="0" w:color="auto"/>
        <w:left w:val="none" w:sz="0" w:space="0" w:color="auto"/>
        <w:bottom w:val="none" w:sz="0" w:space="0" w:color="auto"/>
        <w:right w:val="none" w:sz="0" w:space="0" w:color="auto"/>
      </w:divBdr>
    </w:div>
    <w:div w:id="1084498777">
      <w:bodyDiv w:val="1"/>
      <w:marLeft w:val="0"/>
      <w:marRight w:val="0"/>
      <w:marTop w:val="0"/>
      <w:marBottom w:val="0"/>
      <w:divBdr>
        <w:top w:val="none" w:sz="0" w:space="0" w:color="auto"/>
        <w:left w:val="none" w:sz="0" w:space="0" w:color="auto"/>
        <w:bottom w:val="none" w:sz="0" w:space="0" w:color="auto"/>
        <w:right w:val="none" w:sz="0" w:space="0" w:color="auto"/>
      </w:divBdr>
    </w:div>
    <w:div w:id="1102142535">
      <w:bodyDiv w:val="1"/>
      <w:marLeft w:val="0"/>
      <w:marRight w:val="0"/>
      <w:marTop w:val="0"/>
      <w:marBottom w:val="0"/>
      <w:divBdr>
        <w:top w:val="none" w:sz="0" w:space="0" w:color="auto"/>
        <w:left w:val="none" w:sz="0" w:space="0" w:color="auto"/>
        <w:bottom w:val="none" w:sz="0" w:space="0" w:color="auto"/>
        <w:right w:val="none" w:sz="0" w:space="0" w:color="auto"/>
      </w:divBdr>
    </w:div>
    <w:div w:id="1104963541">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221092517">
      <w:bodyDiv w:val="1"/>
      <w:marLeft w:val="0"/>
      <w:marRight w:val="0"/>
      <w:marTop w:val="0"/>
      <w:marBottom w:val="0"/>
      <w:divBdr>
        <w:top w:val="none" w:sz="0" w:space="0" w:color="auto"/>
        <w:left w:val="none" w:sz="0" w:space="0" w:color="auto"/>
        <w:bottom w:val="none" w:sz="0" w:space="0" w:color="auto"/>
        <w:right w:val="none" w:sz="0" w:space="0" w:color="auto"/>
      </w:divBdr>
    </w:div>
    <w:div w:id="1259100793">
      <w:bodyDiv w:val="1"/>
      <w:marLeft w:val="0"/>
      <w:marRight w:val="0"/>
      <w:marTop w:val="0"/>
      <w:marBottom w:val="0"/>
      <w:divBdr>
        <w:top w:val="none" w:sz="0" w:space="0" w:color="auto"/>
        <w:left w:val="none" w:sz="0" w:space="0" w:color="auto"/>
        <w:bottom w:val="none" w:sz="0" w:space="0" w:color="auto"/>
        <w:right w:val="none" w:sz="0" w:space="0" w:color="auto"/>
      </w:divBdr>
    </w:div>
    <w:div w:id="1262488391">
      <w:bodyDiv w:val="1"/>
      <w:marLeft w:val="0"/>
      <w:marRight w:val="0"/>
      <w:marTop w:val="0"/>
      <w:marBottom w:val="0"/>
      <w:divBdr>
        <w:top w:val="none" w:sz="0" w:space="0" w:color="auto"/>
        <w:left w:val="none" w:sz="0" w:space="0" w:color="auto"/>
        <w:bottom w:val="none" w:sz="0" w:space="0" w:color="auto"/>
        <w:right w:val="none" w:sz="0" w:space="0" w:color="auto"/>
      </w:divBdr>
    </w:div>
    <w:div w:id="1384450091">
      <w:bodyDiv w:val="1"/>
      <w:marLeft w:val="0"/>
      <w:marRight w:val="0"/>
      <w:marTop w:val="0"/>
      <w:marBottom w:val="0"/>
      <w:divBdr>
        <w:top w:val="none" w:sz="0" w:space="0" w:color="auto"/>
        <w:left w:val="none" w:sz="0" w:space="0" w:color="auto"/>
        <w:bottom w:val="none" w:sz="0" w:space="0" w:color="auto"/>
        <w:right w:val="none" w:sz="0" w:space="0" w:color="auto"/>
      </w:divBdr>
      <w:divsChild>
        <w:div w:id="14671666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26339678">
      <w:bodyDiv w:val="1"/>
      <w:marLeft w:val="0"/>
      <w:marRight w:val="0"/>
      <w:marTop w:val="0"/>
      <w:marBottom w:val="0"/>
      <w:divBdr>
        <w:top w:val="none" w:sz="0" w:space="0" w:color="auto"/>
        <w:left w:val="none" w:sz="0" w:space="0" w:color="auto"/>
        <w:bottom w:val="none" w:sz="0" w:space="0" w:color="auto"/>
        <w:right w:val="none" w:sz="0" w:space="0" w:color="auto"/>
      </w:divBdr>
    </w:div>
    <w:div w:id="1453208528">
      <w:bodyDiv w:val="1"/>
      <w:marLeft w:val="0"/>
      <w:marRight w:val="0"/>
      <w:marTop w:val="0"/>
      <w:marBottom w:val="0"/>
      <w:divBdr>
        <w:top w:val="none" w:sz="0" w:space="0" w:color="auto"/>
        <w:left w:val="none" w:sz="0" w:space="0" w:color="auto"/>
        <w:bottom w:val="none" w:sz="0" w:space="0" w:color="auto"/>
        <w:right w:val="none" w:sz="0" w:space="0" w:color="auto"/>
      </w:divBdr>
    </w:div>
    <w:div w:id="1463499921">
      <w:bodyDiv w:val="1"/>
      <w:marLeft w:val="0"/>
      <w:marRight w:val="0"/>
      <w:marTop w:val="0"/>
      <w:marBottom w:val="0"/>
      <w:divBdr>
        <w:top w:val="none" w:sz="0" w:space="0" w:color="auto"/>
        <w:left w:val="none" w:sz="0" w:space="0" w:color="auto"/>
        <w:bottom w:val="none" w:sz="0" w:space="0" w:color="auto"/>
        <w:right w:val="none" w:sz="0" w:space="0" w:color="auto"/>
      </w:divBdr>
    </w:div>
    <w:div w:id="1591818845">
      <w:bodyDiv w:val="1"/>
      <w:marLeft w:val="0"/>
      <w:marRight w:val="0"/>
      <w:marTop w:val="0"/>
      <w:marBottom w:val="0"/>
      <w:divBdr>
        <w:top w:val="none" w:sz="0" w:space="0" w:color="auto"/>
        <w:left w:val="none" w:sz="0" w:space="0" w:color="auto"/>
        <w:bottom w:val="none" w:sz="0" w:space="0" w:color="auto"/>
        <w:right w:val="none" w:sz="0" w:space="0" w:color="auto"/>
      </w:divBdr>
    </w:div>
    <w:div w:id="1614248292">
      <w:bodyDiv w:val="1"/>
      <w:marLeft w:val="0"/>
      <w:marRight w:val="0"/>
      <w:marTop w:val="0"/>
      <w:marBottom w:val="0"/>
      <w:divBdr>
        <w:top w:val="none" w:sz="0" w:space="0" w:color="auto"/>
        <w:left w:val="none" w:sz="0" w:space="0" w:color="auto"/>
        <w:bottom w:val="none" w:sz="0" w:space="0" w:color="auto"/>
        <w:right w:val="none" w:sz="0" w:space="0" w:color="auto"/>
      </w:divBdr>
    </w:div>
    <w:div w:id="1642422839">
      <w:bodyDiv w:val="1"/>
      <w:marLeft w:val="0"/>
      <w:marRight w:val="0"/>
      <w:marTop w:val="0"/>
      <w:marBottom w:val="0"/>
      <w:divBdr>
        <w:top w:val="none" w:sz="0" w:space="0" w:color="auto"/>
        <w:left w:val="none" w:sz="0" w:space="0" w:color="auto"/>
        <w:bottom w:val="none" w:sz="0" w:space="0" w:color="auto"/>
        <w:right w:val="none" w:sz="0" w:space="0" w:color="auto"/>
      </w:divBdr>
    </w:div>
    <w:div w:id="1698970627">
      <w:bodyDiv w:val="1"/>
      <w:marLeft w:val="0"/>
      <w:marRight w:val="0"/>
      <w:marTop w:val="0"/>
      <w:marBottom w:val="0"/>
      <w:divBdr>
        <w:top w:val="none" w:sz="0" w:space="0" w:color="auto"/>
        <w:left w:val="none" w:sz="0" w:space="0" w:color="auto"/>
        <w:bottom w:val="none" w:sz="0" w:space="0" w:color="auto"/>
        <w:right w:val="none" w:sz="0" w:space="0" w:color="auto"/>
      </w:divBdr>
      <w:divsChild>
        <w:div w:id="2016566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9790628">
      <w:bodyDiv w:val="1"/>
      <w:marLeft w:val="0"/>
      <w:marRight w:val="0"/>
      <w:marTop w:val="0"/>
      <w:marBottom w:val="0"/>
      <w:divBdr>
        <w:top w:val="none" w:sz="0" w:space="0" w:color="auto"/>
        <w:left w:val="none" w:sz="0" w:space="0" w:color="auto"/>
        <w:bottom w:val="none" w:sz="0" w:space="0" w:color="auto"/>
        <w:right w:val="none" w:sz="0" w:space="0" w:color="auto"/>
      </w:divBdr>
    </w:div>
    <w:div w:id="1796169899">
      <w:bodyDiv w:val="1"/>
      <w:marLeft w:val="0"/>
      <w:marRight w:val="0"/>
      <w:marTop w:val="0"/>
      <w:marBottom w:val="0"/>
      <w:divBdr>
        <w:top w:val="none" w:sz="0" w:space="0" w:color="auto"/>
        <w:left w:val="none" w:sz="0" w:space="0" w:color="auto"/>
        <w:bottom w:val="none" w:sz="0" w:space="0" w:color="auto"/>
        <w:right w:val="none" w:sz="0" w:space="0" w:color="auto"/>
      </w:divBdr>
    </w:div>
    <w:div w:id="1879968225">
      <w:bodyDiv w:val="1"/>
      <w:marLeft w:val="0"/>
      <w:marRight w:val="0"/>
      <w:marTop w:val="0"/>
      <w:marBottom w:val="0"/>
      <w:divBdr>
        <w:top w:val="none" w:sz="0" w:space="0" w:color="auto"/>
        <w:left w:val="none" w:sz="0" w:space="0" w:color="auto"/>
        <w:bottom w:val="none" w:sz="0" w:space="0" w:color="auto"/>
        <w:right w:val="none" w:sz="0" w:space="0" w:color="auto"/>
      </w:divBdr>
    </w:div>
    <w:div w:id="1896038638">
      <w:bodyDiv w:val="1"/>
      <w:marLeft w:val="0"/>
      <w:marRight w:val="0"/>
      <w:marTop w:val="0"/>
      <w:marBottom w:val="0"/>
      <w:divBdr>
        <w:top w:val="none" w:sz="0" w:space="0" w:color="auto"/>
        <w:left w:val="none" w:sz="0" w:space="0" w:color="auto"/>
        <w:bottom w:val="none" w:sz="0" w:space="0" w:color="auto"/>
        <w:right w:val="none" w:sz="0" w:space="0" w:color="auto"/>
      </w:divBdr>
    </w:div>
    <w:div w:id="2053773448">
      <w:bodyDiv w:val="1"/>
      <w:marLeft w:val="0"/>
      <w:marRight w:val="0"/>
      <w:marTop w:val="0"/>
      <w:marBottom w:val="0"/>
      <w:divBdr>
        <w:top w:val="none" w:sz="0" w:space="0" w:color="auto"/>
        <w:left w:val="none" w:sz="0" w:space="0" w:color="auto"/>
        <w:bottom w:val="none" w:sz="0" w:space="0" w:color="auto"/>
        <w:right w:val="none" w:sz="0" w:space="0" w:color="auto"/>
      </w:divBdr>
    </w:div>
    <w:div w:id="2060283038">
      <w:bodyDiv w:val="1"/>
      <w:marLeft w:val="0"/>
      <w:marRight w:val="0"/>
      <w:marTop w:val="0"/>
      <w:marBottom w:val="0"/>
      <w:divBdr>
        <w:top w:val="none" w:sz="0" w:space="0" w:color="auto"/>
        <w:left w:val="none" w:sz="0" w:space="0" w:color="auto"/>
        <w:bottom w:val="none" w:sz="0" w:space="0" w:color="auto"/>
        <w:right w:val="none" w:sz="0" w:space="0" w:color="auto"/>
      </w:divBdr>
    </w:div>
    <w:div w:id="2068020478">
      <w:bodyDiv w:val="1"/>
      <w:marLeft w:val="0"/>
      <w:marRight w:val="0"/>
      <w:marTop w:val="0"/>
      <w:marBottom w:val="0"/>
      <w:divBdr>
        <w:top w:val="none" w:sz="0" w:space="0" w:color="auto"/>
        <w:left w:val="none" w:sz="0" w:space="0" w:color="auto"/>
        <w:bottom w:val="none" w:sz="0" w:space="0" w:color="auto"/>
        <w:right w:val="none" w:sz="0" w:space="0" w:color="auto"/>
      </w:divBdr>
    </w:div>
    <w:div w:id="2070028395">
      <w:bodyDiv w:val="1"/>
      <w:marLeft w:val="0"/>
      <w:marRight w:val="0"/>
      <w:marTop w:val="0"/>
      <w:marBottom w:val="0"/>
      <w:divBdr>
        <w:top w:val="none" w:sz="0" w:space="0" w:color="auto"/>
        <w:left w:val="none" w:sz="0" w:space="0" w:color="auto"/>
        <w:bottom w:val="none" w:sz="0" w:space="0" w:color="auto"/>
        <w:right w:val="none" w:sz="0" w:space="0" w:color="auto"/>
      </w:divBdr>
    </w:div>
    <w:div w:id="2071731068">
      <w:bodyDiv w:val="1"/>
      <w:marLeft w:val="0"/>
      <w:marRight w:val="0"/>
      <w:marTop w:val="0"/>
      <w:marBottom w:val="0"/>
      <w:divBdr>
        <w:top w:val="none" w:sz="0" w:space="0" w:color="auto"/>
        <w:left w:val="none" w:sz="0" w:space="0" w:color="auto"/>
        <w:bottom w:val="none" w:sz="0" w:space="0" w:color="auto"/>
        <w:right w:val="none" w:sz="0" w:space="0" w:color="auto"/>
      </w:divBdr>
    </w:div>
    <w:div w:id="2092584031">
      <w:bodyDiv w:val="1"/>
      <w:marLeft w:val="0"/>
      <w:marRight w:val="0"/>
      <w:marTop w:val="0"/>
      <w:marBottom w:val="0"/>
      <w:divBdr>
        <w:top w:val="none" w:sz="0" w:space="0" w:color="auto"/>
        <w:left w:val="none" w:sz="0" w:space="0" w:color="auto"/>
        <w:bottom w:val="none" w:sz="0" w:space="0" w:color="auto"/>
        <w:right w:val="none" w:sz="0" w:space="0" w:color="auto"/>
      </w:divBdr>
    </w:div>
    <w:div w:id="21044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2%D1%80%D1%83%D0%B4" TargetMode="External"/><Relationship Id="rId18" Type="http://schemas.openxmlformats.org/officeDocument/2006/relationships/hyperlink" Target="http://businessuchet.ru/pravo/DocumShow_DocumID_342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A%D0%B2%D0%B0%D0%BB%D0%B8%D1%84%D0%B8%D0%BA%D0%B0%D1%86%D0%B8%D1%8F" TargetMode="External"/><Relationship Id="rId17" Type="http://schemas.openxmlformats.org/officeDocument/2006/relationships/hyperlink" Target="http://businesspravo.ru/Docum/DocumShow_DocumID_127286.html" TargetMode="External"/><Relationship Id="rId2" Type="http://schemas.openxmlformats.org/officeDocument/2006/relationships/numbering" Target="numbering.xml"/><Relationship Id="rId16" Type="http://schemas.openxmlformats.org/officeDocument/2006/relationships/hyperlink" Target="http://businessuchet.ru/pravo/DocumShow_DocumID_3387.html" TargetMode="External"/><Relationship Id="rId20" Type="http://schemas.openxmlformats.org/officeDocument/2006/relationships/hyperlink" Target="https://vk.com/away.php?to=http%3A%2F%2Fbukbook.ru%2F&amp;cc_k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1%80%D0%B0%D0%B1%D0%BE%D1%82%D0%BE%D0%BA" TargetMode="External"/><Relationship Id="rId5" Type="http://schemas.openxmlformats.org/officeDocument/2006/relationships/webSettings" Target="webSettings.xml"/><Relationship Id="rId15" Type="http://schemas.openxmlformats.org/officeDocument/2006/relationships/hyperlink" Target="http://businessuchet.ru/pravo/DocumShow_DocumID_83551.html" TargetMode="External"/><Relationship Id="rId10" Type="http://schemas.openxmlformats.org/officeDocument/2006/relationships/hyperlink" Target="https://ru.wikipedia.org/wiki/%D0%A0%D0%B0%D0%B1%D0%BE%D1%82%D0%BD%D0%B8%D0%BA"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ru.wikipedia.org/wiki/%D0%97%D0%B0%D1%80%D0%B0%D0%B1%D0%BE%D1%82%D0%BD%D0%B0%D1%8F_%D0%BF%D0%BB%D0%B0%D1%82%D0%B0" TargetMode="External"/><Relationship Id="rId14" Type="http://schemas.openxmlformats.org/officeDocument/2006/relationships/hyperlink" Target="https://vk.com/away.php?to=http%3A%2F%2Fbukbook.ru%2F&amp;cc_ke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1AE7-473C-47FF-8801-EF9AC614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47724</Words>
  <Characters>272030</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БашироваЕС</cp:lastModifiedBy>
  <cp:revision>39</cp:revision>
  <cp:lastPrinted>2021-03-02T18:50:00Z</cp:lastPrinted>
  <dcterms:created xsi:type="dcterms:W3CDTF">2017-10-10T17:30:00Z</dcterms:created>
  <dcterms:modified xsi:type="dcterms:W3CDTF">2023-06-07T13:02:00Z</dcterms:modified>
</cp:coreProperties>
</file>