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0E8" w:rsidRDefault="008D50E8">
      <w:pPr>
        <w:spacing w:after="0"/>
        <w:ind w:left="-567" w:firstLine="283"/>
        <w:jc w:val="right"/>
        <w:rPr>
          <w:rFonts w:ascii="Times New Roman" w:hAnsi="Times New Roman" w:cs="Times New Roman"/>
          <w:sz w:val="28"/>
        </w:rPr>
      </w:pPr>
    </w:p>
    <w:p w:rsidR="008D50E8" w:rsidRDefault="008D50E8">
      <w:pPr>
        <w:spacing w:after="0"/>
        <w:ind w:firstLine="4678"/>
        <w:rPr>
          <w:rFonts w:ascii="Times New Roman" w:hAnsi="Times New Roman" w:cs="Times New Roman"/>
          <w:sz w:val="28"/>
        </w:rPr>
      </w:pPr>
    </w:p>
    <w:p w:rsidR="008D50E8" w:rsidRDefault="008D50E8">
      <w:pPr>
        <w:spacing w:after="0"/>
        <w:rPr>
          <w:rFonts w:ascii="Times New Roman" w:hAnsi="Times New Roman" w:cs="Times New Roman"/>
          <w:sz w:val="28"/>
        </w:rPr>
      </w:pPr>
    </w:p>
    <w:p w:rsidR="00D775B1" w:rsidRDefault="00D775B1">
      <w:pPr>
        <w:spacing w:after="0"/>
        <w:rPr>
          <w:rFonts w:ascii="Times New Roman" w:hAnsi="Times New Roman" w:cs="Times New Roman"/>
          <w:sz w:val="28"/>
        </w:rPr>
      </w:pPr>
    </w:p>
    <w:p w:rsidR="00D775B1" w:rsidRDefault="00D775B1">
      <w:pPr>
        <w:spacing w:after="0"/>
        <w:rPr>
          <w:rFonts w:ascii="Times New Roman" w:hAnsi="Times New Roman" w:cs="Times New Roman"/>
          <w:sz w:val="28"/>
        </w:rPr>
      </w:pPr>
    </w:p>
    <w:p w:rsidR="00D775B1" w:rsidRDefault="00D775B1">
      <w:pPr>
        <w:spacing w:after="0"/>
        <w:rPr>
          <w:rFonts w:ascii="Times New Roman" w:hAnsi="Times New Roman" w:cs="Times New Roman"/>
          <w:sz w:val="28"/>
        </w:rPr>
      </w:pPr>
    </w:p>
    <w:p w:rsidR="00D775B1" w:rsidRDefault="00D775B1">
      <w:pPr>
        <w:spacing w:after="0"/>
        <w:rPr>
          <w:rFonts w:ascii="Times New Roman" w:hAnsi="Times New Roman" w:cs="Times New Roman"/>
          <w:sz w:val="28"/>
        </w:rPr>
      </w:pPr>
    </w:p>
    <w:p w:rsidR="00D775B1" w:rsidRDefault="00D775B1">
      <w:pPr>
        <w:spacing w:after="0"/>
        <w:rPr>
          <w:rFonts w:ascii="Times New Roman" w:hAnsi="Times New Roman" w:cs="Times New Roman"/>
          <w:sz w:val="28"/>
        </w:rPr>
      </w:pPr>
    </w:p>
    <w:p w:rsidR="008D50E8" w:rsidRDefault="008D50E8">
      <w:pPr>
        <w:spacing w:after="0"/>
        <w:ind w:firstLine="4678"/>
        <w:rPr>
          <w:rFonts w:ascii="Times New Roman" w:hAnsi="Times New Roman" w:cs="Times New Roman"/>
          <w:sz w:val="28"/>
        </w:rPr>
      </w:pPr>
    </w:p>
    <w:p w:rsidR="008D50E8" w:rsidRDefault="008D50E8">
      <w:pPr>
        <w:spacing w:after="0"/>
        <w:ind w:firstLine="4678"/>
        <w:rPr>
          <w:rFonts w:ascii="Times New Roman" w:hAnsi="Times New Roman" w:cs="Times New Roman"/>
          <w:sz w:val="28"/>
        </w:rPr>
      </w:pPr>
    </w:p>
    <w:p w:rsidR="008D50E8" w:rsidRDefault="00B7485D">
      <w:pPr>
        <w:spacing w:after="0"/>
        <w:ind w:left="-567" w:firstLine="283"/>
        <w:jc w:val="center"/>
        <w:rPr>
          <w:rFonts w:ascii="Times New Roman" w:hAnsi="Times New Roman" w:cs="Times New Roman"/>
          <w:b/>
          <w:sz w:val="36"/>
        </w:rPr>
      </w:pPr>
      <w:r>
        <w:rPr>
          <w:rFonts w:ascii="Times New Roman" w:hAnsi="Times New Roman" w:cs="Times New Roman"/>
          <w:b/>
          <w:sz w:val="36"/>
        </w:rPr>
        <w:t xml:space="preserve">Комплект </w:t>
      </w:r>
    </w:p>
    <w:p w:rsidR="008D50E8" w:rsidRDefault="00B7485D">
      <w:pPr>
        <w:spacing w:after="0"/>
        <w:ind w:left="-567" w:firstLine="283"/>
        <w:jc w:val="center"/>
        <w:rPr>
          <w:rFonts w:ascii="Times New Roman" w:hAnsi="Times New Roman" w:cs="Times New Roman"/>
          <w:b/>
          <w:sz w:val="36"/>
        </w:rPr>
      </w:pPr>
      <w:r>
        <w:rPr>
          <w:rFonts w:ascii="Times New Roman" w:hAnsi="Times New Roman" w:cs="Times New Roman"/>
          <w:b/>
          <w:sz w:val="36"/>
        </w:rPr>
        <w:t>контрольно-оценочных средств</w:t>
      </w:r>
    </w:p>
    <w:p w:rsidR="008D50E8" w:rsidRDefault="00B7485D">
      <w:pPr>
        <w:spacing w:after="0"/>
        <w:ind w:left="-567" w:firstLine="283"/>
        <w:jc w:val="center"/>
        <w:rPr>
          <w:rFonts w:ascii="Times New Roman" w:hAnsi="Times New Roman" w:cs="Times New Roman"/>
          <w:b/>
          <w:sz w:val="28"/>
          <w:szCs w:val="28"/>
        </w:rPr>
      </w:pPr>
      <w:r>
        <w:rPr>
          <w:rFonts w:ascii="Times New Roman" w:hAnsi="Times New Roman" w:cs="Times New Roman"/>
          <w:b/>
          <w:sz w:val="28"/>
          <w:szCs w:val="28"/>
        </w:rPr>
        <w:t xml:space="preserve"> для ГИА </w:t>
      </w:r>
    </w:p>
    <w:p w:rsidR="008D50E8" w:rsidRDefault="00B7485D">
      <w:pPr>
        <w:ind w:left="-567"/>
        <w:jc w:val="center"/>
        <w:rPr>
          <w:rFonts w:ascii="Times New Roman" w:hAnsi="Times New Roman" w:cs="Times New Roman"/>
          <w:b/>
          <w:sz w:val="28"/>
          <w:szCs w:val="28"/>
        </w:rPr>
      </w:pPr>
      <w:r>
        <w:rPr>
          <w:rFonts w:ascii="Times New Roman" w:hAnsi="Times New Roman" w:cs="Times New Roman"/>
          <w:b/>
          <w:sz w:val="28"/>
          <w:szCs w:val="28"/>
        </w:rPr>
        <w:t xml:space="preserve">по специальности 38.02.01 </w:t>
      </w:r>
    </w:p>
    <w:p w:rsidR="008D50E8" w:rsidRDefault="00B7485D">
      <w:pPr>
        <w:ind w:left="-567"/>
        <w:jc w:val="center"/>
        <w:rPr>
          <w:rFonts w:ascii="Times New Roman" w:hAnsi="Times New Roman" w:cs="Times New Roman"/>
          <w:b/>
          <w:sz w:val="28"/>
          <w:szCs w:val="28"/>
        </w:rPr>
      </w:pPr>
      <w:r>
        <w:rPr>
          <w:rFonts w:ascii="Times New Roman" w:hAnsi="Times New Roman" w:cs="Times New Roman"/>
          <w:b/>
          <w:sz w:val="28"/>
          <w:szCs w:val="28"/>
        </w:rPr>
        <w:t>Экономика и бухгалтерский учет (по отраслям)</w:t>
      </w:r>
    </w:p>
    <w:p w:rsidR="008D50E8" w:rsidRDefault="008D50E8">
      <w:pPr>
        <w:ind w:left="-567"/>
        <w:jc w:val="center"/>
        <w:rPr>
          <w:b/>
        </w:rPr>
      </w:pPr>
    </w:p>
    <w:p w:rsidR="008D50E8" w:rsidRDefault="008D50E8">
      <w:pPr>
        <w:spacing w:after="0"/>
        <w:ind w:left="-567" w:firstLine="283"/>
        <w:jc w:val="center"/>
        <w:rPr>
          <w:rFonts w:ascii="Times New Roman" w:hAnsi="Times New Roman" w:cs="Times New Roman"/>
          <w:b/>
          <w:sz w:val="36"/>
        </w:rPr>
      </w:pPr>
    </w:p>
    <w:p w:rsidR="008D50E8" w:rsidRDefault="008D50E8">
      <w:pPr>
        <w:spacing w:after="0"/>
        <w:ind w:left="-567" w:firstLine="283"/>
        <w:jc w:val="center"/>
        <w:rPr>
          <w:rFonts w:ascii="Times New Roman" w:hAnsi="Times New Roman" w:cs="Times New Roman"/>
          <w:b/>
          <w:sz w:val="36"/>
        </w:rPr>
      </w:pPr>
    </w:p>
    <w:p w:rsidR="008D50E8" w:rsidRDefault="00B7485D">
      <w:pPr>
        <w:spacing w:after="0"/>
        <w:ind w:left="-567" w:firstLine="283"/>
        <w:jc w:val="center"/>
        <w:rPr>
          <w:rFonts w:ascii="Times New Roman" w:hAnsi="Times New Roman" w:cs="Times New Roman"/>
          <w:b/>
          <w:sz w:val="36"/>
        </w:rPr>
      </w:pPr>
      <w:r>
        <w:rPr>
          <w:rFonts w:ascii="Times New Roman" w:hAnsi="Times New Roman" w:cs="Times New Roman"/>
          <w:b/>
          <w:sz w:val="36"/>
        </w:rPr>
        <w:t>(Базовая  подготовка среднего профессионального образования)</w:t>
      </w:r>
    </w:p>
    <w:p w:rsidR="008D50E8" w:rsidRDefault="008D50E8">
      <w:pPr>
        <w:spacing w:after="0"/>
        <w:ind w:left="-567" w:firstLine="283"/>
        <w:jc w:val="center"/>
        <w:rPr>
          <w:rFonts w:ascii="Times New Roman" w:hAnsi="Times New Roman" w:cs="Times New Roman"/>
          <w:b/>
          <w:sz w:val="36"/>
        </w:rPr>
      </w:pPr>
    </w:p>
    <w:p w:rsidR="008D50E8" w:rsidRDefault="008D50E8">
      <w:pPr>
        <w:spacing w:after="0"/>
        <w:ind w:left="-567" w:firstLine="283"/>
        <w:jc w:val="center"/>
        <w:rPr>
          <w:rFonts w:ascii="Times New Roman" w:hAnsi="Times New Roman" w:cs="Times New Roman"/>
          <w:b/>
          <w:sz w:val="36"/>
        </w:rPr>
      </w:pPr>
    </w:p>
    <w:p w:rsidR="008D50E8" w:rsidRDefault="008D50E8">
      <w:pPr>
        <w:spacing w:after="0"/>
        <w:ind w:left="-567" w:firstLine="283"/>
        <w:jc w:val="center"/>
        <w:rPr>
          <w:rFonts w:ascii="Times New Roman" w:hAnsi="Times New Roman" w:cs="Times New Roman"/>
          <w:sz w:val="36"/>
        </w:rPr>
      </w:pPr>
    </w:p>
    <w:p w:rsidR="008D50E8" w:rsidRDefault="008D50E8">
      <w:pPr>
        <w:spacing w:after="0"/>
        <w:ind w:left="-567" w:firstLine="283"/>
        <w:jc w:val="center"/>
        <w:rPr>
          <w:rFonts w:ascii="Times New Roman" w:hAnsi="Times New Roman" w:cs="Times New Roman"/>
          <w:sz w:val="28"/>
        </w:rPr>
      </w:pPr>
    </w:p>
    <w:p w:rsidR="008D50E8" w:rsidRDefault="008D50E8">
      <w:pPr>
        <w:spacing w:after="0"/>
        <w:ind w:left="-567" w:firstLine="283"/>
        <w:jc w:val="center"/>
        <w:rPr>
          <w:rFonts w:ascii="Times New Roman" w:hAnsi="Times New Roman" w:cs="Times New Roman"/>
          <w:sz w:val="28"/>
        </w:rPr>
      </w:pPr>
    </w:p>
    <w:p w:rsidR="008D50E8" w:rsidRDefault="008D50E8">
      <w:pPr>
        <w:spacing w:after="0"/>
        <w:ind w:left="-567" w:firstLine="283"/>
        <w:jc w:val="center"/>
        <w:rPr>
          <w:rFonts w:ascii="Times New Roman" w:hAnsi="Times New Roman" w:cs="Times New Roman"/>
          <w:sz w:val="28"/>
        </w:rPr>
      </w:pPr>
    </w:p>
    <w:p w:rsidR="008D50E8" w:rsidRDefault="008D50E8">
      <w:pPr>
        <w:spacing w:after="0"/>
        <w:rPr>
          <w:rFonts w:ascii="Times New Roman" w:hAnsi="Times New Roman" w:cs="Times New Roman"/>
          <w:sz w:val="28"/>
        </w:rPr>
      </w:pPr>
    </w:p>
    <w:p w:rsidR="008D50E8" w:rsidRDefault="008D50E8">
      <w:pPr>
        <w:spacing w:after="0"/>
        <w:rPr>
          <w:rFonts w:ascii="Times New Roman" w:hAnsi="Times New Roman" w:cs="Times New Roman"/>
          <w:sz w:val="28"/>
        </w:rPr>
      </w:pPr>
    </w:p>
    <w:p w:rsidR="008D50E8" w:rsidRDefault="008D50E8">
      <w:pPr>
        <w:spacing w:after="0"/>
        <w:ind w:left="-567" w:firstLine="283"/>
        <w:jc w:val="center"/>
        <w:rPr>
          <w:rFonts w:ascii="Times New Roman" w:hAnsi="Times New Roman" w:cs="Times New Roman"/>
          <w:sz w:val="28"/>
        </w:rPr>
      </w:pPr>
    </w:p>
    <w:p w:rsidR="008D50E8" w:rsidRDefault="008D50E8">
      <w:pPr>
        <w:spacing w:after="0"/>
        <w:jc w:val="center"/>
        <w:rPr>
          <w:rFonts w:ascii="Times New Roman" w:hAnsi="Times New Roman" w:cs="Times New Roman"/>
          <w:b/>
          <w:sz w:val="28"/>
        </w:rPr>
      </w:pPr>
    </w:p>
    <w:p w:rsidR="008D50E8" w:rsidRDefault="008D50E8">
      <w:pPr>
        <w:spacing w:after="0"/>
        <w:jc w:val="center"/>
        <w:rPr>
          <w:rFonts w:ascii="Times New Roman" w:hAnsi="Times New Roman" w:cs="Times New Roman"/>
          <w:b/>
          <w:sz w:val="28"/>
        </w:rPr>
      </w:pPr>
    </w:p>
    <w:p w:rsidR="00D775B1" w:rsidRDefault="00D775B1">
      <w:pPr>
        <w:spacing w:after="0"/>
        <w:jc w:val="center"/>
        <w:rPr>
          <w:rFonts w:ascii="Times New Roman" w:hAnsi="Times New Roman" w:cs="Times New Roman"/>
          <w:b/>
          <w:sz w:val="28"/>
        </w:rPr>
      </w:pPr>
    </w:p>
    <w:p w:rsidR="00D775B1" w:rsidRDefault="00D775B1">
      <w:pPr>
        <w:spacing w:after="0"/>
        <w:jc w:val="center"/>
        <w:rPr>
          <w:rFonts w:ascii="Times New Roman" w:hAnsi="Times New Roman" w:cs="Times New Roman"/>
          <w:b/>
          <w:sz w:val="28"/>
        </w:rPr>
      </w:pPr>
    </w:p>
    <w:p w:rsidR="00D775B1" w:rsidRDefault="00D775B1">
      <w:pPr>
        <w:spacing w:after="0"/>
        <w:jc w:val="center"/>
        <w:rPr>
          <w:rFonts w:ascii="Times New Roman" w:hAnsi="Times New Roman" w:cs="Times New Roman"/>
          <w:b/>
          <w:sz w:val="28"/>
        </w:rPr>
      </w:pPr>
    </w:p>
    <w:p w:rsidR="008D50E8" w:rsidRDefault="008D50E8">
      <w:pPr>
        <w:spacing w:after="0"/>
        <w:jc w:val="center"/>
        <w:rPr>
          <w:rFonts w:ascii="Times New Roman" w:hAnsi="Times New Roman" w:cs="Times New Roman"/>
          <w:b/>
          <w:sz w:val="28"/>
        </w:rPr>
      </w:pPr>
    </w:p>
    <w:p w:rsidR="008D50E8" w:rsidRDefault="00B7485D">
      <w:pPr>
        <w:jc w:val="center"/>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lastRenderedPageBreak/>
        <w:t>СОДЕРЖАНИЕ</w:t>
      </w:r>
    </w:p>
    <w:p w:rsidR="008D50E8" w:rsidRDefault="008D50E8">
      <w:pPr>
        <w:rPr>
          <w:rFonts w:ascii="Times New Roman" w:eastAsia="Times New Roman" w:hAnsi="Times New Roman" w:cs="Times New Roman"/>
          <w:b/>
          <w:i/>
          <w:sz w:val="28"/>
          <w:szCs w:val="28"/>
          <w:lang w:eastAsia="zh-CN"/>
        </w:rPr>
      </w:pPr>
    </w:p>
    <w:p w:rsidR="008D50E8" w:rsidRDefault="00B7485D">
      <w:pPr>
        <w:numPr>
          <w:ilvl w:val="0"/>
          <w:numId w:val="1"/>
        </w:numPr>
        <w:spacing w:line="480" w:lineRule="auto"/>
        <w:contextualSpacing/>
        <w:rPr>
          <w:rFonts w:ascii="Times New Roman" w:eastAsia="Times New Roman" w:hAnsi="Times New Roman" w:cs="Times New Roman"/>
          <w:sz w:val="28"/>
          <w:szCs w:val="28"/>
          <w:lang w:val="en-US" w:eastAsia="zh-CN"/>
        </w:rPr>
      </w:pPr>
      <w:r>
        <w:rPr>
          <w:rFonts w:ascii="Times New Roman" w:eastAsia="Times New Roman" w:hAnsi="Times New Roman" w:cs="Times New Roman"/>
          <w:b/>
          <w:sz w:val="28"/>
          <w:szCs w:val="28"/>
          <w:lang w:val="en-US" w:eastAsia="zh-CN"/>
        </w:rPr>
        <w:t>ПАСПОРТ ОЦЕНОЧНЫХ СРЕДСТВ ДЛЯ ГИА</w:t>
      </w:r>
    </w:p>
    <w:p w:rsidR="008D50E8" w:rsidRDefault="00B7485D">
      <w:pPr>
        <w:numPr>
          <w:ilvl w:val="0"/>
          <w:numId w:val="1"/>
        </w:numPr>
        <w:spacing w:line="48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СТРУКТУРА ПРОЦЕДУР ГИА И ПОРЯДОК ПРОВЕДЕНИЯ</w:t>
      </w:r>
    </w:p>
    <w:p w:rsidR="008D50E8" w:rsidRDefault="00B7485D">
      <w:pPr>
        <w:numPr>
          <w:ilvl w:val="0"/>
          <w:numId w:val="1"/>
        </w:numPr>
        <w:spacing w:after="120" w:line="360" w:lineRule="auto"/>
        <w:contextualSpacing/>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ПОРЯДОК ОРГАНИЗАЦИИ И ПРОВЕДЕНИЯ ЗАЩИТЫ ДИПЛОМНОГО ПРОЕКТА</w:t>
      </w:r>
    </w:p>
    <w:p w:rsidR="008D50E8" w:rsidRDefault="008D50E8">
      <w:pPr>
        <w:spacing w:before="120" w:line="480" w:lineRule="auto"/>
        <w:ind w:left="1080"/>
        <w:jc w:val="both"/>
        <w:rPr>
          <w:rFonts w:ascii="Times New Roman" w:eastAsia="Times New Roman" w:hAnsi="Times New Roman" w:cs="Times New Roman"/>
          <w:b/>
          <w:sz w:val="24"/>
          <w:szCs w:val="24"/>
          <w:lang w:eastAsia="zh-CN"/>
        </w:rPr>
        <w:sectPr w:rsidR="008D50E8">
          <w:footerReference w:type="default" r:id="rId7"/>
          <w:pgSz w:w="11906" w:h="16838"/>
          <w:pgMar w:top="1134" w:right="851" w:bottom="1134" w:left="1701" w:header="0" w:footer="709" w:gutter="0"/>
          <w:cols w:space="720"/>
          <w:formProt w:val="0"/>
          <w:docGrid w:linePitch="360"/>
        </w:sectPr>
      </w:pPr>
    </w:p>
    <w:p w:rsidR="008D50E8" w:rsidRDefault="00B7485D">
      <w:pPr>
        <w:numPr>
          <w:ilvl w:val="0"/>
          <w:numId w:val="2"/>
        </w:numPr>
        <w:ind w:left="0" w:firstLine="0"/>
        <w:contextualSpacing/>
        <w:jc w:val="center"/>
        <w:rPr>
          <w:rFonts w:ascii="Times New Roman" w:eastAsia="Times New Roman" w:hAnsi="Times New Roman" w:cs="Times New Roman"/>
          <w:b/>
          <w:sz w:val="28"/>
          <w:szCs w:val="28"/>
          <w:lang w:val="en-US" w:eastAsia="zh-CN"/>
        </w:rPr>
      </w:pPr>
      <w:r>
        <w:rPr>
          <w:rFonts w:ascii="Times New Roman" w:eastAsia="Times New Roman" w:hAnsi="Times New Roman" w:cs="Times New Roman"/>
          <w:b/>
          <w:sz w:val="28"/>
          <w:szCs w:val="28"/>
          <w:lang w:val="en-US" w:eastAsia="zh-CN"/>
        </w:rPr>
        <w:lastRenderedPageBreak/>
        <w:t>ПАСПОРТ ОЦЕНОЧНЫХ СРЕДСТВ ДЛЯ ГИА</w:t>
      </w:r>
    </w:p>
    <w:p w:rsidR="008D50E8" w:rsidRDefault="008D50E8">
      <w:pPr>
        <w:contextualSpacing/>
        <w:rPr>
          <w:rFonts w:ascii="Times New Roman" w:eastAsia="Times New Roman" w:hAnsi="Times New Roman" w:cs="Times New Roman"/>
          <w:b/>
          <w:sz w:val="28"/>
          <w:szCs w:val="28"/>
          <w:lang w:val="en-US" w:eastAsia="zh-CN"/>
        </w:rPr>
      </w:pPr>
    </w:p>
    <w:p w:rsidR="008D50E8" w:rsidRDefault="00B7485D">
      <w:pPr>
        <w:numPr>
          <w:ilvl w:val="1"/>
          <w:numId w:val="3"/>
        </w:numPr>
        <w:spacing w:after="0" w:line="360" w:lineRule="auto"/>
        <w:ind w:left="-709" w:firstLine="0"/>
        <w:contextualSpacing/>
        <w:jc w:val="both"/>
        <w:rPr>
          <w:rFonts w:ascii="Times New Roman" w:eastAsia="Times New Roman" w:hAnsi="Times New Roman" w:cs="Times New Roman"/>
          <w:b/>
          <w:bCs/>
          <w:sz w:val="28"/>
          <w:szCs w:val="28"/>
          <w:highlight w:val="white"/>
          <w:lang w:val="en-US" w:eastAsia="zh-CN"/>
        </w:rPr>
      </w:pPr>
      <w:r>
        <w:rPr>
          <w:rFonts w:ascii="Times New Roman" w:eastAsia="Times New Roman" w:hAnsi="Times New Roman" w:cs="Times New Roman"/>
          <w:b/>
          <w:bCs/>
          <w:sz w:val="28"/>
          <w:szCs w:val="28"/>
          <w:shd w:val="clear" w:color="auto" w:fill="FFFFFF"/>
          <w:lang w:val="en-US" w:eastAsia="zh-CN"/>
        </w:rPr>
        <w:t>Особенности образовательной программы</w:t>
      </w:r>
    </w:p>
    <w:p w:rsidR="008D50E8" w:rsidRDefault="00B7485D" w:rsidP="00BF62A9">
      <w:pPr>
        <w:spacing w:line="360" w:lineRule="auto"/>
        <w:ind w:left="-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zh-CN"/>
        </w:rPr>
        <w:t xml:space="preserve">          Контрольно - оценочные средства разработаны для специальности </w:t>
      </w:r>
      <w:r>
        <w:rPr>
          <w:rFonts w:ascii="Times New Roman" w:hAnsi="Times New Roman" w:cs="Times New Roman"/>
          <w:sz w:val="28"/>
          <w:szCs w:val="28"/>
        </w:rPr>
        <w:t>38.02.01 Экономика и бухгалтерский учет (по отраслям)</w:t>
      </w:r>
    </w:p>
    <w:p w:rsidR="008D50E8" w:rsidRDefault="00B7485D" w:rsidP="00BF62A9">
      <w:pPr>
        <w:spacing w:after="0" w:line="360" w:lineRule="auto"/>
        <w:ind w:left="-709"/>
        <w:jc w:val="both"/>
        <w:rPr>
          <w:rFonts w:ascii="Times New Roman" w:eastAsia="Times New Roman" w:hAnsi="Times New Roman" w:cs="Times New Roman"/>
          <w:sz w:val="28"/>
          <w:szCs w:val="28"/>
          <w:shd w:val="clear" w:color="auto" w:fill="FFFFFF"/>
          <w:lang w:eastAsia="zh-CN"/>
        </w:rPr>
      </w:pPr>
      <w:r>
        <w:rPr>
          <w:rFonts w:ascii="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zh-CN"/>
        </w:rPr>
        <w:t>В рамках специальности СПО предусмотрено освоение следующей квалификации:</w:t>
      </w:r>
    </w:p>
    <w:p w:rsidR="008D50E8" w:rsidRDefault="00B7485D" w:rsidP="00BF62A9">
      <w:pPr>
        <w:spacing w:after="0" w:line="360" w:lineRule="auto"/>
        <w:ind w:left="-709"/>
        <w:jc w:val="both"/>
        <w:rPr>
          <w:rFonts w:ascii="Times New Roman" w:eastAsia="Times New Roman" w:hAnsi="Times New Roman" w:cs="Times New Roman"/>
          <w:i/>
          <w:sz w:val="28"/>
          <w:szCs w:val="28"/>
          <w:shd w:val="clear" w:color="auto" w:fill="FFFFFF"/>
          <w:lang w:eastAsia="zh-CN"/>
        </w:rPr>
      </w:pPr>
      <w:r>
        <w:rPr>
          <w:rFonts w:ascii="Times New Roman" w:eastAsia="Times New Roman" w:hAnsi="Times New Roman" w:cs="Times New Roman"/>
          <w:sz w:val="28"/>
          <w:szCs w:val="28"/>
          <w:lang w:eastAsia="ru-RU"/>
        </w:rPr>
        <w:t>бухгалтер</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Основная цель вида профессиональной деятельности:</w:t>
      </w:r>
    </w:p>
    <w:p w:rsidR="008D50E8" w:rsidRDefault="00B7485D" w:rsidP="00BF62A9">
      <w:pPr>
        <w:spacing w:after="0" w:line="360" w:lineRule="auto"/>
        <w:ind w:left="-709"/>
        <w:jc w:val="both"/>
        <w:rPr>
          <w:rFonts w:ascii="Times New Roman" w:eastAsia="Times New Roman" w:hAnsi="Times New Roman" w:cs="Times New Roman"/>
          <w:i/>
          <w:sz w:val="28"/>
          <w:szCs w:val="28"/>
          <w:highlight w:val="white"/>
          <w:lang w:eastAsia="zh-CN"/>
        </w:rPr>
      </w:pPr>
      <w:r>
        <w:rPr>
          <w:rFonts w:ascii="Times New Roman" w:hAnsi="Times New Roman" w:cs="Times New Roman"/>
          <w:sz w:val="28"/>
          <w:szCs w:val="28"/>
        </w:rPr>
        <w:t>Формирование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(финансовой) отчетности, раскрывающей информацию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необходимую пользователям этой отчетности для принятия экономических решений</w:t>
      </w:r>
      <w:r>
        <w:rPr>
          <w:rFonts w:ascii="Times New Roman" w:eastAsia="Times New Roman" w:hAnsi="Times New Roman" w:cs="Times New Roman"/>
          <w:i/>
          <w:sz w:val="28"/>
          <w:szCs w:val="28"/>
          <w:shd w:val="clear" w:color="auto" w:fill="FFFFFF"/>
          <w:lang w:eastAsia="zh-CN"/>
        </w:rPr>
        <w:t xml:space="preserve"> </w:t>
      </w:r>
    </w:p>
    <w:p w:rsidR="008D50E8" w:rsidRDefault="00B7485D" w:rsidP="00BF62A9">
      <w:pPr>
        <w:numPr>
          <w:ilvl w:val="1"/>
          <w:numId w:val="3"/>
        </w:numPr>
        <w:spacing w:after="0" w:line="360" w:lineRule="auto"/>
        <w:ind w:left="-709" w:firstLine="0"/>
        <w:contextualSpacing/>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b/>
          <w:bCs/>
          <w:sz w:val="28"/>
          <w:szCs w:val="28"/>
          <w:shd w:val="clear" w:color="auto" w:fill="FFFFFF"/>
          <w:lang w:val="en-US" w:eastAsia="zh-CN"/>
        </w:rPr>
        <w:t>Применяемые материалы</w:t>
      </w:r>
    </w:p>
    <w:p w:rsidR="008D50E8" w:rsidRDefault="00B7485D" w:rsidP="00BF62A9">
      <w:pPr>
        <w:spacing w:before="120" w:line="360" w:lineRule="auto"/>
        <w:ind w:left="-709"/>
        <w:jc w:val="both"/>
        <w:rPr>
          <w:rFonts w:ascii="Times New Roman" w:eastAsia="Times New Roman" w:hAnsi="Times New Roman" w:cs="Times New Roman"/>
          <w:sz w:val="28"/>
          <w:szCs w:val="28"/>
          <w:shd w:val="clear" w:color="auto" w:fill="FFFFFF"/>
          <w:lang w:eastAsia="zh-CN"/>
        </w:rPr>
      </w:pPr>
      <w:r>
        <w:rPr>
          <w:rFonts w:ascii="Times New Roman" w:eastAsia="Times New Roman" w:hAnsi="Times New Roman" w:cs="Times New Roman"/>
          <w:sz w:val="28"/>
          <w:szCs w:val="28"/>
          <w:shd w:val="clear" w:color="auto" w:fill="FFFFFF"/>
          <w:lang w:eastAsia="zh-CN"/>
        </w:rPr>
        <w:t>Для разработки оценочных заданий по каждому из сочетаний квалификаций рекомендуется применять следующие материалы:</w:t>
      </w:r>
    </w:p>
    <w:tbl>
      <w:tblPr>
        <w:tblW w:w="10562" w:type="dxa"/>
        <w:tblCellSpacing w:w="0" w:type="dxa"/>
        <w:tblInd w:w="-308" w:type="dxa"/>
        <w:tblBorders>
          <w:top w:val="single" w:sz="4" w:space="0" w:color="000000"/>
          <w:left w:val="single" w:sz="4" w:space="0" w:color="000000"/>
          <w:bottom w:val="single" w:sz="4" w:space="0" w:color="000000"/>
          <w:insideH w:val="single" w:sz="4" w:space="0" w:color="000000"/>
        </w:tblBorders>
        <w:tblLook w:val="04A0"/>
      </w:tblPr>
      <w:tblGrid>
        <w:gridCol w:w="2978"/>
        <w:gridCol w:w="4962"/>
        <w:gridCol w:w="2622"/>
      </w:tblGrid>
      <w:tr w:rsidR="008D50E8" w:rsidTr="00ED5B14">
        <w:trPr>
          <w:tblCellSpacing w:w="0" w:type="dxa"/>
        </w:trPr>
        <w:tc>
          <w:tcPr>
            <w:tcW w:w="2978" w:type="dxa"/>
            <w:tcBorders>
              <w:top w:val="single" w:sz="4" w:space="0" w:color="000000"/>
              <w:left w:val="single" w:sz="4" w:space="0" w:color="000000"/>
              <w:bottom w:val="single" w:sz="4" w:space="0" w:color="000000"/>
              <w:right w:val="nil"/>
            </w:tcBorders>
            <w:shd w:val="clear" w:color="auto" w:fill="FFFFFF"/>
            <w:vAlign w:val="center"/>
          </w:tcPr>
          <w:p w:rsidR="008D50E8" w:rsidRDefault="00B7485D" w:rsidP="00BF62A9">
            <w:pPr>
              <w:spacing w:before="120" w:line="360" w:lineRule="auto"/>
              <w:ind w:left="308"/>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shd w:val="clear" w:color="auto" w:fill="FFFFFF"/>
                <w:lang w:eastAsia="ru-RU"/>
              </w:rPr>
              <w:t>Квалификация (сочетание квалификаций)</w:t>
            </w:r>
          </w:p>
        </w:tc>
        <w:tc>
          <w:tcPr>
            <w:tcW w:w="4962" w:type="dxa"/>
            <w:tcBorders>
              <w:top w:val="single" w:sz="4" w:space="0" w:color="000000"/>
              <w:left w:val="single" w:sz="4" w:space="0" w:color="000000"/>
              <w:bottom w:val="single" w:sz="4" w:space="0" w:color="000000"/>
              <w:right w:val="nil"/>
            </w:tcBorders>
            <w:shd w:val="clear" w:color="auto" w:fill="FFFFFF"/>
            <w:vAlign w:val="center"/>
          </w:tcPr>
          <w:p w:rsidR="008D50E8" w:rsidRDefault="00B7485D" w:rsidP="00BF62A9">
            <w:pPr>
              <w:spacing w:before="120" w:line="360" w:lineRule="auto"/>
              <w:ind w:firstLine="23"/>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shd w:val="clear" w:color="auto" w:fill="FFFFFF"/>
                <w:lang w:eastAsia="ru-RU"/>
              </w:rPr>
              <w:t>Профессиональный стандарт</w:t>
            </w:r>
          </w:p>
        </w:tc>
        <w:tc>
          <w:tcPr>
            <w:tcW w:w="2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50E8" w:rsidRDefault="00B7485D" w:rsidP="00BF62A9">
            <w:pPr>
              <w:spacing w:before="120" w:line="360" w:lineRule="auto"/>
              <w:ind w:firstLine="23"/>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shd w:val="clear" w:color="auto" w:fill="FFFFFF"/>
                <w:lang w:eastAsia="ru-RU"/>
              </w:rPr>
              <w:t>Компетенция Ворлдскиллс</w:t>
            </w:r>
          </w:p>
        </w:tc>
      </w:tr>
      <w:tr w:rsidR="008D50E8" w:rsidTr="00ED5B14">
        <w:trPr>
          <w:tblCellSpacing w:w="0" w:type="dxa"/>
        </w:trPr>
        <w:tc>
          <w:tcPr>
            <w:tcW w:w="2978" w:type="dxa"/>
            <w:tcBorders>
              <w:top w:val="single" w:sz="4" w:space="0" w:color="000000"/>
              <w:left w:val="single" w:sz="4" w:space="0" w:color="000000"/>
              <w:bottom w:val="single" w:sz="4" w:space="0" w:color="000000"/>
              <w:right w:val="nil"/>
            </w:tcBorders>
            <w:shd w:val="clear" w:color="auto" w:fill="FFFFFF"/>
            <w:vAlign w:val="center"/>
          </w:tcPr>
          <w:p w:rsidR="00ED5B14" w:rsidRDefault="00B7485D" w:rsidP="00ED5B14">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38.02.01 </w:t>
            </w:r>
            <w:r>
              <w:rPr>
                <w:rFonts w:ascii="Times New Roman" w:eastAsia="Times New Roman" w:hAnsi="Times New Roman" w:cs="Times New Roman"/>
                <w:sz w:val="24"/>
                <w:szCs w:val="24"/>
                <w:lang w:eastAsia="ru-RU"/>
              </w:rPr>
              <w:t>Экономика и бухгалтерский учет (по отраслям)</w:t>
            </w:r>
          </w:p>
          <w:p w:rsidR="008D50E8" w:rsidRDefault="00B7485D" w:rsidP="00ED5B1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бухгалтер</w:t>
            </w:r>
          </w:p>
        </w:tc>
        <w:tc>
          <w:tcPr>
            <w:tcW w:w="4962" w:type="dxa"/>
            <w:tcBorders>
              <w:top w:val="single" w:sz="4" w:space="0" w:color="000000"/>
              <w:left w:val="single" w:sz="4" w:space="0" w:color="000000"/>
              <w:bottom w:val="single" w:sz="4" w:space="0" w:color="000000"/>
              <w:right w:val="nil"/>
            </w:tcBorders>
            <w:shd w:val="clear" w:color="auto" w:fill="FFFFFF"/>
            <w:vAlign w:val="center"/>
          </w:tcPr>
          <w:p w:rsidR="008D50E8" w:rsidRDefault="00B7485D" w:rsidP="00BF62A9">
            <w:pPr>
              <w:spacing w:after="0" w:line="36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Бухгалтер </w:t>
            </w:r>
          </w:p>
          <w:tbl>
            <w:tblPr>
              <w:tblW w:w="0" w:type="auto"/>
              <w:tblCellSpacing w:w="15" w:type="dxa"/>
              <w:tblCellMar>
                <w:top w:w="15" w:type="dxa"/>
                <w:left w:w="15" w:type="dxa"/>
                <w:bottom w:w="15" w:type="dxa"/>
                <w:right w:w="15" w:type="dxa"/>
              </w:tblCellMar>
              <w:tblLook w:val="04A0"/>
            </w:tblPr>
            <w:tblGrid>
              <w:gridCol w:w="4736"/>
            </w:tblGrid>
            <w:tr w:rsidR="008D50E8">
              <w:trPr>
                <w:trHeight w:val="15"/>
                <w:tblCellSpacing w:w="15" w:type="dxa"/>
              </w:trPr>
              <w:tc>
                <w:tcPr>
                  <w:tcW w:w="7946" w:type="dxa"/>
                  <w:vAlign w:val="center"/>
                </w:tcPr>
                <w:p w:rsidR="008D50E8" w:rsidRDefault="008D50E8" w:rsidP="00BF62A9">
                  <w:pPr>
                    <w:spacing w:after="0" w:line="360" w:lineRule="auto"/>
                    <w:jc w:val="both"/>
                    <w:rPr>
                      <w:rFonts w:ascii="Times New Roman" w:eastAsia="Times New Roman" w:hAnsi="Times New Roman" w:cs="Times New Roman"/>
                      <w:sz w:val="2"/>
                      <w:szCs w:val="24"/>
                      <w:lang w:eastAsia="ru-RU"/>
                    </w:rPr>
                  </w:pPr>
                </w:p>
              </w:tc>
            </w:tr>
          </w:tbl>
          <w:p w:rsidR="008D50E8" w:rsidRDefault="008D50E8" w:rsidP="00BF62A9">
            <w:pPr>
              <w:spacing w:before="120" w:line="360" w:lineRule="auto"/>
              <w:ind w:firstLine="23"/>
              <w:jc w:val="both"/>
              <w:rPr>
                <w:rFonts w:ascii="Times New Roman" w:eastAsia="Times New Roman" w:hAnsi="Times New Roman" w:cs="Times New Roman"/>
                <w:sz w:val="28"/>
                <w:szCs w:val="28"/>
                <w:lang w:eastAsia="ru-RU"/>
              </w:rPr>
            </w:pPr>
          </w:p>
        </w:tc>
        <w:tc>
          <w:tcPr>
            <w:tcW w:w="2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50E8" w:rsidRDefault="00B7485D" w:rsidP="00BF62A9">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Бухгалтерский учет</w:t>
            </w:r>
          </w:p>
          <w:p w:rsidR="008D50E8" w:rsidRDefault="008D50E8" w:rsidP="00BF62A9">
            <w:pPr>
              <w:spacing w:before="120" w:line="360" w:lineRule="auto"/>
              <w:ind w:firstLine="23"/>
              <w:jc w:val="both"/>
              <w:rPr>
                <w:rFonts w:ascii="Times New Roman" w:eastAsia="Times New Roman" w:hAnsi="Times New Roman" w:cs="Times New Roman"/>
                <w:sz w:val="28"/>
                <w:szCs w:val="28"/>
                <w:lang w:eastAsia="ru-RU"/>
              </w:rPr>
            </w:pPr>
          </w:p>
        </w:tc>
      </w:tr>
    </w:tbl>
    <w:p w:rsidR="00ED5B14" w:rsidRDefault="00ED5B14" w:rsidP="00BF62A9">
      <w:pPr>
        <w:suppressAutoHyphens/>
        <w:autoSpaceDE w:val="0"/>
        <w:spacing w:after="0" w:line="360" w:lineRule="auto"/>
        <w:ind w:left="-709"/>
        <w:jc w:val="both"/>
        <w:rPr>
          <w:rFonts w:ascii="Times New Roman" w:eastAsia="Times New Roman" w:hAnsi="Times New Roman" w:cs="Times New Roman"/>
          <w:b/>
          <w:color w:val="000000"/>
          <w:sz w:val="28"/>
          <w:szCs w:val="28"/>
          <w:lang w:eastAsia="zh-CN"/>
        </w:rPr>
      </w:pPr>
    </w:p>
    <w:p w:rsidR="008D50E8" w:rsidRDefault="00B7485D" w:rsidP="00BF62A9">
      <w:pPr>
        <w:suppressAutoHyphens/>
        <w:autoSpaceDE w:val="0"/>
        <w:spacing w:after="0" w:line="360" w:lineRule="auto"/>
        <w:ind w:left="-709"/>
        <w:jc w:val="both"/>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eastAsia="zh-CN"/>
        </w:rPr>
        <w:t>1.3. Перечень результатов, демонстрируемых на ГИА</w:t>
      </w:r>
    </w:p>
    <w:p w:rsidR="008D50E8" w:rsidRDefault="00B7485D" w:rsidP="00BF62A9">
      <w:pPr>
        <w:spacing w:before="100" w:beforeAutospacing="1" w:after="100" w:afterAutospacing="1"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освоивший образовательную программу, должен обладать следующими общими компетенциями (далее - ОК):</w:t>
      </w:r>
    </w:p>
    <w:p w:rsidR="00650029"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ОК 01. Выбирать способы решения задач профессиональной деятельности применительно к различным контекстам;</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 03. Планировать и реализовывать собственное профессиональное и личностное развитие;</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 04. Работать в коллективе и команде, эффективно взаимодействовать с коллегами, руководством, клиентами;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 07. Содействовать сохранению окружающей среды, ресурсосбережению, эффективно действовать в чрезвычайных ситуациях;</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09. </w:t>
      </w:r>
      <w:r>
        <w:rPr>
          <w:rFonts w:ascii="Times New Roman" w:hAnsi="Times New Roman" w:cs="Times New Roman"/>
          <w:sz w:val="28"/>
        </w:rPr>
        <w:t>Пользоваться профессиональной документацией на государственном и иностранном языках</w:t>
      </w:r>
      <w:r>
        <w:rPr>
          <w:rFonts w:ascii="Times New Roman" w:eastAsia="Times New Roman" w:hAnsi="Times New Roman" w:cs="Times New Roman"/>
          <w:sz w:val="28"/>
          <w:szCs w:val="28"/>
          <w:lang w:eastAsia="ru-RU"/>
        </w:rPr>
        <w:t>;</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Документирование хозяйственных операций и ведение бухгалтерского учета активов организации: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1.1. Обрабатывать первичные бухгалтерские документы;</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1.2. Разрабатывать и согласовывать с руководством организации рабочий план счетов бухгалтерского учета организации;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1.3. Проводить учет денежных средств, оформлять денежные и кассовые документы;</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1.4. Формировать бухгалтерские проводки по учету активов организации на основе рабочего плана счетов бухгалтерского учета.</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ПК 2.1. Формировать бухгалтерские проводки по учету источников активов организации на основе рабочего плана счетов бухгалтерского учета;</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2.2. Выполнять поручения руководства в составе комиссии по инвентаризации активов в местах их хранения;</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2.5. Проводить процедуры инвентаризации финансовых обязательств организации;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расчетов с бюджетом и внебюджетными фондами: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3.1. Формировать бухгалтерские проводки по начислению и перечислению налогов и сборов в бюджеты различных уровней;</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и использование бухгалтерской (финансовой) отчетности: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4.2. Составлять формы бухгалтерской (финансовой) отчетности в установленные законодательством сроки;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ПК 4.4. Проводить контроль и анализ информации об активах и финансовом положении организации, ее платежеспособности и доходности;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4.5. Принимать участие в составлении бизнес-плана;</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4.7. Проводить мониторинг устранения менеджментом выявленных нарушений, недостатков и рисков.</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налогового учета и налогового планирования в организации:</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5.1. Организовывать налоговый учет;</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5.2. Разрабатывать и заполнять первичные учетные документы и регистры налогового учета;</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5.3. Проводить определение налоговой базы для расчета налогов и сборов, обязательных для уплаты;</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5.4. Применять налоговые льготы в используемой системе налогообложения при исчислении величины налогов и сборов, обязательных для уплаты;</w:t>
      </w:r>
    </w:p>
    <w:p w:rsidR="008D50E8" w:rsidRDefault="00B7485D" w:rsidP="00650029">
      <w:p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5.5. Проводить налоговое планирование деятельности организации.</w:t>
      </w:r>
    </w:p>
    <w:tbl>
      <w:tblPr>
        <w:tblW w:w="10030" w:type="dxa"/>
        <w:tblInd w:w="-601" w:type="dxa"/>
        <w:tblLayout w:type="fixed"/>
        <w:tblLook w:val="04A0"/>
      </w:tblPr>
      <w:tblGrid>
        <w:gridCol w:w="10030"/>
      </w:tblGrid>
      <w:tr w:rsidR="008D50E8">
        <w:trPr>
          <w:trHeight w:val="310"/>
        </w:trPr>
        <w:tc>
          <w:tcPr>
            <w:tcW w:w="10030" w:type="dxa"/>
          </w:tcPr>
          <w:p w:rsidR="008D50E8" w:rsidRDefault="008D50E8" w:rsidP="00BF62A9">
            <w:pPr>
              <w:pStyle w:val="Default"/>
              <w:spacing w:line="360" w:lineRule="auto"/>
              <w:ind w:left="-709"/>
              <w:jc w:val="both"/>
              <w:rPr>
                <w:sz w:val="28"/>
                <w:szCs w:val="28"/>
              </w:rPr>
            </w:pPr>
          </w:p>
          <w:p w:rsidR="008D50E8" w:rsidRDefault="00B7485D" w:rsidP="00BF62A9">
            <w:pPr>
              <w:pStyle w:val="Default"/>
              <w:spacing w:line="360" w:lineRule="auto"/>
              <w:ind w:hanging="108"/>
              <w:jc w:val="both"/>
              <w:rPr>
                <w:sz w:val="28"/>
                <w:szCs w:val="28"/>
              </w:rPr>
            </w:pPr>
            <w:r>
              <w:rPr>
                <w:b/>
                <w:bCs/>
                <w:sz w:val="28"/>
                <w:szCs w:val="28"/>
              </w:rPr>
              <w:t>Реализация требований ФГОС среднего общего образования, в сфере достижения личностных результатов обучения:</w:t>
            </w:r>
          </w:p>
        </w:tc>
      </w:tr>
      <w:tr w:rsidR="008D50E8">
        <w:trPr>
          <w:trHeight w:val="584"/>
        </w:trPr>
        <w:tc>
          <w:tcPr>
            <w:tcW w:w="10030" w:type="dxa"/>
          </w:tcPr>
          <w:p w:rsidR="008D50E8" w:rsidRDefault="00B7485D" w:rsidP="00BF62A9">
            <w:pPr>
              <w:widowControl w:val="0"/>
              <w:spacing w:before="120" w:after="0" w:line="36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sz w:val="28"/>
                <w:szCs w:val="28"/>
                <w:lang w:eastAsia="ru-RU"/>
              </w:rPr>
              <w:t>ЛР 1</w:t>
            </w:r>
            <w:r>
              <w:rPr>
                <w:rFonts w:ascii="Times New Roman" w:eastAsia="Times New Roman" w:hAnsi="Times New Roman" w:cs="Times New Roman"/>
                <w:sz w:val="28"/>
                <w:szCs w:val="28"/>
                <w:lang w:eastAsia="ru-RU"/>
              </w:rPr>
              <w:t>Осознающий себя гражданином и защитником великой страны.</w:t>
            </w:r>
          </w:p>
        </w:tc>
      </w:tr>
      <w:tr w:rsidR="008D50E8">
        <w:trPr>
          <w:trHeight w:val="744"/>
        </w:trPr>
        <w:tc>
          <w:tcPr>
            <w:tcW w:w="10030" w:type="dxa"/>
          </w:tcPr>
          <w:p w:rsidR="008D50E8" w:rsidRDefault="00B7485D" w:rsidP="00BF62A9">
            <w:pPr>
              <w:widowControl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ЛР 2</w:t>
            </w:r>
            <w:r>
              <w:rPr>
                <w:rFonts w:ascii="Times New Roman" w:eastAsia="Times New Roman" w:hAnsi="Times New Roman" w:cs="Times New Roman"/>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8D50E8">
        <w:trPr>
          <w:trHeight w:val="109"/>
        </w:trPr>
        <w:tc>
          <w:tcPr>
            <w:tcW w:w="10030" w:type="dxa"/>
          </w:tcPr>
          <w:p w:rsidR="008D50E8" w:rsidRDefault="00B7485D" w:rsidP="00BF62A9">
            <w:pPr>
              <w:widowControl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ЛР 3</w:t>
            </w:r>
            <w:r>
              <w:rPr>
                <w:rFonts w:ascii="Times New Roman" w:eastAsia="Times New Roman" w:hAnsi="Times New Roman" w:cs="Times New Roman"/>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w:t>
            </w:r>
            <w:r>
              <w:rPr>
                <w:rFonts w:ascii="Times New Roman" w:eastAsia="Times New Roman" w:hAnsi="Times New Roman" w:cs="Times New Roman"/>
                <w:sz w:val="28"/>
                <w:szCs w:val="28"/>
                <w:lang w:eastAsia="ru-RU"/>
              </w:rPr>
              <w:lastRenderedPageBreak/>
              <w:t>предупреждающий социально опасное поведение окружающих.</w:t>
            </w:r>
          </w:p>
        </w:tc>
      </w:tr>
      <w:tr w:rsidR="008D50E8">
        <w:trPr>
          <w:trHeight w:val="427"/>
        </w:trPr>
        <w:tc>
          <w:tcPr>
            <w:tcW w:w="10030" w:type="dxa"/>
          </w:tcPr>
          <w:p w:rsidR="008D50E8" w:rsidRDefault="00B7485D" w:rsidP="00BF62A9">
            <w:pPr>
              <w:widowControl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ЛР4</w:t>
            </w:r>
            <w:r>
              <w:rPr>
                <w:rFonts w:ascii="Times New Roman" w:eastAsia="Times New Roman" w:hAnsi="Times New Roman" w:cs="Times New Roman"/>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8D50E8">
        <w:trPr>
          <w:trHeight w:val="425"/>
        </w:trPr>
        <w:tc>
          <w:tcPr>
            <w:tcW w:w="10030" w:type="dxa"/>
          </w:tcPr>
          <w:p w:rsidR="008D50E8" w:rsidRDefault="00B7485D" w:rsidP="00BF62A9">
            <w:pPr>
              <w:widowControl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ЛР 5</w:t>
            </w:r>
            <w:r>
              <w:rPr>
                <w:rFonts w:ascii="Times New Roman" w:eastAsia="Times New Roman" w:hAnsi="Times New Roman" w:cs="Times New Roman"/>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8D50E8">
        <w:trPr>
          <w:trHeight w:val="425"/>
        </w:trPr>
        <w:tc>
          <w:tcPr>
            <w:tcW w:w="10030" w:type="dxa"/>
          </w:tcPr>
          <w:p w:rsidR="008D50E8" w:rsidRDefault="00B7485D" w:rsidP="00BF62A9">
            <w:pPr>
              <w:widowControl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ЛР 6</w:t>
            </w:r>
            <w:r>
              <w:rPr>
                <w:rFonts w:ascii="Times New Roman" w:eastAsia="Times New Roman" w:hAnsi="Times New Roman" w:cs="Times New Roman"/>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r>
      <w:tr w:rsidR="008D50E8">
        <w:trPr>
          <w:trHeight w:val="425"/>
        </w:trPr>
        <w:tc>
          <w:tcPr>
            <w:tcW w:w="10030" w:type="dxa"/>
          </w:tcPr>
          <w:p w:rsidR="008D50E8" w:rsidRDefault="00B7485D" w:rsidP="00BF62A9">
            <w:pPr>
              <w:widowControl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ЛР 7</w:t>
            </w:r>
            <w:r>
              <w:rPr>
                <w:rFonts w:ascii="Times New Roman" w:eastAsia="Times New Roman" w:hAnsi="Times New Roman" w:cs="Times New Roman"/>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8D50E8">
        <w:trPr>
          <w:trHeight w:val="209"/>
        </w:trPr>
        <w:tc>
          <w:tcPr>
            <w:tcW w:w="10030" w:type="dxa"/>
          </w:tcPr>
          <w:p w:rsidR="008D50E8" w:rsidRDefault="00B7485D" w:rsidP="00BF62A9">
            <w:pPr>
              <w:widowControl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ЛР8</w:t>
            </w:r>
            <w:r>
              <w:rPr>
                <w:rFonts w:ascii="Times New Roman" w:eastAsia="Times New Roman" w:hAnsi="Times New Roman" w:cs="Times New Roman"/>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8D50E8">
        <w:trPr>
          <w:trHeight w:val="425"/>
        </w:trPr>
        <w:tc>
          <w:tcPr>
            <w:tcW w:w="10030" w:type="dxa"/>
          </w:tcPr>
          <w:p w:rsidR="008D50E8" w:rsidRDefault="00B7485D" w:rsidP="00BF62A9">
            <w:pPr>
              <w:widowControl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ЛР 9</w:t>
            </w:r>
            <w:r>
              <w:rPr>
                <w:rFonts w:ascii="Times New Roman" w:eastAsia="Times New Roman" w:hAnsi="Times New Roman" w:cs="Times New Roman"/>
                <w:sz w:val="28"/>
                <w:szCs w:val="28"/>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8D50E8">
        <w:trPr>
          <w:trHeight w:val="425"/>
        </w:trPr>
        <w:tc>
          <w:tcPr>
            <w:tcW w:w="10030" w:type="dxa"/>
          </w:tcPr>
          <w:p w:rsidR="008D50E8" w:rsidRDefault="00B7485D" w:rsidP="00BF62A9">
            <w:pPr>
              <w:widowControl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ЛР 10</w:t>
            </w:r>
            <w:r>
              <w:rPr>
                <w:rFonts w:ascii="Times New Roman" w:eastAsia="Times New Roman" w:hAnsi="Times New Roman" w:cs="Times New Roman"/>
                <w:sz w:val="28"/>
                <w:szCs w:val="28"/>
                <w:lang w:eastAsia="ru-RU"/>
              </w:rPr>
              <w:t>Заботящийся о защите окружающей среды, собственной и чужой безопасности, в том числе цифровой.</w:t>
            </w:r>
          </w:p>
        </w:tc>
      </w:tr>
      <w:tr w:rsidR="008D50E8">
        <w:trPr>
          <w:trHeight w:val="425"/>
        </w:trPr>
        <w:tc>
          <w:tcPr>
            <w:tcW w:w="10030" w:type="dxa"/>
          </w:tcPr>
          <w:p w:rsidR="008D50E8" w:rsidRDefault="00B7485D" w:rsidP="00BF62A9">
            <w:pPr>
              <w:widowControl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ЛР 11</w:t>
            </w:r>
            <w:r>
              <w:rPr>
                <w:rFonts w:ascii="Times New Roman" w:eastAsia="Times New Roman" w:hAnsi="Times New Roman" w:cs="Times New Roman"/>
                <w:sz w:val="28"/>
                <w:szCs w:val="28"/>
                <w:lang w:eastAsia="ru-RU"/>
              </w:rPr>
              <w:t xml:space="preserve">Проявляющий уважение к эстетическим ценностям, обладающий основами эстетической культуры. </w:t>
            </w:r>
          </w:p>
        </w:tc>
      </w:tr>
      <w:tr w:rsidR="008D50E8">
        <w:trPr>
          <w:trHeight w:val="169"/>
        </w:trPr>
        <w:tc>
          <w:tcPr>
            <w:tcW w:w="10030" w:type="dxa"/>
          </w:tcPr>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 12</w:t>
            </w:r>
            <w:r>
              <w:rPr>
                <w:rFonts w:ascii="Times New Roman" w:eastAsia="Times New Roman" w:hAnsi="Times New Roman" w:cs="Times New Roman"/>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8D50E8" w:rsidRDefault="008D50E8" w:rsidP="00BF62A9">
            <w:pPr>
              <w:widowControl w:val="0"/>
              <w:spacing w:after="0" w:line="360" w:lineRule="auto"/>
              <w:jc w:val="both"/>
              <w:rPr>
                <w:rFonts w:ascii="Times New Roman" w:eastAsia="Times New Roman" w:hAnsi="Times New Roman" w:cs="Times New Roman"/>
                <w:b/>
                <w:bCs/>
                <w:sz w:val="28"/>
                <w:szCs w:val="28"/>
                <w:lang w:eastAsia="ru-RU"/>
              </w:rPr>
            </w:pPr>
          </w:p>
        </w:tc>
      </w:tr>
      <w:tr w:rsidR="008D50E8">
        <w:trPr>
          <w:trHeight w:val="425"/>
        </w:trPr>
        <w:tc>
          <w:tcPr>
            <w:tcW w:w="10030" w:type="dxa"/>
            <w:vAlign w:val="center"/>
          </w:tcPr>
          <w:p w:rsidR="008D50E8" w:rsidRDefault="00B7485D" w:rsidP="00AF60E3">
            <w:pPr>
              <w:widowControl w:val="0"/>
              <w:spacing w:after="0" w:line="360" w:lineRule="auto"/>
              <w:ind w:right="-44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Личностные результаты</w:t>
            </w:r>
            <w:r w:rsidR="00AF60E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ре</w:t>
            </w:r>
            <w:r w:rsidR="00AF60E3">
              <w:rPr>
                <w:rFonts w:ascii="Times New Roman" w:eastAsia="Times New Roman" w:hAnsi="Times New Roman" w:cs="Times New Roman"/>
                <w:b/>
                <w:bCs/>
                <w:sz w:val="28"/>
                <w:szCs w:val="28"/>
                <w:lang w:eastAsia="ru-RU"/>
              </w:rPr>
              <w:t xml:space="preserve">ализации программы воспитания,  </w:t>
            </w:r>
            <w:r>
              <w:rPr>
                <w:rFonts w:ascii="Times New Roman" w:eastAsia="Times New Roman" w:hAnsi="Times New Roman" w:cs="Times New Roman"/>
                <w:b/>
                <w:bCs/>
                <w:sz w:val="28"/>
                <w:szCs w:val="28"/>
                <w:lang w:eastAsia="ru-RU"/>
              </w:rPr>
              <w:t xml:space="preserve">определенные </w:t>
            </w:r>
            <w:r>
              <w:rPr>
                <w:rFonts w:ascii="Times New Roman" w:eastAsia="Times New Roman" w:hAnsi="Times New Roman" w:cs="Times New Roman"/>
                <w:b/>
                <w:bCs/>
                <w:sz w:val="28"/>
                <w:szCs w:val="28"/>
                <w:lang w:eastAsia="ru-RU"/>
              </w:rPr>
              <w:lastRenderedPageBreak/>
              <w:t>отраслевыми требованиями к деловым качествам личности</w:t>
            </w:r>
          </w:p>
        </w:tc>
      </w:tr>
      <w:tr w:rsidR="008D50E8">
        <w:trPr>
          <w:trHeight w:val="425"/>
        </w:trPr>
        <w:tc>
          <w:tcPr>
            <w:tcW w:w="10030" w:type="dxa"/>
            <w:vAlign w:val="center"/>
          </w:tcPr>
          <w:p w:rsidR="008D50E8" w:rsidRDefault="00B7485D" w:rsidP="00BF62A9">
            <w:pPr>
              <w:widowControl w:val="0"/>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ЛР13</w:t>
            </w:r>
            <w:r>
              <w:rPr>
                <w:rFonts w:ascii="Times New Roman" w:eastAsia="Times New Roman" w:hAnsi="Times New Roman" w:cs="Times New Roman"/>
                <w:bCs/>
                <w:sz w:val="28"/>
                <w:szCs w:val="28"/>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8D50E8">
        <w:trPr>
          <w:trHeight w:val="425"/>
        </w:trPr>
        <w:tc>
          <w:tcPr>
            <w:tcW w:w="10030" w:type="dxa"/>
            <w:vAlign w:val="center"/>
          </w:tcPr>
          <w:p w:rsidR="008D50E8" w:rsidRDefault="00B7485D" w:rsidP="00BF62A9">
            <w:pPr>
              <w:widowControl w:val="0"/>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ЛР 14</w:t>
            </w:r>
            <w:r>
              <w:rPr>
                <w:rFonts w:ascii="Times New Roman" w:eastAsia="Times New Roman" w:hAnsi="Times New Roman" w:cs="Times New Roman"/>
                <w:bCs/>
                <w:sz w:val="28"/>
                <w:szCs w:val="28"/>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 15</w:t>
            </w:r>
            <w:r>
              <w:rPr>
                <w:rFonts w:ascii="Times New Roman" w:eastAsia="Times New Roman" w:hAnsi="Times New Roman" w:cs="Times New Roman"/>
                <w:sz w:val="28"/>
                <w:szCs w:val="28"/>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 16</w:t>
            </w:r>
            <w:r>
              <w:rPr>
                <w:rFonts w:ascii="Times New Roman" w:eastAsia="Times New Roman" w:hAnsi="Times New Roman" w:cs="Times New Roman"/>
                <w:sz w:val="28"/>
                <w:szCs w:val="28"/>
                <w:lang w:eastAsia="ru-RU"/>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 17</w:t>
            </w:r>
            <w:r>
              <w:rPr>
                <w:rFonts w:ascii="Times New Roman" w:eastAsia="Times New Roman" w:hAnsi="Times New Roman" w:cs="Times New Roman"/>
                <w:sz w:val="28"/>
                <w:szCs w:val="28"/>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 18</w:t>
            </w:r>
            <w:r>
              <w:rPr>
                <w:rFonts w:ascii="Times New Roman" w:eastAsia="Times New Roman" w:hAnsi="Times New Roman" w:cs="Times New Roman"/>
                <w:sz w:val="28"/>
                <w:szCs w:val="28"/>
                <w:lang w:eastAsia="ru-RU"/>
              </w:rPr>
              <w:t>Ценностное отношение обучающихся к людям иной национальности, веры, культуры; уважительного отношения к их взглядам.</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 19</w:t>
            </w:r>
            <w:r>
              <w:rPr>
                <w:rFonts w:ascii="Times New Roman" w:eastAsia="Times New Roman" w:hAnsi="Times New Roman" w:cs="Times New Roman"/>
                <w:sz w:val="28"/>
                <w:szCs w:val="28"/>
                <w:lang w:eastAsia="ru-RU"/>
              </w:rPr>
              <w:t>Уважительное отношение обучающихся к результатам собственного и чужого труда.</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ЛР20</w:t>
            </w:r>
            <w:r>
              <w:rPr>
                <w:rFonts w:ascii="Times New Roman" w:eastAsia="Times New Roman" w:hAnsi="Times New Roman" w:cs="Times New Roman"/>
                <w:sz w:val="28"/>
                <w:szCs w:val="28"/>
                <w:lang w:eastAsia="ru-RU"/>
              </w:rPr>
              <w:t>Ценностное отношение обучающихся к своему здоровью и здоровью окружающих, ЗОЖ и здоровой окружающей среде и т.д.</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ЛР21</w:t>
            </w:r>
            <w:r>
              <w:rPr>
                <w:rFonts w:ascii="Times New Roman" w:eastAsia="Times New Roman" w:hAnsi="Times New Roman" w:cs="Times New Roman"/>
                <w:sz w:val="28"/>
                <w:szCs w:val="28"/>
                <w:lang w:eastAsia="ru-RU"/>
              </w:rPr>
              <w:t>Приобретение обучающимися опыта личной ответственности за развитие группы обучающихся.</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ЛР22</w:t>
            </w:r>
            <w:r>
              <w:rPr>
                <w:rFonts w:ascii="Times New Roman" w:eastAsia="Times New Roman" w:hAnsi="Times New Roman" w:cs="Times New Roman"/>
                <w:sz w:val="28"/>
                <w:szCs w:val="28"/>
                <w:lang w:eastAsia="ru-RU"/>
              </w:rPr>
              <w:t>Приобретение навыков общения и самоуправления.</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ЛР23</w:t>
            </w:r>
            <w:r>
              <w:rPr>
                <w:rFonts w:ascii="Times New Roman" w:eastAsia="Times New Roman" w:hAnsi="Times New Roman" w:cs="Times New Roman"/>
                <w:sz w:val="28"/>
                <w:szCs w:val="28"/>
                <w:lang w:eastAsia="ru-RU"/>
              </w:rPr>
              <w:t>Получение обучающимися возможности самораскрытия и самореализация личности.</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ЛР24</w:t>
            </w:r>
            <w:r>
              <w:rPr>
                <w:rFonts w:ascii="Times New Roman" w:eastAsia="Times New Roman" w:hAnsi="Times New Roman" w:cs="Times New Roman"/>
                <w:sz w:val="28"/>
                <w:szCs w:val="28"/>
                <w:lang w:eastAsia="ru-RU"/>
              </w:rPr>
              <w:t>Ценностное отношение обучающихся к культуре, и искусству, к культуре речи и культуре поведения, к красоте и гармонии.</w:t>
            </w:r>
          </w:p>
          <w:p w:rsidR="008D50E8" w:rsidRDefault="008D50E8" w:rsidP="00BF62A9">
            <w:pPr>
              <w:widowControl w:val="0"/>
              <w:spacing w:after="0" w:line="360" w:lineRule="auto"/>
              <w:jc w:val="both"/>
              <w:rPr>
                <w:rFonts w:ascii="Times New Roman" w:eastAsia="Times New Roman" w:hAnsi="Times New Roman" w:cs="Times New Roman"/>
                <w:sz w:val="28"/>
                <w:szCs w:val="28"/>
                <w:lang w:eastAsia="ru-RU"/>
              </w:rPr>
            </w:pPr>
          </w:p>
          <w:p w:rsidR="008D50E8" w:rsidRPr="00AF60E3" w:rsidRDefault="00B7485D" w:rsidP="00BF62A9">
            <w:pPr>
              <w:widowControl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Личностные результаты</w:t>
            </w:r>
            <w:r w:rsidR="00AF60E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реализации программы воспитания, </w:t>
            </w:r>
            <w:r>
              <w:rPr>
                <w:rFonts w:ascii="Times New Roman" w:eastAsia="Times New Roman" w:hAnsi="Times New Roman" w:cs="Times New Roman"/>
                <w:b/>
                <w:bCs/>
                <w:sz w:val="28"/>
                <w:szCs w:val="28"/>
                <w:lang w:eastAsia="ru-RU"/>
              </w:rPr>
              <w:br/>
              <w:t>определенные ключевыми работодателями</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ЛР25</w:t>
            </w:r>
            <w:r>
              <w:rPr>
                <w:rFonts w:ascii="Times New Roman" w:eastAsia="Times New Roman" w:hAnsi="Times New Roman" w:cs="Times New Roman"/>
                <w:sz w:val="28"/>
                <w:szCs w:val="28"/>
                <w:lang w:eastAsia="ru-RU"/>
              </w:rPr>
              <w:t>Способный к генерированию, осмыслению  и доведению до конечной реализации предлагаемых инноваций.</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ЛР26</w:t>
            </w:r>
            <w:r>
              <w:rPr>
                <w:rFonts w:ascii="Times New Roman" w:eastAsia="Times New Roman" w:hAnsi="Times New Roman" w:cs="Times New Roman"/>
                <w:sz w:val="28"/>
                <w:szCs w:val="28"/>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ЛР27</w:t>
            </w:r>
            <w:r>
              <w:rPr>
                <w:rFonts w:ascii="Times New Roman" w:eastAsia="Times New Roman" w:hAnsi="Times New Roman" w:cs="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p w:rsidR="008D50E8" w:rsidRDefault="008D50E8" w:rsidP="00BF62A9">
            <w:pPr>
              <w:widowControl w:val="0"/>
              <w:spacing w:after="0" w:line="360" w:lineRule="auto"/>
              <w:jc w:val="both"/>
              <w:rPr>
                <w:rFonts w:ascii="Times New Roman" w:eastAsia="Times New Roman" w:hAnsi="Times New Roman" w:cs="Times New Roman"/>
                <w:sz w:val="28"/>
                <w:szCs w:val="28"/>
                <w:lang w:eastAsia="ru-RU"/>
              </w:rPr>
            </w:pPr>
          </w:p>
          <w:p w:rsidR="008D50E8" w:rsidRPr="00AF60E3" w:rsidRDefault="00B7485D" w:rsidP="00AF60E3">
            <w:pPr>
              <w:widowControl w:val="0"/>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Личностные результаты</w:t>
            </w:r>
            <w:r w:rsidR="00AF60E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ре</w:t>
            </w:r>
            <w:r w:rsidR="00AF60E3">
              <w:rPr>
                <w:rFonts w:ascii="Times New Roman" w:eastAsia="Times New Roman" w:hAnsi="Times New Roman" w:cs="Times New Roman"/>
                <w:b/>
                <w:bCs/>
                <w:sz w:val="28"/>
                <w:szCs w:val="28"/>
                <w:lang w:eastAsia="ru-RU"/>
              </w:rPr>
              <w:t xml:space="preserve">ализации программы воспитания, </w:t>
            </w:r>
            <w:r>
              <w:rPr>
                <w:rFonts w:ascii="Times New Roman" w:eastAsia="Times New Roman" w:hAnsi="Times New Roman" w:cs="Times New Roman"/>
                <w:b/>
                <w:bCs/>
                <w:sz w:val="28"/>
                <w:szCs w:val="28"/>
                <w:lang w:eastAsia="ru-RU"/>
              </w:rPr>
              <w:t>определенные субъектами образовательного процесса</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ЛР28</w:t>
            </w:r>
            <w:r>
              <w:rPr>
                <w:rFonts w:ascii="Times New Roman" w:eastAsia="Times New Roman" w:hAnsi="Times New Roman" w:cs="Times New Roman"/>
                <w:bCs/>
                <w:sz w:val="28"/>
                <w:szCs w:val="28"/>
                <w:lang w:eastAsia="ru-RU"/>
              </w:rPr>
              <w:t>Принимающий и исполняющий стандарты антикоррупционного поведения</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ЛР29</w:t>
            </w:r>
            <w:r>
              <w:rPr>
                <w:rFonts w:ascii="Times New Roman" w:eastAsia="Times New Roman" w:hAnsi="Times New Roman" w:cs="Times New Roman"/>
                <w:sz w:val="28"/>
                <w:szCs w:val="28"/>
                <w:lang w:eastAsia="ru-RU"/>
              </w:rPr>
              <w:t>Понимающий сущность и социальную значимость своей будущей профессии, проявляющий к ней устойчивый интерес.</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ЛР30</w:t>
            </w:r>
            <w:r>
              <w:rPr>
                <w:rFonts w:ascii="Times New Roman" w:eastAsia="Times New Roman" w:hAnsi="Times New Roman" w:cs="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8D50E8" w:rsidRDefault="00B7485D" w:rsidP="00BF62A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ЛР31</w:t>
            </w:r>
            <w:r>
              <w:rPr>
                <w:rFonts w:ascii="Times New Roman" w:eastAsia="Times New Roman" w:hAnsi="Times New Roman" w:cs="Times New Roman"/>
                <w:sz w:val="28"/>
                <w:szCs w:val="28"/>
                <w:lang w:eastAsia="ru-RU"/>
              </w:rPr>
              <w:t>Умеющий эффективно работать в коллективе, общаться с коллегами, руководством, потребителями.</w:t>
            </w:r>
          </w:p>
          <w:p w:rsidR="008D50E8" w:rsidRDefault="008D50E8" w:rsidP="00BF62A9">
            <w:pPr>
              <w:spacing w:line="360" w:lineRule="auto"/>
              <w:jc w:val="both"/>
              <w:rPr>
                <w:rFonts w:ascii="Times New Roman" w:eastAsia="Times New Roman" w:hAnsi="Times New Roman" w:cs="Times New Roman"/>
                <w:bCs/>
                <w:sz w:val="28"/>
                <w:szCs w:val="28"/>
                <w:lang w:eastAsia="ru-RU"/>
              </w:rPr>
            </w:pPr>
          </w:p>
        </w:tc>
      </w:tr>
    </w:tbl>
    <w:p w:rsidR="008D50E8" w:rsidRDefault="00B7485D" w:rsidP="00BF62A9">
      <w:pPr>
        <w:spacing w:line="360" w:lineRule="auto"/>
        <w:ind w:left="-709"/>
        <w:jc w:val="both"/>
        <w:rPr>
          <w:rFonts w:ascii="Times New Roman" w:hAnsi="Times New Roman" w:cs="Times New Roman"/>
          <w:sz w:val="28"/>
          <w:szCs w:val="28"/>
        </w:rPr>
      </w:pPr>
      <w:r>
        <w:rPr>
          <w:rFonts w:ascii="Times New Roman" w:eastAsia="Times New Roman" w:hAnsi="Times New Roman" w:cs="Times New Roman"/>
          <w:i/>
          <w:sz w:val="28"/>
          <w:szCs w:val="28"/>
          <w:shd w:val="clear" w:color="auto" w:fill="FFFFFF"/>
          <w:lang w:eastAsia="zh-CN"/>
        </w:rPr>
        <w:lastRenderedPageBreak/>
        <w:t>Для специ</w:t>
      </w:r>
      <w:r>
        <w:rPr>
          <w:rFonts w:ascii="Times New Roman" w:eastAsia="Times New Roman" w:hAnsi="Times New Roman" w:cs="Times New Roman"/>
          <w:sz w:val="28"/>
          <w:szCs w:val="28"/>
          <w:lang w:eastAsia="zh-CN"/>
        </w:rPr>
        <w:t xml:space="preserve">альности </w:t>
      </w:r>
      <w:r>
        <w:rPr>
          <w:rFonts w:ascii="Times New Roman" w:hAnsi="Times New Roman" w:cs="Times New Roman"/>
          <w:sz w:val="28"/>
          <w:szCs w:val="28"/>
        </w:rPr>
        <w:t>38.02.01 Экономика и бухгалтерский учет (по отраслям)</w:t>
      </w:r>
    </w:p>
    <w:tbl>
      <w:tblPr>
        <w:tblW w:w="10065" w:type="dxa"/>
        <w:tblInd w:w="-318" w:type="dxa"/>
        <w:tblBorders>
          <w:top w:val="single" w:sz="4" w:space="0" w:color="000000"/>
          <w:left w:val="single" w:sz="4" w:space="0" w:color="000000"/>
          <w:bottom w:val="single" w:sz="4" w:space="0" w:color="000000"/>
          <w:insideH w:val="single" w:sz="4" w:space="0" w:color="000000"/>
        </w:tblBorders>
        <w:tblLook w:val="04A0"/>
      </w:tblPr>
      <w:tblGrid>
        <w:gridCol w:w="3574"/>
        <w:gridCol w:w="10"/>
        <w:gridCol w:w="6481"/>
      </w:tblGrid>
      <w:tr w:rsidR="008D50E8" w:rsidTr="00650029">
        <w:trPr>
          <w:trHeight w:val="132"/>
        </w:trPr>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Pr>
          <w:p w:rsidR="008D50E8" w:rsidRDefault="00B7485D" w:rsidP="00BF62A9">
            <w:pPr>
              <w:spacing w:line="360" w:lineRule="auto"/>
              <w:ind w:left="-118"/>
              <w:jc w:val="both"/>
              <w:rPr>
                <w:rFonts w:ascii="Times New Roman" w:eastAsia="Times New Roman" w:hAnsi="Times New Roman" w:cs="Times New Roman"/>
                <w:sz w:val="28"/>
                <w:szCs w:val="28"/>
                <w:shd w:val="clear" w:color="auto" w:fill="FFFFFF"/>
                <w:lang w:eastAsia="zh-CN"/>
              </w:rPr>
            </w:pPr>
            <w:r>
              <w:rPr>
                <w:rFonts w:ascii="Times New Roman" w:eastAsia="Times New Roman" w:hAnsi="Times New Roman" w:cs="Times New Roman"/>
                <w:sz w:val="28"/>
                <w:szCs w:val="28"/>
                <w:shd w:val="clear" w:color="auto" w:fill="FFFFFF"/>
                <w:lang w:eastAsia="zh-CN"/>
              </w:rPr>
              <w:t>Оцениваемые основные виды деятельности и компетенции по ним</w:t>
            </w:r>
          </w:p>
        </w:tc>
        <w:tc>
          <w:tcPr>
            <w:tcW w:w="6481" w:type="dxa"/>
            <w:tcBorders>
              <w:top w:val="single" w:sz="4" w:space="0" w:color="000000"/>
              <w:left w:val="single" w:sz="4" w:space="0" w:color="000000"/>
              <w:bottom w:val="single" w:sz="4" w:space="0" w:color="000000"/>
              <w:right w:val="single" w:sz="4" w:space="0" w:color="000000"/>
            </w:tcBorders>
            <w:shd w:val="clear" w:color="auto" w:fill="auto"/>
          </w:tcPr>
          <w:p w:rsidR="008D50E8" w:rsidRDefault="00B7485D" w:rsidP="00BF62A9">
            <w:pPr>
              <w:spacing w:line="360" w:lineRule="auto"/>
              <w:ind w:left="-118"/>
              <w:jc w:val="both"/>
              <w:rPr>
                <w:rFonts w:ascii="Times New Roman" w:eastAsia="Times New Roman" w:hAnsi="Times New Roman" w:cs="Times New Roman"/>
                <w:sz w:val="28"/>
                <w:szCs w:val="28"/>
                <w:shd w:val="clear" w:color="auto" w:fill="FFFFFF"/>
                <w:lang w:eastAsia="zh-CN"/>
              </w:rPr>
            </w:pPr>
            <w:r>
              <w:rPr>
                <w:rFonts w:ascii="Times New Roman" w:eastAsia="Times New Roman" w:hAnsi="Times New Roman" w:cs="Times New Roman"/>
                <w:sz w:val="28"/>
                <w:szCs w:val="28"/>
                <w:shd w:val="clear" w:color="auto" w:fill="FFFFFF"/>
                <w:lang w:eastAsia="zh-CN"/>
              </w:rPr>
              <w:t>Описание тематики выполняемых в ходе процедур ГИА заданий (направленных на демонстрацию конкретных освоенных результатов по ФГОС)</w:t>
            </w:r>
          </w:p>
        </w:tc>
      </w:tr>
      <w:tr w:rsidR="008D50E8" w:rsidTr="00650029">
        <w:tblPrEx>
          <w:tblCellSpacing w:w="0" w:type="dxa"/>
        </w:tblPrEx>
        <w:trPr>
          <w:tblCellSpacing w:w="0" w:type="dxa"/>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D50E8" w:rsidRDefault="00B7485D" w:rsidP="00BF62A9">
            <w:pPr>
              <w:widowControl w:val="0"/>
              <w:spacing w:line="360" w:lineRule="auto"/>
              <w:ind w:left="-11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Демонстрационный экзамен</w:t>
            </w:r>
          </w:p>
        </w:tc>
      </w:tr>
      <w:tr w:rsidR="008D50E8" w:rsidTr="00650029">
        <w:tblPrEx>
          <w:tblCellSpacing w:w="0" w:type="dxa"/>
        </w:tblPrEx>
        <w:trPr>
          <w:trHeight w:val="814"/>
          <w:tblCellSpacing w:w="0" w:type="dxa"/>
        </w:trPr>
        <w:tc>
          <w:tcPr>
            <w:tcW w:w="3574" w:type="dxa"/>
            <w:tcBorders>
              <w:top w:val="single" w:sz="4" w:space="0" w:color="000000"/>
              <w:left w:val="single" w:sz="4" w:space="0" w:color="000000"/>
              <w:bottom w:val="single" w:sz="4" w:space="0" w:color="000000"/>
              <w:right w:val="nil"/>
            </w:tcBorders>
            <w:shd w:val="clear" w:color="auto" w:fill="FFFFFF"/>
          </w:tcPr>
          <w:p w:rsidR="008D50E8" w:rsidRDefault="00B7485D" w:rsidP="00BF62A9">
            <w:pPr>
              <w:spacing w:before="100" w:beforeAutospacing="1" w:after="100" w:afterAutospacing="1" w:line="360" w:lineRule="auto"/>
              <w:ind w:left="-1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Документирование хозяйственных операций и ведение бухгалтерского </w:t>
            </w:r>
            <w:r>
              <w:rPr>
                <w:rFonts w:ascii="Times New Roman" w:eastAsia="Times New Roman" w:hAnsi="Times New Roman" w:cs="Times New Roman"/>
                <w:sz w:val="28"/>
                <w:szCs w:val="28"/>
                <w:lang w:eastAsia="ru-RU"/>
              </w:rPr>
              <w:lastRenderedPageBreak/>
              <w:t>учета активов организации ПК 1.1. ПК 1.2 ПК 1.3 ПК 1.4.</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50E8" w:rsidRDefault="00B7485D" w:rsidP="00BF62A9">
            <w:pPr>
              <w:spacing w:line="360" w:lineRule="auto"/>
              <w:ind w:left="-118"/>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разработать учетную политику организации для целей бухгалтерского учета с учетом особенностей ее деятельности ; сформировать первоначальные </w:t>
            </w:r>
            <w:r>
              <w:rPr>
                <w:rFonts w:ascii="Times New Roman" w:hAnsi="Times New Roman" w:cs="Times New Roman"/>
                <w:sz w:val="28"/>
                <w:szCs w:val="28"/>
              </w:rPr>
              <w:lastRenderedPageBreak/>
              <w:t>сведения об организации и произвести необходимые настройки программного обеспечения для ведения учета;</w:t>
            </w:r>
          </w:p>
          <w:p w:rsidR="008D50E8" w:rsidRDefault="00B7485D" w:rsidP="00BF62A9">
            <w:pPr>
              <w:spacing w:line="360" w:lineRule="auto"/>
              <w:ind w:left="-118"/>
              <w:jc w:val="both"/>
              <w:rPr>
                <w:rFonts w:ascii="Times New Roman" w:hAnsi="Times New Roman" w:cs="Times New Roman"/>
                <w:sz w:val="28"/>
                <w:szCs w:val="28"/>
              </w:rPr>
            </w:pPr>
            <w:r>
              <w:rPr>
                <w:rFonts w:ascii="Times New Roman" w:hAnsi="Times New Roman" w:cs="Times New Roman"/>
                <w:sz w:val="28"/>
                <w:szCs w:val="28"/>
              </w:rPr>
              <w:t>-отразить в учете операции и сформировать первичные учетные документы по движению внеоборотных активов; денежных средств; материальных запасов и готовой продукции; по расчетам по оплате труда и с контрагентами; по движению заемных средств; по учету доходов и расходов организации.</w:t>
            </w:r>
          </w:p>
          <w:p w:rsidR="008D50E8" w:rsidRDefault="00B7485D" w:rsidP="00BF62A9">
            <w:pPr>
              <w:spacing w:line="360" w:lineRule="auto"/>
              <w:ind w:left="-118"/>
              <w:jc w:val="both"/>
              <w:rPr>
                <w:rFonts w:ascii="Times New Roman" w:hAnsi="Times New Roman" w:cs="Times New Roman"/>
                <w:sz w:val="28"/>
                <w:szCs w:val="28"/>
              </w:rPr>
            </w:pPr>
            <w:r>
              <w:rPr>
                <w:rFonts w:ascii="Times New Roman" w:hAnsi="Times New Roman" w:cs="Times New Roman"/>
                <w:sz w:val="28"/>
                <w:szCs w:val="28"/>
              </w:rPr>
              <w:t>-составить калькуляцию фактической себестоимости произведенной продукции;</w:t>
            </w:r>
          </w:p>
          <w:p w:rsidR="008D50E8" w:rsidRDefault="00B7485D" w:rsidP="00BF62A9">
            <w:pPr>
              <w:spacing w:line="360" w:lineRule="auto"/>
              <w:ind w:left="-118"/>
              <w:jc w:val="both"/>
              <w:rPr>
                <w:rFonts w:ascii="Times New Roman" w:hAnsi="Times New Roman" w:cs="Times New Roman"/>
                <w:sz w:val="28"/>
                <w:szCs w:val="28"/>
              </w:rPr>
            </w:pPr>
            <w:r>
              <w:rPr>
                <w:rFonts w:ascii="Times New Roman" w:hAnsi="Times New Roman" w:cs="Times New Roman"/>
                <w:sz w:val="28"/>
                <w:szCs w:val="28"/>
              </w:rPr>
              <w:t>-определить финансовый результат деятельности за период учетных операций;</w:t>
            </w:r>
          </w:p>
          <w:p w:rsidR="008D50E8" w:rsidRDefault="008D50E8" w:rsidP="00BF62A9">
            <w:pPr>
              <w:widowControl w:val="0"/>
              <w:spacing w:line="360" w:lineRule="auto"/>
              <w:ind w:left="-118"/>
              <w:jc w:val="both"/>
              <w:rPr>
                <w:rFonts w:ascii="Times New Roman" w:eastAsia="Times New Roman" w:hAnsi="Times New Roman" w:cs="Times New Roman"/>
                <w:sz w:val="28"/>
                <w:szCs w:val="28"/>
                <w:lang w:eastAsia="ru-RU"/>
              </w:rPr>
            </w:pPr>
          </w:p>
        </w:tc>
      </w:tr>
      <w:tr w:rsidR="008D50E8" w:rsidTr="00650029">
        <w:tblPrEx>
          <w:tblCellSpacing w:w="0" w:type="dxa"/>
        </w:tblPrEx>
        <w:trPr>
          <w:trHeight w:val="827"/>
          <w:tblCellSpacing w:w="0" w:type="dxa"/>
        </w:trPr>
        <w:tc>
          <w:tcPr>
            <w:tcW w:w="3574" w:type="dxa"/>
            <w:tcBorders>
              <w:top w:val="single" w:sz="4" w:space="0" w:color="000000"/>
              <w:left w:val="single" w:sz="4" w:space="0" w:color="000000"/>
              <w:bottom w:val="single" w:sz="4" w:space="0" w:color="000000"/>
              <w:right w:val="nil"/>
            </w:tcBorders>
            <w:shd w:val="clear" w:color="auto" w:fill="FFFFFF"/>
          </w:tcPr>
          <w:p w:rsidR="008D50E8" w:rsidRDefault="00B7485D" w:rsidP="00BF62A9">
            <w:pPr>
              <w:spacing w:before="100" w:beforeAutospacing="1" w:after="100" w:afterAutospacing="1" w:line="360" w:lineRule="auto"/>
              <w:ind w:left="-1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8D50E8" w:rsidRDefault="00B7485D" w:rsidP="00BF62A9">
            <w:pPr>
              <w:spacing w:before="100" w:beforeAutospacing="1" w:after="100" w:afterAutospacing="1" w:line="360" w:lineRule="auto"/>
              <w:ind w:left="-1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ПК2.1-ПК2.7</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50E8" w:rsidRDefault="00B7485D" w:rsidP="00BF62A9">
            <w:pPr>
              <w:spacing w:line="360" w:lineRule="auto"/>
              <w:ind w:left="-118"/>
              <w:jc w:val="both"/>
              <w:rPr>
                <w:rFonts w:ascii="Times New Roman" w:hAnsi="Times New Roman" w:cs="Times New Roman"/>
                <w:sz w:val="28"/>
                <w:szCs w:val="28"/>
              </w:rPr>
            </w:pPr>
            <w:r>
              <w:rPr>
                <w:rFonts w:ascii="Times New Roman" w:hAnsi="Times New Roman" w:cs="Times New Roman"/>
                <w:sz w:val="28"/>
                <w:szCs w:val="28"/>
              </w:rPr>
              <w:t>- разработать учетную политику организации для целей бухгалтерского учета с учетом особенностей ее деятельности ; сформировать первоначальные сведения об организации и произвести необходимые настройки программного обеспечения для ведения учета;</w:t>
            </w:r>
          </w:p>
          <w:p w:rsidR="008D50E8" w:rsidRDefault="00B7485D" w:rsidP="00BF62A9">
            <w:pPr>
              <w:spacing w:line="360" w:lineRule="auto"/>
              <w:ind w:left="-118"/>
              <w:jc w:val="both"/>
              <w:rPr>
                <w:rFonts w:ascii="Times New Roman" w:hAnsi="Times New Roman" w:cs="Times New Roman"/>
                <w:sz w:val="28"/>
                <w:szCs w:val="28"/>
              </w:rPr>
            </w:pPr>
            <w:r>
              <w:rPr>
                <w:rFonts w:ascii="Times New Roman" w:hAnsi="Times New Roman" w:cs="Times New Roman"/>
                <w:sz w:val="28"/>
                <w:szCs w:val="28"/>
              </w:rPr>
              <w:t>-отразить в учете операции и сформировать первичные учетные документы по движению внеоборотных активов; денежных средств; материальных запасов и готовой продукции; по расчетам по оплате труда и с контрагентами; по движению заемных средств; по учету доходов и расходов организации.</w:t>
            </w:r>
          </w:p>
          <w:p w:rsidR="008D50E8" w:rsidRDefault="00B7485D" w:rsidP="00BF62A9">
            <w:pPr>
              <w:spacing w:line="360" w:lineRule="auto"/>
              <w:ind w:left="-118"/>
              <w:jc w:val="both"/>
              <w:rPr>
                <w:rFonts w:ascii="Times New Roman" w:hAnsi="Times New Roman" w:cs="Times New Roman"/>
                <w:sz w:val="28"/>
                <w:szCs w:val="28"/>
              </w:rPr>
            </w:pPr>
            <w:r>
              <w:rPr>
                <w:rFonts w:ascii="Times New Roman" w:hAnsi="Times New Roman" w:cs="Times New Roman"/>
                <w:sz w:val="28"/>
                <w:szCs w:val="28"/>
              </w:rPr>
              <w:lastRenderedPageBreak/>
              <w:t>-составить калькуляцию фактической себестоимости произведенной продукции;</w:t>
            </w:r>
          </w:p>
          <w:p w:rsidR="008D50E8" w:rsidRDefault="00B7485D" w:rsidP="00BF62A9">
            <w:pPr>
              <w:spacing w:line="360" w:lineRule="auto"/>
              <w:ind w:left="-118"/>
              <w:jc w:val="both"/>
              <w:rPr>
                <w:rFonts w:ascii="Times New Roman" w:hAnsi="Times New Roman" w:cs="Times New Roman"/>
                <w:sz w:val="28"/>
                <w:szCs w:val="28"/>
              </w:rPr>
            </w:pPr>
            <w:r>
              <w:rPr>
                <w:rFonts w:ascii="Times New Roman" w:hAnsi="Times New Roman" w:cs="Times New Roman"/>
                <w:sz w:val="28"/>
                <w:szCs w:val="28"/>
              </w:rPr>
              <w:t>-определить финансовый результат деятельности за период учетных операций;</w:t>
            </w:r>
          </w:p>
          <w:p w:rsidR="008D50E8" w:rsidRDefault="008D50E8" w:rsidP="00BF62A9">
            <w:pPr>
              <w:widowControl w:val="0"/>
              <w:spacing w:line="360" w:lineRule="auto"/>
              <w:ind w:left="-118"/>
              <w:jc w:val="both"/>
              <w:rPr>
                <w:rFonts w:ascii="Times New Roman" w:eastAsia="Times New Roman" w:hAnsi="Times New Roman" w:cs="Times New Roman"/>
                <w:sz w:val="28"/>
                <w:szCs w:val="28"/>
                <w:lang w:eastAsia="ru-RU"/>
              </w:rPr>
            </w:pPr>
          </w:p>
        </w:tc>
      </w:tr>
      <w:tr w:rsidR="008D50E8" w:rsidTr="00650029">
        <w:tblPrEx>
          <w:tblCellSpacing w:w="0" w:type="dxa"/>
        </w:tblPrEx>
        <w:trPr>
          <w:trHeight w:val="966"/>
          <w:tblCellSpacing w:w="0" w:type="dxa"/>
        </w:trPr>
        <w:tc>
          <w:tcPr>
            <w:tcW w:w="3574" w:type="dxa"/>
            <w:tcBorders>
              <w:top w:val="single" w:sz="4" w:space="0" w:color="000000"/>
              <w:left w:val="single" w:sz="4" w:space="0" w:color="000000"/>
              <w:bottom w:val="single" w:sz="4" w:space="0" w:color="000000"/>
              <w:right w:val="nil"/>
            </w:tcBorders>
            <w:shd w:val="clear" w:color="auto" w:fill="FFFFFF"/>
          </w:tcPr>
          <w:p w:rsidR="008D50E8" w:rsidRDefault="00B7485D" w:rsidP="00BF62A9">
            <w:pPr>
              <w:spacing w:before="100" w:beforeAutospacing="1" w:after="100" w:afterAutospacing="1" w:line="360" w:lineRule="auto"/>
              <w:ind w:left="-1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Проведение расчетов с бюджетом и внебюджетными фондами</w:t>
            </w:r>
          </w:p>
          <w:p w:rsidR="008D50E8" w:rsidRDefault="00B7485D" w:rsidP="00BF62A9">
            <w:pPr>
              <w:spacing w:before="100" w:beforeAutospacing="1" w:after="100" w:afterAutospacing="1" w:line="360" w:lineRule="auto"/>
              <w:ind w:left="-1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ПК3.1-ПК3.4</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50E8" w:rsidRDefault="00B7485D" w:rsidP="00BF62A9">
            <w:pPr>
              <w:pStyle w:val="Default"/>
              <w:spacing w:after="47" w:line="360" w:lineRule="auto"/>
              <w:ind w:left="-118"/>
              <w:jc w:val="both"/>
              <w:rPr>
                <w:sz w:val="28"/>
                <w:szCs w:val="28"/>
              </w:rPr>
            </w:pPr>
            <w:r>
              <w:rPr>
                <w:sz w:val="28"/>
                <w:szCs w:val="28"/>
              </w:rPr>
              <w:t>- Сформировать бухгалтерскую (финансовую) отчетность за отчетный год с необходимыми пояснениями в составе Бухгалтерского баланса, Отчета о финансовых результатах.</w:t>
            </w:r>
          </w:p>
          <w:p w:rsidR="008D50E8" w:rsidRDefault="008D50E8" w:rsidP="00BF62A9">
            <w:pPr>
              <w:pStyle w:val="Default"/>
              <w:spacing w:after="47" w:line="360" w:lineRule="auto"/>
              <w:ind w:left="-118"/>
              <w:jc w:val="both"/>
              <w:rPr>
                <w:sz w:val="28"/>
                <w:szCs w:val="28"/>
              </w:rPr>
            </w:pPr>
          </w:p>
          <w:p w:rsidR="008D50E8" w:rsidRDefault="00B7485D" w:rsidP="00BF62A9">
            <w:pPr>
              <w:pStyle w:val="Default"/>
              <w:spacing w:after="47" w:line="360" w:lineRule="auto"/>
              <w:ind w:left="-118"/>
              <w:jc w:val="both"/>
              <w:rPr>
                <w:sz w:val="28"/>
                <w:szCs w:val="28"/>
              </w:rPr>
            </w:pPr>
            <w:r>
              <w:rPr>
                <w:sz w:val="28"/>
                <w:szCs w:val="28"/>
              </w:rPr>
              <w:t>- провести анализ финансовой отчетности, сформировав аналитические таблицы;</w:t>
            </w:r>
          </w:p>
          <w:p w:rsidR="008D50E8" w:rsidRDefault="008D50E8" w:rsidP="00BF62A9">
            <w:pPr>
              <w:pStyle w:val="Default"/>
              <w:spacing w:after="47" w:line="360" w:lineRule="auto"/>
              <w:ind w:left="-118"/>
              <w:jc w:val="both"/>
              <w:rPr>
                <w:sz w:val="28"/>
                <w:szCs w:val="28"/>
              </w:rPr>
            </w:pPr>
          </w:p>
          <w:p w:rsidR="008D50E8" w:rsidRDefault="00B7485D" w:rsidP="00BF62A9">
            <w:pPr>
              <w:pStyle w:val="Default"/>
              <w:spacing w:after="47" w:line="360" w:lineRule="auto"/>
              <w:ind w:left="-118"/>
              <w:jc w:val="both"/>
              <w:rPr>
                <w:sz w:val="28"/>
                <w:szCs w:val="28"/>
              </w:rPr>
            </w:pPr>
            <w:r>
              <w:rPr>
                <w:sz w:val="28"/>
                <w:szCs w:val="28"/>
              </w:rPr>
              <w:t>- определить мероприятия для улучшения финансовой эффективности организации и ее финансового положения и обосновать расчетами их эффективность;</w:t>
            </w:r>
          </w:p>
          <w:p w:rsidR="008D50E8" w:rsidRDefault="008D50E8" w:rsidP="00BF62A9">
            <w:pPr>
              <w:widowControl w:val="0"/>
              <w:spacing w:line="360" w:lineRule="auto"/>
              <w:ind w:left="-118"/>
              <w:jc w:val="both"/>
              <w:rPr>
                <w:rFonts w:ascii="Times New Roman" w:eastAsia="Times New Roman" w:hAnsi="Times New Roman" w:cs="Times New Roman"/>
                <w:sz w:val="28"/>
                <w:szCs w:val="28"/>
                <w:lang w:eastAsia="ru-RU"/>
              </w:rPr>
            </w:pPr>
          </w:p>
        </w:tc>
      </w:tr>
      <w:tr w:rsidR="008D50E8" w:rsidTr="00650029">
        <w:tblPrEx>
          <w:tblCellSpacing w:w="0" w:type="dxa"/>
        </w:tblPrEx>
        <w:trPr>
          <w:trHeight w:val="966"/>
          <w:tblCellSpacing w:w="0" w:type="dxa"/>
        </w:trPr>
        <w:tc>
          <w:tcPr>
            <w:tcW w:w="3574" w:type="dxa"/>
            <w:tcBorders>
              <w:top w:val="single" w:sz="4" w:space="0" w:color="000000"/>
              <w:left w:val="single" w:sz="4" w:space="0" w:color="000000"/>
              <w:bottom w:val="single" w:sz="4" w:space="0" w:color="000000"/>
              <w:right w:val="nil"/>
            </w:tcBorders>
            <w:shd w:val="clear" w:color="auto" w:fill="FFFFFF"/>
          </w:tcPr>
          <w:p w:rsidR="008D50E8" w:rsidRDefault="00B7485D" w:rsidP="00420482">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и использование бухгалтерской (финансовой) отчетности</w:t>
            </w:r>
          </w:p>
          <w:p w:rsidR="008D50E8" w:rsidRDefault="00B7485D" w:rsidP="00BF62A9">
            <w:pPr>
              <w:spacing w:before="100" w:beforeAutospacing="1" w:after="100" w:afterAutospacing="1" w:line="360" w:lineRule="auto"/>
              <w:ind w:left="-1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4.1- ПК4.7</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50E8" w:rsidRDefault="00B7485D" w:rsidP="00BF62A9">
            <w:pPr>
              <w:pStyle w:val="Default"/>
              <w:spacing w:after="47" w:line="360" w:lineRule="auto"/>
              <w:ind w:left="-118"/>
              <w:jc w:val="both"/>
              <w:rPr>
                <w:sz w:val="28"/>
                <w:szCs w:val="28"/>
              </w:rPr>
            </w:pPr>
            <w:r>
              <w:rPr>
                <w:sz w:val="28"/>
                <w:szCs w:val="28"/>
              </w:rPr>
              <w:t>- Сформировать бухгалтерскую (финансовую) отчетность за отчетный год с необходимыми пояснениями в составе Бухгалтерского баланса, Отчета о финансовых результатах.</w:t>
            </w:r>
          </w:p>
          <w:p w:rsidR="008D50E8" w:rsidRDefault="008D50E8" w:rsidP="00BF62A9">
            <w:pPr>
              <w:pStyle w:val="Default"/>
              <w:spacing w:after="47" w:line="360" w:lineRule="auto"/>
              <w:ind w:left="-118"/>
              <w:jc w:val="both"/>
              <w:rPr>
                <w:sz w:val="28"/>
                <w:szCs w:val="28"/>
              </w:rPr>
            </w:pPr>
          </w:p>
          <w:p w:rsidR="008D50E8" w:rsidRDefault="00B7485D" w:rsidP="00BF62A9">
            <w:pPr>
              <w:pStyle w:val="Default"/>
              <w:spacing w:after="47" w:line="360" w:lineRule="auto"/>
              <w:ind w:left="-118"/>
              <w:jc w:val="both"/>
              <w:rPr>
                <w:sz w:val="28"/>
                <w:szCs w:val="28"/>
              </w:rPr>
            </w:pPr>
            <w:r>
              <w:rPr>
                <w:sz w:val="28"/>
                <w:szCs w:val="28"/>
              </w:rPr>
              <w:t>- провести анализ финансовой отчетности, сформировав аналитические таблицы;</w:t>
            </w:r>
          </w:p>
          <w:p w:rsidR="008D50E8" w:rsidRDefault="008D50E8" w:rsidP="00BF62A9">
            <w:pPr>
              <w:pStyle w:val="Default"/>
              <w:spacing w:after="47" w:line="360" w:lineRule="auto"/>
              <w:ind w:left="-118"/>
              <w:jc w:val="both"/>
              <w:rPr>
                <w:sz w:val="28"/>
                <w:szCs w:val="28"/>
              </w:rPr>
            </w:pPr>
          </w:p>
          <w:p w:rsidR="008D50E8" w:rsidRDefault="00B7485D" w:rsidP="00BF62A9">
            <w:pPr>
              <w:pStyle w:val="Default"/>
              <w:spacing w:after="47" w:line="360" w:lineRule="auto"/>
              <w:ind w:left="-118"/>
              <w:jc w:val="both"/>
              <w:rPr>
                <w:sz w:val="28"/>
                <w:szCs w:val="28"/>
              </w:rPr>
            </w:pPr>
            <w:r>
              <w:rPr>
                <w:sz w:val="28"/>
                <w:szCs w:val="28"/>
              </w:rPr>
              <w:t xml:space="preserve">- определить мероприятия для улучшения финансовой эффективности организации и ее </w:t>
            </w:r>
            <w:r>
              <w:rPr>
                <w:sz w:val="28"/>
                <w:szCs w:val="28"/>
              </w:rPr>
              <w:lastRenderedPageBreak/>
              <w:t>финансового положения и обосновать расчетами их эффективность;</w:t>
            </w:r>
          </w:p>
          <w:p w:rsidR="008D50E8" w:rsidRDefault="008D50E8" w:rsidP="00BF62A9">
            <w:pPr>
              <w:widowControl w:val="0"/>
              <w:spacing w:line="360" w:lineRule="auto"/>
              <w:ind w:left="-118"/>
              <w:jc w:val="both"/>
              <w:rPr>
                <w:rFonts w:ascii="Times New Roman" w:eastAsia="Times New Roman" w:hAnsi="Times New Roman" w:cs="Times New Roman"/>
                <w:sz w:val="28"/>
                <w:szCs w:val="28"/>
                <w:lang w:eastAsia="ru-RU"/>
              </w:rPr>
            </w:pPr>
          </w:p>
        </w:tc>
      </w:tr>
      <w:tr w:rsidR="008D50E8" w:rsidTr="00650029">
        <w:tblPrEx>
          <w:tblCellSpacing w:w="0" w:type="dxa"/>
        </w:tblPrEx>
        <w:trPr>
          <w:trHeight w:val="966"/>
          <w:tblCellSpacing w:w="0" w:type="dxa"/>
        </w:trPr>
        <w:tc>
          <w:tcPr>
            <w:tcW w:w="3574" w:type="dxa"/>
            <w:tcBorders>
              <w:top w:val="single" w:sz="4" w:space="0" w:color="000000"/>
              <w:left w:val="single" w:sz="4" w:space="0" w:color="000000"/>
              <w:bottom w:val="single" w:sz="4" w:space="0" w:color="000000"/>
              <w:right w:val="nil"/>
            </w:tcBorders>
            <w:shd w:val="clear" w:color="auto" w:fill="FFFFFF"/>
          </w:tcPr>
          <w:p w:rsidR="008D50E8" w:rsidRDefault="00B7485D" w:rsidP="00A25CF0">
            <w:pPr>
              <w:spacing w:line="360" w:lineRule="auto"/>
              <w:jc w:val="both"/>
              <w:rPr>
                <w:rFonts w:ascii="Times New Roman" w:eastAsia="Times New Roman" w:hAnsi="Times New Roman" w:cs="Times New Roman"/>
                <w:sz w:val="28"/>
                <w:szCs w:val="28"/>
                <w:lang w:eastAsia="ru-RU"/>
              </w:rPr>
            </w:pPr>
            <w:r>
              <w:rPr>
                <w:rStyle w:val="markedcontent"/>
                <w:rFonts w:ascii="Times New Roman" w:hAnsi="Times New Roman" w:cs="Times New Roman"/>
                <w:sz w:val="28"/>
                <w:szCs w:val="28"/>
              </w:rPr>
              <w:lastRenderedPageBreak/>
              <w:t>ПМ.05</w:t>
            </w:r>
            <w:r>
              <w:rPr>
                <w:rFonts w:ascii="Times New Roman" w:eastAsia="Times New Roman" w:hAnsi="Times New Roman" w:cs="Times New Roman"/>
                <w:sz w:val="28"/>
                <w:szCs w:val="28"/>
                <w:lang w:eastAsia="ru-RU"/>
              </w:rPr>
              <w:t xml:space="preserve"> Осуществление налогового учета и налогового планирования в организации</w:t>
            </w:r>
          </w:p>
          <w:p w:rsidR="008D50E8" w:rsidRDefault="00B7485D" w:rsidP="00A25CF0">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ПК 5.1- ПК5.5</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50E8" w:rsidRDefault="00B7485D" w:rsidP="00A25CF0">
            <w:pPr>
              <w:spacing w:line="360" w:lineRule="auto"/>
              <w:ind w:firstLine="118"/>
              <w:jc w:val="both"/>
              <w:rPr>
                <w:rFonts w:ascii="Times New Roman" w:hAnsi="Times New Roman" w:cs="Times New Roman"/>
                <w:sz w:val="28"/>
                <w:szCs w:val="28"/>
              </w:rPr>
            </w:pPr>
            <w:r>
              <w:rPr>
                <w:rFonts w:ascii="Times New Roman" w:hAnsi="Times New Roman" w:cs="Times New Roman"/>
                <w:sz w:val="28"/>
                <w:szCs w:val="28"/>
              </w:rPr>
              <w:t>- разработать учетную политику организации для целей бухгалтерского учета с учетом особенностей ее деятельности ; сформировать первоначальные сведения об организации и произвести необходимые настройки программного обеспечения для ведения учета;</w:t>
            </w:r>
          </w:p>
          <w:p w:rsidR="008D50E8" w:rsidRDefault="00B7485D" w:rsidP="00A25CF0">
            <w:pPr>
              <w:spacing w:line="360" w:lineRule="auto"/>
              <w:ind w:firstLine="118"/>
              <w:jc w:val="both"/>
              <w:rPr>
                <w:rFonts w:ascii="Times New Roman" w:hAnsi="Times New Roman" w:cs="Times New Roman"/>
                <w:sz w:val="28"/>
                <w:szCs w:val="28"/>
              </w:rPr>
            </w:pPr>
            <w:r>
              <w:rPr>
                <w:rFonts w:ascii="Times New Roman" w:hAnsi="Times New Roman" w:cs="Times New Roman"/>
                <w:sz w:val="28"/>
                <w:szCs w:val="28"/>
              </w:rPr>
              <w:t>-отразить в учете операции и сформировать первичные учетные документы по движению внеоборотных активов; денежных средств; материальных запасов и готовой продукции; по расчетам по оплате труда и с контрагентами; по движению заемных средств; по учету доходов и расходов организации.</w:t>
            </w:r>
          </w:p>
          <w:p w:rsidR="008D50E8" w:rsidRDefault="00B7485D" w:rsidP="00A25CF0">
            <w:pPr>
              <w:spacing w:line="360" w:lineRule="auto"/>
              <w:ind w:firstLine="118"/>
              <w:jc w:val="both"/>
              <w:rPr>
                <w:rFonts w:ascii="Times New Roman" w:hAnsi="Times New Roman" w:cs="Times New Roman"/>
                <w:sz w:val="28"/>
                <w:szCs w:val="28"/>
              </w:rPr>
            </w:pPr>
            <w:r>
              <w:rPr>
                <w:rFonts w:ascii="Times New Roman" w:hAnsi="Times New Roman" w:cs="Times New Roman"/>
                <w:sz w:val="28"/>
                <w:szCs w:val="28"/>
              </w:rPr>
              <w:t>-составить калькуляцию фактической себестоимости произведенной продукции;</w:t>
            </w:r>
          </w:p>
          <w:p w:rsidR="008D50E8" w:rsidRDefault="00B7485D" w:rsidP="00BF62A9">
            <w:pPr>
              <w:spacing w:line="360" w:lineRule="auto"/>
              <w:ind w:left="-118"/>
              <w:jc w:val="both"/>
              <w:rPr>
                <w:rFonts w:ascii="Times New Roman" w:hAnsi="Times New Roman" w:cs="Times New Roman"/>
                <w:sz w:val="28"/>
                <w:szCs w:val="28"/>
              </w:rPr>
            </w:pPr>
            <w:r>
              <w:rPr>
                <w:rFonts w:ascii="Times New Roman" w:hAnsi="Times New Roman" w:cs="Times New Roman"/>
                <w:sz w:val="28"/>
                <w:szCs w:val="28"/>
              </w:rPr>
              <w:t>-определить финансовый результат деятельности за период учетных операций;</w:t>
            </w:r>
          </w:p>
          <w:p w:rsidR="008D50E8" w:rsidRDefault="008D50E8" w:rsidP="00BF62A9">
            <w:pPr>
              <w:spacing w:line="360" w:lineRule="auto"/>
              <w:ind w:left="-118"/>
              <w:jc w:val="both"/>
              <w:rPr>
                <w:rFonts w:ascii="Times New Roman" w:hAnsi="Times New Roman" w:cs="Times New Roman"/>
                <w:sz w:val="28"/>
                <w:szCs w:val="28"/>
              </w:rPr>
            </w:pPr>
          </w:p>
        </w:tc>
      </w:tr>
      <w:tr w:rsidR="008D50E8" w:rsidTr="00650029">
        <w:tblPrEx>
          <w:tblCellSpacing w:w="0" w:type="dxa"/>
        </w:tblPrEx>
        <w:trPr>
          <w:trHeight w:val="966"/>
          <w:tblCellSpacing w:w="0" w:type="dxa"/>
        </w:trPr>
        <w:tc>
          <w:tcPr>
            <w:tcW w:w="3574" w:type="dxa"/>
            <w:tcBorders>
              <w:top w:val="single" w:sz="4" w:space="0" w:color="000000"/>
              <w:left w:val="single" w:sz="4" w:space="0" w:color="000000"/>
              <w:bottom w:val="single" w:sz="4" w:space="0" w:color="000000"/>
              <w:right w:val="nil"/>
            </w:tcBorders>
            <w:shd w:val="clear" w:color="auto" w:fill="FFFFFF"/>
          </w:tcPr>
          <w:p w:rsidR="008D50E8" w:rsidRDefault="00B7485D" w:rsidP="00A25CF0">
            <w:pPr>
              <w:spacing w:line="360" w:lineRule="auto"/>
              <w:ind w:left="24" w:right="-221"/>
              <w:jc w:val="both"/>
              <w:rPr>
                <w:rFonts w:ascii="Times New Roman" w:hAnsi="Times New Roman" w:cs="Times New Roman"/>
                <w:sz w:val="28"/>
                <w:szCs w:val="28"/>
              </w:rPr>
            </w:pPr>
            <w:r>
              <w:rPr>
                <w:rFonts w:ascii="Times New Roman" w:hAnsi="Times New Roman" w:cs="Times New Roman"/>
                <w:sz w:val="28"/>
                <w:szCs w:val="28"/>
              </w:rPr>
              <w:t>Выполнение работ по одной или нескольким профессиям рабочих, должностях служащих:</w:t>
            </w:r>
          </w:p>
          <w:p w:rsidR="008D50E8" w:rsidRDefault="00B7485D" w:rsidP="00BF62A9">
            <w:pPr>
              <w:spacing w:before="100" w:beforeAutospacing="1" w:after="100" w:afterAutospacing="1" w:line="360" w:lineRule="auto"/>
              <w:ind w:left="-11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23369 Кассир.</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50E8" w:rsidRDefault="00B7485D" w:rsidP="00A25CF0">
            <w:pPr>
              <w:spacing w:line="360" w:lineRule="auto"/>
              <w:ind w:left="136" w:hanging="18"/>
              <w:jc w:val="both"/>
              <w:rPr>
                <w:rFonts w:ascii="Times New Roman" w:hAnsi="Times New Roman" w:cs="Times New Roman"/>
                <w:sz w:val="28"/>
                <w:szCs w:val="28"/>
              </w:rPr>
            </w:pPr>
            <w:r>
              <w:rPr>
                <w:rFonts w:ascii="Times New Roman" w:hAnsi="Times New Roman" w:cs="Times New Roman"/>
                <w:sz w:val="28"/>
                <w:szCs w:val="28"/>
              </w:rPr>
              <w:t>- разработать учетную политику организации для целей бухгалтерского учета с учетом особенностей ее деятельности ; сформировать первоначальные сведения об организации и произвести необходимые настройки программного обеспечения для ведения учета;</w:t>
            </w:r>
          </w:p>
          <w:p w:rsidR="008D50E8" w:rsidRDefault="00B7485D" w:rsidP="00A25CF0">
            <w:pPr>
              <w:spacing w:line="360" w:lineRule="auto"/>
              <w:ind w:left="136" w:hanging="18"/>
              <w:jc w:val="both"/>
              <w:rPr>
                <w:rFonts w:ascii="Times New Roman" w:hAnsi="Times New Roman" w:cs="Times New Roman"/>
                <w:sz w:val="28"/>
                <w:szCs w:val="28"/>
              </w:rPr>
            </w:pPr>
            <w:r>
              <w:rPr>
                <w:rFonts w:ascii="Times New Roman" w:hAnsi="Times New Roman" w:cs="Times New Roman"/>
                <w:sz w:val="28"/>
                <w:szCs w:val="28"/>
              </w:rPr>
              <w:t xml:space="preserve">-отразить в учете операции и сформировать </w:t>
            </w:r>
            <w:r>
              <w:rPr>
                <w:rFonts w:ascii="Times New Roman" w:hAnsi="Times New Roman" w:cs="Times New Roman"/>
                <w:sz w:val="28"/>
                <w:szCs w:val="28"/>
              </w:rPr>
              <w:lastRenderedPageBreak/>
              <w:t>первичные учетные документы по движению внеоборотных активов; денежных средств; материальных запасов и готовой продукции; по расчетам по оплате труда и с контрагентами; по движению заемных средств; по учету доходов и расходов организации.</w:t>
            </w:r>
          </w:p>
          <w:p w:rsidR="008D50E8" w:rsidRDefault="00B7485D" w:rsidP="00A25CF0">
            <w:pPr>
              <w:spacing w:line="360" w:lineRule="auto"/>
              <w:ind w:left="136" w:hanging="18"/>
              <w:jc w:val="both"/>
              <w:rPr>
                <w:rFonts w:ascii="Times New Roman" w:hAnsi="Times New Roman" w:cs="Times New Roman"/>
                <w:sz w:val="28"/>
                <w:szCs w:val="28"/>
              </w:rPr>
            </w:pPr>
            <w:r>
              <w:rPr>
                <w:rFonts w:ascii="Times New Roman" w:hAnsi="Times New Roman" w:cs="Times New Roman"/>
                <w:sz w:val="28"/>
                <w:szCs w:val="28"/>
              </w:rPr>
              <w:t>-составить калькуляцию фактической себестоимости произведенной продукции;</w:t>
            </w:r>
          </w:p>
          <w:p w:rsidR="008D50E8" w:rsidRDefault="00B7485D" w:rsidP="00A25CF0">
            <w:pPr>
              <w:spacing w:line="360" w:lineRule="auto"/>
              <w:ind w:left="136" w:hanging="18"/>
              <w:jc w:val="both"/>
              <w:rPr>
                <w:rFonts w:ascii="Times New Roman" w:hAnsi="Times New Roman" w:cs="Times New Roman"/>
                <w:sz w:val="28"/>
                <w:szCs w:val="28"/>
              </w:rPr>
            </w:pPr>
            <w:r>
              <w:rPr>
                <w:rFonts w:ascii="Times New Roman" w:hAnsi="Times New Roman" w:cs="Times New Roman"/>
                <w:sz w:val="28"/>
                <w:szCs w:val="28"/>
              </w:rPr>
              <w:t>-определить финансовый результат деятельности за период учетных операций;</w:t>
            </w:r>
          </w:p>
          <w:p w:rsidR="008D50E8" w:rsidRDefault="00B7485D" w:rsidP="00A25CF0">
            <w:pPr>
              <w:spacing w:after="0" w:line="360" w:lineRule="auto"/>
              <w:ind w:left="136" w:hanging="18"/>
              <w:jc w:val="both"/>
              <w:rPr>
                <w:rFonts w:ascii="Times New Roman" w:hAnsi="Times New Roman" w:cs="Times New Roman"/>
                <w:b/>
                <w:sz w:val="28"/>
                <w:szCs w:val="28"/>
              </w:rPr>
            </w:pPr>
            <w:r>
              <w:rPr>
                <w:rFonts w:ascii="Times New Roman" w:hAnsi="Times New Roman" w:cs="Times New Roman"/>
                <w:b/>
                <w:sz w:val="28"/>
                <w:szCs w:val="28"/>
              </w:rPr>
              <w:t>Выполнение задания предусматривает использование специализированной</w:t>
            </w:r>
          </w:p>
          <w:p w:rsidR="008D50E8" w:rsidRDefault="00B7485D" w:rsidP="00A25CF0">
            <w:pPr>
              <w:spacing w:after="0" w:line="360" w:lineRule="auto"/>
              <w:ind w:left="136" w:hanging="18"/>
              <w:jc w:val="both"/>
              <w:rPr>
                <w:rFonts w:ascii="Times New Roman" w:hAnsi="Times New Roman" w:cs="Times New Roman"/>
                <w:b/>
                <w:sz w:val="28"/>
                <w:szCs w:val="28"/>
              </w:rPr>
            </w:pPr>
            <w:r>
              <w:rPr>
                <w:rFonts w:ascii="Times New Roman" w:hAnsi="Times New Roman" w:cs="Times New Roman"/>
                <w:b/>
                <w:sz w:val="28"/>
                <w:szCs w:val="28"/>
              </w:rPr>
              <w:t>программы автоматизации бухгалтерского учета (1С: Предприятие 8.3) и</w:t>
            </w:r>
          </w:p>
          <w:p w:rsidR="008D50E8" w:rsidRDefault="00B7485D" w:rsidP="00A25CF0">
            <w:pPr>
              <w:spacing w:after="0" w:line="360" w:lineRule="auto"/>
              <w:ind w:left="136" w:hanging="18"/>
              <w:jc w:val="both"/>
              <w:rPr>
                <w:rFonts w:ascii="Times New Roman" w:hAnsi="Times New Roman" w:cs="Times New Roman"/>
                <w:b/>
                <w:sz w:val="28"/>
                <w:szCs w:val="28"/>
              </w:rPr>
            </w:pPr>
            <w:r>
              <w:rPr>
                <w:rFonts w:ascii="Times New Roman" w:hAnsi="Times New Roman" w:cs="Times New Roman"/>
                <w:b/>
                <w:sz w:val="28"/>
                <w:szCs w:val="28"/>
              </w:rPr>
              <w:t>программного обеспечения для офисной работы.</w:t>
            </w:r>
          </w:p>
          <w:p w:rsidR="008D50E8" w:rsidRDefault="008D50E8" w:rsidP="00A25CF0">
            <w:pPr>
              <w:widowControl w:val="0"/>
              <w:spacing w:line="360" w:lineRule="auto"/>
              <w:ind w:left="136" w:hanging="18"/>
              <w:jc w:val="both"/>
              <w:rPr>
                <w:rFonts w:ascii="Times New Roman" w:eastAsia="Times New Roman" w:hAnsi="Times New Roman" w:cs="Times New Roman"/>
                <w:sz w:val="28"/>
                <w:szCs w:val="28"/>
                <w:lang w:eastAsia="ru-RU"/>
              </w:rPr>
            </w:pPr>
          </w:p>
        </w:tc>
      </w:tr>
      <w:tr w:rsidR="008D50E8" w:rsidTr="00650029">
        <w:tblPrEx>
          <w:tblCellSpacing w:w="0" w:type="dxa"/>
        </w:tblPrEx>
        <w:trPr>
          <w:tblCellSpacing w:w="0" w:type="dxa"/>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D50E8" w:rsidRDefault="00AE0D6D" w:rsidP="00A25CF0">
            <w:pPr>
              <w:widowControl w:val="0"/>
              <w:spacing w:line="360" w:lineRule="auto"/>
              <w:ind w:left="136" w:hanging="1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B7485D">
              <w:rPr>
                <w:rFonts w:ascii="Times New Roman" w:eastAsia="Times New Roman" w:hAnsi="Times New Roman" w:cs="Times New Roman"/>
                <w:b/>
                <w:bCs/>
                <w:color w:val="000000"/>
                <w:sz w:val="28"/>
                <w:szCs w:val="28"/>
                <w:lang w:eastAsia="ru-RU"/>
              </w:rPr>
              <w:t>Защита выпускной квалификационной работы</w:t>
            </w:r>
          </w:p>
        </w:tc>
      </w:tr>
      <w:tr w:rsidR="008D50E8" w:rsidTr="00650029">
        <w:tblPrEx>
          <w:tblCellSpacing w:w="0" w:type="dxa"/>
        </w:tblPrEx>
        <w:trPr>
          <w:trHeight w:val="619"/>
          <w:tblCellSpacing w:w="0" w:type="dxa"/>
        </w:trPr>
        <w:tc>
          <w:tcPr>
            <w:tcW w:w="3574" w:type="dxa"/>
            <w:tcBorders>
              <w:top w:val="single" w:sz="4" w:space="0" w:color="000000"/>
              <w:left w:val="single" w:sz="4" w:space="0" w:color="000000"/>
              <w:bottom w:val="single" w:sz="4" w:space="0" w:color="000000"/>
              <w:right w:val="nil"/>
            </w:tcBorders>
            <w:shd w:val="clear" w:color="auto" w:fill="FFFFFF"/>
            <w:vAlign w:val="center"/>
          </w:tcPr>
          <w:p w:rsidR="008D50E8" w:rsidRDefault="00B7485D" w:rsidP="00BF62A9">
            <w:pPr>
              <w:spacing w:line="360" w:lineRule="auto"/>
              <w:ind w:left="-1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ПМ1-ПМ5</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50E8" w:rsidRDefault="00B7485D" w:rsidP="00A25CF0">
            <w:pPr>
              <w:spacing w:after="0" w:line="360" w:lineRule="auto"/>
              <w:ind w:left="136" w:right="165" w:hanging="18"/>
              <w:jc w:val="both"/>
              <w:rPr>
                <w:rFonts w:ascii="Times New Roman" w:hAnsi="Times New Roman" w:cs="Times New Roman"/>
                <w:b/>
                <w:sz w:val="28"/>
                <w:szCs w:val="28"/>
              </w:rPr>
            </w:pPr>
            <w:r>
              <w:rPr>
                <w:rFonts w:ascii="Times New Roman" w:hAnsi="Times New Roman" w:cs="Times New Roman"/>
                <w:b/>
                <w:sz w:val="28"/>
                <w:szCs w:val="28"/>
              </w:rPr>
              <w:t>Выполнение задания предусматривает использование специализированной</w:t>
            </w:r>
          </w:p>
          <w:p w:rsidR="008D50E8" w:rsidRDefault="00B7485D" w:rsidP="00A25CF0">
            <w:pPr>
              <w:spacing w:after="0" w:line="360" w:lineRule="auto"/>
              <w:ind w:left="136" w:right="165" w:hanging="18"/>
              <w:jc w:val="both"/>
              <w:rPr>
                <w:rFonts w:ascii="Times New Roman" w:hAnsi="Times New Roman" w:cs="Times New Roman"/>
                <w:b/>
                <w:sz w:val="28"/>
                <w:szCs w:val="28"/>
              </w:rPr>
            </w:pPr>
            <w:r>
              <w:rPr>
                <w:rFonts w:ascii="Times New Roman" w:hAnsi="Times New Roman" w:cs="Times New Roman"/>
                <w:b/>
                <w:sz w:val="28"/>
                <w:szCs w:val="28"/>
              </w:rPr>
              <w:t>программы автоматизации бухгалтерского учета (1С: Предприятие 8.3) и</w:t>
            </w:r>
          </w:p>
          <w:p w:rsidR="008D50E8" w:rsidRDefault="00B7485D" w:rsidP="00A25CF0">
            <w:pPr>
              <w:spacing w:after="0" w:line="360" w:lineRule="auto"/>
              <w:ind w:left="136" w:right="165" w:hanging="18"/>
              <w:jc w:val="both"/>
              <w:rPr>
                <w:rFonts w:ascii="Times New Roman" w:hAnsi="Times New Roman" w:cs="Times New Roman"/>
                <w:b/>
                <w:sz w:val="28"/>
                <w:szCs w:val="28"/>
              </w:rPr>
            </w:pPr>
            <w:r>
              <w:rPr>
                <w:rFonts w:ascii="Times New Roman" w:hAnsi="Times New Roman" w:cs="Times New Roman"/>
                <w:b/>
                <w:sz w:val="28"/>
                <w:szCs w:val="28"/>
              </w:rPr>
              <w:t>программного обеспечения для офисной работы.</w:t>
            </w:r>
          </w:p>
          <w:p w:rsidR="008D50E8" w:rsidRDefault="00B7485D" w:rsidP="00A25CF0">
            <w:pPr>
              <w:spacing w:line="360" w:lineRule="auto"/>
              <w:ind w:left="136" w:right="165" w:hanging="18"/>
              <w:jc w:val="both"/>
              <w:rPr>
                <w:rFonts w:ascii="Times New Roman" w:hAnsi="Times New Roman" w:cs="Times New Roman"/>
                <w:sz w:val="28"/>
                <w:szCs w:val="28"/>
              </w:rPr>
            </w:pPr>
            <w:r>
              <w:rPr>
                <w:rFonts w:ascii="Times New Roman" w:hAnsi="Times New Roman" w:cs="Times New Roman"/>
                <w:sz w:val="28"/>
                <w:szCs w:val="28"/>
              </w:rPr>
              <w:t xml:space="preserve">- разработать учетную политику организации для целей бухгалтерского учета с учетом особенностей ее деятельности ; сформировать первоначальные сведения об организации и </w:t>
            </w:r>
            <w:r>
              <w:rPr>
                <w:rFonts w:ascii="Times New Roman" w:hAnsi="Times New Roman" w:cs="Times New Roman"/>
                <w:sz w:val="28"/>
                <w:szCs w:val="28"/>
              </w:rPr>
              <w:lastRenderedPageBreak/>
              <w:t>произвести необходимые настройки программного обеспечения для ведения учета;</w:t>
            </w:r>
          </w:p>
          <w:p w:rsidR="008D50E8" w:rsidRDefault="00B7485D" w:rsidP="00A25CF0">
            <w:pPr>
              <w:spacing w:line="360" w:lineRule="auto"/>
              <w:ind w:left="136" w:right="165" w:hanging="18"/>
              <w:jc w:val="both"/>
              <w:rPr>
                <w:rFonts w:ascii="Times New Roman" w:hAnsi="Times New Roman" w:cs="Times New Roman"/>
                <w:sz w:val="28"/>
                <w:szCs w:val="28"/>
              </w:rPr>
            </w:pPr>
            <w:r>
              <w:rPr>
                <w:rFonts w:ascii="Times New Roman" w:hAnsi="Times New Roman" w:cs="Times New Roman"/>
                <w:sz w:val="28"/>
                <w:szCs w:val="28"/>
              </w:rPr>
              <w:t>-отразить в учете операции и сформировать первичные учетные документы по движению внеоборотных активов; денежных средств; материальных запасов и готовой продукции; по расчетам по оплате труда и с контрагентами; по движению заемных средств; по учету доходов и расходов организации.</w:t>
            </w:r>
          </w:p>
          <w:p w:rsidR="008D50E8" w:rsidRDefault="00B7485D" w:rsidP="00A25CF0">
            <w:pPr>
              <w:spacing w:line="360" w:lineRule="auto"/>
              <w:ind w:left="136" w:right="165" w:hanging="18"/>
              <w:jc w:val="both"/>
              <w:rPr>
                <w:rFonts w:ascii="Times New Roman" w:hAnsi="Times New Roman" w:cs="Times New Roman"/>
                <w:sz w:val="28"/>
                <w:szCs w:val="28"/>
              </w:rPr>
            </w:pPr>
            <w:r>
              <w:rPr>
                <w:rFonts w:ascii="Times New Roman" w:hAnsi="Times New Roman" w:cs="Times New Roman"/>
                <w:sz w:val="28"/>
                <w:szCs w:val="28"/>
              </w:rPr>
              <w:t>-составить калькуляцию фактической себестоимости произведенной продукции;</w:t>
            </w:r>
          </w:p>
          <w:p w:rsidR="008D50E8" w:rsidRDefault="00B7485D" w:rsidP="00A25CF0">
            <w:pPr>
              <w:spacing w:line="360" w:lineRule="auto"/>
              <w:ind w:left="136" w:right="165" w:hanging="18"/>
              <w:jc w:val="both"/>
              <w:rPr>
                <w:rFonts w:ascii="Times New Roman" w:hAnsi="Times New Roman" w:cs="Times New Roman"/>
                <w:sz w:val="28"/>
                <w:szCs w:val="28"/>
              </w:rPr>
            </w:pPr>
            <w:r>
              <w:rPr>
                <w:rFonts w:ascii="Times New Roman" w:hAnsi="Times New Roman" w:cs="Times New Roman"/>
                <w:sz w:val="28"/>
                <w:szCs w:val="28"/>
              </w:rPr>
              <w:t>-определить финансовый результат деятельности за период учетных операций;</w:t>
            </w:r>
          </w:p>
          <w:p w:rsidR="008D50E8" w:rsidRDefault="00B7485D" w:rsidP="00A25CF0">
            <w:pPr>
              <w:pStyle w:val="Default"/>
              <w:spacing w:after="47" w:line="360" w:lineRule="auto"/>
              <w:ind w:left="136" w:right="165" w:hanging="18"/>
              <w:jc w:val="both"/>
              <w:rPr>
                <w:sz w:val="28"/>
                <w:szCs w:val="28"/>
              </w:rPr>
            </w:pPr>
            <w:r>
              <w:rPr>
                <w:sz w:val="28"/>
                <w:szCs w:val="28"/>
              </w:rPr>
              <w:t>- Сформировать бухгалтерскую (финансовую) отчетность за отчетный год с необходимыми пояснениями в составе Бухгалтерского баланса, Отчета о финансовых результатах.</w:t>
            </w:r>
          </w:p>
          <w:p w:rsidR="008D50E8" w:rsidRDefault="008D50E8" w:rsidP="00A25CF0">
            <w:pPr>
              <w:pStyle w:val="Default"/>
              <w:spacing w:after="47" w:line="360" w:lineRule="auto"/>
              <w:ind w:left="136" w:right="165" w:hanging="18"/>
              <w:jc w:val="both"/>
              <w:rPr>
                <w:sz w:val="28"/>
                <w:szCs w:val="28"/>
              </w:rPr>
            </w:pPr>
          </w:p>
          <w:p w:rsidR="008D50E8" w:rsidRDefault="00B7485D" w:rsidP="00A25CF0">
            <w:pPr>
              <w:pStyle w:val="Default"/>
              <w:spacing w:after="47" w:line="360" w:lineRule="auto"/>
              <w:ind w:left="136" w:right="165" w:hanging="18"/>
              <w:jc w:val="both"/>
              <w:rPr>
                <w:sz w:val="28"/>
                <w:szCs w:val="28"/>
              </w:rPr>
            </w:pPr>
            <w:r>
              <w:rPr>
                <w:sz w:val="28"/>
                <w:szCs w:val="28"/>
              </w:rPr>
              <w:t>- провести анализ финансовой отчетности, сформировав аналитические таблицы;</w:t>
            </w:r>
          </w:p>
          <w:p w:rsidR="008D50E8" w:rsidRDefault="008D50E8" w:rsidP="00A25CF0">
            <w:pPr>
              <w:pStyle w:val="Default"/>
              <w:spacing w:after="47" w:line="360" w:lineRule="auto"/>
              <w:ind w:left="136" w:right="165" w:hanging="18"/>
              <w:jc w:val="both"/>
              <w:rPr>
                <w:sz w:val="28"/>
                <w:szCs w:val="28"/>
              </w:rPr>
            </w:pPr>
          </w:p>
          <w:p w:rsidR="008D50E8" w:rsidRDefault="00B7485D" w:rsidP="00A25CF0">
            <w:pPr>
              <w:pStyle w:val="Default"/>
              <w:spacing w:after="47" w:line="360" w:lineRule="auto"/>
              <w:ind w:left="136" w:right="165" w:hanging="18"/>
              <w:jc w:val="both"/>
              <w:rPr>
                <w:sz w:val="28"/>
                <w:szCs w:val="28"/>
              </w:rPr>
            </w:pPr>
            <w:r>
              <w:rPr>
                <w:sz w:val="28"/>
                <w:szCs w:val="28"/>
              </w:rPr>
              <w:t>- определить мероприятия для улучшения финансовой эффективности организации и ее финансового положения и обосновать расчетами их эффективность;</w:t>
            </w:r>
          </w:p>
          <w:p w:rsidR="008D50E8" w:rsidRDefault="008D50E8" w:rsidP="00A25CF0">
            <w:pPr>
              <w:widowControl w:val="0"/>
              <w:spacing w:line="360" w:lineRule="auto"/>
              <w:ind w:left="136" w:hanging="18"/>
              <w:jc w:val="both"/>
              <w:rPr>
                <w:rFonts w:ascii="Times New Roman" w:eastAsia="Times New Roman" w:hAnsi="Times New Roman" w:cs="Times New Roman"/>
                <w:sz w:val="28"/>
                <w:szCs w:val="28"/>
                <w:lang w:eastAsia="ru-RU"/>
              </w:rPr>
            </w:pPr>
          </w:p>
        </w:tc>
      </w:tr>
    </w:tbl>
    <w:p w:rsidR="008D50E8" w:rsidRDefault="008D50E8" w:rsidP="00BF62A9">
      <w:pPr>
        <w:spacing w:before="120" w:after="160" w:line="360" w:lineRule="auto"/>
        <w:ind w:left="-709"/>
        <w:jc w:val="both"/>
        <w:rPr>
          <w:rFonts w:ascii="Times New Roman" w:eastAsia="Times New Roman" w:hAnsi="Times New Roman" w:cs="Times New Roman"/>
          <w:b/>
          <w:sz w:val="28"/>
          <w:szCs w:val="28"/>
          <w:highlight w:val="white"/>
          <w:lang w:eastAsia="zh-CN"/>
        </w:rPr>
      </w:pPr>
    </w:p>
    <w:p w:rsidR="004D7DA3" w:rsidRDefault="004D7DA3" w:rsidP="00BF62A9">
      <w:pPr>
        <w:spacing w:after="0" w:line="360" w:lineRule="auto"/>
        <w:ind w:left="-709"/>
        <w:jc w:val="both"/>
        <w:rPr>
          <w:rFonts w:ascii="Times New Roman" w:eastAsia="Times New Roman" w:hAnsi="Times New Roman" w:cs="Times New Roman"/>
          <w:b/>
          <w:sz w:val="28"/>
          <w:szCs w:val="28"/>
          <w:shd w:val="clear" w:color="auto" w:fill="FFFFFF"/>
          <w:lang w:eastAsia="zh-CN"/>
        </w:rPr>
      </w:pPr>
    </w:p>
    <w:p w:rsidR="004D7DA3" w:rsidRDefault="004D7DA3" w:rsidP="00BF62A9">
      <w:pPr>
        <w:spacing w:after="0" w:line="360" w:lineRule="auto"/>
        <w:ind w:left="-709"/>
        <w:jc w:val="both"/>
        <w:rPr>
          <w:rFonts w:ascii="Times New Roman" w:eastAsia="Times New Roman" w:hAnsi="Times New Roman" w:cs="Times New Roman"/>
          <w:b/>
          <w:sz w:val="28"/>
          <w:szCs w:val="28"/>
          <w:shd w:val="clear" w:color="auto" w:fill="FFFFFF"/>
          <w:lang w:eastAsia="zh-CN"/>
        </w:rPr>
      </w:pPr>
    </w:p>
    <w:p w:rsidR="004D7DA3" w:rsidRDefault="004D7DA3" w:rsidP="00BF62A9">
      <w:pPr>
        <w:spacing w:after="0" w:line="360" w:lineRule="auto"/>
        <w:ind w:left="-709"/>
        <w:jc w:val="both"/>
        <w:rPr>
          <w:rFonts w:ascii="Times New Roman" w:eastAsia="Times New Roman" w:hAnsi="Times New Roman" w:cs="Times New Roman"/>
          <w:b/>
          <w:sz w:val="28"/>
          <w:szCs w:val="28"/>
          <w:shd w:val="clear" w:color="auto" w:fill="FFFFFF"/>
          <w:lang w:eastAsia="zh-CN"/>
        </w:rPr>
      </w:pPr>
    </w:p>
    <w:p w:rsidR="008D50E8" w:rsidRDefault="00B7485D" w:rsidP="00BF62A9">
      <w:pPr>
        <w:spacing w:after="0" w:line="360" w:lineRule="auto"/>
        <w:ind w:left="-709"/>
        <w:jc w:val="both"/>
        <w:rPr>
          <w:rFonts w:ascii="Times New Roman" w:eastAsia="Times New Roman" w:hAnsi="Times New Roman" w:cs="Times New Roman"/>
          <w:b/>
          <w:sz w:val="28"/>
          <w:szCs w:val="28"/>
          <w:highlight w:val="white"/>
          <w:lang w:eastAsia="zh-CN"/>
        </w:rPr>
      </w:pPr>
      <w:r>
        <w:rPr>
          <w:rFonts w:ascii="Times New Roman" w:eastAsia="Times New Roman" w:hAnsi="Times New Roman" w:cs="Times New Roman"/>
          <w:b/>
          <w:sz w:val="28"/>
          <w:szCs w:val="28"/>
          <w:shd w:val="clear" w:color="auto" w:fill="FFFFFF"/>
          <w:lang w:eastAsia="zh-CN"/>
        </w:rPr>
        <w:t>2. СТРУКТУРА ПРОЦЕДУР ГИА И ПОРЯДОК ПРОВЕДЕНИЯ</w:t>
      </w:r>
    </w:p>
    <w:p w:rsidR="004D7DA3" w:rsidRDefault="00B7485D" w:rsidP="004D7DA3">
      <w:pPr>
        <w:spacing w:after="0" w:line="360" w:lineRule="auto"/>
        <w:ind w:left="-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shd w:val="clear" w:color="auto" w:fill="FFFFFF"/>
          <w:lang w:eastAsia="zh-CN"/>
        </w:rPr>
        <w:t xml:space="preserve">   2.1. Структура задания для процедуры ГИА</w:t>
      </w:r>
    </w:p>
    <w:p w:rsidR="008D50E8" w:rsidRPr="004D7DA3" w:rsidRDefault="00B7485D" w:rsidP="004D7DA3">
      <w:pPr>
        <w:spacing w:after="0" w:line="360" w:lineRule="auto"/>
        <w:ind w:left="-709"/>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ko-KR"/>
        </w:rPr>
        <w:t xml:space="preserve">К защите ВКР допускаются лица, завершившие полный курс обучения и успешно прошедшие все предшествующие аттестационные испытания, предусмотренные учебным планом </w:t>
      </w:r>
      <w:r>
        <w:rPr>
          <w:rFonts w:ascii="Times New Roman" w:hAnsi="Times New Roman" w:cs="Times New Roman"/>
          <w:sz w:val="28"/>
          <w:szCs w:val="28"/>
        </w:rPr>
        <w:t>в соответствии с ФГОС СПО</w:t>
      </w:r>
      <w:r>
        <w:rPr>
          <w:rFonts w:ascii="Times New Roman" w:hAnsi="Times New Roman" w:cs="Times New Roman"/>
          <w:sz w:val="28"/>
          <w:szCs w:val="28"/>
          <w:lang w:eastAsia="ko-KR"/>
        </w:rPr>
        <w:t xml:space="preserve">. </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Тематика ВКР должна отвечать следующим требованиям: овладение профессиональными компетенциями, комплексность, реальность, актуальность, уровень современности используемых средств.</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Перечень тем ВКР рассматривается на заседании цикловой комиссии и утверждается приказом руководителя образовательной организации. </w:t>
      </w:r>
      <w:r>
        <w:rPr>
          <w:rFonts w:ascii="Times New Roman" w:hAnsi="Times New Roman" w:cs="Times New Roman"/>
          <w:sz w:val="28"/>
          <w:szCs w:val="28"/>
          <w:lang w:eastAsia="ko-KR"/>
        </w:rPr>
        <w:t>Темы ВКР должны иметь практико-ориентированный характер и соответствовать содержанию одного или нескольких профессиональных модулей.</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Обучающимся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При этом тематика ВКР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Структура ВКР, порядок подготовки к защите ВКР, порядок защиты ВКР и требования, предъявляемые к содержанию и оформлению ВКР определяются локальными нормативными актами образовательной организации.</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Требования к ВКР доводятся до обучающихся в процессе изучения общепрофессиональных дисциплин и профессиональных модулей. Обучающиеся должны быть ознакомлены с содержанием, методикой выполнения ВКР и критериями оценки результатов защиты не менее чем за шесть месяцев до начала ГИА. </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ВКР обучающимся оказываются консультации научными руководителями, назначенными приказом руководителя образовательной организации. Объем учебной нагрузки по данному виду работы и количество обучающихся, закрепленное за одним преподавателем, определяются локальными нормативными </w:t>
      </w:r>
      <w:r>
        <w:rPr>
          <w:rFonts w:ascii="Times New Roman" w:hAnsi="Times New Roman" w:cs="Times New Roman"/>
          <w:sz w:val="28"/>
          <w:szCs w:val="28"/>
        </w:rPr>
        <w:lastRenderedPageBreak/>
        <w:t>актами образовательной организации в соответствии со штатным расписанием и требованиями к кадровому обеспечению сопровождения ГИА.</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На ВКР может быть предоставлен отзыв/рецензия эксперта: внешнего (из числа представителей работодателей) или внутреннего (из числа преподавателей образовательной организации по соответствующему направлению подготовки). Порядок и сроки назначения экспертов, требования к содержанию, оформлению и срокам предоставления отзыва/рецензии определяются локальными нормативными актами образовательной организации.</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Для проведения защиты ВКР создается государственная экзаменационная комиссия (далее – ГЭК), состав которой утверждается распорядительным актом образовательной организации.ГЭК действует в течение одного календарного года.</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ГЭК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 ГЭК возглавляет председатель, который организует и контролирует деятельность ГЭК, обеспечивает единство требований, предъявляемых к выпускникам.</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Председатель ГЭК утверждается не позднее 20 декабря 2022г. на следующий календарный год (с 1 января по 31 декабря) органом местного самоуправления муниципального района и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по представлению образовательной организации.</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Председателем ГЭК образовательной организации утверждается лицо, не работающее в образовательной организации, из числа:</w:t>
      </w:r>
      <w:bookmarkStart w:id="0" w:name="_GoBack"/>
      <w:bookmarkEnd w:id="0"/>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8D50E8" w:rsidRDefault="00B7485D" w:rsidP="00BF62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функции ГЭК: </w:t>
      </w:r>
    </w:p>
    <w:p w:rsidR="008D50E8" w:rsidRDefault="00B7485D" w:rsidP="00BF62A9">
      <w:pPr>
        <w:pStyle w:val="ac"/>
        <w:numPr>
          <w:ilvl w:val="0"/>
          <w:numId w:val="4"/>
        </w:numPr>
        <w:shd w:val="clear" w:color="auto" w:fill="FFFFFF"/>
        <w:spacing w:before="0" w:beforeAutospacing="0" w:after="0" w:afterAutospacing="0" w:line="360" w:lineRule="auto"/>
        <w:ind w:left="-709" w:firstLine="0"/>
        <w:jc w:val="both"/>
        <w:rPr>
          <w:sz w:val="28"/>
          <w:szCs w:val="28"/>
        </w:rPr>
      </w:pPr>
      <w:r>
        <w:rPr>
          <w:sz w:val="28"/>
          <w:szCs w:val="28"/>
        </w:rPr>
        <w:t>комплексная оценка уровня освоения теоретических знаний и практических умений обучающихся, компетенций выпускника;</w:t>
      </w:r>
    </w:p>
    <w:p w:rsidR="008D50E8" w:rsidRDefault="00B7485D" w:rsidP="00BF62A9">
      <w:pPr>
        <w:pStyle w:val="ac"/>
        <w:numPr>
          <w:ilvl w:val="0"/>
          <w:numId w:val="4"/>
        </w:numPr>
        <w:shd w:val="clear" w:color="auto" w:fill="FFFFFF"/>
        <w:spacing w:before="0" w:beforeAutospacing="0" w:after="0" w:afterAutospacing="0" w:line="360" w:lineRule="auto"/>
        <w:ind w:left="-709" w:firstLine="0"/>
        <w:jc w:val="both"/>
        <w:rPr>
          <w:sz w:val="28"/>
          <w:szCs w:val="28"/>
        </w:rPr>
      </w:pPr>
      <w:r>
        <w:rPr>
          <w:sz w:val="28"/>
          <w:szCs w:val="28"/>
        </w:rPr>
        <w:t xml:space="preserve">оценка соответствия результатов освоения образовательной программы требованиям ФГОС СПО; </w:t>
      </w:r>
    </w:p>
    <w:p w:rsidR="008D50E8" w:rsidRDefault="00B7485D" w:rsidP="00BF62A9">
      <w:pPr>
        <w:pStyle w:val="ac"/>
        <w:numPr>
          <w:ilvl w:val="0"/>
          <w:numId w:val="4"/>
        </w:numPr>
        <w:shd w:val="clear" w:color="auto" w:fill="FFFFFF"/>
        <w:spacing w:before="0" w:beforeAutospacing="0" w:after="0" w:afterAutospacing="0" w:line="360" w:lineRule="auto"/>
        <w:ind w:left="-709" w:firstLine="0"/>
        <w:jc w:val="both"/>
        <w:rPr>
          <w:sz w:val="28"/>
          <w:szCs w:val="28"/>
        </w:rPr>
      </w:pPr>
      <w:r>
        <w:rPr>
          <w:sz w:val="28"/>
          <w:szCs w:val="28"/>
        </w:rPr>
        <w:t>решение вопроса о присвоении квалификации по результатам ГИА и выдаче соответствующего документа об образовании/ об образовании и квалификации;</w:t>
      </w:r>
    </w:p>
    <w:p w:rsidR="008D50E8" w:rsidRDefault="00B7485D" w:rsidP="00BF62A9">
      <w:pPr>
        <w:pStyle w:val="ac"/>
        <w:numPr>
          <w:ilvl w:val="0"/>
          <w:numId w:val="4"/>
        </w:numPr>
        <w:shd w:val="clear" w:color="auto" w:fill="FFFFFF"/>
        <w:spacing w:before="0" w:beforeAutospacing="0" w:after="0" w:afterAutospacing="0" w:line="360" w:lineRule="auto"/>
        <w:ind w:left="-709" w:firstLine="0"/>
        <w:jc w:val="both"/>
        <w:rPr>
          <w:sz w:val="28"/>
          <w:szCs w:val="28"/>
        </w:rPr>
      </w:pPr>
      <w:r>
        <w:rPr>
          <w:sz w:val="28"/>
          <w:szCs w:val="28"/>
        </w:rPr>
        <w:t>разработка рекомендаций по совершенствованию подготовки выпускников.</w:t>
      </w:r>
    </w:p>
    <w:p w:rsidR="008D50E8" w:rsidRDefault="00B7485D" w:rsidP="00BF62A9">
      <w:pPr>
        <w:pStyle w:val="ac"/>
        <w:shd w:val="clear" w:color="auto" w:fill="FFFFFF"/>
        <w:spacing w:before="0" w:beforeAutospacing="0" w:after="0" w:afterAutospacing="0" w:line="360" w:lineRule="auto"/>
        <w:ind w:left="-709"/>
        <w:jc w:val="both"/>
        <w:rPr>
          <w:sz w:val="28"/>
          <w:szCs w:val="28"/>
        </w:rPr>
      </w:pPr>
      <w:r>
        <w:rPr>
          <w:sz w:val="28"/>
          <w:szCs w:val="28"/>
        </w:rPr>
        <w:t xml:space="preserve">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При равном числе голосов голос председательствующего на заседании ГЭК является решающим. Результаты защиты ВКР объявляются в тот же день после оформления в установленном порядке протоколов заседаний ГЭК. Присуждение квалификации осуществляется на заключительном заседании ГЭК и фиксируется в отдельном протоколе. </w:t>
      </w:r>
    </w:p>
    <w:p w:rsidR="008D50E8" w:rsidRDefault="00B7485D" w:rsidP="00BF62A9">
      <w:pPr>
        <w:pStyle w:val="ac"/>
        <w:shd w:val="clear" w:color="auto" w:fill="FFFFFF"/>
        <w:spacing w:before="0" w:beforeAutospacing="0" w:after="0" w:afterAutospacing="0" w:line="360" w:lineRule="auto"/>
        <w:ind w:left="-709"/>
        <w:jc w:val="both"/>
        <w:rPr>
          <w:sz w:val="28"/>
          <w:szCs w:val="28"/>
        </w:rPr>
      </w:pPr>
      <w:r>
        <w:rPr>
          <w:sz w:val="28"/>
          <w:szCs w:val="28"/>
        </w:rPr>
        <w:t xml:space="preserve">Обучающийся, не прошедший защиту ВКР или получивший оценку «неудовлетворительно», может повторно выйти на защиту не ранее чем через шесть месяцев. Для повторного выхода на защиту ВКР обучающийся, не прошедший защиту по неуважительной причине или получивший неудовлетворительную оценку, восстанавливается в образовательную организацию на период времени, предусмотренный календарным учебным графиком для прохождения ГИА. </w:t>
      </w:r>
    </w:p>
    <w:p w:rsidR="008D50E8" w:rsidRDefault="00B7485D" w:rsidP="00BF62A9">
      <w:pPr>
        <w:pStyle w:val="ac"/>
        <w:shd w:val="clear" w:color="auto" w:fill="FFFFFF"/>
        <w:spacing w:before="0" w:beforeAutospacing="0" w:after="0" w:afterAutospacing="0" w:line="360" w:lineRule="auto"/>
        <w:ind w:left="-709"/>
        <w:jc w:val="both"/>
        <w:rPr>
          <w:sz w:val="28"/>
          <w:szCs w:val="28"/>
        </w:rPr>
      </w:pPr>
      <w:r>
        <w:rPr>
          <w:sz w:val="28"/>
          <w:szCs w:val="28"/>
        </w:rPr>
        <w:t xml:space="preserve">Обучающимся, не проходившим защиту ВКР по уважительной причине, предоставляется возможность пройти ее повторно без отчисления из образовательной организации. Дополнительные заседания ГЭК организуются в сроки, установленные локальными нормативными актами образовательной организации. </w:t>
      </w:r>
    </w:p>
    <w:p w:rsidR="008D50E8" w:rsidRDefault="00B7485D" w:rsidP="00BF62A9">
      <w:pPr>
        <w:pStyle w:val="ac"/>
        <w:shd w:val="clear" w:color="auto" w:fill="FFFFFF"/>
        <w:spacing w:before="0" w:beforeAutospacing="0" w:after="0" w:afterAutospacing="0" w:line="360" w:lineRule="auto"/>
        <w:ind w:left="-709"/>
        <w:jc w:val="both"/>
        <w:rPr>
          <w:sz w:val="28"/>
          <w:szCs w:val="28"/>
        </w:rPr>
      </w:pPr>
      <w:r>
        <w:rPr>
          <w:sz w:val="28"/>
          <w:szCs w:val="28"/>
        </w:rPr>
        <w:t>Повторное прохождение защиты ВКР для одного лица назначается образовательной организацией не более двух раз.</w:t>
      </w:r>
    </w:p>
    <w:p w:rsidR="008D50E8" w:rsidRDefault="00B7485D" w:rsidP="00BF62A9">
      <w:pPr>
        <w:pStyle w:val="ac"/>
        <w:shd w:val="clear" w:color="auto" w:fill="FFFFFF"/>
        <w:spacing w:before="0" w:beforeAutospacing="0" w:after="0" w:afterAutospacing="0" w:line="360" w:lineRule="auto"/>
        <w:ind w:left="-709"/>
        <w:jc w:val="both"/>
        <w:rPr>
          <w:sz w:val="28"/>
          <w:szCs w:val="28"/>
        </w:rPr>
      </w:pPr>
      <w:r>
        <w:rPr>
          <w:sz w:val="28"/>
          <w:szCs w:val="28"/>
        </w:rPr>
        <w:t xml:space="preserve">Лучшие ВКР могут быть рекомендованы ГЭК к публикации в виде отдельной статьи и/или реализации их на базе партнеров образовательной организации. </w:t>
      </w:r>
    </w:p>
    <w:p w:rsidR="008D50E8" w:rsidRDefault="00B7485D" w:rsidP="00BF62A9">
      <w:pPr>
        <w:pStyle w:val="ac"/>
        <w:shd w:val="clear" w:color="auto" w:fill="FFFFFF"/>
        <w:spacing w:before="0" w:beforeAutospacing="0" w:after="0" w:afterAutospacing="0" w:line="360" w:lineRule="auto"/>
        <w:ind w:left="-709"/>
        <w:jc w:val="both"/>
        <w:rPr>
          <w:sz w:val="28"/>
          <w:szCs w:val="28"/>
        </w:rPr>
      </w:pPr>
      <w:r>
        <w:rPr>
          <w:sz w:val="28"/>
          <w:szCs w:val="28"/>
        </w:rPr>
        <w:lastRenderedPageBreak/>
        <w:t xml:space="preserve">По окончании защит ВКР ГЭК предоставляет отчет, в котором приводится анализ хода и результатов защит ВКР, характеристика общего уровня и качества профессиональной подготовки выпускников, количество дипломов с отличием, указывается степень сформированности и развития общих и профессиональных компетенций, личностных и профессионально важных качеств выпускников и выполнения потребностей рынка труда, требований работодателей. Кроме того, указываются имевшие место недостатки в подготовке выпускников, предложения о внесении изменений в программы подготовки специалистов среднего звена по совершенствованию качества подготовки выпускников. Отчет о работе ГЭК обсуждается на педагогическом совете образовательной организации. </w:t>
      </w:r>
    </w:p>
    <w:p w:rsidR="008D50E8" w:rsidRDefault="00B7485D" w:rsidP="00BF62A9">
      <w:pPr>
        <w:pStyle w:val="ac"/>
        <w:shd w:val="clear" w:color="auto" w:fill="FFFFFF"/>
        <w:spacing w:before="0" w:beforeAutospacing="0" w:after="0" w:afterAutospacing="0" w:line="360" w:lineRule="auto"/>
        <w:ind w:left="-709"/>
        <w:jc w:val="both"/>
        <w:rPr>
          <w:sz w:val="28"/>
          <w:szCs w:val="28"/>
        </w:rPr>
      </w:pPr>
      <w:r>
        <w:rPr>
          <w:sz w:val="28"/>
          <w:szCs w:val="28"/>
        </w:rPr>
        <w:t>Результаты защит ВКР отражаются в отчете о результатах самообследования.</w:t>
      </w:r>
    </w:p>
    <w:p w:rsidR="008D50E8" w:rsidRDefault="008D50E8" w:rsidP="00BF62A9">
      <w:pPr>
        <w:spacing w:after="0" w:line="360" w:lineRule="auto"/>
        <w:ind w:left="-709"/>
        <w:jc w:val="both"/>
        <w:rPr>
          <w:rFonts w:ascii="Times New Roman" w:eastAsia="Times New Roman" w:hAnsi="Times New Roman" w:cs="Times New Roman"/>
          <w:i/>
          <w:sz w:val="28"/>
          <w:szCs w:val="28"/>
          <w:highlight w:val="white"/>
          <w:lang w:eastAsia="zh-CN"/>
        </w:rPr>
      </w:pPr>
    </w:p>
    <w:p w:rsidR="008D50E8" w:rsidRDefault="00B7485D" w:rsidP="00BF62A9">
      <w:pPr>
        <w:spacing w:after="0" w:line="360" w:lineRule="auto"/>
        <w:ind w:left="-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2.2. Порядок проведения процедуры </w:t>
      </w:r>
    </w:p>
    <w:p w:rsidR="008D50E8" w:rsidRDefault="00B7485D" w:rsidP="00E73C15">
      <w:pPr>
        <w:autoSpaceDE w:val="0"/>
        <w:autoSpaceDN w:val="0"/>
        <w:adjustRightInd w:val="0"/>
        <w:spacing w:after="0" w:line="360" w:lineRule="auto"/>
        <w:ind w:left="-709" w:right="-185"/>
        <w:jc w:val="both"/>
        <w:rPr>
          <w:rFonts w:ascii="Times New Roman" w:hAnsi="Times New Roman" w:cs="Times New Roman"/>
          <w:sz w:val="28"/>
          <w:szCs w:val="28"/>
        </w:rPr>
      </w:pPr>
      <w:r>
        <w:rPr>
          <w:rFonts w:ascii="Times New Roman" w:hAnsi="Times New Roman" w:cs="Times New Roman"/>
          <w:sz w:val="28"/>
          <w:szCs w:val="28"/>
        </w:rPr>
        <w:t xml:space="preserve">   Демонстрационный экзамен проводится с целью оценки уровня овладения обучающимися профессиональными и общими компетенциями в рамках освоения образовательной программы.</w:t>
      </w:r>
    </w:p>
    <w:p w:rsidR="008D50E8" w:rsidRDefault="00B7485D" w:rsidP="00E73C15">
      <w:pPr>
        <w:autoSpaceDE w:val="0"/>
        <w:autoSpaceDN w:val="0"/>
        <w:adjustRightInd w:val="0"/>
        <w:spacing w:after="0" w:line="360" w:lineRule="auto"/>
        <w:ind w:left="-709" w:right="-185"/>
        <w:jc w:val="both"/>
        <w:rPr>
          <w:rFonts w:ascii="Times New Roman" w:hAnsi="Times New Roman" w:cs="Times New Roman"/>
          <w:sz w:val="28"/>
          <w:szCs w:val="28"/>
        </w:rPr>
      </w:pPr>
      <w:r>
        <w:rPr>
          <w:rFonts w:ascii="Times New Roman" w:hAnsi="Times New Roman" w:cs="Times New Roman"/>
          <w:sz w:val="28"/>
          <w:szCs w:val="28"/>
        </w:rPr>
        <w:t xml:space="preserve">2.2.1. Основные понятия </w:t>
      </w:r>
    </w:p>
    <w:p w:rsidR="008D50E8" w:rsidRDefault="00B7485D" w:rsidP="00E73C15">
      <w:pPr>
        <w:autoSpaceDE w:val="0"/>
        <w:autoSpaceDN w:val="0"/>
        <w:adjustRightInd w:val="0"/>
        <w:spacing w:after="0" w:line="360" w:lineRule="auto"/>
        <w:ind w:left="-709" w:right="-185"/>
        <w:jc w:val="both"/>
        <w:rPr>
          <w:rFonts w:ascii="Times New Roman" w:hAnsi="Times New Roman" w:cs="Times New Roman"/>
          <w:sz w:val="28"/>
          <w:szCs w:val="28"/>
        </w:rPr>
      </w:pPr>
      <w:r>
        <w:rPr>
          <w:rFonts w:ascii="Times New Roman" w:hAnsi="Times New Roman" w:cs="Times New Roman"/>
          <w:sz w:val="28"/>
          <w:szCs w:val="28"/>
        </w:rPr>
        <w:t>Демонстрационный экзамен (демонстрационный экзамен, экзамен) – процедура оценки уровня знаний, умений и практических навыков в условиях моделирования реальных производственных процессов в соответствии с требованиями работодателя.</w:t>
      </w:r>
    </w:p>
    <w:p w:rsidR="008D50E8" w:rsidRDefault="00B7485D" w:rsidP="00E73C15">
      <w:pPr>
        <w:autoSpaceDE w:val="0"/>
        <w:autoSpaceDN w:val="0"/>
        <w:adjustRightInd w:val="0"/>
        <w:spacing w:after="0" w:line="360" w:lineRule="auto"/>
        <w:ind w:left="-709" w:right="-185"/>
        <w:jc w:val="both"/>
        <w:rPr>
          <w:rFonts w:ascii="Times New Roman" w:hAnsi="Times New Roman" w:cs="Times New Roman"/>
          <w:sz w:val="28"/>
          <w:szCs w:val="28"/>
        </w:rPr>
      </w:pPr>
      <w:r>
        <w:rPr>
          <w:rFonts w:ascii="Times New Roman" w:hAnsi="Times New Roman" w:cs="Times New Roman"/>
          <w:sz w:val="28"/>
          <w:szCs w:val="28"/>
        </w:rPr>
        <w:t xml:space="preserve">Базовые принципы объективной оценки результатов подготовки (рабочих) кадров (Базовые принципы) – обязательные условия проведения демонстрационного экзамена, одобренные Координационным советом Министерства просвещения Российской Федерации в качестве базовых принципов объективной оценки результатов подготовки (рабочих) кадров. </w:t>
      </w:r>
    </w:p>
    <w:p w:rsidR="008D50E8" w:rsidRDefault="00B7485D" w:rsidP="00E73C15">
      <w:pPr>
        <w:autoSpaceDE w:val="0"/>
        <w:autoSpaceDN w:val="0"/>
        <w:adjustRightInd w:val="0"/>
        <w:spacing w:after="0" w:line="360" w:lineRule="auto"/>
        <w:ind w:left="-709" w:right="-185"/>
        <w:jc w:val="both"/>
        <w:rPr>
          <w:rFonts w:ascii="Times New Roman" w:hAnsi="Times New Roman" w:cs="Times New Roman"/>
          <w:sz w:val="28"/>
          <w:szCs w:val="28"/>
        </w:rPr>
      </w:pPr>
      <w:r>
        <w:rPr>
          <w:rFonts w:ascii="Times New Roman" w:hAnsi="Times New Roman" w:cs="Times New Roman"/>
          <w:sz w:val="28"/>
          <w:szCs w:val="28"/>
        </w:rPr>
        <w:t>Центр проведения демонстрационного экзамена (Центр проведения демонстрационного экзамена, ЦПДЭ) – аккредитованная площадка, материально-техническое оснащение которой соответствует требованиям оператора.</w:t>
      </w:r>
    </w:p>
    <w:p w:rsidR="008D50E8" w:rsidRDefault="00B7485D" w:rsidP="00E73C15">
      <w:pPr>
        <w:autoSpaceDE w:val="0"/>
        <w:autoSpaceDN w:val="0"/>
        <w:adjustRightInd w:val="0"/>
        <w:spacing w:after="0" w:line="360" w:lineRule="auto"/>
        <w:ind w:left="-709" w:right="-185"/>
        <w:jc w:val="both"/>
        <w:rPr>
          <w:rFonts w:ascii="Times New Roman" w:hAnsi="Times New Roman" w:cs="Times New Roman"/>
          <w:sz w:val="28"/>
          <w:szCs w:val="28"/>
        </w:rPr>
      </w:pPr>
      <w:r>
        <w:rPr>
          <w:rFonts w:ascii="Times New Roman" w:hAnsi="Times New Roman" w:cs="Times New Roman"/>
          <w:sz w:val="28"/>
          <w:szCs w:val="28"/>
        </w:rPr>
        <w:t xml:space="preserve">Комплект оценочной документации (КОД) - комплекс требований к выполнению заданий демонстрационного экзамена, включая требования к оборудованию и оснащению, застройке площадки проведения демонстрационного экзамена, к составу экспертных </w:t>
      </w:r>
      <w:r>
        <w:rPr>
          <w:rFonts w:ascii="Times New Roman" w:hAnsi="Times New Roman" w:cs="Times New Roman"/>
          <w:sz w:val="28"/>
          <w:szCs w:val="28"/>
        </w:rPr>
        <w:lastRenderedPageBreak/>
        <w:t xml:space="preserve">групп, участвующих в оценке заданий демонстрационного экзамена, а также инструкцию по технике безопасности, используемых центрами проведения демонстрационного экзамена. </w:t>
      </w:r>
    </w:p>
    <w:p w:rsidR="008D50E8" w:rsidRDefault="008D50E8" w:rsidP="00E73C15">
      <w:pPr>
        <w:autoSpaceDE w:val="0"/>
        <w:autoSpaceDN w:val="0"/>
        <w:adjustRightInd w:val="0"/>
        <w:spacing w:after="0" w:line="360" w:lineRule="auto"/>
        <w:ind w:left="-709" w:right="-185"/>
        <w:jc w:val="both"/>
        <w:rPr>
          <w:rFonts w:ascii="Times New Roman" w:hAnsi="Times New Roman" w:cs="Times New Roman"/>
          <w:sz w:val="28"/>
          <w:szCs w:val="28"/>
        </w:rPr>
      </w:pPr>
    </w:p>
    <w:p w:rsidR="008D50E8" w:rsidRDefault="00B7485D" w:rsidP="00E73C15">
      <w:pPr>
        <w:pStyle w:val="ae"/>
        <w:spacing w:after="0" w:line="360" w:lineRule="auto"/>
        <w:ind w:left="-709"/>
        <w:jc w:val="both"/>
        <w:rPr>
          <w:rFonts w:ascii="Times New Roman" w:hAnsi="Times New Roman" w:cs="Times New Roman"/>
          <w:iCs/>
          <w:sz w:val="28"/>
          <w:szCs w:val="28"/>
        </w:rPr>
      </w:pPr>
      <w:r>
        <w:rPr>
          <w:rFonts w:ascii="Times New Roman" w:hAnsi="Times New Roman" w:cs="Times New Roman"/>
          <w:iCs/>
          <w:sz w:val="28"/>
          <w:szCs w:val="28"/>
        </w:rPr>
        <w:t xml:space="preserve">2.2.2. Порядок проведения процедуры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rsidR="008D50E8" w:rsidRDefault="00B7485D" w:rsidP="00E73C15">
      <w:pPr>
        <w:spacing w:after="160" w:line="36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в части наличия расходных материалов.</w:t>
      </w:r>
    </w:p>
    <w:p w:rsidR="008D50E8" w:rsidRDefault="00B7485D" w:rsidP="00E73C15">
      <w:pPr>
        <w:spacing w:after="160" w:line="36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rsidR="008D50E8" w:rsidRDefault="00B7485D" w:rsidP="00E73C15">
      <w:pPr>
        <w:spacing w:after="160" w:line="36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Выпускники проходят демонстрационный экзамен в ЦПДЭ</w:t>
      </w:r>
      <w:r>
        <w:rPr>
          <w:rFonts w:ascii="Times New Roman" w:eastAsia="Calibri" w:hAnsi="Times New Roman" w:cs="Times New Roman"/>
          <w:sz w:val="28"/>
          <w:szCs w:val="28"/>
        </w:rPr>
        <w:br/>
        <w:t xml:space="preserve">в составе экзаменационных групп. Образовательная организация знакомит с планом </w:t>
      </w:r>
      <w:r>
        <w:rPr>
          <w:rFonts w:ascii="Times New Roman" w:eastAsia="Calibri" w:hAnsi="Times New Roman" w:cs="Times New Roman"/>
          <w:sz w:val="28"/>
          <w:szCs w:val="28"/>
        </w:rPr>
        <w:lastRenderedPageBreak/>
        <w:t xml:space="preserve">проведения демонстрационного экзамена выпускников, сдающих демонстрационный экзамен, </w:t>
      </w:r>
      <w:r>
        <w:rPr>
          <w:rFonts w:ascii="Times New Roman" w:eastAsia="Calibri" w:hAnsi="Times New Roman" w:cs="Times New Roman"/>
          <w:sz w:val="28"/>
          <w:szCs w:val="28"/>
        </w:rPr>
        <w:br/>
        <w:t xml:space="preserve">и лиц, обеспечивающих проведение демонстрационного экзамена, в срок не позднее чем </w:t>
      </w:r>
      <w:r>
        <w:rPr>
          <w:rFonts w:ascii="Times New Roman" w:eastAsia="Calibri" w:hAnsi="Times New Roman" w:cs="Times New Roman"/>
          <w:sz w:val="28"/>
          <w:szCs w:val="28"/>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rsidR="008D50E8" w:rsidRDefault="00B7485D" w:rsidP="00E73C15">
      <w:pPr>
        <w:spacing w:after="160" w:line="36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rsidR="008D50E8" w:rsidRDefault="00B7485D" w:rsidP="00E73C15">
      <w:pPr>
        <w:spacing w:after="160" w:line="36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8D50E8" w:rsidRDefault="00B7485D" w:rsidP="00E73C15">
      <w:pPr>
        <w:spacing w:after="160" w:line="36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Допуск выпускников в ЦПДЭ осуществляется главным экспертом на основании документов, удостоверяющих личность.</w:t>
      </w:r>
    </w:p>
    <w:p w:rsidR="008D50E8" w:rsidRDefault="00B7485D" w:rsidP="00E73C15">
      <w:pPr>
        <w:spacing w:after="160" w:line="36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(ассистента).</w:t>
      </w:r>
    </w:p>
    <w:p w:rsidR="008D50E8" w:rsidRDefault="00B7485D" w:rsidP="00E73C15">
      <w:pPr>
        <w:spacing w:after="160" w:line="360" w:lineRule="auto"/>
        <w:ind w:left="-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Требование к продолжительности демонстрационного экзамена:</w:t>
      </w:r>
    </w:p>
    <w:tbl>
      <w:tblPr>
        <w:tblStyle w:val="ad"/>
        <w:tblW w:w="10066" w:type="dxa"/>
        <w:tblInd w:w="-34" w:type="dxa"/>
        <w:tblLook w:val="04A0"/>
      </w:tblPr>
      <w:tblGrid>
        <w:gridCol w:w="7656"/>
        <w:gridCol w:w="2410"/>
      </w:tblGrid>
      <w:tr w:rsidR="008D50E8" w:rsidTr="00C1491E">
        <w:tc>
          <w:tcPr>
            <w:tcW w:w="7656" w:type="dxa"/>
            <w:tcBorders>
              <w:top w:val="single" w:sz="4" w:space="0" w:color="auto"/>
              <w:left w:val="single" w:sz="4" w:space="0" w:color="auto"/>
              <w:bottom w:val="single" w:sz="4" w:space="0" w:color="auto"/>
              <w:right w:val="single" w:sz="4" w:space="0" w:color="auto"/>
            </w:tcBorders>
          </w:tcPr>
          <w:p w:rsidR="008D50E8" w:rsidRDefault="00B7485D" w:rsidP="00C1491E">
            <w:pPr>
              <w:spacing w:after="0" w:line="360" w:lineRule="auto"/>
              <w:ind w:left="-108" w:right="-816"/>
              <w:jc w:val="both"/>
              <w:rPr>
                <w:rFonts w:eastAsia="Calibri"/>
                <w:sz w:val="28"/>
                <w:szCs w:val="28"/>
              </w:rPr>
            </w:pPr>
            <w:r>
              <w:rPr>
                <w:rFonts w:eastAsia="Calibri"/>
                <w:sz w:val="28"/>
                <w:szCs w:val="28"/>
              </w:rPr>
              <w:t>Продолжительность демонстрационного экзамена (не более)</w:t>
            </w:r>
          </w:p>
        </w:tc>
        <w:tc>
          <w:tcPr>
            <w:tcW w:w="2410" w:type="dxa"/>
            <w:tcBorders>
              <w:top w:val="single" w:sz="4" w:space="0" w:color="auto"/>
              <w:left w:val="single" w:sz="4" w:space="0" w:color="auto"/>
              <w:bottom w:val="single" w:sz="4" w:space="0" w:color="auto"/>
              <w:right w:val="single" w:sz="4" w:space="0" w:color="auto"/>
            </w:tcBorders>
          </w:tcPr>
          <w:p w:rsidR="008D50E8" w:rsidRDefault="00B7485D" w:rsidP="00C1491E">
            <w:pPr>
              <w:spacing w:after="0" w:line="360" w:lineRule="auto"/>
              <w:ind w:firstLine="33"/>
              <w:jc w:val="both"/>
              <w:rPr>
                <w:rFonts w:eastAsia="Calibri"/>
                <w:sz w:val="28"/>
                <w:szCs w:val="28"/>
              </w:rPr>
            </w:pPr>
            <w:r>
              <w:rPr>
                <w:rFonts w:eastAsia="Calibri"/>
                <w:b/>
                <w:color w:val="000000"/>
                <w:sz w:val="28"/>
                <w:szCs w:val="28"/>
              </w:rPr>
              <w:t xml:space="preserve">6 часов </w:t>
            </w:r>
          </w:p>
          <w:p w:rsidR="008D50E8" w:rsidRDefault="008D50E8" w:rsidP="00E73C15">
            <w:pPr>
              <w:spacing w:after="0" w:line="360" w:lineRule="auto"/>
              <w:ind w:left="-709"/>
              <w:jc w:val="both"/>
              <w:rPr>
                <w:rFonts w:eastAsia="Calibri"/>
                <w:sz w:val="28"/>
                <w:szCs w:val="28"/>
              </w:rPr>
            </w:pPr>
          </w:p>
        </w:tc>
      </w:tr>
    </w:tbl>
    <w:p w:rsidR="008D50E8" w:rsidRDefault="008D50E8" w:rsidP="00E73C15">
      <w:pPr>
        <w:pStyle w:val="ae"/>
        <w:spacing w:after="0" w:line="360" w:lineRule="auto"/>
        <w:ind w:left="-709"/>
        <w:jc w:val="both"/>
        <w:rPr>
          <w:rFonts w:ascii="Times New Roman" w:hAnsi="Times New Roman" w:cs="Times New Roman"/>
          <w:iCs/>
          <w:sz w:val="28"/>
          <w:szCs w:val="28"/>
        </w:rPr>
      </w:pPr>
    </w:p>
    <w:p w:rsidR="008D50E8" w:rsidRDefault="00B7485D" w:rsidP="00E73C15">
      <w:pPr>
        <w:pStyle w:val="ae"/>
        <w:spacing w:after="0" w:line="360" w:lineRule="auto"/>
        <w:ind w:left="-709"/>
        <w:jc w:val="both"/>
        <w:rPr>
          <w:rFonts w:ascii="Times New Roman" w:hAnsi="Times New Roman" w:cs="Times New Roman"/>
          <w:iCs/>
          <w:sz w:val="28"/>
          <w:szCs w:val="28"/>
        </w:rPr>
      </w:pPr>
      <w:r>
        <w:rPr>
          <w:rFonts w:ascii="Times New Roman" w:hAnsi="Times New Roman" w:cs="Times New Roman"/>
          <w:iCs/>
          <w:sz w:val="28"/>
          <w:szCs w:val="28"/>
        </w:rPr>
        <w:t>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комплекта оценочной документации.</w:t>
      </w:r>
    </w:p>
    <w:p w:rsidR="008D50E8" w:rsidRDefault="00B7485D" w:rsidP="00E73C15">
      <w:pPr>
        <w:pStyle w:val="ae"/>
        <w:spacing w:after="0" w:line="360" w:lineRule="auto"/>
        <w:ind w:left="-709"/>
        <w:jc w:val="both"/>
        <w:rPr>
          <w:rFonts w:ascii="Times New Roman" w:hAnsi="Times New Roman" w:cs="Times New Roman"/>
          <w:iCs/>
          <w:sz w:val="28"/>
          <w:szCs w:val="28"/>
        </w:rPr>
      </w:pPr>
      <w:r>
        <w:rPr>
          <w:rFonts w:ascii="Times New Roman" w:hAnsi="Times New Roman" w:cs="Times New Roman"/>
          <w:iCs/>
          <w:sz w:val="28"/>
          <w:szCs w:val="28"/>
        </w:rPr>
        <w:lastRenderedPageBreak/>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8D50E8" w:rsidRDefault="00B7485D" w:rsidP="00E73C15">
      <w:pPr>
        <w:pStyle w:val="ae"/>
        <w:spacing w:after="0" w:line="360" w:lineRule="auto"/>
        <w:ind w:left="-709"/>
        <w:jc w:val="both"/>
        <w:rPr>
          <w:rFonts w:ascii="Times New Roman" w:hAnsi="Times New Roman" w:cs="Times New Roman"/>
          <w:iCs/>
          <w:sz w:val="28"/>
          <w:szCs w:val="28"/>
        </w:rPr>
      </w:pPr>
      <w:r>
        <w:rPr>
          <w:rFonts w:ascii="Times New Roman" w:hAnsi="Times New Roman" w:cs="Times New Roman"/>
          <w:iCs/>
          <w:sz w:val="28"/>
          <w:szCs w:val="28"/>
        </w:rPr>
        <w:t>При выставлении баллов присутствует член ГЭК, не входящий в экспертную группу, присутствие других лиц запрещено.</w:t>
      </w:r>
    </w:p>
    <w:p w:rsidR="008D50E8" w:rsidRDefault="00B7485D" w:rsidP="00E73C15">
      <w:pPr>
        <w:pStyle w:val="ae"/>
        <w:spacing w:after="0" w:line="360" w:lineRule="auto"/>
        <w:ind w:left="-709"/>
        <w:jc w:val="both"/>
        <w:rPr>
          <w:rFonts w:ascii="Times New Roman" w:hAnsi="Times New Roman" w:cs="Times New Roman"/>
          <w:iCs/>
          <w:sz w:val="28"/>
          <w:szCs w:val="28"/>
        </w:rPr>
      </w:pPr>
      <w:r>
        <w:rPr>
          <w:rFonts w:ascii="Times New Roman" w:hAnsi="Times New Roman" w:cs="Times New Roman"/>
          <w:iCs/>
          <w:sz w:val="28"/>
          <w:szCs w:val="28"/>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8D50E8" w:rsidRDefault="00B7485D" w:rsidP="00E73C15">
      <w:pPr>
        <w:pStyle w:val="ae"/>
        <w:spacing w:after="0" w:line="360" w:lineRule="auto"/>
        <w:ind w:left="-709"/>
        <w:jc w:val="both"/>
        <w:rPr>
          <w:rFonts w:ascii="Times New Roman" w:hAnsi="Times New Roman" w:cs="Times New Roman"/>
          <w:iCs/>
          <w:sz w:val="28"/>
          <w:szCs w:val="28"/>
        </w:rPr>
      </w:pPr>
      <w:r>
        <w:rPr>
          <w:rFonts w:ascii="Times New Roman" w:hAnsi="Times New Roman" w:cs="Times New Roman"/>
          <w:iCs/>
          <w:sz w:val="28"/>
          <w:szCs w:val="28"/>
        </w:rPr>
        <w:t>Оригинал протокола проведения демонстрационного экзамена передается на хранение в образовательную организацию в составе архивных документов.</w:t>
      </w:r>
    </w:p>
    <w:p w:rsidR="008D50E8" w:rsidRDefault="008D50E8" w:rsidP="00E73C15">
      <w:pPr>
        <w:spacing w:after="0" w:line="360" w:lineRule="auto"/>
        <w:ind w:left="-709"/>
        <w:jc w:val="both"/>
        <w:rPr>
          <w:rFonts w:ascii="Times New Roman" w:hAnsi="Times New Roman" w:cs="Times New Roman"/>
          <w:sz w:val="28"/>
          <w:szCs w:val="28"/>
        </w:rPr>
      </w:pPr>
    </w:p>
    <w:p w:rsidR="008D50E8" w:rsidRDefault="008D50E8" w:rsidP="00BF62A9">
      <w:pPr>
        <w:spacing w:after="0" w:line="360" w:lineRule="auto"/>
        <w:ind w:left="-709"/>
        <w:jc w:val="both"/>
        <w:rPr>
          <w:rFonts w:ascii="Times New Roman" w:eastAsia="Times New Roman" w:hAnsi="Times New Roman" w:cs="Times New Roman"/>
          <w:i/>
          <w:sz w:val="28"/>
          <w:szCs w:val="28"/>
          <w:lang w:eastAsia="zh-CN"/>
        </w:rPr>
      </w:pPr>
    </w:p>
    <w:p w:rsidR="008D50E8" w:rsidRDefault="00B7485D" w:rsidP="00BF62A9">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3. ТИПОВОЕ ЗАДАНИЕ ДЛЯ ДЕМОНСТРАЦИОННОГО ЭКЗАМЕНА</w:t>
      </w:r>
    </w:p>
    <w:p w:rsidR="008D50E8" w:rsidRDefault="00B7485D" w:rsidP="00BF62A9">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8D50E8" w:rsidRDefault="00B7485D" w:rsidP="00BF62A9">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3.1. Структура и содержание типового задания</w:t>
      </w:r>
    </w:p>
    <w:p w:rsidR="008D50E8" w:rsidRDefault="00B7485D" w:rsidP="00BF62A9">
      <w:pPr>
        <w:spacing w:before="71" w:line="360" w:lineRule="auto"/>
        <w:ind w:left="-709" w:right="1864"/>
        <w:jc w:val="both"/>
        <w:rPr>
          <w:rFonts w:ascii="Times New Roman" w:hAnsi="Times New Roman" w:cs="Times New Roman"/>
          <w:b/>
          <w:sz w:val="28"/>
          <w:szCs w:val="28"/>
        </w:rPr>
      </w:pPr>
      <w:r>
        <w:rPr>
          <w:rFonts w:ascii="Times New Roman" w:hAnsi="Times New Roman" w:cs="Times New Roman"/>
          <w:b/>
          <w:sz w:val="28"/>
          <w:szCs w:val="28"/>
        </w:rPr>
        <w:t>Кейсы</w:t>
      </w:r>
      <w:r>
        <w:rPr>
          <w:rFonts w:ascii="Times New Roman" w:hAnsi="Times New Roman" w:cs="Times New Roman"/>
          <w:b/>
          <w:spacing w:val="-1"/>
          <w:sz w:val="28"/>
          <w:szCs w:val="28"/>
        </w:rPr>
        <w:t xml:space="preserve"> </w:t>
      </w:r>
      <w:r>
        <w:rPr>
          <w:rFonts w:ascii="Times New Roman" w:hAnsi="Times New Roman" w:cs="Times New Roman"/>
          <w:b/>
          <w:sz w:val="28"/>
          <w:szCs w:val="28"/>
        </w:rPr>
        <w:t>к заданию по</w:t>
      </w:r>
      <w:r>
        <w:rPr>
          <w:rFonts w:ascii="Times New Roman" w:hAnsi="Times New Roman" w:cs="Times New Roman"/>
          <w:b/>
          <w:spacing w:val="-3"/>
          <w:sz w:val="28"/>
          <w:szCs w:val="28"/>
        </w:rPr>
        <w:t xml:space="preserve"> </w:t>
      </w:r>
      <w:r>
        <w:rPr>
          <w:rFonts w:ascii="Times New Roman" w:hAnsi="Times New Roman" w:cs="Times New Roman"/>
          <w:b/>
          <w:sz w:val="28"/>
          <w:szCs w:val="28"/>
        </w:rPr>
        <w:t>компетенции</w:t>
      </w:r>
      <w:r>
        <w:rPr>
          <w:rFonts w:ascii="Times New Roman" w:hAnsi="Times New Roman" w:cs="Times New Roman"/>
          <w:b/>
          <w:spacing w:val="-3"/>
          <w:sz w:val="28"/>
          <w:szCs w:val="28"/>
        </w:rPr>
        <w:t xml:space="preserve"> </w:t>
      </w:r>
      <w:r>
        <w:rPr>
          <w:rFonts w:ascii="Times New Roman" w:hAnsi="Times New Roman" w:cs="Times New Roman"/>
          <w:b/>
          <w:sz w:val="28"/>
          <w:szCs w:val="28"/>
        </w:rPr>
        <w:t>«Бухгалтерский</w:t>
      </w:r>
      <w:r>
        <w:rPr>
          <w:rFonts w:ascii="Times New Roman" w:hAnsi="Times New Roman" w:cs="Times New Roman"/>
          <w:b/>
          <w:spacing w:val="-3"/>
          <w:sz w:val="28"/>
          <w:szCs w:val="28"/>
        </w:rPr>
        <w:t xml:space="preserve"> </w:t>
      </w:r>
      <w:r>
        <w:rPr>
          <w:rFonts w:ascii="Times New Roman" w:hAnsi="Times New Roman" w:cs="Times New Roman"/>
          <w:b/>
          <w:sz w:val="28"/>
          <w:szCs w:val="28"/>
        </w:rPr>
        <w:t>учет»</w:t>
      </w:r>
    </w:p>
    <w:p w:rsidR="008D50E8" w:rsidRDefault="00B7485D" w:rsidP="00BF62A9">
      <w:pPr>
        <w:spacing w:line="360" w:lineRule="auto"/>
        <w:ind w:left="-709" w:right="1866"/>
        <w:jc w:val="both"/>
        <w:rPr>
          <w:rFonts w:ascii="Times New Roman" w:hAnsi="Times New Roman" w:cs="Times New Roman"/>
          <w:b/>
          <w:sz w:val="28"/>
          <w:szCs w:val="28"/>
        </w:rPr>
      </w:pPr>
      <w:r>
        <w:rPr>
          <w:rFonts w:ascii="Times New Roman" w:hAnsi="Times New Roman" w:cs="Times New Roman"/>
          <w:b/>
          <w:sz w:val="28"/>
          <w:szCs w:val="28"/>
        </w:rPr>
        <w:t>Модуль</w:t>
      </w:r>
      <w:r>
        <w:rPr>
          <w:rFonts w:ascii="Times New Roman" w:hAnsi="Times New Roman" w:cs="Times New Roman"/>
          <w:b/>
          <w:spacing w:val="-2"/>
          <w:sz w:val="28"/>
          <w:szCs w:val="28"/>
        </w:rPr>
        <w:t xml:space="preserve"> </w:t>
      </w:r>
      <w:r>
        <w:rPr>
          <w:rFonts w:ascii="Times New Roman" w:hAnsi="Times New Roman" w:cs="Times New Roman"/>
          <w:b/>
          <w:sz w:val="28"/>
          <w:szCs w:val="28"/>
        </w:rPr>
        <w:t>А:</w:t>
      </w:r>
      <w:r>
        <w:rPr>
          <w:rFonts w:ascii="Times New Roman" w:hAnsi="Times New Roman" w:cs="Times New Roman"/>
          <w:b/>
          <w:spacing w:val="-2"/>
          <w:sz w:val="28"/>
          <w:szCs w:val="28"/>
        </w:rPr>
        <w:t xml:space="preserve"> </w:t>
      </w:r>
      <w:r>
        <w:rPr>
          <w:rFonts w:ascii="Times New Roman" w:hAnsi="Times New Roman" w:cs="Times New Roman"/>
          <w:b/>
          <w:sz w:val="28"/>
          <w:szCs w:val="28"/>
        </w:rPr>
        <w:t>Текущий</w:t>
      </w:r>
      <w:r>
        <w:rPr>
          <w:rFonts w:ascii="Times New Roman" w:hAnsi="Times New Roman" w:cs="Times New Roman"/>
          <w:b/>
          <w:spacing w:val="-2"/>
          <w:sz w:val="28"/>
          <w:szCs w:val="28"/>
        </w:rPr>
        <w:t xml:space="preserve"> </w:t>
      </w:r>
      <w:r>
        <w:rPr>
          <w:rFonts w:ascii="Times New Roman" w:hAnsi="Times New Roman" w:cs="Times New Roman"/>
          <w:b/>
          <w:sz w:val="28"/>
          <w:szCs w:val="28"/>
        </w:rPr>
        <w:t>учет</w:t>
      </w:r>
      <w:r>
        <w:rPr>
          <w:rFonts w:ascii="Times New Roman" w:hAnsi="Times New Roman" w:cs="Times New Roman"/>
          <w:b/>
          <w:spacing w:val="-1"/>
          <w:sz w:val="28"/>
          <w:szCs w:val="28"/>
        </w:rPr>
        <w:t xml:space="preserve"> </w:t>
      </w:r>
      <w:r>
        <w:rPr>
          <w:rFonts w:ascii="Times New Roman" w:hAnsi="Times New Roman" w:cs="Times New Roman"/>
          <w:b/>
          <w:sz w:val="28"/>
          <w:szCs w:val="28"/>
        </w:rPr>
        <w:t>и</w:t>
      </w:r>
      <w:r>
        <w:rPr>
          <w:rFonts w:ascii="Times New Roman" w:hAnsi="Times New Roman" w:cs="Times New Roman"/>
          <w:b/>
          <w:spacing w:val="-1"/>
          <w:sz w:val="28"/>
          <w:szCs w:val="28"/>
        </w:rPr>
        <w:t xml:space="preserve"> </w:t>
      </w:r>
      <w:r>
        <w:rPr>
          <w:rFonts w:ascii="Times New Roman" w:hAnsi="Times New Roman" w:cs="Times New Roman"/>
          <w:b/>
          <w:sz w:val="28"/>
          <w:szCs w:val="28"/>
        </w:rPr>
        <w:t>группировка</w:t>
      </w:r>
      <w:r>
        <w:rPr>
          <w:rFonts w:ascii="Times New Roman" w:hAnsi="Times New Roman" w:cs="Times New Roman"/>
          <w:b/>
          <w:spacing w:val="-5"/>
          <w:sz w:val="28"/>
          <w:szCs w:val="28"/>
        </w:rPr>
        <w:t xml:space="preserve"> </w:t>
      </w:r>
      <w:r>
        <w:rPr>
          <w:rFonts w:ascii="Times New Roman" w:hAnsi="Times New Roman" w:cs="Times New Roman"/>
          <w:b/>
          <w:sz w:val="28"/>
          <w:szCs w:val="28"/>
        </w:rPr>
        <w:t>данных</w:t>
      </w:r>
    </w:p>
    <w:p w:rsidR="008D50E8" w:rsidRDefault="008D50E8" w:rsidP="00BF62A9">
      <w:pPr>
        <w:pStyle w:val="a8"/>
        <w:spacing w:before="7" w:line="360" w:lineRule="auto"/>
        <w:ind w:left="-709"/>
        <w:jc w:val="both"/>
        <w:rPr>
          <w:b/>
          <w:sz w:val="28"/>
          <w:szCs w:val="28"/>
        </w:rPr>
      </w:pPr>
    </w:p>
    <w:p w:rsidR="008D50E8" w:rsidRDefault="00B7485D" w:rsidP="00BF62A9">
      <w:pPr>
        <w:pStyle w:val="a8"/>
        <w:spacing w:line="360" w:lineRule="auto"/>
        <w:ind w:left="-709" w:right="233"/>
        <w:jc w:val="both"/>
        <w:rPr>
          <w:sz w:val="28"/>
          <w:szCs w:val="28"/>
        </w:rPr>
      </w:pPr>
      <w:r>
        <w:rPr>
          <w:sz w:val="28"/>
          <w:szCs w:val="28"/>
        </w:rPr>
        <w:t xml:space="preserve">   В</w:t>
      </w:r>
      <w:r>
        <w:rPr>
          <w:spacing w:val="1"/>
          <w:sz w:val="28"/>
          <w:szCs w:val="28"/>
        </w:rPr>
        <w:t xml:space="preserve"> </w:t>
      </w:r>
      <w:r>
        <w:rPr>
          <w:sz w:val="28"/>
          <w:szCs w:val="28"/>
        </w:rPr>
        <w:t>рамках</w:t>
      </w:r>
      <w:r>
        <w:rPr>
          <w:spacing w:val="1"/>
          <w:sz w:val="28"/>
          <w:szCs w:val="28"/>
        </w:rPr>
        <w:t xml:space="preserve"> </w:t>
      </w:r>
      <w:r>
        <w:rPr>
          <w:sz w:val="28"/>
          <w:szCs w:val="28"/>
        </w:rPr>
        <w:t>модуля</w:t>
      </w:r>
      <w:r>
        <w:rPr>
          <w:spacing w:val="1"/>
          <w:sz w:val="28"/>
          <w:szCs w:val="28"/>
        </w:rPr>
        <w:t xml:space="preserve"> </w:t>
      </w:r>
      <w:r>
        <w:rPr>
          <w:sz w:val="28"/>
          <w:szCs w:val="28"/>
        </w:rPr>
        <w:t>Участнику</w:t>
      </w:r>
      <w:r>
        <w:rPr>
          <w:spacing w:val="1"/>
          <w:sz w:val="28"/>
          <w:szCs w:val="28"/>
        </w:rPr>
        <w:t xml:space="preserve"> </w:t>
      </w:r>
      <w:r>
        <w:rPr>
          <w:sz w:val="28"/>
          <w:szCs w:val="28"/>
        </w:rPr>
        <w:t>будет</w:t>
      </w:r>
      <w:r>
        <w:rPr>
          <w:spacing w:val="1"/>
          <w:sz w:val="28"/>
          <w:szCs w:val="28"/>
        </w:rPr>
        <w:t xml:space="preserve"> </w:t>
      </w:r>
      <w:r>
        <w:rPr>
          <w:sz w:val="28"/>
          <w:szCs w:val="28"/>
        </w:rPr>
        <w:t>предложен</w:t>
      </w:r>
      <w:r>
        <w:rPr>
          <w:spacing w:val="1"/>
          <w:sz w:val="28"/>
          <w:szCs w:val="28"/>
        </w:rPr>
        <w:t xml:space="preserve"> </w:t>
      </w:r>
      <w:r>
        <w:rPr>
          <w:sz w:val="28"/>
          <w:szCs w:val="28"/>
        </w:rPr>
        <w:t>профессиональный</w:t>
      </w:r>
      <w:r>
        <w:rPr>
          <w:spacing w:val="61"/>
          <w:sz w:val="28"/>
          <w:szCs w:val="28"/>
        </w:rPr>
        <w:t xml:space="preserve"> </w:t>
      </w:r>
      <w:r>
        <w:rPr>
          <w:sz w:val="28"/>
          <w:szCs w:val="28"/>
        </w:rPr>
        <w:t>кейс,</w:t>
      </w:r>
      <w:r>
        <w:rPr>
          <w:spacing w:val="-57"/>
          <w:sz w:val="28"/>
          <w:szCs w:val="28"/>
        </w:rPr>
        <w:t xml:space="preserve"> </w:t>
      </w:r>
      <w:r>
        <w:rPr>
          <w:sz w:val="28"/>
          <w:szCs w:val="28"/>
        </w:rPr>
        <w:t>содержащий</w:t>
      </w:r>
      <w:r>
        <w:rPr>
          <w:spacing w:val="1"/>
          <w:sz w:val="28"/>
          <w:szCs w:val="28"/>
        </w:rPr>
        <w:t xml:space="preserve"> </w:t>
      </w:r>
      <w:r>
        <w:rPr>
          <w:sz w:val="28"/>
          <w:szCs w:val="28"/>
        </w:rPr>
        <w:t>информацию</w:t>
      </w:r>
      <w:r>
        <w:rPr>
          <w:spacing w:val="1"/>
          <w:sz w:val="28"/>
          <w:szCs w:val="28"/>
        </w:rPr>
        <w:t xml:space="preserve"> </w:t>
      </w:r>
      <w:r>
        <w:rPr>
          <w:sz w:val="28"/>
          <w:szCs w:val="28"/>
        </w:rPr>
        <w:t>о</w:t>
      </w:r>
      <w:r>
        <w:rPr>
          <w:spacing w:val="1"/>
          <w:sz w:val="28"/>
          <w:szCs w:val="28"/>
        </w:rPr>
        <w:t xml:space="preserve"> </w:t>
      </w:r>
      <w:r>
        <w:rPr>
          <w:sz w:val="28"/>
          <w:szCs w:val="28"/>
        </w:rPr>
        <w:t>регистрационных</w:t>
      </w:r>
      <w:r>
        <w:rPr>
          <w:spacing w:val="1"/>
          <w:sz w:val="28"/>
          <w:szCs w:val="28"/>
        </w:rPr>
        <w:t xml:space="preserve"> </w:t>
      </w:r>
      <w:r>
        <w:rPr>
          <w:sz w:val="28"/>
          <w:szCs w:val="28"/>
        </w:rPr>
        <w:t>данных</w:t>
      </w:r>
      <w:r>
        <w:rPr>
          <w:spacing w:val="1"/>
          <w:sz w:val="28"/>
          <w:szCs w:val="28"/>
        </w:rPr>
        <w:t xml:space="preserve"> </w:t>
      </w:r>
      <w:r>
        <w:rPr>
          <w:sz w:val="28"/>
          <w:szCs w:val="28"/>
        </w:rPr>
        <w:t>организации,</w:t>
      </w:r>
      <w:r>
        <w:rPr>
          <w:spacing w:val="1"/>
          <w:sz w:val="28"/>
          <w:szCs w:val="28"/>
        </w:rPr>
        <w:t xml:space="preserve"> </w:t>
      </w:r>
      <w:r>
        <w:rPr>
          <w:sz w:val="28"/>
          <w:szCs w:val="28"/>
        </w:rPr>
        <w:t>об</w:t>
      </w:r>
      <w:r>
        <w:rPr>
          <w:spacing w:val="1"/>
          <w:sz w:val="28"/>
          <w:szCs w:val="28"/>
        </w:rPr>
        <w:t xml:space="preserve"> </w:t>
      </w:r>
      <w:r>
        <w:rPr>
          <w:sz w:val="28"/>
          <w:szCs w:val="28"/>
        </w:rPr>
        <w:t>ее</w:t>
      </w:r>
      <w:r>
        <w:rPr>
          <w:spacing w:val="1"/>
          <w:sz w:val="28"/>
          <w:szCs w:val="28"/>
        </w:rPr>
        <w:t xml:space="preserve"> </w:t>
      </w:r>
      <w:r>
        <w:rPr>
          <w:sz w:val="28"/>
          <w:szCs w:val="28"/>
        </w:rPr>
        <w:t>работниках,</w:t>
      </w:r>
      <w:r>
        <w:rPr>
          <w:spacing w:val="-57"/>
          <w:sz w:val="28"/>
          <w:szCs w:val="28"/>
        </w:rPr>
        <w:t xml:space="preserve"> </w:t>
      </w:r>
      <w:r>
        <w:rPr>
          <w:sz w:val="28"/>
          <w:szCs w:val="28"/>
        </w:rPr>
        <w:t>первичные</w:t>
      </w:r>
      <w:r>
        <w:rPr>
          <w:spacing w:val="-3"/>
          <w:sz w:val="28"/>
          <w:szCs w:val="28"/>
        </w:rPr>
        <w:t xml:space="preserve"> </w:t>
      </w:r>
      <w:r>
        <w:rPr>
          <w:sz w:val="28"/>
          <w:szCs w:val="28"/>
        </w:rPr>
        <w:t>входящие</w:t>
      </w:r>
      <w:r>
        <w:rPr>
          <w:spacing w:val="-1"/>
          <w:sz w:val="28"/>
          <w:szCs w:val="28"/>
        </w:rPr>
        <w:t xml:space="preserve"> </w:t>
      </w:r>
      <w:r>
        <w:rPr>
          <w:sz w:val="28"/>
          <w:szCs w:val="28"/>
        </w:rPr>
        <w:t>документы</w:t>
      </w:r>
      <w:r>
        <w:rPr>
          <w:spacing w:val="-1"/>
          <w:sz w:val="28"/>
          <w:szCs w:val="28"/>
        </w:rPr>
        <w:t xml:space="preserve"> </w:t>
      </w:r>
      <w:r>
        <w:rPr>
          <w:sz w:val="28"/>
          <w:szCs w:val="28"/>
        </w:rPr>
        <w:t>по операциям</w:t>
      </w:r>
      <w:r>
        <w:rPr>
          <w:spacing w:val="-2"/>
          <w:sz w:val="28"/>
          <w:szCs w:val="28"/>
        </w:rPr>
        <w:t xml:space="preserve"> </w:t>
      </w:r>
      <w:r>
        <w:rPr>
          <w:sz w:val="28"/>
          <w:szCs w:val="28"/>
        </w:rPr>
        <w:t>за</w:t>
      </w:r>
      <w:r>
        <w:rPr>
          <w:spacing w:val="-1"/>
          <w:sz w:val="28"/>
          <w:szCs w:val="28"/>
        </w:rPr>
        <w:t xml:space="preserve"> </w:t>
      </w:r>
      <w:r>
        <w:rPr>
          <w:sz w:val="28"/>
          <w:szCs w:val="28"/>
        </w:rPr>
        <w:t>месяц</w:t>
      </w:r>
      <w:r>
        <w:rPr>
          <w:spacing w:val="-1"/>
          <w:sz w:val="28"/>
          <w:szCs w:val="28"/>
        </w:rPr>
        <w:t xml:space="preserve"> </w:t>
      </w:r>
      <w:r>
        <w:rPr>
          <w:sz w:val="28"/>
          <w:szCs w:val="28"/>
        </w:rPr>
        <w:t>и пояснения</w:t>
      </w:r>
      <w:r>
        <w:rPr>
          <w:spacing w:val="-3"/>
          <w:sz w:val="28"/>
          <w:szCs w:val="28"/>
        </w:rPr>
        <w:t xml:space="preserve"> </w:t>
      </w:r>
      <w:r>
        <w:rPr>
          <w:sz w:val="28"/>
          <w:szCs w:val="28"/>
        </w:rPr>
        <w:t>к</w:t>
      </w:r>
      <w:r>
        <w:rPr>
          <w:spacing w:val="-1"/>
          <w:sz w:val="28"/>
          <w:szCs w:val="28"/>
        </w:rPr>
        <w:t xml:space="preserve"> </w:t>
      </w:r>
      <w:r>
        <w:rPr>
          <w:sz w:val="28"/>
          <w:szCs w:val="28"/>
        </w:rPr>
        <w:t>ним.</w:t>
      </w:r>
    </w:p>
    <w:p w:rsidR="008D50E8" w:rsidRDefault="008D50E8" w:rsidP="00BF62A9">
      <w:pPr>
        <w:pStyle w:val="a8"/>
        <w:spacing w:line="360" w:lineRule="auto"/>
        <w:ind w:left="-709"/>
        <w:jc w:val="both"/>
        <w:rPr>
          <w:sz w:val="28"/>
          <w:szCs w:val="28"/>
        </w:rPr>
      </w:pPr>
    </w:p>
    <w:p w:rsidR="008D50E8" w:rsidRDefault="00B7485D" w:rsidP="00BF62A9">
      <w:pPr>
        <w:pStyle w:val="a8"/>
        <w:spacing w:line="360" w:lineRule="auto"/>
        <w:ind w:left="-709"/>
        <w:jc w:val="both"/>
        <w:rPr>
          <w:sz w:val="28"/>
          <w:szCs w:val="28"/>
        </w:rPr>
      </w:pPr>
      <w:r>
        <w:rPr>
          <w:sz w:val="28"/>
          <w:szCs w:val="28"/>
        </w:rPr>
        <w:t>На</w:t>
      </w:r>
      <w:r>
        <w:rPr>
          <w:spacing w:val="-4"/>
          <w:sz w:val="28"/>
          <w:szCs w:val="28"/>
        </w:rPr>
        <w:t xml:space="preserve"> </w:t>
      </w:r>
      <w:r>
        <w:rPr>
          <w:sz w:val="28"/>
          <w:szCs w:val="28"/>
        </w:rPr>
        <w:t>основании</w:t>
      </w:r>
      <w:r>
        <w:rPr>
          <w:spacing w:val="-1"/>
          <w:sz w:val="28"/>
          <w:szCs w:val="28"/>
        </w:rPr>
        <w:t xml:space="preserve"> </w:t>
      </w:r>
      <w:r>
        <w:rPr>
          <w:sz w:val="28"/>
          <w:szCs w:val="28"/>
        </w:rPr>
        <w:t>материалов</w:t>
      </w:r>
      <w:r>
        <w:rPr>
          <w:spacing w:val="-2"/>
          <w:sz w:val="28"/>
          <w:szCs w:val="28"/>
        </w:rPr>
        <w:t xml:space="preserve"> </w:t>
      </w:r>
      <w:r>
        <w:rPr>
          <w:sz w:val="28"/>
          <w:szCs w:val="28"/>
        </w:rPr>
        <w:t>кейса</w:t>
      </w:r>
      <w:r>
        <w:rPr>
          <w:spacing w:val="-3"/>
          <w:sz w:val="28"/>
          <w:szCs w:val="28"/>
        </w:rPr>
        <w:t xml:space="preserve"> </w:t>
      </w:r>
      <w:r>
        <w:rPr>
          <w:sz w:val="28"/>
          <w:szCs w:val="28"/>
        </w:rPr>
        <w:t>Участнику</w:t>
      </w:r>
      <w:r>
        <w:rPr>
          <w:spacing w:val="-6"/>
          <w:sz w:val="28"/>
          <w:szCs w:val="28"/>
        </w:rPr>
        <w:t xml:space="preserve"> </w:t>
      </w:r>
      <w:r>
        <w:rPr>
          <w:sz w:val="28"/>
          <w:szCs w:val="28"/>
        </w:rPr>
        <w:t>необходимо:</w:t>
      </w:r>
    </w:p>
    <w:p w:rsidR="008D50E8" w:rsidRDefault="00B7485D" w:rsidP="00BF62A9">
      <w:pPr>
        <w:pStyle w:val="ae"/>
        <w:widowControl w:val="0"/>
        <w:numPr>
          <w:ilvl w:val="0"/>
          <w:numId w:val="5"/>
        </w:numPr>
        <w:tabs>
          <w:tab w:val="left" w:pos="1355"/>
        </w:tabs>
        <w:autoSpaceDE w:val="0"/>
        <w:autoSpaceDN w:val="0"/>
        <w:spacing w:before="2" w:after="0" w:line="360" w:lineRule="auto"/>
        <w:ind w:left="-709" w:right="231" w:firstLine="0"/>
        <w:contextualSpacing w:val="0"/>
        <w:jc w:val="both"/>
        <w:rPr>
          <w:rFonts w:ascii="Times New Roman" w:hAnsi="Times New Roman" w:cs="Times New Roman"/>
          <w:sz w:val="28"/>
          <w:szCs w:val="28"/>
        </w:rPr>
      </w:pPr>
      <w:r>
        <w:rPr>
          <w:rFonts w:ascii="Times New Roman" w:hAnsi="Times New Roman" w:cs="Times New Roman"/>
          <w:sz w:val="28"/>
          <w:szCs w:val="28"/>
        </w:rPr>
        <w:t>разработать учетную политику организации для целей бухгалтерского учета с</w:t>
      </w:r>
      <w:r>
        <w:rPr>
          <w:rFonts w:ascii="Times New Roman" w:hAnsi="Times New Roman" w:cs="Times New Roman"/>
          <w:spacing w:val="1"/>
          <w:sz w:val="28"/>
          <w:szCs w:val="28"/>
        </w:rPr>
        <w:t xml:space="preserve"> </w:t>
      </w:r>
      <w:r>
        <w:rPr>
          <w:rFonts w:ascii="Times New Roman" w:hAnsi="Times New Roman" w:cs="Times New Roman"/>
          <w:sz w:val="28"/>
          <w:szCs w:val="28"/>
        </w:rPr>
        <w:t>учетом</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ее</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При</w:t>
      </w:r>
      <w:r>
        <w:rPr>
          <w:rFonts w:ascii="Times New Roman" w:hAnsi="Times New Roman" w:cs="Times New Roman"/>
          <w:spacing w:val="1"/>
          <w:sz w:val="28"/>
          <w:szCs w:val="28"/>
        </w:rPr>
        <w:t xml:space="preserve"> </w:t>
      </w:r>
      <w:r>
        <w:rPr>
          <w:rFonts w:ascii="Times New Roman" w:hAnsi="Times New Roman" w:cs="Times New Roman"/>
          <w:sz w:val="28"/>
          <w:szCs w:val="28"/>
        </w:rPr>
        <w:t>выборе</w:t>
      </w:r>
      <w:r>
        <w:rPr>
          <w:rFonts w:ascii="Times New Roman" w:hAnsi="Times New Roman" w:cs="Times New Roman"/>
          <w:spacing w:val="1"/>
          <w:sz w:val="28"/>
          <w:szCs w:val="28"/>
        </w:rPr>
        <w:t xml:space="preserve"> </w:t>
      </w:r>
      <w:r>
        <w:rPr>
          <w:rFonts w:ascii="Times New Roman" w:hAnsi="Times New Roman" w:cs="Times New Roman"/>
          <w:sz w:val="28"/>
          <w:szCs w:val="28"/>
        </w:rPr>
        <w:t>альтернативного</w:t>
      </w:r>
      <w:r>
        <w:rPr>
          <w:rFonts w:ascii="Times New Roman" w:hAnsi="Times New Roman" w:cs="Times New Roman"/>
          <w:spacing w:val="1"/>
          <w:sz w:val="28"/>
          <w:szCs w:val="28"/>
        </w:rPr>
        <w:t xml:space="preserve"> </w:t>
      </w:r>
      <w:r>
        <w:rPr>
          <w:rFonts w:ascii="Times New Roman" w:hAnsi="Times New Roman" w:cs="Times New Roman"/>
          <w:sz w:val="28"/>
          <w:szCs w:val="28"/>
        </w:rPr>
        <w:t>способа</w:t>
      </w:r>
      <w:r>
        <w:rPr>
          <w:rFonts w:ascii="Times New Roman" w:hAnsi="Times New Roman" w:cs="Times New Roman"/>
          <w:spacing w:val="60"/>
          <w:sz w:val="28"/>
          <w:szCs w:val="28"/>
        </w:rPr>
        <w:t xml:space="preserve"> </w:t>
      </w:r>
      <w:r>
        <w:rPr>
          <w:rFonts w:ascii="Times New Roman" w:hAnsi="Times New Roman" w:cs="Times New Roman"/>
          <w:sz w:val="28"/>
          <w:szCs w:val="28"/>
        </w:rPr>
        <w:t>ведения</w:t>
      </w:r>
      <w:r>
        <w:rPr>
          <w:rFonts w:ascii="Times New Roman" w:hAnsi="Times New Roman" w:cs="Times New Roman"/>
          <w:spacing w:val="1"/>
          <w:sz w:val="28"/>
          <w:szCs w:val="28"/>
        </w:rPr>
        <w:t xml:space="preserve"> </w:t>
      </w:r>
      <w:r>
        <w:rPr>
          <w:rFonts w:ascii="Times New Roman" w:hAnsi="Times New Roman" w:cs="Times New Roman"/>
          <w:sz w:val="28"/>
          <w:szCs w:val="28"/>
        </w:rPr>
        <w:t>учета</w:t>
      </w:r>
      <w:r>
        <w:rPr>
          <w:rFonts w:ascii="Times New Roman" w:hAnsi="Times New Roman" w:cs="Times New Roman"/>
          <w:spacing w:val="-2"/>
          <w:sz w:val="28"/>
          <w:szCs w:val="28"/>
        </w:rPr>
        <w:t xml:space="preserve"> </w:t>
      </w:r>
      <w:r>
        <w:rPr>
          <w:rFonts w:ascii="Times New Roman" w:hAnsi="Times New Roman" w:cs="Times New Roman"/>
          <w:sz w:val="28"/>
          <w:szCs w:val="28"/>
        </w:rPr>
        <w:t>необходимо дополнительно</w:t>
      </w:r>
      <w:r>
        <w:rPr>
          <w:rFonts w:ascii="Times New Roman" w:hAnsi="Times New Roman" w:cs="Times New Roman"/>
          <w:spacing w:val="1"/>
          <w:sz w:val="28"/>
          <w:szCs w:val="28"/>
        </w:rPr>
        <w:t xml:space="preserve"> </w:t>
      </w:r>
      <w:r>
        <w:rPr>
          <w:rFonts w:ascii="Times New Roman" w:hAnsi="Times New Roman" w:cs="Times New Roman"/>
          <w:sz w:val="28"/>
          <w:szCs w:val="28"/>
        </w:rPr>
        <w:t>указать его</w:t>
      </w:r>
      <w:r>
        <w:rPr>
          <w:rFonts w:ascii="Times New Roman" w:hAnsi="Times New Roman" w:cs="Times New Roman"/>
          <w:spacing w:val="-1"/>
          <w:sz w:val="28"/>
          <w:szCs w:val="28"/>
        </w:rPr>
        <w:t xml:space="preserve"> </w:t>
      </w:r>
      <w:r>
        <w:rPr>
          <w:rFonts w:ascii="Times New Roman" w:hAnsi="Times New Roman" w:cs="Times New Roman"/>
          <w:sz w:val="28"/>
          <w:szCs w:val="28"/>
        </w:rPr>
        <w:t>обоснование;</w:t>
      </w:r>
    </w:p>
    <w:p w:rsidR="008D50E8" w:rsidRDefault="00B7485D" w:rsidP="00BF62A9">
      <w:pPr>
        <w:pStyle w:val="ae"/>
        <w:widowControl w:val="0"/>
        <w:numPr>
          <w:ilvl w:val="0"/>
          <w:numId w:val="5"/>
        </w:numPr>
        <w:tabs>
          <w:tab w:val="left" w:pos="1355"/>
        </w:tabs>
        <w:autoSpaceDE w:val="0"/>
        <w:autoSpaceDN w:val="0"/>
        <w:spacing w:before="2" w:after="0" w:line="360" w:lineRule="auto"/>
        <w:ind w:left="-709" w:firstLine="0"/>
        <w:contextualSpacing w:val="0"/>
        <w:jc w:val="both"/>
        <w:rPr>
          <w:rFonts w:ascii="Times New Roman" w:hAnsi="Times New Roman" w:cs="Times New Roman"/>
          <w:sz w:val="28"/>
          <w:szCs w:val="28"/>
        </w:rPr>
      </w:pPr>
      <w:r>
        <w:rPr>
          <w:rFonts w:ascii="Times New Roman" w:hAnsi="Times New Roman" w:cs="Times New Roman"/>
          <w:sz w:val="28"/>
          <w:szCs w:val="28"/>
        </w:rPr>
        <w:t>определить</w:t>
      </w:r>
      <w:r>
        <w:rPr>
          <w:rFonts w:ascii="Times New Roman" w:hAnsi="Times New Roman" w:cs="Times New Roman"/>
          <w:spacing w:val="-5"/>
          <w:sz w:val="28"/>
          <w:szCs w:val="28"/>
        </w:rPr>
        <w:t xml:space="preserve"> </w:t>
      </w:r>
      <w:r>
        <w:rPr>
          <w:rFonts w:ascii="Times New Roman" w:hAnsi="Times New Roman" w:cs="Times New Roman"/>
          <w:sz w:val="28"/>
          <w:szCs w:val="28"/>
        </w:rPr>
        <w:t>порядок</w:t>
      </w:r>
      <w:r>
        <w:rPr>
          <w:rFonts w:ascii="Times New Roman" w:hAnsi="Times New Roman" w:cs="Times New Roman"/>
          <w:spacing w:val="-4"/>
          <w:sz w:val="28"/>
          <w:szCs w:val="28"/>
        </w:rPr>
        <w:t xml:space="preserve"> </w:t>
      </w:r>
      <w:r>
        <w:rPr>
          <w:rFonts w:ascii="Times New Roman" w:hAnsi="Times New Roman" w:cs="Times New Roman"/>
          <w:sz w:val="28"/>
          <w:szCs w:val="28"/>
        </w:rPr>
        <w:t>подписи документов</w:t>
      </w:r>
      <w:r>
        <w:rPr>
          <w:rFonts w:ascii="Times New Roman" w:hAnsi="Times New Roman" w:cs="Times New Roman"/>
          <w:spacing w:val="-3"/>
          <w:sz w:val="28"/>
          <w:szCs w:val="28"/>
        </w:rPr>
        <w:t xml:space="preserve"> </w:t>
      </w:r>
      <w:r>
        <w:rPr>
          <w:rFonts w:ascii="Times New Roman" w:hAnsi="Times New Roman" w:cs="Times New Roman"/>
          <w:sz w:val="28"/>
          <w:szCs w:val="28"/>
        </w:rPr>
        <w:t>и учетных</w:t>
      </w:r>
      <w:r>
        <w:rPr>
          <w:rFonts w:ascii="Times New Roman" w:hAnsi="Times New Roman" w:cs="Times New Roman"/>
          <w:spacing w:val="-2"/>
          <w:sz w:val="28"/>
          <w:szCs w:val="28"/>
        </w:rPr>
        <w:t xml:space="preserve"> </w:t>
      </w:r>
      <w:r>
        <w:rPr>
          <w:rFonts w:ascii="Times New Roman" w:hAnsi="Times New Roman" w:cs="Times New Roman"/>
          <w:sz w:val="28"/>
          <w:szCs w:val="28"/>
        </w:rPr>
        <w:t>регистров;</w:t>
      </w:r>
    </w:p>
    <w:p w:rsidR="008D50E8" w:rsidRDefault="00B7485D" w:rsidP="00BF62A9">
      <w:pPr>
        <w:pStyle w:val="ae"/>
        <w:widowControl w:val="0"/>
        <w:numPr>
          <w:ilvl w:val="0"/>
          <w:numId w:val="5"/>
        </w:numPr>
        <w:tabs>
          <w:tab w:val="left" w:pos="1355"/>
        </w:tabs>
        <w:autoSpaceDE w:val="0"/>
        <w:autoSpaceDN w:val="0"/>
        <w:spacing w:before="2" w:after="0" w:line="360" w:lineRule="auto"/>
        <w:ind w:left="-709" w:right="234" w:firstLine="0"/>
        <w:contextualSpacing w:val="0"/>
        <w:jc w:val="both"/>
        <w:rPr>
          <w:rFonts w:ascii="Times New Roman" w:hAnsi="Times New Roman" w:cs="Times New Roman"/>
          <w:sz w:val="28"/>
          <w:szCs w:val="28"/>
        </w:rPr>
      </w:pPr>
      <w:r>
        <w:rPr>
          <w:rFonts w:ascii="Times New Roman" w:hAnsi="Times New Roman" w:cs="Times New Roman"/>
          <w:sz w:val="28"/>
          <w:szCs w:val="28"/>
        </w:rPr>
        <w:t>сформировать</w:t>
      </w:r>
      <w:r>
        <w:rPr>
          <w:rFonts w:ascii="Times New Roman" w:hAnsi="Times New Roman" w:cs="Times New Roman"/>
          <w:spacing w:val="1"/>
          <w:sz w:val="28"/>
          <w:szCs w:val="28"/>
        </w:rPr>
        <w:t xml:space="preserve"> </w:t>
      </w:r>
      <w:r>
        <w:rPr>
          <w:rFonts w:ascii="Times New Roman" w:hAnsi="Times New Roman" w:cs="Times New Roman"/>
          <w:sz w:val="28"/>
          <w:szCs w:val="28"/>
        </w:rPr>
        <w:t>первоначальные</w:t>
      </w:r>
      <w:r>
        <w:rPr>
          <w:rFonts w:ascii="Times New Roman" w:hAnsi="Times New Roman" w:cs="Times New Roman"/>
          <w:spacing w:val="1"/>
          <w:sz w:val="28"/>
          <w:szCs w:val="28"/>
        </w:rPr>
        <w:t xml:space="preserve"> </w:t>
      </w:r>
      <w:r>
        <w:rPr>
          <w:rFonts w:ascii="Times New Roman" w:hAnsi="Times New Roman" w:cs="Times New Roman"/>
          <w:sz w:val="28"/>
          <w:szCs w:val="28"/>
        </w:rPr>
        <w:t>сведения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об</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произвести</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необходимые</w:t>
      </w:r>
      <w:r>
        <w:rPr>
          <w:rFonts w:ascii="Times New Roman" w:hAnsi="Times New Roman" w:cs="Times New Roman"/>
          <w:spacing w:val="-3"/>
          <w:sz w:val="28"/>
          <w:szCs w:val="28"/>
        </w:rPr>
        <w:t xml:space="preserve"> </w:t>
      </w:r>
      <w:r>
        <w:rPr>
          <w:rFonts w:ascii="Times New Roman" w:hAnsi="Times New Roman" w:cs="Times New Roman"/>
          <w:sz w:val="28"/>
          <w:szCs w:val="28"/>
        </w:rPr>
        <w:t>настройки</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программного обеспечения</w:t>
      </w:r>
      <w:r>
        <w:rPr>
          <w:rFonts w:ascii="Times New Roman" w:hAnsi="Times New Roman" w:cs="Times New Roman"/>
          <w:spacing w:val="-1"/>
          <w:sz w:val="28"/>
          <w:szCs w:val="28"/>
        </w:rPr>
        <w:t xml:space="preserve"> </w:t>
      </w:r>
      <w:r>
        <w:rPr>
          <w:rFonts w:ascii="Times New Roman" w:hAnsi="Times New Roman" w:cs="Times New Roman"/>
          <w:sz w:val="28"/>
          <w:szCs w:val="28"/>
        </w:rPr>
        <w:t>для ведения</w:t>
      </w:r>
      <w:r>
        <w:rPr>
          <w:rFonts w:ascii="Times New Roman" w:hAnsi="Times New Roman" w:cs="Times New Roman"/>
          <w:spacing w:val="1"/>
          <w:sz w:val="28"/>
          <w:szCs w:val="28"/>
        </w:rPr>
        <w:t xml:space="preserve"> </w:t>
      </w:r>
      <w:r>
        <w:rPr>
          <w:rFonts w:ascii="Times New Roman" w:hAnsi="Times New Roman" w:cs="Times New Roman"/>
          <w:sz w:val="28"/>
          <w:szCs w:val="28"/>
        </w:rPr>
        <w:t>учета;</w:t>
      </w:r>
    </w:p>
    <w:p w:rsidR="008D50E8" w:rsidRDefault="00B7485D" w:rsidP="00BF62A9">
      <w:pPr>
        <w:pStyle w:val="ae"/>
        <w:widowControl w:val="0"/>
        <w:numPr>
          <w:ilvl w:val="0"/>
          <w:numId w:val="5"/>
        </w:numPr>
        <w:tabs>
          <w:tab w:val="left" w:pos="1355"/>
        </w:tabs>
        <w:autoSpaceDE w:val="0"/>
        <w:autoSpaceDN w:val="0"/>
        <w:spacing w:before="4" w:after="0" w:line="360" w:lineRule="auto"/>
        <w:ind w:left="-709" w:right="226" w:firstLine="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сформировать первичные учетные документы по операциям за учетный период</w:t>
      </w:r>
      <w:r>
        <w:rPr>
          <w:rFonts w:ascii="Times New Roman" w:hAnsi="Times New Roman" w:cs="Times New Roman"/>
          <w:spacing w:val="-57"/>
          <w:sz w:val="28"/>
          <w:szCs w:val="28"/>
        </w:rPr>
        <w:t xml:space="preserve"> </w:t>
      </w:r>
      <w:r>
        <w:rPr>
          <w:rFonts w:ascii="Times New Roman" w:hAnsi="Times New Roman" w:cs="Times New Roman"/>
          <w:sz w:val="28"/>
          <w:szCs w:val="28"/>
        </w:rPr>
        <w:t>задания,</w:t>
      </w:r>
    </w:p>
    <w:p w:rsidR="008D50E8" w:rsidRDefault="00B7485D" w:rsidP="00BF62A9">
      <w:pPr>
        <w:pStyle w:val="ae"/>
        <w:widowControl w:val="0"/>
        <w:numPr>
          <w:ilvl w:val="0"/>
          <w:numId w:val="5"/>
        </w:numPr>
        <w:tabs>
          <w:tab w:val="left" w:pos="1355"/>
        </w:tabs>
        <w:autoSpaceDE w:val="0"/>
        <w:autoSpaceDN w:val="0"/>
        <w:spacing w:before="2" w:after="0" w:line="360" w:lineRule="auto"/>
        <w:ind w:left="-709" w:firstLine="0"/>
        <w:contextualSpacing w:val="0"/>
        <w:jc w:val="both"/>
        <w:rPr>
          <w:rFonts w:ascii="Times New Roman" w:hAnsi="Times New Roman" w:cs="Times New Roman"/>
          <w:sz w:val="28"/>
          <w:szCs w:val="28"/>
        </w:rPr>
      </w:pPr>
      <w:r>
        <w:rPr>
          <w:rFonts w:ascii="Times New Roman" w:hAnsi="Times New Roman" w:cs="Times New Roman"/>
          <w:sz w:val="28"/>
          <w:szCs w:val="28"/>
        </w:rPr>
        <w:t>произвести</w:t>
      </w:r>
      <w:r>
        <w:rPr>
          <w:rFonts w:ascii="Times New Roman" w:hAnsi="Times New Roman" w:cs="Times New Roman"/>
          <w:spacing w:val="-3"/>
          <w:sz w:val="28"/>
          <w:szCs w:val="28"/>
        </w:rPr>
        <w:t xml:space="preserve"> </w:t>
      </w:r>
      <w:r>
        <w:rPr>
          <w:rFonts w:ascii="Times New Roman" w:hAnsi="Times New Roman" w:cs="Times New Roman"/>
          <w:sz w:val="28"/>
          <w:szCs w:val="28"/>
        </w:rPr>
        <w:t>проверку</w:t>
      </w:r>
      <w:r>
        <w:rPr>
          <w:rFonts w:ascii="Times New Roman" w:hAnsi="Times New Roman" w:cs="Times New Roman"/>
          <w:spacing w:val="-7"/>
          <w:sz w:val="28"/>
          <w:szCs w:val="28"/>
        </w:rPr>
        <w:t xml:space="preserve"> </w:t>
      </w:r>
      <w:r>
        <w:rPr>
          <w:rFonts w:ascii="Times New Roman" w:hAnsi="Times New Roman" w:cs="Times New Roman"/>
          <w:sz w:val="28"/>
          <w:szCs w:val="28"/>
        </w:rPr>
        <w:t>входящих документов;</w:t>
      </w:r>
    </w:p>
    <w:p w:rsidR="008D50E8" w:rsidRDefault="00B7485D" w:rsidP="00BF62A9">
      <w:pPr>
        <w:pStyle w:val="ae"/>
        <w:widowControl w:val="0"/>
        <w:numPr>
          <w:ilvl w:val="0"/>
          <w:numId w:val="5"/>
        </w:numPr>
        <w:tabs>
          <w:tab w:val="left" w:pos="1355"/>
        </w:tabs>
        <w:autoSpaceDE w:val="0"/>
        <w:autoSpaceDN w:val="0"/>
        <w:spacing w:after="0" w:line="360" w:lineRule="auto"/>
        <w:ind w:left="-709" w:firstLine="0"/>
        <w:contextualSpacing w:val="0"/>
        <w:jc w:val="both"/>
        <w:rPr>
          <w:rFonts w:ascii="Times New Roman" w:hAnsi="Times New Roman" w:cs="Times New Roman"/>
          <w:sz w:val="28"/>
          <w:szCs w:val="28"/>
        </w:rPr>
      </w:pPr>
      <w:r>
        <w:rPr>
          <w:rFonts w:ascii="Times New Roman" w:hAnsi="Times New Roman" w:cs="Times New Roman"/>
          <w:sz w:val="28"/>
          <w:szCs w:val="28"/>
        </w:rPr>
        <w:t>произвести</w:t>
      </w:r>
      <w:r>
        <w:rPr>
          <w:rFonts w:ascii="Times New Roman" w:hAnsi="Times New Roman" w:cs="Times New Roman"/>
          <w:spacing w:val="-3"/>
          <w:sz w:val="28"/>
          <w:szCs w:val="28"/>
        </w:rPr>
        <w:t xml:space="preserve"> </w:t>
      </w:r>
      <w:r>
        <w:rPr>
          <w:rFonts w:ascii="Times New Roman" w:hAnsi="Times New Roman" w:cs="Times New Roman"/>
          <w:sz w:val="28"/>
          <w:szCs w:val="28"/>
        </w:rPr>
        <w:t>расчеты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3"/>
          <w:sz w:val="28"/>
          <w:szCs w:val="28"/>
        </w:rPr>
        <w:t xml:space="preserve"> </w:t>
      </w:r>
      <w:r>
        <w:rPr>
          <w:rFonts w:ascii="Times New Roman" w:hAnsi="Times New Roman" w:cs="Times New Roman"/>
          <w:sz w:val="28"/>
          <w:szCs w:val="28"/>
        </w:rPr>
        <w:t>оплате</w:t>
      </w:r>
      <w:r>
        <w:rPr>
          <w:rFonts w:ascii="Times New Roman" w:hAnsi="Times New Roman" w:cs="Times New Roman"/>
          <w:spacing w:val="-3"/>
          <w:sz w:val="28"/>
          <w:szCs w:val="28"/>
        </w:rPr>
        <w:t xml:space="preserve"> </w:t>
      </w:r>
      <w:r>
        <w:rPr>
          <w:rFonts w:ascii="Times New Roman" w:hAnsi="Times New Roman" w:cs="Times New Roman"/>
          <w:sz w:val="28"/>
          <w:szCs w:val="28"/>
        </w:rPr>
        <w:t>труда;</w:t>
      </w:r>
    </w:p>
    <w:p w:rsidR="008D50E8" w:rsidRDefault="00B7485D" w:rsidP="00BF62A9">
      <w:pPr>
        <w:pStyle w:val="ae"/>
        <w:widowControl w:val="0"/>
        <w:numPr>
          <w:ilvl w:val="0"/>
          <w:numId w:val="5"/>
        </w:numPr>
        <w:tabs>
          <w:tab w:val="left" w:pos="1355"/>
        </w:tabs>
        <w:autoSpaceDE w:val="0"/>
        <w:autoSpaceDN w:val="0"/>
        <w:spacing w:after="0" w:line="360" w:lineRule="auto"/>
        <w:ind w:left="-709" w:right="224" w:firstLine="0"/>
        <w:contextualSpacing w:val="0"/>
        <w:jc w:val="both"/>
        <w:rPr>
          <w:rFonts w:ascii="Times New Roman" w:hAnsi="Times New Roman" w:cs="Times New Roman"/>
          <w:sz w:val="28"/>
          <w:szCs w:val="28"/>
        </w:rPr>
      </w:pPr>
      <w:r>
        <w:rPr>
          <w:rFonts w:ascii="Times New Roman" w:hAnsi="Times New Roman" w:cs="Times New Roman"/>
          <w:sz w:val="28"/>
          <w:szCs w:val="28"/>
        </w:rPr>
        <w:t>распределить</w:t>
      </w:r>
      <w:r>
        <w:rPr>
          <w:rFonts w:ascii="Times New Roman" w:hAnsi="Times New Roman" w:cs="Times New Roman"/>
          <w:spacing w:val="1"/>
          <w:sz w:val="28"/>
          <w:szCs w:val="28"/>
        </w:rPr>
        <w:t xml:space="preserve"> </w:t>
      </w:r>
      <w:r>
        <w:rPr>
          <w:rFonts w:ascii="Times New Roman" w:hAnsi="Times New Roman" w:cs="Times New Roman"/>
          <w:sz w:val="28"/>
          <w:szCs w:val="28"/>
        </w:rPr>
        <w:t>движение</w:t>
      </w:r>
      <w:r>
        <w:rPr>
          <w:rFonts w:ascii="Times New Roman" w:hAnsi="Times New Roman" w:cs="Times New Roman"/>
          <w:spacing w:val="1"/>
          <w:sz w:val="28"/>
          <w:szCs w:val="28"/>
        </w:rPr>
        <w:t xml:space="preserve"> </w:t>
      </w:r>
      <w:r>
        <w:rPr>
          <w:rFonts w:ascii="Times New Roman" w:hAnsi="Times New Roman" w:cs="Times New Roman"/>
          <w:sz w:val="28"/>
          <w:szCs w:val="28"/>
        </w:rPr>
        <w:t>денежных</w:t>
      </w:r>
      <w:r>
        <w:rPr>
          <w:rFonts w:ascii="Times New Roman" w:hAnsi="Times New Roman" w:cs="Times New Roman"/>
          <w:spacing w:val="1"/>
          <w:sz w:val="28"/>
          <w:szCs w:val="28"/>
        </w:rPr>
        <w:t xml:space="preserve"> </w:t>
      </w:r>
      <w:r>
        <w:rPr>
          <w:rFonts w:ascii="Times New Roman" w:hAnsi="Times New Roman" w:cs="Times New Roman"/>
          <w:sz w:val="28"/>
          <w:szCs w:val="28"/>
        </w:rPr>
        <w:t>средств</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учетом</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сроков</w:t>
      </w:r>
      <w:r>
        <w:rPr>
          <w:rFonts w:ascii="Times New Roman" w:hAnsi="Times New Roman" w:cs="Times New Roman"/>
          <w:spacing w:val="1"/>
          <w:sz w:val="28"/>
          <w:szCs w:val="28"/>
        </w:rPr>
        <w:t xml:space="preserve"> </w:t>
      </w:r>
      <w:r>
        <w:rPr>
          <w:rFonts w:ascii="Times New Roman" w:hAnsi="Times New Roman" w:cs="Times New Roman"/>
          <w:sz w:val="28"/>
          <w:szCs w:val="28"/>
        </w:rPr>
        <w:t>оплаты</w:t>
      </w:r>
      <w:r>
        <w:rPr>
          <w:rFonts w:ascii="Times New Roman" w:hAnsi="Times New Roman" w:cs="Times New Roman"/>
          <w:spacing w:val="1"/>
          <w:sz w:val="28"/>
          <w:szCs w:val="28"/>
        </w:rPr>
        <w:t xml:space="preserve"> </w:t>
      </w:r>
      <w:r>
        <w:rPr>
          <w:rFonts w:ascii="Times New Roman" w:hAnsi="Times New Roman" w:cs="Times New Roman"/>
          <w:sz w:val="28"/>
          <w:szCs w:val="28"/>
        </w:rPr>
        <w:t>за</w:t>
      </w:r>
      <w:r>
        <w:rPr>
          <w:rFonts w:ascii="Times New Roman" w:hAnsi="Times New Roman" w:cs="Times New Roman"/>
          <w:spacing w:val="1"/>
          <w:sz w:val="28"/>
          <w:szCs w:val="28"/>
        </w:rPr>
        <w:t xml:space="preserve"> </w:t>
      </w:r>
      <w:r>
        <w:rPr>
          <w:rFonts w:ascii="Times New Roman" w:hAnsi="Times New Roman" w:cs="Times New Roman"/>
          <w:sz w:val="28"/>
          <w:szCs w:val="28"/>
        </w:rPr>
        <w:t>учетный</w:t>
      </w:r>
      <w:r>
        <w:rPr>
          <w:rFonts w:ascii="Times New Roman" w:hAnsi="Times New Roman" w:cs="Times New Roman"/>
          <w:spacing w:val="-1"/>
          <w:sz w:val="28"/>
          <w:szCs w:val="28"/>
        </w:rPr>
        <w:t xml:space="preserve"> </w:t>
      </w:r>
      <w:r>
        <w:rPr>
          <w:rFonts w:ascii="Times New Roman" w:hAnsi="Times New Roman" w:cs="Times New Roman"/>
          <w:sz w:val="28"/>
          <w:szCs w:val="28"/>
        </w:rPr>
        <w:t>период задания;</w:t>
      </w:r>
    </w:p>
    <w:p w:rsidR="008D50E8" w:rsidRDefault="00B7485D" w:rsidP="00BF62A9">
      <w:pPr>
        <w:pStyle w:val="ae"/>
        <w:widowControl w:val="0"/>
        <w:numPr>
          <w:ilvl w:val="0"/>
          <w:numId w:val="5"/>
        </w:numPr>
        <w:tabs>
          <w:tab w:val="left" w:pos="1355"/>
        </w:tabs>
        <w:autoSpaceDE w:val="0"/>
        <w:autoSpaceDN w:val="0"/>
        <w:spacing w:before="3" w:after="0" w:line="360" w:lineRule="auto"/>
        <w:ind w:left="-709" w:right="234" w:firstLine="0"/>
        <w:contextualSpacing w:val="0"/>
        <w:jc w:val="both"/>
        <w:rPr>
          <w:rFonts w:ascii="Times New Roman" w:hAnsi="Times New Roman" w:cs="Times New Roman"/>
          <w:sz w:val="28"/>
          <w:szCs w:val="28"/>
        </w:rPr>
      </w:pPr>
      <w:r>
        <w:rPr>
          <w:rFonts w:ascii="Times New Roman" w:hAnsi="Times New Roman" w:cs="Times New Roman"/>
          <w:sz w:val="28"/>
          <w:szCs w:val="28"/>
        </w:rPr>
        <w:t>отразить</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учете</w:t>
      </w:r>
      <w:r>
        <w:rPr>
          <w:rFonts w:ascii="Times New Roman" w:hAnsi="Times New Roman" w:cs="Times New Roman"/>
          <w:spacing w:val="1"/>
          <w:sz w:val="28"/>
          <w:szCs w:val="28"/>
        </w:rPr>
        <w:t xml:space="preserve"> </w:t>
      </w:r>
      <w:r>
        <w:rPr>
          <w:rFonts w:ascii="Times New Roman" w:hAnsi="Times New Roman" w:cs="Times New Roman"/>
          <w:sz w:val="28"/>
          <w:szCs w:val="28"/>
        </w:rPr>
        <w:t>операции</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движению</w:t>
      </w:r>
      <w:r>
        <w:rPr>
          <w:rFonts w:ascii="Times New Roman" w:hAnsi="Times New Roman" w:cs="Times New Roman"/>
          <w:spacing w:val="1"/>
          <w:sz w:val="28"/>
          <w:szCs w:val="28"/>
        </w:rPr>
        <w:t xml:space="preserve"> </w:t>
      </w:r>
      <w:r>
        <w:rPr>
          <w:rFonts w:ascii="Times New Roman" w:hAnsi="Times New Roman" w:cs="Times New Roman"/>
          <w:sz w:val="28"/>
          <w:szCs w:val="28"/>
        </w:rPr>
        <w:t>внеоборотных</w:t>
      </w:r>
      <w:r>
        <w:rPr>
          <w:rFonts w:ascii="Times New Roman" w:hAnsi="Times New Roman" w:cs="Times New Roman"/>
          <w:spacing w:val="1"/>
          <w:sz w:val="28"/>
          <w:szCs w:val="28"/>
        </w:rPr>
        <w:t xml:space="preserve"> </w:t>
      </w:r>
      <w:r>
        <w:rPr>
          <w:rFonts w:ascii="Times New Roman" w:hAnsi="Times New Roman" w:cs="Times New Roman"/>
          <w:sz w:val="28"/>
          <w:szCs w:val="28"/>
        </w:rPr>
        <w:t>активов;</w:t>
      </w:r>
      <w:r>
        <w:rPr>
          <w:rFonts w:ascii="Times New Roman" w:hAnsi="Times New Roman" w:cs="Times New Roman"/>
          <w:spacing w:val="1"/>
          <w:sz w:val="28"/>
          <w:szCs w:val="28"/>
        </w:rPr>
        <w:t xml:space="preserve"> </w:t>
      </w:r>
      <w:r>
        <w:rPr>
          <w:rFonts w:ascii="Times New Roman" w:hAnsi="Times New Roman" w:cs="Times New Roman"/>
          <w:sz w:val="28"/>
          <w:szCs w:val="28"/>
        </w:rPr>
        <w:t>денежных</w:t>
      </w:r>
      <w:r>
        <w:rPr>
          <w:rFonts w:ascii="Times New Roman" w:hAnsi="Times New Roman" w:cs="Times New Roman"/>
          <w:spacing w:val="-57"/>
          <w:sz w:val="28"/>
          <w:szCs w:val="28"/>
        </w:rPr>
        <w:t xml:space="preserve"> </w:t>
      </w:r>
      <w:r>
        <w:rPr>
          <w:rFonts w:ascii="Times New Roman" w:hAnsi="Times New Roman" w:cs="Times New Roman"/>
          <w:sz w:val="28"/>
          <w:szCs w:val="28"/>
        </w:rPr>
        <w:t>средств; материальных запасов и готовой продукции; по расчетам по оплате труда и с</w:t>
      </w:r>
      <w:r>
        <w:rPr>
          <w:rFonts w:ascii="Times New Roman" w:hAnsi="Times New Roman" w:cs="Times New Roman"/>
          <w:spacing w:val="1"/>
          <w:sz w:val="28"/>
          <w:szCs w:val="28"/>
        </w:rPr>
        <w:t xml:space="preserve"> </w:t>
      </w:r>
      <w:r>
        <w:rPr>
          <w:rFonts w:ascii="Times New Roman" w:hAnsi="Times New Roman" w:cs="Times New Roman"/>
          <w:sz w:val="28"/>
          <w:szCs w:val="28"/>
        </w:rPr>
        <w:t>контрагентами;</w:t>
      </w:r>
      <w:r>
        <w:rPr>
          <w:rFonts w:ascii="Times New Roman" w:hAnsi="Times New Roman" w:cs="Times New Roman"/>
          <w:spacing w:val="-5"/>
          <w:sz w:val="28"/>
          <w:szCs w:val="28"/>
        </w:rPr>
        <w:t xml:space="preserve"> </w:t>
      </w:r>
      <w:r>
        <w:rPr>
          <w:rFonts w:ascii="Times New Roman" w:hAnsi="Times New Roman" w:cs="Times New Roman"/>
          <w:sz w:val="28"/>
          <w:szCs w:val="28"/>
        </w:rPr>
        <w:t>по</w:t>
      </w:r>
      <w:r>
        <w:rPr>
          <w:rFonts w:ascii="Times New Roman" w:hAnsi="Times New Roman" w:cs="Times New Roman"/>
          <w:spacing w:val="-2"/>
          <w:sz w:val="28"/>
          <w:szCs w:val="28"/>
        </w:rPr>
        <w:t xml:space="preserve"> </w:t>
      </w:r>
      <w:r>
        <w:rPr>
          <w:rFonts w:ascii="Times New Roman" w:hAnsi="Times New Roman" w:cs="Times New Roman"/>
          <w:sz w:val="28"/>
          <w:szCs w:val="28"/>
        </w:rPr>
        <w:t>движению</w:t>
      </w:r>
      <w:r>
        <w:rPr>
          <w:rFonts w:ascii="Times New Roman" w:hAnsi="Times New Roman" w:cs="Times New Roman"/>
          <w:spacing w:val="-2"/>
          <w:sz w:val="28"/>
          <w:szCs w:val="28"/>
        </w:rPr>
        <w:t xml:space="preserve"> </w:t>
      </w:r>
      <w:r>
        <w:rPr>
          <w:rFonts w:ascii="Times New Roman" w:hAnsi="Times New Roman" w:cs="Times New Roman"/>
          <w:sz w:val="28"/>
          <w:szCs w:val="28"/>
        </w:rPr>
        <w:t>заемных</w:t>
      </w:r>
      <w:r>
        <w:rPr>
          <w:rFonts w:ascii="Times New Roman" w:hAnsi="Times New Roman" w:cs="Times New Roman"/>
          <w:spacing w:val="-1"/>
          <w:sz w:val="28"/>
          <w:szCs w:val="28"/>
        </w:rPr>
        <w:t xml:space="preserve"> </w:t>
      </w:r>
      <w:r>
        <w:rPr>
          <w:rFonts w:ascii="Times New Roman" w:hAnsi="Times New Roman" w:cs="Times New Roman"/>
          <w:sz w:val="28"/>
          <w:szCs w:val="28"/>
        </w:rPr>
        <w:t>средств;</w:t>
      </w:r>
      <w:r>
        <w:rPr>
          <w:rFonts w:ascii="Times New Roman" w:hAnsi="Times New Roman" w:cs="Times New Roman"/>
          <w:spacing w:val="-4"/>
          <w:sz w:val="28"/>
          <w:szCs w:val="28"/>
        </w:rPr>
        <w:t xml:space="preserve"> </w:t>
      </w:r>
      <w:r>
        <w:rPr>
          <w:rFonts w:ascii="Times New Roman" w:hAnsi="Times New Roman" w:cs="Times New Roman"/>
          <w:sz w:val="28"/>
          <w:szCs w:val="28"/>
        </w:rPr>
        <w:t>по учету</w:t>
      </w:r>
      <w:r>
        <w:rPr>
          <w:rFonts w:ascii="Times New Roman" w:hAnsi="Times New Roman" w:cs="Times New Roman"/>
          <w:spacing w:val="-7"/>
          <w:sz w:val="28"/>
          <w:szCs w:val="28"/>
        </w:rPr>
        <w:t xml:space="preserve"> </w:t>
      </w:r>
      <w:r>
        <w:rPr>
          <w:rFonts w:ascii="Times New Roman" w:hAnsi="Times New Roman" w:cs="Times New Roman"/>
          <w:sz w:val="28"/>
          <w:szCs w:val="28"/>
        </w:rPr>
        <w:t>доходов</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расходов</w:t>
      </w:r>
      <w:r>
        <w:rPr>
          <w:rFonts w:ascii="Times New Roman" w:hAnsi="Times New Roman" w:cs="Times New Roman"/>
          <w:spacing w:val="-2"/>
          <w:sz w:val="28"/>
          <w:szCs w:val="28"/>
        </w:rPr>
        <w:t xml:space="preserve"> </w:t>
      </w:r>
      <w:r>
        <w:rPr>
          <w:rFonts w:ascii="Times New Roman" w:hAnsi="Times New Roman" w:cs="Times New Roman"/>
          <w:sz w:val="28"/>
          <w:szCs w:val="28"/>
        </w:rPr>
        <w:t>организации.</w:t>
      </w:r>
    </w:p>
    <w:p w:rsidR="008D50E8" w:rsidRDefault="00B7485D" w:rsidP="00BF62A9">
      <w:pPr>
        <w:pStyle w:val="ae"/>
        <w:widowControl w:val="0"/>
        <w:numPr>
          <w:ilvl w:val="0"/>
          <w:numId w:val="5"/>
        </w:numPr>
        <w:tabs>
          <w:tab w:val="left" w:pos="1355"/>
        </w:tabs>
        <w:autoSpaceDE w:val="0"/>
        <w:autoSpaceDN w:val="0"/>
        <w:spacing w:before="6" w:after="0" w:line="360" w:lineRule="auto"/>
        <w:ind w:left="-709" w:firstLine="0"/>
        <w:contextualSpacing w:val="0"/>
        <w:jc w:val="both"/>
        <w:rPr>
          <w:rFonts w:ascii="Times New Roman" w:hAnsi="Times New Roman" w:cs="Times New Roman"/>
          <w:sz w:val="28"/>
          <w:szCs w:val="28"/>
        </w:rPr>
      </w:pPr>
      <w:r>
        <w:rPr>
          <w:rFonts w:ascii="Times New Roman" w:hAnsi="Times New Roman" w:cs="Times New Roman"/>
          <w:sz w:val="28"/>
          <w:szCs w:val="28"/>
        </w:rPr>
        <w:t>сформировать</w:t>
      </w:r>
      <w:r>
        <w:rPr>
          <w:rFonts w:ascii="Times New Roman" w:hAnsi="Times New Roman" w:cs="Times New Roman"/>
          <w:spacing w:val="-4"/>
          <w:sz w:val="28"/>
          <w:szCs w:val="28"/>
        </w:rPr>
        <w:t xml:space="preserve"> </w:t>
      </w:r>
      <w:r>
        <w:rPr>
          <w:rFonts w:ascii="Times New Roman" w:hAnsi="Times New Roman" w:cs="Times New Roman"/>
          <w:sz w:val="28"/>
          <w:szCs w:val="28"/>
        </w:rPr>
        <w:t>стоимость</w:t>
      </w:r>
      <w:r>
        <w:rPr>
          <w:rFonts w:ascii="Times New Roman" w:hAnsi="Times New Roman" w:cs="Times New Roman"/>
          <w:spacing w:val="-4"/>
          <w:sz w:val="28"/>
          <w:szCs w:val="28"/>
        </w:rPr>
        <w:t xml:space="preserve"> </w:t>
      </w:r>
      <w:r>
        <w:rPr>
          <w:rFonts w:ascii="Times New Roman" w:hAnsi="Times New Roman" w:cs="Times New Roman"/>
          <w:sz w:val="28"/>
          <w:szCs w:val="28"/>
        </w:rPr>
        <w:t>объектов</w:t>
      </w:r>
      <w:r>
        <w:rPr>
          <w:rFonts w:ascii="Times New Roman" w:hAnsi="Times New Roman" w:cs="Times New Roman"/>
          <w:spacing w:val="-3"/>
          <w:sz w:val="28"/>
          <w:szCs w:val="28"/>
        </w:rPr>
        <w:t xml:space="preserve"> </w:t>
      </w:r>
      <w:r>
        <w:rPr>
          <w:rFonts w:ascii="Times New Roman" w:hAnsi="Times New Roman" w:cs="Times New Roman"/>
          <w:sz w:val="28"/>
          <w:szCs w:val="28"/>
        </w:rPr>
        <w:t>внеоборотных</w:t>
      </w:r>
      <w:r>
        <w:rPr>
          <w:rFonts w:ascii="Times New Roman" w:hAnsi="Times New Roman" w:cs="Times New Roman"/>
          <w:spacing w:val="-3"/>
          <w:sz w:val="28"/>
          <w:szCs w:val="28"/>
        </w:rPr>
        <w:t xml:space="preserve"> </w:t>
      </w:r>
      <w:r>
        <w:rPr>
          <w:rFonts w:ascii="Times New Roman" w:hAnsi="Times New Roman" w:cs="Times New Roman"/>
          <w:sz w:val="28"/>
          <w:szCs w:val="28"/>
        </w:rPr>
        <w:t>активов;</w:t>
      </w:r>
    </w:p>
    <w:p w:rsidR="008D50E8" w:rsidRDefault="00B7485D" w:rsidP="00BF62A9">
      <w:pPr>
        <w:pStyle w:val="ae"/>
        <w:widowControl w:val="0"/>
        <w:numPr>
          <w:ilvl w:val="0"/>
          <w:numId w:val="5"/>
        </w:numPr>
        <w:tabs>
          <w:tab w:val="left" w:pos="1355"/>
        </w:tabs>
        <w:autoSpaceDE w:val="0"/>
        <w:autoSpaceDN w:val="0"/>
        <w:spacing w:before="1" w:after="0" w:line="360" w:lineRule="auto"/>
        <w:ind w:left="-709" w:right="234" w:firstLine="0"/>
        <w:contextualSpacing w:val="0"/>
        <w:jc w:val="both"/>
        <w:rPr>
          <w:rFonts w:ascii="Times New Roman" w:hAnsi="Times New Roman" w:cs="Times New Roman"/>
          <w:sz w:val="28"/>
          <w:szCs w:val="28"/>
        </w:rPr>
      </w:pPr>
      <w:r>
        <w:rPr>
          <w:rFonts w:ascii="Times New Roman" w:hAnsi="Times New Roman" w:cs="Times New Roman"/>
          <w:sz w:val="28"/>
          <w:szCs w:val="28"/>
        </w:rPr>
        <w:t>составить</w:t>
      </w:r>
      <w:r>
        <w:rPr>
          <w:rFonts w:ascii="Times New Roman" w:hAnsi="Times New Roman" w:cs="Times New Roman"/>
          <w:spacing w:val="1"/>
          <w:sz w:val="28"/>
          <w:szCs w:val="28"/>
        </w:rPr>
        <w:t xml:space="preserve"> </w:t>
      </w:r>
      <w:r>
        <w:rPr>
          <w:rFonts w:ascii="Times New Roman" w:hAnsi="Times New Roman" w:cs="Times New Roman"/>
          <w:sz w:val="28"/>
          <w:szCs w:val="28"/>
        </w:rPr>
        <w:t>калькуляцию</w:t>
      </w:r>
      <w:r>
        <w:rPr>
          <w:rFonts w:ascii="Times New Roman" w:hAnsi="Times New Roman" w:cs="Times New Roman"/>
          <w:spacing w:val="1"/>
          <w:sz w:val="28"/>
          <w:szCs w:val="28"/>
        </w:rPr>
        <w:t xml:space="preserve"> </w:t>
      </w:r>
      <w:r>
        <w:rPr>
          <w:rFonts w:ascii="Times New Roman" w:hAnsi="Times New Roman" w:cs="Times New Roman"/>
          <w:sz w:val="28"/>
          <w:szCs w:val="28"/>
        </w:rPr>
        <w:t>фактической</w:t>
      </w:r>
      <w:r>
        <w:rPr>
          <w:rFonts w:ascii="Times New Roman" w:hAnsi="Times New Roman" w:cs="Times New Roman"/>
          <w:spacing w:val="61"/>
          <w:sz w:val="28"/>
          <w:szCs w:val="28"/>
        </w:rPr>
        <w:t xml:space="preserve"> </w:t>
      </w:r>
      <w:r>
        <w:rPr>
          <w:rFonts w:ascii="Times New Roman" w:hAnsi="Times New Roman" w:cs="Times New Roman"/>
          <w:sz w:val="28"/>
          <w:szCs w:val="28"/>
        </w:rPr>
        <w:t>себестоимости</w:t>
      </w:r>
      <w:r>
        <w:rPr>
          <w:rFonts w:ascii="Times New Roman" w:hAnsi="Times New Roman" w:cs="Times New Roman"/>
          <w:spacing w:val="61"/>
          <w:sz w:val="28"/>
          <w:szCs w:val="28"/>
        </w:rPr>
        <w:t xml:space="preserve"> </w:t>
      </w:r>
      <w:r>
        <w:rPr>
          <w:rFonts w:ascii="Times New Roman" w:hAnsi="Times New Roman" w:cs="Times New Roman"/>
          <w:sz w:val="28"/>
          <w:szCs w:val="28"/>
        </w:rPr>
        <w:t>произведенной</w:t>
      </w:r>
      <w:r>
        <w:rPr>
          <w:rFonts w:ascii="Times New Roman" w:hAnsi="Times New Roman" w:cs="Times New Roman"/>
          <w:spacing w:val="-57"/>
          <w:sz w:val="28"/>
          <w:szCs w:val="28"/>
        </w:rPr>
        <w:t xml:space="preserve"> </w:t>
      </w:r>
      <w:r>
        <w:rPr>
          <w:rFonts w:ascii="Times New Roman" w:hAnsi="Times New Roman" w:cs="Times New Roman"/>
          <w:sz w:val="28"/>
          <w:szCs w:val="28"/>
        </w:rPr>
        <w:t>продукции;</w:t>
      </w:r>
    </w:p>
    <w:p w:rsidR="008D50E8" w:rsidRDefault="00B7485D" w:rsidP="00BF62A9">
      <w:pPr>
        <w:pStyle w:val="ae"/>
        <w:widowControl w:val="0"/>
        <w:numPr>
          <w:ilvl w:val="0"/>
          <w:numId w:val="5"/>
        </w:numPr>
        <w:tabs>
          <w:tab w:val="left" w:pos="1355"/>
        </w:tabs>
        <w:autoSpaceDE w:val="0"/>
        <w:autoSpaceDN w:val="0"/>
        <w:spacing w:before="5" w:after="0" w:line="360" w:lineRule="auto"/>
        <w:ind w:left="-709" w:right="232" w:firstLine="0"/>
        <w:contextualSpacing w:val="0"/>
        <w:jc w:val="both"/>
        <w:rPr>
          <w:rFonts w:ascii="Times New Roman" w:hAnsi="Times New Roman" w:cs="Times New Roman"/>
          <w:sz w:val="28"/>
          <w:szCs w:val="28"/>
        </w:rPr>
      </w:pPr>
      <w:r>
        <w:rPr>
          <w:rFonts w:ascii="Times New Roman" w:hAnsi="Times New Roman" w:cs="Times New Roman"/>
          <w:sz w:val="28"/>
          <w:szCs w:val="28"/>
        </w:rPr>
        <w:t>сформировать оборотно-сальдовую ведомость по счетам организации, учетные</w:t>
      </w:r>
      <w:r>
        <w:rPr>
          <w:rFonts w:ascii="Times New Roman" w:hAnsi="Times New Roman" w:cs="Times New Roman"/>
          <w:spacing w:val="1"/>
          <w:sz w:val="28"/>
          <w:szCs w:val="28"/>
        </w:rPr>
        <w:t xml:space="preserve"> </w:t>
      </w:r>
      <w:r>
        <w:rPr>
          <w:rFonts w:ascii="Times New Roman" w:hAnsi="Times New Roman" w:cs="Times New Roman"/>
          <w:sz w:val="28"/>
          <w:szCs w:val="28"/>
        </w:rPr>
        <w:t>регистры</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счетам</w:t>
      </w:r>
      <w:r>
        <w:rPr>
          <w:rFonts w:ascii="Times New Roman" w:hAnsi="Times New Roman" w:cs="Times New Roman"/>
          <w:spacing w:val="-1"/>
          <w:sz w:val="28"/>
          <w:szCs w:val="28"/>
        </w:rPr>
        <w:t xml:space="preserve"> </w:t>
      </w:r>
      <w:r>
        <w:rPr>
          <w:rFonts w:ascii="Times New Roman" w:hAnsi="Times New Roman" w:cs="Times New Roman"/>
          <w:sz w:val="28"/>
          <w:szCs w:val="28"/>
        </w:rPr>
        <w:t>20,</w:t>
      </w:r>
      <w:r>
        <w:rPr>
          <w:rFonts w:ascii="Times New Roman" w:hAnsi="Times New Roman" w:cs="Times New Roman"/>
          <w:spacing w:val="1"/>
          <w:sz w:val="28"/>
          <w:szCs w:val="28"/>
        </w:rPr>
        <w:t xml:space="preserve"> </w:t>
      </w:r>
      <w:r>
        <w:rPr>
          <w:rFonts w:ascii="Times New Roman" w:hAnsi="Times New Roman" w:cs="Times New Roman"/>
          <w:sz w:val="28"/>
          <w:szCs w:val="28"/>
        </w:rPr>
        <w:t>26,</w:t>
      </w:r>
      <w:r>
        <w:rPr>
          <w:rFonts w:ascii="Times New Roman" w:hAnsi="Times New Roman" w:cs="Times New Roman"/>
          <w:spacing w:val="-1"/>
          <w:sz w:val="28"/>
          <w:szCs w:val="28"/>
        </w:rPr>
        <w:t xml:space="preserve"> </w:t>
      </w:r>
      <w:r>
        <w:rPr>
          <w:rFonts w:ascii="Times New Roman" w:hAnsi="Times New Roman" w:cs="Times New Roman"/>
          <w:sz w:val="28"/>
          <w:szCs w:val="28"/>
        </w:rPr>
        <w:t>43; анализ</w:t>
      </w:r>
      <w:r>
        <w:rPr>
          <w:rFonts w:ascii="Times New Roman" w:hAnsi="Times New Roman" w:cs="Times New Roman"/>
          <w:spacing w:val="-1"/>
          <w:sz w:val="28"/>
          <w:szCs w:val="28"/>
        </w:rPr>
        <w:t xml:space="preserve"> </w:t>
      </w:r>
      <w:r>
        <w:rPr>
          <w:rFonts w:ascii="Times New Roman" w:hAnsi="Times New Roman" w:cs="Times New Roman"/>
          <w:sz w:val="28"/>
          <w:szCs w:val="28"/>
        </w:rPr>
        <w:t>счета</w:t>
      </w:r>
      <w:r>
        <w:rPr>
          <w:rFonts w:ascii="Times New Roman" w:hAnsi="Times New Roman" w:cs="Times New Roman"/>
          <w:spacing w:val="-2"/>
          <w:sz w:val="28"/>
          <w:szCs w:val="28"/>
        </w:rPr>
        <w:t xml:space="preserve"> </w:t>
      </w:r>
      <w:r>
        <w:rPr>
          <w:rFonts w:ascii="Times New Roman" w:hAnsi="Times New Roman" w:cs="Times New Roman"/>
          <w:sz w:val="28"/>
          <w:szCs w:val="28"/>
        </w:rPr>
        <w:t>91 за</w:t>
      </w:r>
      <w:r>
        <w:rPr>
          <w:rFonts w:ascii="Times New Roman" w:hAnsi="Times New Roman" w:cs="Times New Roman"/>
          <w:spacing w:val="-2"/>
          <w:sz w:val="28"/>
          <w:szCs w:val="28"/>
        </w:rPr>
        <w:t xml:space="preserve"> </w:t>
      </w:r>
      <w:r>
        <w:rPr>
          <w:rFonts w:ascii="Times New Roman" w:hAnsi="Times New Roman" w:cs="Times New Roman"/>
          <w:sz w:val="28"/>
          <w:szCs w:val="28"/>
        </w:rPr>
        <w:t>период</w:t>
      </w:r>
      <w:r>
        <w:rPr>
          <w:rFonts w:ascii="Times New Roman" w:hAnsi="Times New Roman" w:cs="Times New Roman"/>
          <w:spacing w:val="2"/>
          <w:sz w:val="28"/>
          <w:szCs w:val="28"/>
        </w:rPr>
        <w:t xml:space="preserve"> </w:t>
      </w:r>
      <w:r>
        <w:rPr>
          <w:rFonts w:ascii="Times New Roman" w:hAnsi="Times New Roman" w:cs="Times New Roman"/>
          <w:sz w:val="28"/>
          <w:szCs w:val="28"/>
        </w:rPr>
        <w:t>учетных операций;</w:t>
      </w:r>
    </w:p>
    <w:p w:rsidR="008D50E8" w:rsidRDefault="00B7485D" w:rsidP="00BF62A9">
      <w:pPr>
        <w:pStyle w:val="ae"/>
        <w:widowControl w:val="0"/>
        <w:numPr>
          <w:ilvl w:val="0"/>
          <w:numId w:val="5"/>
        </w:numPr>
        <w:tabs>
          <w:tab w:val="left" w:pos="1355"/>
        </w:tabs>
        <w:autoSpaceDE w:val="0"/>
        <w:autoSpaceDN w:val="0"/>
        <w:spacing w:before="2" w:after="0" w:line="360" w:lineRule="auto"/>
        <w:ind w:left="-709" w:firstLine="0"/>
        <w:contextualSpacing w:val="0"/>
        <w:jc w:val="both"/>
        <w:rPr>
          <w:rFonts w:ascii="Times New Roman" w:hAnsi="Times New Roman" w:cs="Times New Roman"/>
          <w:sz w:val="28"/>
          <w:szCs w:val="28"/>
        </w:rPr>
      </w:pPr>
      <w:r>
        <w:rPr>
          <w:rFonts w:ascii="Times New Roman" w:hAnsi="Times New Roman" w:cs="Times New Roman"/>
          <w:sz w:val="28"/>
          <w:szCs w:val="28"/>
        </w:rPr>
        <w:t>определить</w:t>
      </w:r>
      <w:r>
        <w:rPr>
          <w:rFonts w:ascii="Times New Roman" w:hAnsi="Times New Roman" w:cs="Times New Roman"/>
          <w:spacing w:val="-4"/>
          <w:sz w:val="28"/>
          <w:szCs w:val="28"/>
        </w:rPr>
        <w:t xml:space="preserve"> </w:t>
      </w:r>
      <w:r>
        <w:rPr>
          <w:rFonts w:ascii="Times New Roman" w:hAnsi="Times New Roman" w:cs="Times New Roman"/>
          <w:sz w:val="28"/>
          <w:szCs w:val="28"/>
        </w:rPr>
        <w:t>финансовый</w:t>
      </w:r>
      <w:r>
        <w:rPr>
          <w:rFonts w:ascii="Times New Roman" w:hAnsi="Times New Roman" w:cs="Times New Roman"/>
          <w:spacing w:val="-4"/>
          <w:sz w:val="28"/>
          <w:szCs w:val="28"/>
        </w:rPr>
        <w:t xml:space="preserve"> </w:t>
      </w:r>
      <w:r>
        <w:rPr>
          <w:rFonts w:ascii="Times New Roman" w:hAnsi="Times New Roman" w:cs="Times New Roman"/>
          <w:sz w:val="28"/>
          <w:szCs w:val="28"/>
        </w:rPr>
        <w:t>результат</w:t>
      </w:r>
      <w:r>
        <w:rPr>
          <w:rFonts w:ascii="Times New Roman" w:hAnsi="Times New Roman" w:cs="Times New Roman"/>
          <w:spacing w:val="-3"/>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4"/>
          <w:sz w:val="28"/>
          <w:szCs w:val="28"/>
        </w:rPr>
        <w:t xml:space="preserve"> </w:t>
      </w:r>
      <w:r>
        <w:rPr>
          <w:rFonts w:ascii="Times New Roman" w:hAnsi="Times New Roman" w:cs="Times New Roman"/>
          <w:sz w:val="28"/>
          <w:szCs w:val="28"/>
        </w:rPr>
        <w:t>за</w:t>
      </w:r>
      <w:r>
        <w:rPr>
          <w:rFonts w:ascii="Times New Roman" w:hAnsi="Times New Roman" w:cs="Times New Roman"/>
          <w:spacing w:val="-4"/>
          <w:sz w:val="28"/>
          <w:szCs w:val="28"/>
        </w:rPr>
        <w:t xml:space="preserve"> </w:t>
      </w:r>
      <w:r>
        <w:rPr>
          <w:rFonts w:ascii="Times New Roman" w:hAnsi="Times New Roman" w:cs="Times New Roman"/>
          <w:sz w:val="28"/>
          <w:szCs w:val="28"/>
        </w:rPr>
        <w:t>период</w:t>
      </w:r>
      <w:r>
        <w:rPr>
          <w:rFonts w:ascii="Times New Roman" w:hAnsi="Times New Roman" w:cs="Times New Roman"/>
          <w:spacing w:val="-2"/>
          <w:sz w:val="28"/>
          <w:szCs w:val="28"/>
        </w:rPr>
        <w:t xml:space="preserve"> </w:t>
      </w:r>
      <w:r>
        <w:rPr>
          <w:rFonts w:ascii="Times New Roman" w:hAnsi="Times New Roman" w:cs="Times New Roman"/>
          <w:sz w:val="28"/>
          <w:szCs w:val="28"/>
        </w:rPr>
        <w:t>учетных</w:t>
      </w:r>
      <w:r>
        <w:rPr>
          <w:rFonts w:ascii="Times New Roman" w:hAnsi="Times New Roman" w:cs="Times New Roman"/>
          <w:spacing w:val="-3"/>
          <w:sz w:val="28"/>
          <w:szCs w:val="28"/>
        </w:rPr>
        <w:t xml:space="preserve"> </w:t>
      </w:r>
      <w:r>
        <w:rPr>
          <w:rFonts w:ascii="Times New Roman" w:hAnsi="Times New Roman" w:cs="Times New Roman"/>
          <w:sz w:val="28"/>
          <w:szCs w:val="28"/>
        </w:rPr>
        <w:t>операций;</w:t>
      </w:r>
    </w:p>
    <w:p w:rsidR="008D50E8" w:rsidRDefault="00B7485D" w:rsidP="00BF62A9">
      <w:pPr>
        <w:pStyle w:val="ae"/>
        <w:widowControl w:val="0"/>
        <w:numPr>
          <w:ilvl w:val="0"/>
          <w:numId w:val="5"/>
        </w:numPr>
        <w:tabs>
          <w:tab w:val="left" w:pos="1355"/>
        </w:tabs>
        <w:autoSpaceDE w:val="0"/>
        <w:autoSpaceDN w:val="0"/>
        <w:spacing w:before="2" w:after="0" w:line="360" w:lineRule="auto"/>
        <w:ind w:left="-709" w:right="224" w:firstLine="0"/>
        <w:contextualSpacing w:val="0"/>
        <w:jc w:val="both"/>
        <w:rPr>
          <w:rFonts w:ascii="Times New Roman" w:hAnsi="Times New Roman" w:cs="Times New Roman"/>
          <w:sz w:val="28"/>
          <w:szCs w:val="28"/>
        </w:rPr>
      </w:pPr>
      <w:r>
        <w:rPr>
          <w:rFonts w:ascii="Times New Roman" w:hAnsi="Times New Roman" w:cs="Times New Roman"/>
          <w:sz w:val="28"/>
          <w:szCs w:val="28"/>
        </w:rPr>
        <w:t>сгруппировать оформленные и проверенные документы и учетные регистры за</w:t>
      </w:r>
      <w:r>
        <w:rPr>
          <w:rFonts w:ascii="Times New Roman" w:hAnsi="Times New Roman" w:cs="Times New Roman"/>
          <w:spacing w:val="1"/>
          <w:sz w:val="28"/>
          <w:szCs w:val="28"/>
        </w:rPr>
        <w:t xml:space="preserve"> </w:t>
      </w:r>
      <w:r>
        <w:rPr>
          <w:rFonts w:ascii="Times New Roman" w:hAnsi="Times New Roman" w:cs="Times New Roman"/>
          <w:sz w:val="28"/>
          <w:szCs w:val="28"/>
        </w:rPr>
        <w:t>учетный</w:t>
      </w:r>
      <w:r>
        <w:rPr>
          <w:rFonts w:ascii="Times New Roman" w:hAnsi="Times New Roman" w:cs="Times New Roman"/>
          <w:spacing w:val="-1"/>
          <w:sz w:val="28"/>
          <w:szCs w:val="28"/>
        </w:rPr>
        <w:t xml:space="preserve"> </w:t>
      </w:r>
      <w:r>
        <w:rPr>
          <w:rFonts w:ascii="Times New Roman" w:hAnsi="Times New Roman" w:cs="Times New Roman"/>
          <w:sz w:val="28"/>
          <w:szCs w:val="28"/>
        </w:rPr>
        <w:t>период задания.</w:t>
      </w:r>
    </w:p>
    <w:p w:rsidR="008D50E8" w:rsidRDefault="008D50E8" w:rsidP="00BF62A9">
      <w:pPr>
        <w:pStyle w:val="a8"/>
        <w:spacing w:line="360" w:lineRule="auto"/>
        <w:ind w:left="-709"/>
        <w:jc w:val="both"/>
        <w:rPr>
          <w:sz w:val="28"/>
          <w:szCs w:val="28"/>
        </w:rPr>
      </w:pPr>
    </w:p>
    <w:p w:rsidR="008D50E8" w:rsidRDefault="00B7485D" w:rsidP="00BF62A9">
      <w:pPr>
        <w:pStyle w:val="a8"/>
        <w:spacing w:line="360" w:lineRule="auto"/>
        <w:ind w:left="-709" w:right="232"/>
        <w:jc w:val="both"/>
        <w:rPr>
          <w:sz w:val="28"/>
          <w:szCs w:val="28"/>
        </w:rPr>
      </w:pPr>
      <w:r>
        <w:rPr>
          <w:sz w:val="28"/>
          <w:szCs w:val="28"/>
        </w:rPr>
        <w:t>Выполнение</w:t>
      </w:r>
      <w:r>
        <w:rPr>
          <w:spacing w:val="1"/>
          <w:sz w:val="28"/>
          <w:szCs w:val="28"/>
        </w:rPr>
        <w:t xml:space="preserve"> </w:t>
      </w:r>
      <w:r>
        <w:rPr>
          <w:sz w:val="28"/>
          <w:szCs w:val="28"/>
        </w:rPr>
        <w:t>задания</w:t>
      </w:r>
      <w:r>
        <w:rPr>
          <w:spacing w:val="1"/>
          <w:sz w:val="28"/>
          <w:szCs w:val="28"/>
        </w:rPr>
        <w:t xml:space="preserve"> </w:t>
      </w:r>
      <w:r>
        <w:rPr>
          <w:sz w:val="28"/>
          <w:szCs w:val="28"/>
        </w:rPr>
        <w:t>предусматривает</w:t>
      </w:r>
      <w:r>
        <w:rPr>
          <w:spacing w:val="1"/>
          <w:sz w:val="28"/>
          <w:szCs w:val="28"/>
        </w:rPr>
        <w:t xml:space="preserve"> </w:t>
      </w:r>
      <w:r>
        <w:rPr>
          <w:sz w:val="28"/>
          <w:szCs w:val="28"/>
        </w:rPr>
        <w:t>использование</w:t>
      </w:r>
      <w:r>
        <w:rPr>
          <w:spacing w:val="1"/>
          <w:sz w:val="28"/>
          <w:szCs w:val="28"/>
        </w:rPr>
        <w:t xml:space="preserve"> </w:t>
      </w:r>
      <w:r>
        <w:rPr>
          <w:sz w:val="28"/>
          <w:szCs w:val="28"/>
        </w:rPr>
        <w:t>специализированной</w:t>
      </w:r>
      <w:r>
        <w:rPr>
          <w:spacing w:val="1"/>
          <w:sz w:val="28"/>
          <w:szCs w:val="28"/>
        </w:rPr>
        <w:t xml:space="preserve"> </w:t>
      </w:r>
      <w:r>
        <w:rPr>
          <w:sz w:val="28"/>
          <w:szCs w:val="28"/>
        </w:rPr>
        <w:t>программы</w:t>
      </w:r>
      <w:r>
        <w:rPr>
          <w:spacing w:val="1"/>
          <w:sz w:val="28"/>
          <w:szCs w:val="28"/>
        </w:rPr>
        <w:t xml:space="preserve"> </w:t>
      </w:r>
      <w:r>
        <w:rPr>
          <w:sz w:val="28"/>
          <w:szCs w:val="28"/>
        </w:rPr>
        <w:t>автоматизации</w:t>
      </w:r>
      <w:r>
        <w:rPr>
          <w:spacing w:val="1"/>
          <w:sz w:val="28"/>
          <w:szCs w:val="28"/>
        </w:rPr>
        <w:t xml:space="preserve"> </w:t>
      </w:r>
      <w:r>
        <w:rPr>
          <w:sz w:val="28"/>
          <w:szCs w:val="28"/>
        </w:rPr>
        <w:t>бухгалтерского</w:t>
      </w:r>
      <w:r>
        <w:rPr>
          <w:spacing w:val="1"/>
          <w:sz w:val="28"/>
          <w:szCs w:val="28"/>
        </w:rPr>
        <w:t xml:space="preserve"> </w:t>
      </w:r>
      <w:r>
        <w:rPr>
          <w:sz w:val="28"/>
          <w:szCs w:val="28"/>
        </w:rPr>
        <w:t>учета</w:t>
      </w:r>
      <w:r>
        <w:rPr>
          <w:spacing w:val="1"/>
          <w:sz w:val="28"/>
          <w:szCs w:val="28"/>
        </w:rPr>
        <w:t xml:space="preserve"> </w:t>
      </w:r>
      <w:r>
        <w:rPr>
          <w:sz w:val="28"/>
          <w:szCs w:val="28"/>
        </w:rPr>
        <w:t>(например,</w:t>
      </w:r>
      <w:r>
        <w:rPr>
          <w:spacing w:val="1"/>
          <w:sz w:val="28"/>
          <w:szCs w:val="28"/>
        </w:rPr>
        <w:t xml:space="preserve"> </w:t>
      </w:r>
      <w:r>
        <w:rPr>
          <w:sz w:val="28"/>
          <w:szCs w:val="28"/>
        </w:rPr>
        <w:t>1С:</w:t>
      </w:r>
      <w:r>
        <w:rPr>
          <w:spacing w:val="1"/>
          <w:sz w:val="28"/>
          <w:szCs w:val="28"/>
        </w:rPr>
        <w:t xml:space="preserve"> </w:t>
      </w:r>
      <w:r>
        <w:rPr>
          <w:sz w:val="28"/>
          <w:szCs w:val="28"/>
        </w:rPr>
        <w:t>Предприятие</w:t>
      </w:r>
      <w:r>
        <w:rPr>
          <w:spacing w:val="1"/>
          <w:sz w:val="28"/>
          <w:szCs w:val="28"/>
        </w:rPr>
        <w:t xml:space="preserve"> </w:t>
      </w:r>
      <w:r>
        <w:rPr>
          <w:sz w:val="28"/>
          <w:szCs w:val="28"/>
        </w:rPr>
        <w:t>8.3)</w:t>
      </w:r>
      <w:r>
        <w:rPr>
          <w:spacing w:val="1"/>
          <w:sz w:val="28"/>
          <w:szCs w:val="28"/>
        </w:rPr>
        <w:t xml:space="preserve"> </w:t>
      </w:r>
      <w:r>
        <w:rPr>
          <w:sz w:val="28"/>
          <w:szCs w:val="28"/>
        </w:rPr>
        <w:t>и</w:t>
      </w:r>
      <w:r>
        <w:rPr>
          <w:spacing w:val="1"/>
          <w:sz w:val="28"/>
          <w:szCs w:val="28"/>
        </w:rPr>
        <w:t xml:space="preserve"> </w:t>
      </w:r>
      <w:r>
        <w:rPr>
          <w:sz w:val="28"/>
          <w:szCs w:val="28"/>
        </w:rPr>
        <w:t>программного</w:t>
      </w:r>
      <w:r>
        <w:rPr>
          <w:spacing w:val="-1"/>
          <w:sz w:val="28"/>
          <w:szCs w:val="28"/>
        </w:rPr>
        <w:t xml:space="preserve"> </w:t>
      </w:r>
      <w:r>
        <w:rPr>
          <w:sz w:val="28"/>
          <w:szCs w:val="28"/>
        </w:rPr>
        <w:t>обеспечения для офисной работы.</w:t>
      </w:r>
    </w:p>
    <w:p w:rsidR="008D50E8" w:rsidRDefault="008D50E8" w:rsidP="00BF62A9">
      <w:pPr>
        <w:pStyle w:val="a8"/>
        <w:spacing w:line="360" w:lineRule="auto"/>
        <w:ind w:left="-709"/>
        <w:jc w:val="both"/>
        <w:rPr>
          <w:sz w:val="28"/>
          <w:szCs w:val="28"/>
        </w:rPr>
      </w:pPr>
    </w:p>
    <w:p w:rsidR="008D50E8" w:rsidRDefault="00B7485D" w:rsidP="00BF62A9">
      <w:pPr>
        <w:pStyle w:val="a8"/>
        <w:spacing w:before="1" w:line="360" w:lineRule="auto"/>
        <w:ind w:left="-709"/>
        <w:jc w:val="both"/>
        <w:rPr>
          <w:sz w:val="28"/>
          <w:szCs w:val="28"/>
        </w:rPr>
      </w:pPr>
      <w:r>
        <w:rPr>
          <w:sz w:val="28"/>
          <w:szCs w:val="28"/>
        </w:rPr>
        <w:t>Участнику</w:t>
      </w:r>
      <w:r>
        <w:rPr>
          <w:spacing w:val="-11"/>
          <w:sz w:val="28"/>
          <w:szCs w:val="28"/>
        </w:rPr>
        <w:t xml:space="preserve"> </w:t>
      </w:r>
      <w:r>
        <w:rPr>
          <w:sz w:val="28"/>
          <w:szCs w:val="28"/>
        </w:rPr>
        <w:t>необходимо</w:t>
      </w:r>
      <w:r>
        <w:rPr>
          <w:spacing w:val="-2"/>
          <w:sz w:val="28"/>
          <w:szCs w:val="28"/>
        </w:rPr>
        <w:t xml:space="preserve"> </w:t>
      </w:r>
      <w:r>
        <w:rPr>
          <w:sz w:val="28"/>
          <w:szCs w:val="28"/>
        </w:rPr>
        <w:t>создать</w:t>
      </w:r>
      <w:r>
        <w:rPr>
          <w:spacing w:val="-2"/>
          <w:sz w:val="28"/>
          <w:szCs w:val="28"/>
        </w:rPr>
        <w:t xml:space="preserve"> </w:t>
      </w:r>
      <w:r>
        <w:rPr>
          <w:sz w:val="28"/>
          <w:szCs w:val="28"/>
        </w:rPr>
        <w:t>и</w:t>
      </w:r>
      <w:r>
        <w:rPr>
          <w:spacing w:val="-3"/>
          <w:sz w:val="28"/>
          <w:szCs w:val="28"/>
        </w:rPr>
        <w:t xml:space="preserve"> </w:t>
      </w:r>
      <w:r>
        <w:rPr>
          <w:sz w:val="28"/>
          <w:szCs w:val="28"/>
        </w:rPr>
        <w:t>распечатать</w:t>
      </w:r>
      <w:r>
        <w:rPr>
          <w:spacing w:val="-2"/>
          <w:sz w:val="28"/>
          <w:szCs w:val="28"/>
        </w:rPr>
        <w:t xml:space="preserve"> </w:t>
      </w:r>
      <w:r>
        <w:rPr>
          <w:sz w:val="28"/>
          <w:szCs w:val="28"/>
        </w:rPr>
        <w:t>пакет</w:t>
      </w:r>
      <w:r>
        <w:rPr>
          <w:spacing w:val="-3"/>
          <w:sz w:val="28"/>
          <w:szCs w:val="28"/>
        </w:rPr>
        <w:t xml:space="preserve"> </w:t>
      </w:r>
      <w:r>
        <w:rPr>
          <w:sz w:val="28"/>
          <w:szCs w:val="28"/>
        </w:rPr>
        <w:t>документации,</w:t>
      </w:r>
      <w:r>
        <w:rPr>
          <w:spacing w:val="-2"/>
          <w:sz w:val="28"/>
          <w:szCs w:val="28"/>
        </w:rPr>
        <w:t xml:space="preserve"> </w:t>
      </w:r>
      <w:r>
        <w:rPr>
          <w:sz w:val="28"/>
          <w:szCs w:val="28"/>
        </w:rPr>
        <w:t>включающий:</w:t>
      </w:r>
    </w:p>
    <w:p w:rsidR="008D50E8" w:rsidRDefault="00B7485D" w:rsidP="00BF62A9">
      <w:pPr>
        <w:pStyle w:val="ae"/>
        <w:widowControl w:val="0"/>
        <w:numPr>
          <w:ilvl w:val="0"/>
          <w:numId w:val="6"/>
        </w:numPr>
        <w:tabs>
          <w:tab w:val="left" w:pos="1354"/>
          <w:tab w:val="left" w:pos="1355"/>
        </w:tabs>
        <w:autoSpaceDE w:val="0"/>
        <w:autoSpaceDN w:val="0"/>
        <w:spacing w:before="2" w:after="0" w:line="360" w:lineRule="auto"/>
        <w:ind w:left="-709" w:right="233" w:firstLine="0"/>
        <w:contextualSpacing w:val="0"/>
        <w:jc w:val="both"/>
        <w:rPr>
          <w:rFonts w:ascii="Times New Roman" w:hAnsi="Times New Roman" w:cs="Times New Roman"/>
          <w:sz w:val="28"/>
          <w:szCs w:val="28"/>
        </w:rPr>
      </w:pPr>
      <w:r>
        <w:rPr>
          <w:rFonts w:ascii="Times New Roman" w:hAnsi="Times New Roman" w:cs="Times New Roman"/>
          <w:sz w:val="28"/>
          <w:szCs w:val="28"/>
        </w:rPr>
        <w:t>учетную</w:t>
      </w:r>
      <w:r>
        <w:rPr>
          <w:rFonts w:ascii="Times New Roman" w:hAnsi="Times New Roman" w:cs="Times New Roman"/>
          <w:spacing w:val="12"/>
          <w:sz w:val="28"/>
          <w:szCs w:val="28"/>
        </w:rPr>
        <w:t xml:space="preserve"> </w:t>
      </w:r>
      <w:r>
        <w:rPr>
          <w:rFonts w:ascii="Times New Roman" w:hAnsi="Times New Roman" w:cs="Times New Roman"/>
          <w:sz w:val="28"/>
          <w:szCs w:val="28"/>
        </w:rPr>
        <w:t>политику</w:t>
      </w:r>
      <w:r>
        <w:rPr>
          <w:rFonts w:ascii="Times New Roman" w:hAnsi="Times New Roman" w:cs="Times New Roman"/>
          <w:spacing w:val="4"/>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2"/>
          <w:sz w:val="28"/>
          <w:szCs w:val="28"/>
        </w:rPr>
        <w:t xml:space="preserve"> </w:t>
      </w:r>
      <w:r>
        <w:rPr>
          <w:rFonts w:ascii="Times New Roman" w:hAnsi="Times New Roman" w:cs="Times New Roman"/>
          <w:sz w:val="28"/>
          <w:szCs w:val="28"/>
        </w:rPr>
        <w:t>включая</w:t>
      </w:r>
      <w:r>
        <w:rPr>
          <w:rFonts w:ascii="Times New Roman" w:hAnsi="Times New Roman" w:cs="Times New Roman"/>
          <w:spacing w:val="12"/>
          <w:sz w:val="28"/>
          <w:szCs w:val="28"/>
        </w:rPr>
        <w:t xml:space="preserve"> </w:t>
      </w:r>
      <w:r>
        <w:rPr>
          <w:rFonts w:ascii="Times New Roman" w:hAnsi="Times New Roman" w:cs="Times New Roman"/>
          <w:sz w:val="28"/>
          <w:szCs w:val="28"/>
        </w:rPr>
        <w:t>необходимые</w:t>
      </w:r>
      <w:r>
        <w:rPr>
          <w:rFonts w:ascii="Times New Roman" w:hAnsi="Times New Roman" w:cs="Times New Roman"/>
          <w:spacing w:val="10"/>
          <w:sz w:val="28"/>
          <w:szCs w:val="28"/>
        </w:rPr>
        <w:t xml:space="preserve"> </w:t>
      </w:r>
      <w:r>
        <w:rPr>
          <w:rFonts w:ascii="Times New Roman" w:hAnsi="Times New Roman" w:cs="Times New Roman"/>
          <w:sz w:val="28"/>
          <w:szCs w:val="28"/>
        </w:rPr>
        <w:t>приложения</w:t>
      </w:r>
      <w:r>
        <w:rPr>
          <w:rFonts w:ascii="Times New Roman" w:hAnsi="Times New Roman" w:cs="Times New Roman"/>
          <w:spacing w:val="12"/>
          <w:sz w:val="28"/>
          <w:szCs w:val="28"/>
        </w:rPr>
        <w:t xml:space="preserve"> </w:t>
      </w:r>
      <w:r>
        <w:rPr>
          <w:rFonts w:ascii="Times New Roman" w:hAnsi="Times New Roman" w:cs="Times New Roman"/>
          <w:sz w:val="28"/>
          <w:szCs w:val="28"/>
        </w:rPr>
        <w:t>для</w:t>
      </w:r>
      <w:r>
        <w:rPr>
          <w:rFonts w:ascii="Times New Roman" w:hAnsi="Times New Roman" w:cs="Times New Roman"/>
          <w:spacing w:val="-57"/>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3"/>
          <w:sz w:val="28"/>
          <w:szCs w:val="28"/>
        </w:rPr>
        <w:t xml:space="preserve"> </w:t>
      </w:r>
      <w:r>
        <w:rPr>
          <w:rFonts w:ascii="Times New Roman" w:hAnsi="Times New Roman" w:cs="Times New Roman"/>
          <w:sz w:val="28"/>
          <w:szCs w:val="28"/>
        </w:rPr>
        <w:t>и ведения</w:t>
      </w:r>
      <w:r>
        <w:rPr>
          <w:rFonts w:ascii="Times New Roman" w:hAnsi="Times New Roman" w:cs="Times New Roman"/>
          <w:spacing w:val="-3"/>
          <w:sz w:val="28"/>
          <w:szCs w:val="28"/>
        </w:rPr>
        <w:t xml:space="preserve"> </w:t>
      </w:r>
      <w:r>
        <w:rPr>
          <w:rFonts w:ascii="Times New Roman" w:hAnsi="Times New Roman" w:cs="Times New Roman"/>
          <w:sz w:val="28"/>
          <w:szCs w:val="28"/>
        </w:rPr>
        <w:t>учета;</w:t>
      </w:r>
    </w:p>
    <w:p w:rsidR="008D50E8" w:rsidRDefault="00B7485D" w:rsidP="00BF62A9">
      <w:pPr>
        <w:pStyle w:val="ae"/>
        <w:widowControl w:val="0"/>
        <w:numPr>
          <w:ilvl w:val="0"/>
          <w:numId w:val="6"/>
        </w:numPr>
        <w:tabs>
          <w:tab w:val="left" w:pos="1354"/>
          <w:tab w:val="left" w:pos="1355"/>
          <w:tab w:val="left" w:pos="2695"/>
          <w:tab w:val="left" w:pos="3052"/>
          <w:tab w:val="left" w:pos="4141"/>
          <w:tab w:val="left" w:pos="5211"/>
          <w:tab w:val="left" w:pos="6573"/>
          <w:tab w:val="left" w:pos="8157"/>
          <w:tab w:val="left" w:pos="9249"/>
        </w:tabs>
        <w:autoSpaceDE w:val="0"/>
        <w:autoSpaceDN w:val="0"/>
        <w:spacing w:before="5" w:after="0" w:line="360" w:lineRule="auto"/>
        <w:ind w:left="-709" w:right="227" w:firstLine="0"/>
        <w:contextualSpacing w:val="0"/>
        <w:jc w:val="both"/>
        <w:rPr>
          <w:rFonts w:ascii="Times New Roman" w:hAnsi="Times New Roman" w:cs="Times New Roman"/>
          <w:sz w:val="28"/>
          <w:szCs w:val="28"/>
        </w:rPr>
      </w:pPr>
      <w:r>
        <w:rPr>
          <w:rFonts w:ascii="Times New Roman" w:hAnsi="Times New Roman" w:cs="Times New Roman"/>
          <w:sz w:val="28"/>
          <w:szCs w:val="28"/>
        </w:rPr>
        <w:t>первичные</w:t>
      </w:r>
      <w:r>
        <w:rPr>
          <w:rFonts w:ascii="Times New Roman" w:hAnsi="Times New Roman" w:cs="Times New Roman"/>
          <w:sz w:val="28"/>
          <w:szCs w:val="28"/>
        </w:rPr>
        <w:tab/>
        <w:t>и</w:t>
      </w:r>
      <w:r>
        <w:rPr>
          <w:rFonts w:ascii="Times New Roman" w:hAnsi="Times New Roman" w:cs="Times New Roman"/>
          <w:sz w:val="28"/>
          <w:szCs w:val="28"/>
        </w:rPr>
        <w:tab/>
        <w:t>сводные</w:t>
      </w:r>
      <w:r>
        <w:rPr>
          <w:rFonts w:ascii="Times New Roman" w:hAnsi="Times New Roman" w:cs="Times New Roman"/>
          <w:sz w:val="28"/>
          <w:szCs w:val="28"/>
        </w:rPr>
        <w:tab/>
        <w:t>учетные</w:t>
      </w:r>
      <w:r>
        <w:rPr>
          <w:rFonts w:ascii="Times New Roman" w:hAnsi="Times New Roman" w:cs="Times New Roman"/>
          <w:sz w:val="28"/>
          <w:szCs w:val="28"/>
        </w:rPr>
        <w:tab/>
        <w:t>документы</w:t>
      </w:r>
      <w:r>
        <w:rPr>
          <w:rFonts w:ascii="Times New Roman" w:hAnsi="Times New Roman" w:cs="Times New Roman"/>
          <w:sz w:val="28"/>
          <w:szCs w:val="28"/>
        </w:rPr>
        <w:tab/>
        <w:t>организации,</w:t>
      </w:r>
      <w:r>
        <w:rPr>
          <w:rFonts w:ascii="Times New Roman" w:hAnsi="Times New Roman" w:cs="Times New Roman"/>
          <w:sz w:val="28"/>
          <w:szCs w:val="28"/>
        </w:rPr>
        <w:tab/>
        <w:t>включая</w:t>
      </w:r>
      <w:r>
        <w:rPr>
          <w:rFonts w:ascii="Times New Roman" w:hAnsi="Times New Roman" w:cs="Times New Roman"/>
          <w:sz w:val="28"/>
          <w:szCs w:val="28"/>
        </w:rPr>
        <w:tab/>
      </w:r>
      <w:r>
        <w:rPr>
          <w:rFonts w:ascii="Times New Roman" w:hAnsi="Times New Roman" w:cs="Times New Roman"/>
          <w:spacing w:val="-1"/>
          <w:sz w:val="28"/>
          <w:szCs w:val="28"/>
        </w:rPr>
        <w:t>все</w:t>
      </w:r>
      <w:r>
        <w:rPr>
          <w:rFonts w:ascii="Times New Roman" w:hAnsi="Times New Roman" w:cs="Times New Roman"/>
          <w:spacing w:val="-57"/>
          <w:sz w:val="28"/>
          <w:szCs w:val="28"/>
        </w:rPr>
        <w:t xml:space="preserve"> </w:t>
      </w:r>
      <w:r>
        <w:rPr>
          <w:rFonts w:ascii="Times New Roman" w:hAnsi="Times New Roman" w:cs="Times New Roman"/>
          <w:sz w:val="28"/>
          <w:szCs w:val="28"/>
        </w:rPr>
        <w:t>необходимые</w:t>
      </w:r>
      <w:r>
        <w:rPr>
          <w:rFonts w:ascii="Times New Roman" w:hAnsi="Times New Roman" w:cs="Times New Roman"/>
          <w:spacing w:val="-4"/>
          <w:sz w:val="28"/>
          <w:szCs w:val="28"/>
        </w:rPr>
        <w:t xml:space="preserve"> </w:t>
      </w:r>
      <w:r>
        <w:rPr>
          <w:rFonts w:ascii="Times New Roman" w:hAnsi="Times New Roman" w:cs="Times New Roman"/>
          <w:sz w:val="28"/>
          <w:szCs w:val="28"/>
        </w:rPr>
        <w:t>пояснения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расчеты,</w:t>
      </w:r>
      <w:r>
        <w:rPr>
          <w:rFonts w:ascii="Times New Roman" w:hAnsi="Times New Roman" w:cs="Times New Roman"/>
          <w:spacing w:val="-1"/>
          <w:sz w:val="28"/>
          <w:szCs w:val="28"/>
        </w:rPr>
        <w:t xml:space="preserve"> </w:t>
      </w:r>
      <w:r>
        <w:rPr>
          <w:rFonts w:ascii="Times New Roman" w:hAnsi="Times New Roman" w:cs="Times New Roman"/>
          <w:sz w:val="28"/>
          <w:szCs w:val="28"/>
        </w:rPr>
        <w:t>сгруппированные</w:t>
      </w:r>
      <w:r>
        <w:rPr>
          <w:rFonts w:ascii="Times New Roman" w:hAnsi="Times New Roman" w:cs="Times New Roman"/>
          <w:spacing w:val="-4"/>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2"/>
          <w:sz w:val="28"/>
          <w:szCs w:val="28"/>
        </w:rPr>
        <w:t xml:space="preserve"> </w:t>
      </w:r>
      <w:r>
        <w:rPr>
          <w:rFonts w:ascii="Times New Roman" w:hAnsi="Times New Roman" w:cs="Times New Roman"/>
          <w:sz w:val="28"/>
          <w:szCs w:val="28"/>
        </w:rPr>
        <w:t>последующего</w:t>
      </w:r>
      <w:r>
        <w:rPr>
          <w:rFonts w:ascii="Times New Roman" w:hAnsi="Times New Roman" w:cs="Times New Roman"/>
          <w:spacing w:val="-3"/>
          <w:sz w:val="28"/>
          <w:szCs w:val="28"/>
        </w:rPr>
        <w:t xml:space="preserve"> </w:t>
      </w:r>
      <w:r>
        <w:rPr>
          <w:rFonts w:ascii="Times New Roman" w:hAnsi="Times New Roman" w:cs="Times New Roman"/>
          <w:sz w:val="28"/>
          <w:szCs w:val="28"/>
        </w:rPr>
        <w:t>хранения;</w:t>
      </w:r>
    </w:p>
    <w:p w:rsidR="008D50E8" w:rsidRDefault="00B7485D" w:rsidP="00BF62A9">
      <w:pPr>
        <w:pStyle w:val="ae"/>
        <w:widowControl w:val="0"/>
        <w:numPr>
          <w:ilvl w:val="0"/>
          <w:numId w:val="6"/>
        </w:numPr>
        <w:tabs>
          <w:tab w:val="left" w:pos="1354"/>
          <w:tab w:val="left" w:pos="1355"/>
        </w:tabs>
        <w:autoSpaceDE w:val="0"/>
        <w:autoSpaceDN w:val="0"/>
        <w:spacing w:before="3" w:after="0" w:line="360" w:lineRule="auto"/>
        <w:ind w:left="-709" w:right="236" w:firstLine="0"/>
        <w:contextualSpacing w:val="0"/>
        <w:jc w:val="both"/>
        <w:rPr>
          <w:rFonts w:ascii="Times New Roman" w:hAnsi="Times New Roman" w:cs="Times New Roman"/>
          <w:sz w:val="28"/>
          <w:szCs w:val="28"/>
        </w:rPr>
      </w:pPr>
      <w:r>
        <w:rPr>
          <w:rFonts w:ascii="Times New Roman" w:hAnsi="Times New Roman" w:cs="Times New Roman"/>
          <w:sz w:val="28"/>
          <w:szCs w:val="28"/>
        </w:rPr>
        <w:t>учетные</w:t>
      </w:r>
      <w:r>
        <w:rPr>
          <w:rFonts w:ascii="Times New Roman" w:hAnsi="Times New Roman" w:cs="Times New Roman"/>
          <w:spacing w:val="8"/>
          <w:sz w:val="28"/>
          <w:szCs w:val="28"/>
        </w:rPr>
        <w:t xml:space="preserve"> </w:t>
      </w:r>
      <w:r>
        <w:rPr>
          <w:rFonts w:ascii="Times New Roman" w:hAnsi="Times New Roman" w:cs="Times New Roman"/>
          <w:sz w:val="28"/>
          <w:szCs w:val="28"/>
        </w:rPr>
        <w:t>регистры</w:t>
      </w:r>
      <w:r>
        <w:rPr>
          <w:rFonts w:ascii="Times New Roman" w:hAnsi="Times New Roman" w:cs="Times New Roman"/>
          <w:spacing w:val="6"/>
          <w:sz w:val="28"/>
          <w:szCs w:val="28"/>
        </w:rPr>
        <w:t xml:space="preserve"> </w:t>
      </w:r>
      <w:r>
        <w:rPr>
          <w:rFonts w:ascii="Times New Roman" w:hAnsi="Times New Roman" w:cs="Times New Roman"/>
          <w:sz w:val="28"/>
          <w:szCs w:val="28"/>
        </w:rPr>
        <w:t>за</w:t>
      </w:r>
      <w:r>
        <w:rPr>
          <w:rFonts w:ascii="Times New Roman" w:hAnsi="Times New Roman" w:cs="Times New Roman"/>
          <w:spacing w:val="8"/>
          <w:sz w:val="28"/>
          <w:szCs w:val="28"/>
        </w:rPr>
        <w:t xml:space="preserve"> </w:t>
      </w:r>
      <w:r>
        <w:rPr>
          <w:rFonts w:ascii="Times New Roman" w:hAnsi="Times New Roman" w:cs="Times New Roman"/>
          <w:sz w:val="28"/>
          <w:szCs w:val="28"/>
        </w:rPr>
        <w:t>отчетный</w:t>
      </w:r>
      <w:r>
        <w:rPr>
          <w:rFonts w:ascii="Times New Roman" w:hAnsi="Times New Roman" w:cs="Times New Roman"/>
          <w:spacing w:val="7"/>
          <w:sz w:val="28"/>
          <w:szCs w:val="28"/>
        </w:rPr>
        <w:t xml:space="preserve"> </w:t>
      </w:r>
      <w:r>
        <w:rPr>
          <w:rFonts w:ascii="Times New Roman" w:hAnsi="Times New Roman" w:cs="Times New Roman"/>
          <w:sz w:val="28"/>
          <w:szCs w:val="28"/>
        </w:rPr>
        <w:t>период</w:t>
      </w:r>
      <w:r>
        <w:rPr>
          <w:rFonts w:ascii="Times New Roman" w:hAnsi="Times New Roman" w:cs="Times New Roman"/>
          <w:spacing w:val="7"/>
          <w:sz w:val="28"/>
          <w:szCs w:val="28"/>
        </w:rPr>
        <w:t xml:space="preserve"> </w:t>
      </w:r>
      <w:r>
        <w:rPr>
          <w:rFonts w:ascii="Times New Roman" w:hAnsi="Times New Roman" w:cs="Times New Roman"/>
          <w:sz w:val="28"/>
          <w:szCs w:val="28"/>
        </w:rPr>
        <w:t>(ОСВ</w:t>
      </w:r>
      <w:r>
        <w:rPr>
          <w:rFonts w:ascii="Times New Roman" w:hAnsi="Times New Roman" w:cs="Times New Roman"/>
          <w:spacing w:val="5"/>
          <w:sz w:val="28"/>
          <w:szCs w:val="28"/>
        </w:rPr>
        <w:t xml:space="preserve"> </w:t>
      </w:r>
      <w:r>
        <w:rPr>
          <w:rFonts w:ascii="Times New Roman" w:hAnsi="Times New Roman" w:cs="Times New Roman"/>
          <w:sz w:val="28"/>
          <w:szCs w:val="28"/>
        </w:rPr>
        <w:t>с</w:t>
      </w:r>
      <w:r>
        <w:rPr>
          <w:rFonts w:ascii="Times New Roman" w:hAnsi="Times New Roman" w:cs="Times New Roman"/>
          <w:spacing w:val="11"/>
          <w:sz w:val="28"/>
          <w:szCs w:val="28"/>
        </w:rPr>
        <w:t xml:space="preserve"> </w:t>
      </w:r>
      <w:r>
        <w:rPr>
          <w:rFonts w:ascii="Times New Roman" w:hAnsi="Times New Roman" w:cs="Times New Roman"/>
          <w:sz w:val="28"/>
          <w:szCs w:val="28"/>
        </w:rPr>
        <w:t>учетом</w:t>
      </w:r>
      <w:r>
        <w:rPr>
          <w:rFonts w:ascii="Times New Roman" w:hAnsi="Times New Roman" w:cs="Times New Roman"/>
          <w:spacing w:val="6"/>
          <w:sz w:val="28"/>
          <w:szCs w:val="28"/>
        </w:rPr>
        <w:t xml:space="preserve"> </w:t>
      </w:r>
      <w:r>
        <w:rPr>
          <w:rFonts w:ascii="Times New Roman" w:hAnsi="Times New Roman" w:cs="Times New Roman"/>
          <w:sz w:val="28"/>
          <w:szCs w:val="28"/>
        </w:rPr>
        <w:t>субсчетов,</w:t>
      </w:r>
      <w:r>
        <w:rPr>
          <w:rFonts w:ascii="Times New Roman" w:hAnsi="Times New Roman" w:cs="Times New Roman"/>
          <w:spacing w:val="7"/>
          <w:sz w:val="28"/>
          <w:szCs w:val="28"/>
        </w:rPr>
        <w:t xml:space="preserve"> </w:t>
      </w:r>
      <w:r>
        <w:rPr>
          <w:rFonts w:ascii="Times New Roman" w:hAnsi="Times New Roman" w:cs="Times New Roman"/>
          <w:sz w:val="28"/>
          <w:szCs w:val="28"/>
        </w:rPr>
        <w:lastRenderedPageBreak/>
        <w:t>ОСВ</w:t>
      </w:r>
      <w:r>
        <w:rPr>
          <w:rFonts w:ascii="Times New Roman" w:hAnsi="Times New Roman" w:cs="Times New Roman"/>
          <w:spacing w:val="5"/>
          <w:sz w:val="28"/>
          <w:szCs w:val="28"/>
        </w:rPr>
        <w:t xml:space="preserve"> </w:t>
      </w:r>
      <w:r>
        <w:rPr>
          <w:rFonts w:ascii="Times New Roman" w:hAnsi="Times New Roman" w:cs="Times New Roman"/>
          <w:sz w:val="28"/>
          <w:szCs w:val="28"/>
        </w:rPr>
        <w:t>по</w:t>
      </w:r>
      <w:r>
        <w:rPr>
          <w:rFonts w:ascii="Times New Roman" w:hAnsi="Times New Roman" w:cs="Times New Roman"/>
          <w:spacing w:val="-57"/>
          <w:sz w:val="28"/>
          <w:szCs w:val="28"/>
        </w:rPr>
        <w:t xml:space="preserve"> </w:t>
      </w:r>
      <w:r>
        <w:rPr>
          <w:rFonts w:ascii="Times New Roman" w:hAnsi="Times New Roman" w:cs="Times New Roman"/>
          <w:sz w:val="28"/>
          <w:szCs w:val="28"/>
        </w:rPr>
        <w:t>счетам</w:t>
      </w:r>
      <w:r>
        <w:rPr>
          <w:rFonts w:ascii="Times New Roman" w:hAnsi="Times New Roman" w:cs="Times New Roman"/>
          <w:spacing w:val="-2"/>
          <w:sz w:val="28"/>
          <w:szCs w:val="28"/>
        </w:rPr>
        <w:t xml:space="preserve"> </w:t>
      </w:r>
      <w:r>
        <w:rPr>
          <w:rFonts w:ascii="Times New Roman" w:hAnsi="Times New Roman" w:cs="Times New Roman"/>
          <w:sz w:val="28"/>
          <w:szCs w:val="28"/>
        </w:rPr>
        <w:t>20, 26, 43,</w:t>
      </w:r>
      <w:r>
        <w:rPr>
          <w:rFonts w:ascii="Times New Roman" w:hAnsi="Times New Roman" w:cs="Times New Roman"/>
          <w:spacing w:val="2"/>
          <w:sz w:val="28"/>
          <w:szCs w:val="28"/>
        </w:rPr>
        <w:t xml:space="preserve"> </w:t>
      </w:r>
      <w:r>
        <w:rPr>
          <w:rFonts w:ascii="Times New Roman" w:hAnsi="Times New Roman" w:cs="Times New Roman"/>
          <w:sz w:val="28"/>
          <w:szCs w:val="28"/>
        </w:rPr>
        <w:t>анализ счета</w:t>
      </w:r>
      <w:r>
        <w:rPr>
          <w:rFonts w:ascii="Times New Roman" w:hAnsi="Times New Roman" w:cs="Times New Roman"/>
          <w:spacing w:val="-1"/>
          <w:sz w:val="28"/>
          <w:szCs w:val="28"/>
        </w:rPr>
        <w:t xml:space="preserve"> </w:t>
      </w:r>
      <w:r>
        <w:rPr>
          <w:rFonts w:ascii="Times New Roman" w:hAnsi="Times New Roman" w:cs="Times New Roman"/>
          <w:sz w:val="28"/>
          <w:szCs w:val="28"/>
        </w:rPr>
        <w:t>91).</w:t>
      </w:r>
    </w:p>
    <w:p w:rsidR="008D50E8" w:rsidRDefault="00B7485D" w:rsidP="00BF62A9">
      <w:pPr>
        <w:spacing w:line="360" w:lineRule="auto"/>
        <w:ind w:left="-709" w:right="4044"/>
        <w:jc w:val="both"/>
        <w:rPr>
          <w:rFonts w:ascii="Times New Roman" w:hAnsi="Times New Roman" w:cs="Times New Roman"/>
          <w:b/>
          <w:sz w:val="28"/>
          <w:szCs w:val="28"/>
        </w:rPr>
      </w:pPr>
      <w:r>
        <w:rPr>
          <w:rFonts w:ascii="Times New Roman" w:hAnsi="Times New Roman" w:cs="Times New Roman"/>
          <w:b/>
          <w:sz w:val="28"/>
          <w:szCs w:val="28"/>
        </w:rPr>
        <w:t>Модуль</w:t>
      </w:r>
      <w:r>
        <w:rPr>
          <w:rFonts w:ascii="Times New Roman" w:hAnsi="Times New Roman" w:cs="Times New Roman"/>
          <w:b/>
          <w:spacing w:val="-2"/>
          <w:sz w:val="28"/>
          <w:szCs w:val="28"/>
        </w:rPr>
        <w:t xml:space="preserve"> </w:t>
      </w:r>
      <w:r>
        <w:rPr>
          <w:rFonts w:ascii="Times New Roman" w:hAnsi="Times New Roman" w:cs="Times New Roman"/>
          <w:b/>
          <w:sz w:val="28"/>
          <w:szCs w:val="28"/>
        </w:rPr>
        <w:t>С:</w:t>
      </w:r>
      <w:r>
        <w:rPr>
          <w:rFonts w:ascii="Times New Roman" w:hAnsi="Times New Roman" w:cs="Times New Roman"/>
          <w:b/>
          <w:spacing w:val="-3"/>
          <w:sz w:val="28"/>
          <w:szCs w:val="28"/>
        </w:rPr>
        <w:t xml:space="preserve"> </w:t>
      </w:r>
      <w:r>
        <w:rPr>
          <w:rFonts w:ascii="Times New Roman" w:hAnsi="Times New Roman" w:cs="Times New Roman"/>
          <w:b/>
          <w:sz w:val="28"/>
          <w:szCs w:val="28"/>
        </w:rPr>
        <w:t>Составление</w:t>
      </w:r>
      <w:r>
        <w:rPr>
          <w:rFonts w:ascii="Times New Roman" w:hAnsi="Times New Roman" w:cs="Times New Roman"/>
          <w:b/>
          <w:spacing w:val="-3"/>
          <w:sz w:val="28"/>
          <w:szCs w:val="28"/>
        </w:rPr>
        <w:t xml:space="preserve"> </w:t>
      </w:r>
      <w:r>
        <w:rPr>
          <w:rFonts w:ascii="Times New Roman" w:hAnsi="Times New Roman" w:cs="Times New Roman"/>
          <w:b/>
          <w:sz w:val="28"/>
          <w:szCs w:val="28"/>
        </w:rPr>
        <w:t>финансовой</w:t>
      </w:r>
      <w:r>
        <w:rPr>
          <w:rFonts w:ascii="Times New Roman" w:hAnsi="Times New Roman" w:cs="Times New Roman"/>
          <w:b/>
          <w:spacing w:val="-1"/>
          <w:sz w:val="28"/>
          <w:szCs w:val="28"/>
        </w:rPr>
        <w:t xml:space="preserve"> </w:t>
      </w:r>
      <w:r>
        <w:rPr>
          <w:rFonts w:ascii="Times New Roman" w:hAnsi="Times New Roman" w:cs="Times New Roman"/>
          <w:b/>
          <w:sz w:val="28"/>
          <w:szCs w:val="28"/>
        </w:rPr>
        <w:t>отчетности</w:t>
      </w:r>
      <w:r>
        <w:rPr>
          <w:rFonts w:ascii="Times New Roman" w:hAnsi="Times New Roman" w:cs="Times New Roman"/>
          <w:b/>
          <w:spacing w:val="-2"/>
          <w:sz w:val="28"/>
          <w:szCs w:val="28"/>
        </w:rPr>
        <w:t xml:space="preserve"> </w:t>
      </w:r>
      <w:r>
        <w:rPr>
          <w:rFonts w:ascii="Times New Roman" w:hAnsi="Times New Roman" w:cs="Times New Roman"/>
          <w:b/>
          <w:sz w:val="28"/>
          <w:szCs w:val="28"/>
        </w:rPr>
        <w:t>анализ</w:t>
      </w:r>
    </w:p>
    <w:p w:rsidR="008D50E8" w:rsidRDefault="00B7485D" w:rsidP="00BF62A9">
      <w:pPr>
        <w:pStyle w:val="a8"/>
        <w:spacing w:line="360" w:lineRule="auto"/>
        <w:ind w:left="-709" w:right="3949"/>
        <w:jc w:val="both"/>
        <w:rPr>
          <w:sz w:val="28"/>
          <w:szCs w:val="28"/>
        </w:rPr>
      </w:pPr>
      <w:r>
        <w:rPr>
          <w:sz w:val="28"/>
          <w:szCs w:val="28"/>
        </w:rPr>
        <w:t>На</w:t>
      </w:r>
      <w:r>
        <w:rPr>
          <w:spacing w:val="-5"/>
          <w:sz w:val="28"/>
          <w:szCs w:val="28"/>
        </w:rPr>
        <w:t xml:space="preserve"> </w:t>
      </w:r>
      <w:r>
        <w:rPr>
          <w:sz w:val="28"/>
          <w:szCs w:val="28"/>
        </w:rPr>
        <w:t>основании</w:t>
      </w:r>
      <w:r>
        <w:rPr>
          <w:spacing w:val="-2"/>
          <w:sz w:val="28"/>
          <w:szCs w:val="28"/>
        </w:rPr>
        <w:t xml:space="preserve"> </w:t>
      </w:r>
      <w:r>
        <w:rPr>
          <w:sz w:val="28"/>
          <w:szCs w:val="28"/>
        </w:rPr>
        <w:t>материалов</w:t>
      </w:r>
      <w:r>
        <w:rPr>
          <w:spacing w:val="-4"/>
          <w:sz w:val="28"/>
          <w:szCs w:val="28"/>
        </w:rPr>
        <w:t xml:space="preserve"> </w:t>
      </w:r>
      <w:r>
        <w:rPr>
          <w:sz w:val="28"/>
          <w:szCs w:val="28"/>
        </w:rPr>
        <w:t>кейсов</w:t>
      </w:r>
      <w:r>
        <w:rPr>
          <w:spacing w:val="-2"/>
          <w:sz w:val="28"/>
          <w:szCs w:val="28"/>
        </w:rPr>
        <w:t xml:space="preserve"> </w:t>
      </w:r>
      <w:r>
        <w:rPr>
          <w:sz w:val="28"/>
          <w:szCs w:val="28"/>
        </w:rPr>
        <w:t>Участник необходимо:</w:t>
      </w:r>
    </w:p>
    <w:p w:rsidR="008D50E8" w:rsidRDefault="00B7485D" w:rsidP="00BF62A9">
      <w:pPr>
        <w:pStyle w:val="ae"/>
        <w:widowControl w:val="0"/>
        <w:tabs>
          <w:tab w:val="left" w:pos="1666"/>
        </w:tabs>
        <w:autoSpaceDE w:val="0"/>
        <w:autoSpaceDN w:val="0"/>
        <w:spacing w:before="2" w:after="0" w:line="360" w:lineRule="auto"/>
        <w:ind w:left="-709" w:right="385"/>
        <w:contextualSpacing w:val="0"/>
        <w:jc w:val="both"/>
        <w:rPr>
          <w:rFonts w:ascii="Times New Roman" w:hAnsi="Times New Roman" w:cs="Times New Roman"/>
          <w:sz w:val="28"/>
          <w:szCs w:val="28"/>
        </w:rPr>
      </w:pPr>
      <w:r>
        <w:rPr>
          <w:rFonts w:ascii="Times New Roman" w:hAnsi="Times New Roman" w:cs="Times New Roman"/>
          <w:sz w:val="28"/>
          <w:szCs w:val="28"/>
        </w:rPr>
        <w:t xml:space="preserve">   Произвести</w:t>
      </w:r>
      <w:r>
        <w:rPr>
          <w:rFonts w:ascii="Times New Roman" w:hAnsi="Times New Roman" w:cs="Times New Roman"/>
          <w:spacing w:val="1"/>
          <w:sz w:val="28"/>
          <w:szCs w:val="28"/>
        </w:rPr>
        <w:t xml:space="preserve"> </w:t>
      </w:r>
      <w:r>
        <w:rPr>
          <w:rFonts w:ascii="Times New Roman" w:hAnsi="Times New Roman" w:cs="Times New Roman"/>
          <w:sz w:val="28"/>
          <w:szCs w:val="28"/>
        </w:rPr>
        <w:t>проверку</w:t>
      </w:r>
      <w:r>
        <w:rPr>
          <w:rFonts w:ascii="Times New Roman" w:hAnsi="Times New Roman" w:cs="Times New Roman"/>
          <w:spacing w:val="1"/>
          <w:sz w:val="28"/>
          <w:szCs w:val="28"/>
        </w:rPr>
        <w:t xml:space="preserve"> </w:t>
      </w:r>
      <w:r>
        <w:rPr>
          <w:rFonts w:ascii="Times New Roman" w:hAnsi="Times New Roman" w:cs="Times New Roman"/>
          <w:sz w:val="28"/>
          <w:szCs w:val="28"/>
        </w:rPr>
        <w:t>оборотно-сальдовой</w:t>
      </w:r>
      <w:r>
        <w:rPr>
          <w:rFonts w:ascii="Times New Roman" w:hAnsi="Times New Roman" w:cs="Times New Roman"/>
          <w:spacing w:val="1"/>
          <w:sz w:val="28"/>
          <w:szCs w:val="28"/>
        </w:rPr>
        <w:t xml:space="preserve"> </w:t>
      </w:r>
      <w:r>
        <w:rPr>
          <w:rFonts w:ascii="Times New Roman" w:hAnsi="Times New Roman" w:cs="Times New Roman"/>
          <w:sz w:val="28"/>
          <w:szCs w:val="28"/>
        </w:rPr>
        <w:t>ведомости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выявить</w:t>
      </w:r>
      <w:r>
        <w:rPr>
          <w:rFonts w:ascii="Times New Roman" w:hAnsi="Times New Roman" w:cs="Times New Roman"/>
          <w:spacing w:val="1"/>
          <w:sz w:val="28"/>
          <w:szCs w:val="28"/>
        </w:rPr>
        <w:t xml:space="preserve"> </w:t>
      </w:r>
      <w:r>
        <w:rPr>
          <w:rFonts w:ascii="Times New Roman" w:hAnsi="Times New Roman" w:cs="Times New Roman"/>
          <w:sz w:val="28"/>
          <w:szCs w:val="28"/>
        </w:rPr>
        <w:t>ошибки</w:t>
      </w:r>
      <w:r>
        <w:rPr>
          <w:rFonts w:ascii="Times New Roman" w:hAnsi="Times New Roman" w:cs="Times New Roman"/>
          <w:spacing w:val="1"/>
          <w:sz w:val="28"/>
          <w:szCs w:val="28"/>
        </w:rPr>
        <w:t xml:space="preserve"> </w:t>
      </w:r>
      <w:r>
        <w:rPr>
          <w:rFonts w:ascii="Times New Roman" w:hAnsi="Times New Roman" w:cs="Times New Roman"/>
          <w:sz w:val="28"/>
          <w:szCs w:val="28"/>
        </w:rPr>
        <w:t>отчетного</w:t>
      </w:r>
      <w:r>
        <w:rPr>
          <w:rFonts w:ascii="Times New Roman" w:hAnsi="Times New Roman" w:cs="Times New Roman"/>
          <w:spacing w:val="1"/>
          <w:sz w:val="28"/>
          <w:szCs w:val="28"/>
        </w:rPr>
        <w:t xml:space="preserve"> </w:t>
      </w:r>
      <w:r>
        <w:rPr>
          <w:rFonts w:ascii="Times New Roman" w:hAnsi="Times New Roman" w:cs="Times New Roman"/>
          <w:sz w:val="28"/>
          <w:szCs w:val="28"/>
        </w:rPr>
        <w:t>периода;</w:t>
      </w:r>
    </w:p>
    <w:p w:rsidR="008D50E8" w:rsidRDefault="00B7485D" w:rsidP="00BF62A9">
      <w:pPr>
        <w:pStyle w:val="ae"/>
        <w:widowControl w:val="0"/>
        <w:tabs>
          <w:tab w:val="left" w:pos="1666"/>
        </w:tabs>
        <w:autoSpaceDE w:val="0"/>
        <w:autoSpaceDN w:val="0"/>
        <w:spacing w:before="4" w:after="0" w:line="360" w:lineRule="auto"/>
        <w:ind w:left="-709" w:right="392"/>
        <w:contextualSpacing w:val="0"/>
        <w:jc w:val="both"/>
        <w:rPr>
          <w:rFonts w:ascii="Times New Roman" w:hAnsi="Times New Roman" w:cs="Times New Roman"/>
          <w:sz w:val="28"/>
          <w:szCs w:val="28"/>
        </w:rPr>
      </w:pPr>
      <w:r>
        <w:rPr>
          <w:rFonts w:ascii="Times New Roman" w:hAnsi="Times New Roman" w:cs="Times New Roman"/>
          <w:sz w:val="28"/>
          <w:szCs w:val="28"/>
        </w:rPr>
        <w:t xml:space="preserve"> Сформировать</w:t>
      </w:r>
      <w:r>
        <w:rPr>
          <w:rFonts w:ascii="Times New Roman" w:hAnsi="Times New Roman" w:cs="Times New Roman"/>
          <w:spacing w:val="1"/>
          <w:sz w:val="28"/>
          <w:szCs w:val="28"/>
        </w:rPr>
        <w:t xml:space="preserve"> </w:t>
      </w:r>
      <w:r>
        <w:rPr>
          <w:rFonts w:ascii="Times New Roman" w:hAnsi="Times New Roman" w:cs="Times New Roman"/>
          <w:sz w:val="28"/>
          <w:szCs w:val="28"/>
        </w:rPr>
        <w:t>бухгалтерскую</w:t>
      </w:r>
      <w:r>
        <w:rPr>
          <w:rFonts w:ascii="Times New Roman" w:hAnsi="Times New Roman" w:cs="Times New Roman"/>
          <w:spacing w:val="1"/>
          <w:sz w:val="28"/>
          <w:szCs w:val="28"/>
        </w:rPr>
        <w:t xml:space="preserve"> </w:t>
      </w:r>
      <w:r>
        <w:rPr>
          <w:rFonts w:ascii="Times New Roman" w:hAnsi="Times New Roman" w:cs="Times New Roman"/>
          <w:sz w:val="28"/>
          <w:szCs w:val="28"/>
        </w:rPr>
        <w:t>(финансовую)</w:t>
      </w:r>
      <w:r>
        <w:rPr>
          <w:rFonts w:ascii="Times New Roman" w:hAnsi="Times New Roman" w:cs="Times New Roman"/>
          <w:spacing w:val="1"/>
          <w:sz w:val="28"/>
          <w:szCs w:val="28"/>
        </w:rPr>
        <w:t xml:space="preserve"> </w:t>
      </w:r>
      <w:r>
        <w:rPr>
          <w:rFonts w:ascii="Times New Roman" w:hAnsi="Times New Roman" w:cs="Times New Roman"/>
          <w:sz w:val="28"/>
          <w:szCs w:val="28"/>
        </w:rPr>
        <w:t>отчетность</w:t>
      </w:r>
      <w:r>
        <w:rPr>
          <w:rFonts w:ascii="Times New Roman" w:hAnsi="Times New Roman" w:cs="Times New Roman"/>
          <w:spacing w:val="1"/>
          <w:sz w:val="28"/>
          <w:szCs w:val="28"/>
        </w:rPr>
        <w:t xml:space="preserve"> </w:t>
      </w:r>
      <w:r>
        <w:rPr>
          <w:rFonts w:ascii="Times New Roman" w:hAnsi="Times New Roman" w:cs="Times New Roman"/>
          <w:sz w:val="28"/>
          <w:szCs w:val="28"/>
        </w:rPr>
        <w:t>за</w:t>
      </w:r>
      <w:r>
        <w:rPr>
          <w:rFonts w:ascii="Times New Roman" w:hAnsi="Times New Roman" w:cs="Times New Roman"/>
          <w:spacing w:val="1"/>
          <w:sz w:val="28"/>
          <w:szCs w:val="28"/>
        </w:rPr>
        <w:t xml:space="preserve"> </w:t>
      </w:r>
      <w:r>
        <w:rPr>
          <w:rFonts w:ascii="Times New Roman" w:hAnsi="Times New Roman" w:cs="Times New Roman"/>
          <w:sz w:val="28"/>
          <w:szCs w:val="28"/>
        </w:rPr>
        <w:t>отчетный</w:t>
      </w:r>
      <w:r>
        <w:rPr>
          <w:rFonts w:ascii="Times New Roman" w:hAnsi="Times New Roman" w:cs="Times New Roman"/>
          <w:spacing w:val="1"/>
          <w:sz w:val="28"/>
          <w:szCs w:val="28"/>
        </w:rPr>
        <w:t xml:space="preserve"> </w:t>
      </w:r>
      <w:r>
        <w:rPr>
          <w:rFonts w:ascii="Times New Roman" w:hAnsi="Times New Roman" w:cs="Times New Roman"/>
          <w:sz w:val="28"/>
          <w:szCs w:val="28"/>
        </w:rPr>
        <w:t>год</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необходимыми пояснениями в составе Бухгалтерского баланса, Отчета о финансовых результатах.</w:t>
      </w:r>
      <w:r>
        <w:rPr>
          <w:rFonts w:ascii="Times New Roman" w:hAnsi="Times New Roman" w:cs="Times New Roman"/>
          <w:spacing w:val="-57"/>
          <w:sz w:val="28"/>
          <w:szCs w:val="28"/>
        </w:rPr>
        <w:t xml:space="preserve"> </w:t>
      </w:r>
      <w:r>
        <w:rPr>
          <w:rFonts w:ascii="Times New Roman" w:hAnsi="Times New Roman" w:cs="Times New Roman"/>
          <w:sz w:val="28"/>
          <w:szCs w:val="28"/>
        </w:rPr>
        <w:t>Организация</w:t>
      </w:r>
      <w:r>
        <w:rPr>
          <w:rFonts w:ascii="Times New Roman" w:hAnsi="Times New Roman" w:cs="Times New Roman"/>
          <w:spacing w:val="-2"/>
          <w:sz w:val="28"/>
          <w:szCs w:val="28"/>
        </w:rPr>
        <w:t xml:space="preserve"> </w:t>
      </w:r>
      <w:r>
        <w:rPr>
          <w:rFonts w:ascii="Times New Roman" w:hAnsi="Times New Roman" w:cs="Times New Roman"/>
          <w:sz w:val="28"/>
          <w:szCs w:val="28"/>
        </w:rPr>
        <w:t>является</w:t>
      </w:r>
      <w:r>
        <w:rPr>
          <w:rFonts w:ascii="Times New Roman" w:hAnsi="Times New Roman" w:cs="Times New Roman"/>
          <w:spacing w:val="-1"/>
          <w:sz w:val="28"/>
          <w:szCs w:val="28"/>
        </w:rPr>
        <w:t xml:space="preserve"> </w:t>
      </w:r>
      <w:r>
        <w:rPr>
          <w:rFonts w:ascii="Times New Roman" w:hAnsi="Times New Roman" w:cs="Times New Roman"/>
          <w:sz w:val="28"/>
          <w:szCs w:val="28"/>
        </w:rPr>
        <w:t>субъектом</w:t>
      </w:r>
      <w:r>
        <w:rPr>
          <w:rFonts w:ascii="Times New Roman" w:hAnsi="Times New Roman" w:cs="Times New Roman"/>
          <w:spacing w:val="-3"/>
          <w:sz w:val="28"/>
          <w:szCs w:val="28"/>
        </w:rPr>
        <w:t xml:space="preserve"> </w:t>
      </w:r>
      <w:r>
        <w:rPr>
          <w:rFonts w:ascii="Times New Roman" w:hAnsi="Times New Roman" w:cs="Times New Roman"/>
          <w:sz w:val="28"/>
          <w:szCs w:val="28"/>
        </w:rPr>
        <w:t>малого</w:t>
      </w:r>
      <w:r>
        <w:rPr>
          <w:rFonts w:ascii="Times New Roman" w:hAnsi="Times New Roman" w:cs="Times New Roman"/>
          <w:spacing w:val="-2"/>
          <w:sz w:val="28"/>
          <w:szCs w:val="28"/>
        </w:rPr>
        <w:t xml:space="preserve"> </w:t>
      </w:r>
      <w:r>
        <w:rPr>
          <w:rFonts w:ascii="Times New Roman" w:hAnsi="Times New Roman" w:cs="Times New Roman"/>
          <w:sz w:val="28"/>
          <w:szCs w:val="28"/>
        </w:rPr>
        <w:t>предпринимательства.</w:t>
      </w:r>
      <w:r>
        <w:rPr>
          <w:rFonts w:ascii="Times New Roman" w:hAnsi="Times New Roman" w:cs="Times New Roman"/>
          <w:spacing w:val="3"/>
          <w:sz w:val="28"/>
          <w:szCs w:val="28"/>
        </w:rPr>
        <w:t xml:space="preserve"> </w:t>
      </w:r>
      <w:r>
        <w:rPr>
          <w:rFonts w:ascii="Times New Roman" w:hAnsi="Times New Roman" w:cs="Times New Roman"/>
          <w:sz w:val="28"/>
          <w:szCs w:val="28"/>
        </w:rPr>
        <w:t>ПБУ</w:t>
      </w:r>
      <w:r>
        <w:rPr>
          <w:rFonts w:ascii="Times New Roman" w:hAnsi="Times New Roman" w:cs="Times New Roman"/>
          <w:spacing w:val="-2"/>
          <w:sz w:val="28"/>
          <w:szCs w:val="28"/>
        </w:rPr>
        <w:t xml:space="preserve"> </w:t>
      </w:r>
      <w:r>
        <w:rPr>
          <w:rFonts w:ascii="Times New Roman" w:hAnsi="Times New Roman" w:cs="Times New Roman"/>
          <w:sz w:val="28"/>
          <w:szCs w:val="28"/>
        </w:rPr>
        <w:t>18/02</w:t>
      </w:r>
      <w:r>
        <w:rPr>
          <w:rFonts w:ascii="Times New Roman" w:hAnsi="Times New Roman" w:cs="Times New Roman"/>
          <w:spacing w:val="-1"/>
          <w:sz w:val="28"/>
          <w:szCs w:val="28"/>
        </w:rPr>
        <w:t xml:space="preserve"> </w:t>
      </w:r>
      <w:r>
        <w:rPr>
          <w:rFonts w:ascii="Times New Roman" w:hAnsi="Times New Roman" w:cs="Times New Roman"/>
          <w:sz w:val="28"/>
          <w:szCs w:val="28"/>
        </w:rPr>
        <w:t>не</w:t>
      </w:r>
      <w:r>
        <w:rPr>
          <w:rFonts w:ascii="Times New Roman" w:hAnsi="Times New Roman" w:cs="Times New Roman"/>
          <w:spacing w:val="-3"/>
          <w:sz w:val="28"/>
          <w:szCs w:val="28"/>
        </w:rPr>
        <w:t xml:space="preserve"> </w:t>
      </w:r>
      <w:r>
        <w:rPr>
          <w:rFonts w:ascii="Times New Roman" w:hAnsi="Times New Roman" w:cs="Times New Roman"/>
          <w:sz w:val="28"/>
          <w:szCs w:val="28"/>
        </w:rPr>
        <w:t>применяется.</w:t>
      </w:r>
    </w:p>
    <w:p w:rsidR="008D50E8" w:rsidRDefault="00B7485D" w:rsidP="00BF62A9">
      <w:pPr>
        <w:pStyle w:val="ae"/>
        <w:widowControl w:val="0"/>
        <w:tabs>
          <w:tab w:val="left" w:pos="1666"/>
        </w:tabs>
        <w:autoSpaceDE w:val="0"/>
        <w:autoSpaceDN w:val="0"/>
        <w:spacing w:before="5" w:after="0" w:line="36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провести</w:t>
      </w:r>
      <w:r>
        <w:rPr>
          <w:rFonts w:ascii="Times New Roman" w:hAnsi="Times New Roman" w:cs="Times New Roman"/>
          <w:spacing w:val="-3"/>
          <w:sz w:val="28"/>
          <w:szCs w:val="28"/>
        </w:rPr>
        <w:t xml:space="preserve"> </w:t>
      </w:r>
      <w:r>
        <w:rPr>
          <w:rFonts w:ascii="Times New Roman" w:hAnsi="Times New Roman" w:cs="Times New Roman"/>
          <w:sz w:val="28"/>
          <w:szCs w:val="28"/>
        </w:rPr>
        <w:t>анализ</w:t>
      </w:r>
      <w:r>
        <w:rPr>
          <w:rFonts w:ascii="Times New Roman" w:hAnsi="Times New Roman" w:cs="Times New Roman"/>
          <w:spacing w:val="-3"/>
          <w:sz w:val="28"/>
          <w:szCs w:val="28"/>
        </w:rPr>
        <w:t xml:space="preserve"> </w:t>
      </w:r>
      <w:r>
        <w:rPr>
          <w:rFonts w:ascii="Times New Roman" w:hAnsi="Times New Roman" w:cs="Times New Roman"/>
          <w:sz w:val="28"/>
          <w:szCs w:val="28"/>
        </w:rPr>
        <w:t>финансовой</w:t>
      </w:r>
      <w:r>
        <w:rPr>
          <w:rFonts w:ascii="Times New Roman" w:hAnsi="Times New Roman" w:cs="Times New Roman"/>
          <w:spacing w:val="-3"/>
          <w:sz w:val="28"/>
          <w:szCs w:val="28"/>
        </w:rPr>
        <w:t xml:space="preserve"> </w:t>
      </w:r>
      <w:r>
        <w:rPr>
          <w:rFonts w:ascii="Times New Roman" w:hAnsi="Times New Roman" w:cs="Times New Roman"/>
          <w:sz w:val="28"/>
          <w:szCs w:val="28"/>
        </w:rPr>
        <w:t>отчетности,</w:t>
      </w:r>
      <w:r>
        <w:rPr>
          <w:rFonts w:ascii="Times New Roman" w:hAnsi="Times New Roman" w:cs="Times New Roman"/>
          <w:spacing w:val="-2"/>
          <w:sz w:val="28"/>
          <w:szCs w:val="28"/>
        </w:rPr>
        <w:t xml:space="preserve"> </w:t>
      </w:r>
      <w:r>
        <w:rPr>
          <w:rFonts w:ascii="Times New Roman" w:hAnsi="Times New Roman" w:cs="Times New Roman"/>
          <w:sz w:val="28"/>
          <w:szCs w:val="28"/>
        </w:rPr>
        <w:t>сформировав</w:t>
      </w:r>
      <w:r>
        <w:rPr>
          <w:rFonts w:ascii="Times New Roman" w:hAnsi="Times New Roman" w:cs="Times New Roman"/>
          <w:spacing w:val="-4"/>
          <w:sz w:val="28"/>
          <w:szCs w:val="28"/>
        </w:rPr>
        <w:t xml:space="preserve"> </w:t>
      </w:r>
      <w:r>
        <w:rPr>
          <w:rFonts w:ascii="Times New Roman" w:hAnsi="Times New Roman" w:cs="Times New Roman"/>
          <w:sz w:val="28"/>
          <w:szCs w:val="28"/>
        </w:rPr>
        <w:t>аналитические</w:t>
      </w:r>
      <w:r>
        <w:rPr>
          <w:rFonts w:ascii="Times New Roman" w:hAnsi="Times New Roman" w:cs="Times New Roman"/>
          <w:spacing w:val="-4"/>
          <w:sz w:val="28"/>
          <w:szCs w:val="28"/>
        </w:rPr>
        <w:t xml:space="preserve"> </w:t>
      </w:r>
      <w:r>
        <w:rPr>
          <w:rFonts w:ascii="Times New Roman" w:hAnsi="Times New Roman" w:cs="Times New Roman"/>
          <w:sz w:val="28"/>
          <w:szCs w:val="28"/>
        </w:rPr>
        <w:t>таблицы;</w:t>
      </w:r>
    </w:p>
    <w:p w:rsidR="008D50E8" w:rsidRDefault="00B7485D" w:rsidP="00BF62A9">
      <w:pPr>
        <w:pStyle w:val="ae"/>
        <w:widowControl w:val="0"/>
        <w:tabs>
          <w:tab w:val="left" w:pos="1665"/>
          <w:tab w:val="left" w:pos="1666"/>
        </w:tabs>
        <w:autoSpaceDE w:val="0"/>
        <w:autoSpaceDN w:val="0"/>
        <w:spacing w:before="2" w:after="0" w:line="360" w:lineRule="auto"/>
        <w:ind w:left="-709" w:right="396"/>
        <w:contextualSpacing w:val="0"/>
        <w:jc w:val="both"/>
        <w:rPr>
          <w:rFonts w:ascii="Times New Roman" w:hAnsi="Times New Roman" w:cs="Times New Roman"/>
          <w:sz w:val="28"/>
          <w:szCs w:val="28"/>
        </w:rPr>
      </w:pPr>
      <w:r>
        <w:rPr>
          <w:rFonts w:ascii="Times New Roman" w:hAnsi="Times New Roman" w:cs="Times New Roman"/>
          <w:sz w:val="28"/>
          <w:szCs w:val="28"/>
        </w:rPr>
        <w:t>провести</w:t>
      </w:r>
      <w:r>
        <w:rPr>
          <w:rFonts w:ascii="Times New Roman" w:hAnsi="Times New Roman" w:cs="Times New Roman"/>
          <w:spacing w:val="14"/>
          <w:sz w:val="28"/>
          <w:szCs w:val="28"/>
        </w:rPr>
        <w:t xml:space="preserve"> </w:t>
      </w:r>
      <w:r>
        <w:rPr>
          <w:rFonts w:ascii="Times New Roman" w:hAnsi="Times New Roman" w:cs="Times New Roman"/>
          <w:sz w:val="28"/>
          <w:szCs w:val="28"/>
        </w:rPr>
        <w:t>анализ</w:t>
      </w:r>
      <w:r>
        <w:rPr>
          <w:rFonts w:ascii="Times New Roman" w:hAnsi="Times New Roman" w:cs="Times New Roman"/>
          <w:spacing w:val="14"/>
          <w:sz w:val="28"/>
          <w:szCs w:val="28"/>
        </w:rPr>
        <w:t xml:space="preserve"> </w:t>
      </w:r>
      <w:r>
        <w:rPr>
          <w:rFonts w:ascii="Times New Roman" w:hAnsi="Times New Roman" w:cs="Times New Roman"/>
          <w:sz w:val="28"/>
          <w:szCs w:val="28"/>
        </w:rPr>
        <w:t>финансовой</w:t>
      </w:r>
      <w:r>
        <w:rPr>
          <w:rFonts w:ascii="Times New Roman" w:hAnsi="Times New Roman" w:cs="Times New Roman"/>
          <w:spacing w:val="14"/>
          <w:sz w:val="28"/>
          <w:szCs w:val="28"/>
        </w:rPr>
        <w:t xml:space="preserve"> </w:t>
      </w:r>
      <w:r>
        <w:rPr>
          <w:rFonts w:ascii="Times New Roman" w:hAnsi="Times New Roman" w:cs="Times New Roman"/>
          <w:sz w:val="28"/>
          <w:szCs w:val="28"/>
        </w:rPr>
        <w:t>отчетности</w:t>
      </w:r>
      <w:r>
        <w:rPr>
          <w:rFonts w:ascii="Times New Roman" w:hAnsi="Times New Roman" w:cs="Times New Roman"/>
          <w:spacing w:val="14"/>
          <w:sz w:val="28"/>
          <w:szCs w:val="28"/>
        </w:rPr>
        <w:t xml:space="preserve"> </w:t>
      </w:r>
      <w:r>
        <w:rPr>
          <w:rFonts w:ascii="Times New Roman" w:hAnsi="Times New Roman" w:cs="Times New Roman"/>
          <w:sz w:val="28"/>
          <w:szCs w:val="28"/>
        </w:rPr>
        <w:t>(анализ</w:t>
      </w:r>
      <w:r>
        <w:rPr>
          <w:rFonts w:ascii="Times New Roman" w:hAnsi="Times New Roman" w:cs="Times New Roman"/>
          <w:spacing w:val="14"/>
          <w:sz w:val="28"/>
          <w:szCs w:val="28"/>
        </w:rPr>
        <w:t xml:space="preserve"> </w:t>
      </w:r>
      <w:r>
        <w:rPr>
          <w:rFonts w:ascii="Times New Roman" w:hAnsi="Times New Roman" w:cs="Times New Roman"/>
          <w:sz w:val="28"/>
          <w:szCs w:val="28"/>
        </w:rPr>
        <w:t>бухгалтерского</w:t>
      </w:r>
      <w:r>
        <w:rPr>
          <w:rFonts w:ascii="Times New Roman" w:hAnsi="Times New Roman" w:cs="Times New Roman"/>
          <w:spacing w:val="13"/>
          <w:sz w:val="28"/>
          <w:szCs w:val="28"/>
        </w:rPr>
        <w:t xml:space="preserve"> </w:t>
      </w:r>
      <w:r>
        <w:rPr>
          <w:rFonts w:ascii="Times New Roman" w:hAnsi="Times New Roman" w:cs="Times New Roman"/>
          <w:sz w:val="28"/>
          <w:szCs w:val="28"/>
        </w:rPr>
        <w:t>баланса,</w:t>
      </w:r>
      <w:r>
        <w:rPr>
          <w:rFonts w:ascii="Times New Roman" w:hAnsi="Times New Roman" w:cs="Times New Roman"/>
          <w:spacing w:val="13"/>
          <w:sz w:val="28"/>
          <w:szCs w:val="28"/>
        </w:rPr>
        <w:t xml:space="preserve"> </w:t>
      </w:r>
      <w:r>
        <w:rPr>
          <w:rFonts w:ascii="Times New Roman" w:hAnsi="Times New Roman" w:cs="Times New Roman"/>
          <w:sz w:val="28"/>
          <w:szCs w:val="28"/>
        </w:rPr>
        <w:t>отчета</w:t>
      </w:r>
      <w:r>
        <w:rPr>
          <w:rFonts w:ascii="Times New Roman" w:hAnsi="Times New Roman" w:cs="Times New Roman"/>
          <w:spacing w:val="15"/>
          <w:sz w:val="28"/>
          <w:szCs w:val="28"/>
        </w:rPr>
        <w:t xml:space="preserve"> </w:t>
      </w:r>
      <w:r>
        <w:rPr>
          <w:rFonts w:ascii="Times New Roman" w:hAnsi="Times New Roman" w:cs="Times New Roman"/>
          <w:sz w:val="28"/>
          <w:szCs w:val="28"/>
        </w:rPr>
        <w:t>о</w:t>
      </w:r>
      <w:r>
        <w:rPr>
          <w:rFonts w:ascii="Times New Roman" w:hAnsi="Times New Roman" w:cs="Times New Roman"/>
          <w:spacing w:val="-57"/>
          <w:sz w:val="28"/>
          <w:szCs w:val="28"/>
        </w:rPr>
        <w:t xml:space="preserve"> </w:t>
      </w:r>
      <w:r>
        <w:rPr>
          <w:rFonts w:ascii="Times New Roman" w:hAnsi="Times New Roman" w:cs="Times New Roman"/>
          <w:sz w:val="28"/>
          <w:szCs w:val="28"/>
        </w:rPr>
        <w:t>финансовых</w:t>
      </w:r>
      <w:r>
        <w:rPr>
          <w:rFonts w:ascii="Times New Roman" w:hAnsi="Times New Roman" w:cs="Times New Roman"/>
          <w:spacing w:val="1"/>
          <w:sz w:val="28"/>
          <w:szCs w:val="28"/>
        </w:rPr>
        <w:t xml:space="preserve"> </w:t>
      </w:r>
      <w:r>
        <w:rPr>
          <w:rFonts w:ascii="Times New Roman" w:hAnsi="Times New Roman" w:cs="Times New Roman"/>
          <w:sz w:val="28"/>
          <w:szCs w:val="28"/>
        </w:rPr>
        <w:t>результатах;</w:t>
      </w:r>
      <w:r>
        <w:rPr>
          <w:rFonts w:ascii="Times New Roman" w:hAnsi="Times New Roman" w:cs="Times New Roman"/>
          <w:spacing w:val="3"/>
          <w:sz w:val="28"/>
          <w:szCs w:val="28"/>
        </w:rPr>
        <w:t xml:space="preserve"> </w:t>
      </w: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финансовой</w:t>
      </w:r>
      <w:r>
        <w:rPr>
          <w:rFonts w:ascii="Times New Roman" w:hAnsi="Times New Roman" w:cs="Times New Roman"/>
          <w:spacing w:val="2"/>
          <w:sz w:val="28"/>
          <w:szCs w:val="28"/>
        </w:rPr>
        <w:t xml:space="preserve"> </w:t>
      </w:r>
      <w:r>
        <w:rPr>
          <w:rFonts w:ascii="Times New Roman" w:hAnsi="Times New Roman" w:cs="Times New Roman"/>
          <w:sz w:val="28"/>
          <w:szCs w:val="28"/>
        </w:rPr>
        <w:t>устойчивости);</w:t>
      </w:r>
    </w:p>
    <w:p w:rsidR="008D50E8" w:rsidRDefault="00B7485D" w:rsidP="00BF62A9">
      <w:pPr>
        <w:pStyle w:val="ae"/>
        <w:widowControl w:val="0"/>
        <w:tabs>
          <w:tab w:val="left" w:pos="1665"/>
          <w:tab w:val="left" w:pos="1666"/>
        </w:tabs>
        <w:autoSpaceDE w:val="0"/>
        <w:autoSpaceDN w:val="0"/>
        <w:spacing w:before="4" w:after="0" w:line="360" w:lineRule="auto"/>
        <w:ind w:left="-709" w:right="386"/>
        <w:contextualSpacing w:val="0"/>
        <w:jc w:val="both"/>
        <w:rPr>
          <w:rFonts w:ascii="Times New Roman" w:hAnsi="Times New Roman" w:cs="Times New Roman"/>
          <w:sz w:val="28"/>
          <w:szCs w:val="28"/>
        </w:rPr>
      </w:pPr>
      <w:r>
        <w:rPr>
          <w:rFonts w:ascii="Times New Roman" w:hAnsi="Times New Roman" w:cs="Times New Roman"/>
          <w:sz w:val="28"/>
          <w:szCs w:val="28"/>
        </w:rPr>
        <w:t>определить</w:t>
      </w:r>
      <w:r>
        <w:rPr>
          <w:rFonts w:ascii="Times New Roman" w:hAnsi="Times New Roman" w:cs="Times New Roman"/>
          <w:spacing w:val="18"/>
          <w:sz w:val="28"/>
          <w:szCs w:val="28"/>
        </w:rPr>
        <w:t xml:space="preserve"> </w:t>
      </w:r>
      <w:r>
        <w:rPr>
          <w:rFonts w:ascii="Times New Roman" w:hAnsi="Times New Roman" w:cs="Times New Roman"/>
          <w:sz w:val="28"/>
          <w:szCs w:val="28"/>
        </w:rPr>
        <w:t>мероприятия</w:t>
      </w:r>
      <w:r>
        <w:rPr>
          <w:rFonts w:ascii="Times New Roman" w:hAnsi="Times New Roman" w:cs="Times New Roman"/>
          <w:spacing w:val="17"/>
          <w:sz w:val="28"/>
          <w:szCs w:val="28"/>
        </w:rPr>
        <w:t xml:space="preserve"> </w:t>
      </w:r>
      <w:r>
        <w:rPr>
          <w:rFonts w:ascii="Times New Roman" w:hAnsi="Times New Roman" w:cs="Times New Roman"/>
          <w:sz w:val="28"/>
          <w:szCs w:val="28"/>
        </w:rPr>
        <w:t>для</w:t>
      </w:r>
      <w:r>
        <w:rPr>
          <w:rFonts w:ascii="Times New Roman" w:hAnsi="Times New Roman" w:cs="Times New Roman"/>
          <w:spacing w:val="21"/>
          <w:sz w:val="28"/>
          <w:szCs w:val="28"/>
        </w:rPr>
        <w:t xml:space="preserve"> </w:t>
      </w:r>
      <w:r>
        <w:rPr>
          <w:rFonts w:ascii="Times New Roman" w:hAnsi="Times New Roman" w:cs="Times New Roman"/>
          <w:sz w:val="28"/>
          <w:szCs w:val="28"/>
        </w:rPr>
        <w:t>улучшения</w:t>
      </w:r>
      <w:r>
        <w:rPr>
          <w:rFonts w:ascii="Times New Roman" w:hAnsi="Times New Roman" w:cs="Times New Roman"/>
          <w:spacing w:val="17"/>
          <w:sz w:val="28"/>
          <w:szCs w:val="28"/>
        </w:rPr>
        <w:t xml:space="preserve"> </w:t>
      </w:r>
      <w:r>
        <w:rPr>
          <w:rFonts w:ascii="Times New Roman" w:hAnsi="Times New Roman" w:cs="Times New Roman"/>
          <w:sz w:val="28"/>
          <w:szCs w:val="28"/>
        </w:rPr>
        <w:t>финансовой</w:t>
      </w:r>
      <w:r>
        <w:rPr>
          <w:rFonts w:ascii="Times New Roman" w:hAnsi="Times New Roman" w:cs="Times New Roman"/>
          <w:spacing w:val="18"/>
          <w:sz w:val="28"/>
          <w:szCs w:val="28"/>
        </w:rPr>
        <w:t xml:space="preserve"> </w:t>
      </w:r>
      <w:r>
        <w:rPr>
          <w:rFonts w:ascii="Times New Roman" w:hAnsi="Times New Roman" w:cs="Times New Roman"/>
          <w:sz w:val="28"/>
          <w:szCs w:val="28"/>
        </w:rPr>
        <w:t>эффективности</w:t>
      </w:r>
      <w:r>
        <w:rPr>
          <w:rFonts w:ascii="Times New Roman" w:hAnsi="Times New Roman" w:cs="Times New Roman"/>
          <w:spacing w:val="18"/>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5"/>
          <w:sz w:val="28"/>
          <w:szCs w:val="28"/>
        </w:rPr>
        <w:t xml:space="preserve"> </w:t>
      </w:r>
      <w:r>
        <w:rPr>
          <w:rFonts w:ascii="Times New Roman" w:hAnsi="Times New Roman" w:cs="Times New Roman"/>
          <w:sz w:val="28"/>
          <w:szCs w:val="28"/>
        </w:rPr>
        <w:t>и</w:t>
      </w:r>
      <w:r>
        <w:rPr>
          <w:rFonts w:ascii="Times New Roman" w:hAnsi="Times New Roman" w:cs="Times New Roman"/>
          <w:spacing w:val="19"/>
          <w:sz w:val="28"/>
          <w:szCs w:val="28"/>
        </w:rPr>
        <w:t xml:space="preserve"> </w:t>
      </w:r>
      <w:r>
        <w:rPr>
          <w:rFonts w:ascii="Times New Roman" w:hAnsi="Times New Roman" w:cs="Times New Roman"/>
          <w:sz w:val="28"/>
          <w:szCs w:val="28"/>
        </w:rPr>
        <w:t>ее</w:t>
      </w:r>
      <w:r>
        <w:rPr>
          <w:rFonts w:ascii="Times New Roman" w:hAnsi="Times New Roman" w:cs="Times New Roman"/>
          <w:spacing w:val="-57"/>
          <w:sz w:val="28"/>
          <w:szCs w:val="28"/>
        </w:rPr>
        <w:t xml:space="preserve"> </w:t>
      </w:r>
      <w:r>
        <w:rPr>
          <w:rFonts w:ascii="Times New Roman" w:hAnsi="Times New Roman" w:cs="Times New Roman"/>
          <w:sz w:val="28"/>
          <w:szCs w:val="28"/>
        </w:rPr>
        <w:t>финансового</w:t>
      </w:r>
      <w:r>
        <w:rPr>
          <w:rFonts w:ascii="Times New Roman" w:hAnsi="Times New Roman" w:cs="Times New Roman"/>
          <w:spacing w:val="-1"/>
          <w:sz w:val="28"/>
          <w:szCs w:val="28"/>
        </w:rPr>
        <w:t xml:space="preserve"> </w:t>
      </w:r>
      <w:r>
        <w:rPr>
          <w:rFonts w:ascii="Times New Roman" w:hAnsi="Times New Roman" w:cs="Times New Roman"/>
          <w:sz w:val="28"/>
          <w:szCs w:val="28"/>
        </w:rPr>
        <w:t>положения и обосновать</w:t>
      </w:r>
      <w:r>
        <w:rPr>
          <w:rFonts w:ascii="Times New Roman" w:hAnsi="Times New Roman" w:cs="Times New Roman"/>
          <w:spacing w:val="2"/>
          <w:sz w:val="28"/>
          <w:szCs w:val="28"/>
        </w:rPr>
        <w:t xml:space="preserve"> </w:t>
      </w:r>
      <w:r>
        <w:rPr>
          <w:rFonts w:ascii="Times New Roman" w:hAnsi="Times New Roman" w:cs="Times New Roman"/>
          <w:sz w:val="28"/>
          <w:szCs w:val="28"/>
        </w:rPr>
        <w:t>расчетами их</w:t>
      </w:r>
      <w:r>
        <w:rPr>
          <w:rFonts w:ascii="Times New Roman" w:hAnsi="Times New Roman" w:cs="Times New Roman"/>
          <w:spacing w:val="2"/>
          <w:sz w:val="28"/>
          <w:szCs w:val="28"/>
        </w:rPr>
        <w:t xml:space="preserve"> </w:t>
      </w:r>
      <w:r>
        <w:rPr>
          <w:rFonts w:ascii="Times New Roman" w:hAnsi="Times New Roman" w:cs="Times New Roman"/>
          <w:sz w:val="28"/>
          <w:szCs w:val="28"/>
        </w:rPr>
        <w:t>эффективность;</w:t>
      </w:r>
    </w:p>
    <w:p w:rsidR="008D50E8" w:rsidRDefault="00B7485D" w:rsidP="00BF62A9">
      <w:pPr>
        <w:pStyle w:val="ae"/>
        <w:widowControl w:val="0"/>
        <w:tabs>
          <w:tab w:val="left" w:pos="1665"/>
          <w:tab w:val="left" w:pos="1666"/>
        </w:tabs>
        <w:autoSpaceDE w:val="0"/>
        <w:autoSpaceDN w:val="0"/>
        <w:spacing w:before="5" w:after="0" w:line="360" w:lineRule="auto"/>
        <w:ind w:left="-709" w:right="393"/>
        <w:contextualSpacing w:val="0"/>
        <w:jc w:val="both"/>
        <w:rPr>
          <w:rFonts w:ascii="Times New Roman" w:hAnsi="Times New Roman" w:cs="Times New Roman"/>
          <w:sz w:val="28"/>
          <w:szCs w:val="28"/>
        </w:rPr>
      </w:pPr>
      <w:r>
        <w:rPr>
          <w:rFonts w:ascii="Times New Roman" w:hAnsi="Times New Roman" w:cs="Times New Roman"/>
          <w:sz w:val="28"/>
          <w:szCs w:val="28"/>
        </w:rPr>
        <w:t>сформировать</w:t>
      </w:r>
      <w:r>
        <w:rPr>
          <w:rFonts w:ascii="Times New Roman" w:hAnsi="Times New Roman" w:cs="Times New Roman"/>
          <w:spacing w:val="22"/>
          <w:sz w:val="28"/>
          <w:szCs w:val="28"/>
        </w:rPr>
        <w:t xml:space="preserve"> </w:t>
      </w:r>
      <w:r>
        <w:rPr>
          <w:rFonts w:ascii="Times New Roman" w:hAnsi="Times New Roman" w:cs="Times New Roman"/>
          <w:sz w:val="28"/>
          <w:szCs w:val="28"/>
        </w:rPr>
        <w:t>отчет</w:t>
      </w:r>
      <w:r>
        <w:rPr>
          <w:rFonts w:ascii="Times New Roman" w:hAnsi="Times New Roman" w:cs="Times New Roman"/>
          <w:spacing w:val="23"/>
          <w:sz w:val="28"/>
          <w:szCs w:val="28"/>
        </w:rPr>
        <w:t xml:space="preserve"> </w:t>
      </w:r>
      <w:r>
        <w:rPr>
          <w:rFonts w:ascii="Times New Roman" w:hAnsi="Times New Roman" w:cs="Times New Roman"/>
          <w:sz w:val="28"/>
          <w:szCs w:val="28"/>
        </w:rPr>
        <w:t>руководству</w:t>
      </w:r>
      <w:r>
        <w:rPr>
          <w:rFonts w:ascii="Times New Roman" w:hAnsi="Times New Roman" w:cs="Times New Roman"/>
          <w:spacing w:val="18"/>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21"/>
          <w:sz w:val="28"/>
          <w:szCs w:val="28"/>
        </w:rPr>
        <w:t xml:space="preserve"> </w:t>
      </w:r>
      <w:r>
        <w:rPr>
          <w:rFonts w:ascii="Times New Roman" w:hAnsi="Times New Roman" w:cs="Times New Roman"/>
          <w:sz w:val="28"/>
          <w:szCs w:val="28"/>
        </w:rPr>
        <w:t>по</w:t>
      </w:r>
      <w:r>
        <w:rPr>
          <w:rFonts w:ascii="Times New Roman" w:hAnsi="Times New Roman" w:cs="Times New Roman"/>
          <w:spacing w:val="22"/>
          <w:sz w:val="28"/>
          <w:szCs w:val="28"/>
        </w:rPr>
        <w:t xml:space="preserve"> </w:t>
      </w:r>
      <w:r>
        <w:rPr>
          <w:rFonts w:ascii="Times New Roman" w:hAnsi="Times New Roman" w:cs="Times New Roman"/>
          <w:sz w:val="28"/>
          <w:szCs w:val="28"/>
        </w:rPr>
        <w:t>результатам</w:t>
      </w:r>
      <w:r>
        <w:rPr>
          <w:rFonts w:ascii="Times New Roman" w:hAnsi="Times New Roman" w:cs="Times New Roman"/>
          <w:spacing w:val="22"/>
          <w:sz w:val="28"/>
          <w:szCs w:val="28"/>
        </w:rPr>
        <w:t xml:space="preserve"> </w:t>
      </w:r>
      <w:r>
        <w:rPr>
          <w:rFonts w:ascii="Times New Roman" w:hAnsi="Times New Roman" w:cs="Times New Roman"/>
          <w:sz w:val="28"/>
          <w:szCs w:val="28"/>
        </w:rPr>
        <w:t>проведенного</w:t>
      </w:r>
      <w:r>
        <w:rPr>
          <w:rFonts w:ascii="Times New Roman" w:hAnsi="Times New Roman" w:cs="Times New Roman"/>
          <w:spacing w:val="23"/>
          <w:sz w:val="28"/>
          <w:szCs w:val="28"/>
        </w:rPr>
        <w:t xml:space="preserve"> </w:t>
      </w:r>
      <w:r>
        <w:rPr>
          <w:rFonts w:ascii="Times New Roman" w:hAnsi="Times New Roman" w:cs="Times New Roman"/>
          <w:sz w:val="28"/>
          <w:szCs w:val="28"/>
        </w:rPr>
        <w:t>анализа</w:t>
      </w:r>
      <w:r>
        <w:rPr>
          <w:rFonts w:ascii="Times New Roman" w:hAnsi="Times New Roman" w:cs="Times New Roman"/>
          <w:spacing w:val="22"/>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виде</w:t>
      </w:r>
      <w:r>
        <w:rPr>
          <w:rFonts w:ascii="Times New Roman" w:hAnsi="Times New Roman" w:cs="Times New Roman"/>
          <w:spacing w:val="-2"/>
          <w:sz w:val="28"/>
          <w:szCs w:val="28"/>
        </w:rPr>
        <w:t xml:space="preserve"> </w:t>
      </w:r>
      <w:r>
        <w:rPr>
          <w:rFonts w:ascii="Times New Roman" w:hAnsi="Times New Roman" w:cs="Times New Roman"/>
          <w:sz w:val="28"/>
          <w:szCs w:val="28"/>
        </w:rPr>
        <w:t>презентации.</w:t>
      </w:r>
    </w:p>
    <w:p w:rsidR="008D50E8" w:rsidRDefault="008D50E8" w:rsidP="00BF62A9">
      <w:pPr>
        <w:pStyle w:val="a8"/>
        <w:spacing w:line="360" w:lineRule="auto"/>
        <w:ind w:left="-709"/>
        <w:jc w:val="both"/>
        <w:rPr>
          <w:sz w:val="28"/>
          <w:szCs w:val="28"/>
        </w:rPr>
      </w:pPr>
    </w:p>
    <w:p w:rsidR="008D50E8" w:rsidRDefault="00B7485D" w:rsidP="00BF62A9">
      <w:pPr>
        <w:pStyle w:val="a8"/>
        <w:spacing w:line="360" w:lineRule="auto"/>
        <w:ind w:left="-709"/>
        <w:jc w:val="both"/>
        <w:rPr>
          <w:sz w:val="28"/>
          <w:szCs w:val="28"/>
        </w:rPr>
      </w:pPr>
      <w:r>
        <w:rPr>
          <w:sz w:val="28"/>
          <w:szCs w:val="28"/>
        </w:rPr>
        <w:t>При</w:t>
      </w:r>
      <w:r>
        <w:rPr>
          <w:spacing w:val="-3"/>
          <w:sz w:val="28"/>
          <w:szCs w:val="28"/>
        </w:rPr>
        <w:t xml:space="preserve"> </w:t>
      </w:r>
      <w:r>
        <w:rPr>
          <w:sz w:val="28"/>
          <w:szCs w:val="28"/>
        </w:rPr>
        <w:t>анализе</w:t>
      </w:r>
      <w:r>
        <w:rPr>
          <w:spacing w:val="-4"/>
          <w:sz w:val="28"/>
          <w:szCs w:val="28"/>
        </w:rPr>
        <w:t xml:space="preserve"> </w:t>
      </w:r>
      <w:r>
        <w:rPr>
          <w:sz w:val="28"/>
          <w:szCs w:val="28"/>
        </w:rPr>
        <w:t>отчетности</w:t>
      </w:r>
      <w:r>
        <w:rPr>
          <w:spacing w:val="-2"/>
          <w:sz w:val="28"/>
          <w:szCs w:val="28"/>
        </w:rPr>
        <w:t xml:space="preserve"> </w:t>
      </w:r>
      <w:r>
        <w:rPr>
          <w:sz w:val="28"/>
          <w:szCs w:val="28"/>
        </w:rPr>
        <w:t>провести:</w:t>
      </w:r>
    </w:p>
    <w:p w:rsidR="008D50E8" w:rsidRDefault="00B7485D" w:rsidP="00BF62A9">
      <w:pPr>
        <w:pStyle w:val="a8"/>
        <w:spacing w:line="360" w:lineRule="auto"/>
        <w:ind w:left="-709" w:right="389"/>
        <w:jc w:val="both"/>
        <w:rPr>
          <w:sz w:val="28"/>
          <w:szCs w:val="28"/>
        </w:rPr>
      </w:pPr>
      <w:r>
        <w:rPr>
          <w:sz w:val="28"/>
          <w:szCs w:val="28"/>
        </w:rPr>
        <w:t>а) анализ</w:t>
      </w:r>
      <w:r>
        <w:rPr>
          <w:spacing w:val="1"/>
          <w:sz w:val="28"/>
          <w:szCs w:val="28"/>
        </w:rPr>
        <w:t xml:space="preserve"> </w:t>
      </w:r>
      <w:r>
        <w:rPr>
          <w:sz w:val="28"/>
          <w:szCs w:val="28"/>
        </w:rPr>
        <w:t>бухгалтерского</w:t>
      </w:r>
      <w:r>
        <w:rPr>
          <w:spacing w:val="1"/>
          <w:sz w:val="28"/>
          <w:szCs w:val="28"/>
        </w:rPr>
        <w:t xml:space="preserve"> </w:t>
      </w:r>
      <w:r>
        <w:rPr>
          <w:sz w:val="28"/>
          <w:szCs w:val="28"/>
        </w:rPr>
        <w:t>баланса</w:t>
      </w:r>
      <w:r>
        <w:rPr>
          <w:spacing w:val="1"/>
          <w:sz w:val="28"/>
          <w:szCs w:val="28"/>
        </w:rPr>
        <w:t xml:space="preserve"> </w:t>
      </w:r>
      <w:r>
        <w:rPr>
          <w:sz w:val="28"/>
          <w:szCs w:val="28"/>
        </w:rPr>
        <w:t>(рассчитать</w:t>
      </w:r>
      <w:r>
        <w:rPr>
          <w:spacing w:val="1"/>
          <w:sz w:val="28"/>
          <w:szCs w:val="28"/>
        </w:rPr>
        <w:t xml:space="preserve"> </w:t>
      </w:r>
      <w:r>
        <w:rPr>
          <w:sz w:val="28"/>
          <w:szCs w:val="28"/>
        </w:rPr>
        <w:t>структуру</w:t>
      </w:r>
      <w:r>
        <w:rPr>
          <w:spacing w:val="1"/>
          <w:sz w:val="28"/>
          <w:szCs w:val="28"/>
        </w:rPr>
        <w:t xml:space="preserve"> </w:t>
      </w:r>
      <w:r>
        <w:rPr>
          <w:sz w:val="28"/>
          <w:szCs w:val="28"/>
        </w:rPr>
        <w:t>бухгалтерского</w:t>
      </w:r>
      <w:r>
        <w:rPr>
          <w:spacing w:val="61"/>
          <w:sz w:val="28"/>
          <w:szCs w:val="28"/>
        </w:rPr>
        <w:t xml:space="preserve"> </w:t>
      </w:r>
      <w:r>
        <w:rPr>
          <w:sz w:val="28"/>
          <w:szCs w:val="28"/>
        </w:rPr>
        <w:t>баланса,</w:t>
      </w:r>
      <w:r>
        <w:rPr>
          <w:spacing w:val="1"/>
          <w:sz w:val="28"/>
          <w:szCs w:val="28"/>
        </w:rPr>
        <w:t xml:space="preserve"> </w:t>
      </w:r>
      <w:r>
        <w:rPr>
          <w:sz w:val="28"/>
          <w:szCs w:val="28"/>
        </w:rPr>
        <w:t>определить</w:t>
      </w:r>
      <w:r>
        <w:rPr>
          <w:spacing w:val="-3"/>
          <w:sz w:val="28"/>
          <w:szCs w:val="28"/>
        </w:rPr>
        <w:t xml:space="preserve"> </w:t>
      </w:r>
      <w:r>
        <w:rPr>
          <w:sz w:val="28"/>
          <w:szCs w:val="28"/>
        </w:rPr>
        <w:t>динамику</w:t>
      </w:r>
      <w:r>
        <w:rPr>
          <w:spacing w:val="-9"/>
          <w:sz w:val="28"/>
          <w:szCs w:val="28"/>
        </w:rPr>
        <w:t xml:space="preserve"> </w:t>
      </w:r>
      <w:r>
        <w:rPr>
          <w:sz w:val="28"/>
          <w:szCs w:val="28"/>
        </w:rPr>
        <w:t>показателей</w:t>
      </w:r>
      <w:r>
        <w:rPr>
          <w:spacing w:val="-2"/>
          <w:sz w:val="28"/>
          <w:szCs w:val="28"/>
        </w:rPr>
        <w:t xml:space="preserve"> </w:t>
      </w:r>
      <w:r>
        <w:rPr>
          <w:sz w:val="28"/>
          <w:szCs w:val="28"/>
        </w:rPr>
        <w:t>отчета</w:t>
      </w:r>
      <w:r>
        <w:rPr>
          <w:spacing w:val="-2"/>
          <w:sz w:val="28"/>
          <w:szCs w:val="28"/>
        </w:rPr>
        <w:t xml:space="preserve"> </w:t>
      </w:r>
      <w:r>
        <w:rPr>
          <w:sz w:val="28"/>
          <w:szCs w:val="28"/>
        </w:rPr>
        <w:t>и</w:t>
      </w:r>
      <w:r>
        <w:rPr>
          <w:spacing w:val="-2"/>
          <w:sz w:val="28"/>
          <w:szCs w:val="28"/>
        </w:rPr>
        <w:t xml:space="preserve"> </w:t>
      </w:r>
      <w:r>
        <w:rPr>
          <w:sz w:val="28"/>
          <w:szCs w:val="28"/>
        </w:rPr>
        <w:t>структуры, определить</w:t>
      </w:r>
      <w:r>
        <w:rPr>
          <w:spacing w:val="-2"/>
          <w:sz w:val="28"/>
          <w:szCs w:val="28"/>
        </w:rPr>
        <w:t xml:space="preserve"> </w:t>
      </w:r>
      <w:r>
        <w:rPr>
          <w:sz w:val="28"/>
          <w:szCs w:val="28"/>
        </w:rPr>
        <w:t>темп изменения</w:t>
      </w:r>
      <w:r>
        <w:rPr>
          <w:spacing w:val="-1"/>
          <w:sz w:val="28"/>
          <w:szCs w:val="28"/>
        </w:rPr>
        <w:t xml:space="preserve"> </w:t>
      </w:r>
      <w:r>
        <w:rPr>
          <w:sz w:val="28"/>
          <w:szCs w:val="28"/>
        </w:rPr>
        <w:t>показателей);</w:t>
      </w:r>
    </w:p>
    <w:p w:rsidR="008D50E8" w:rsidRDefault="00B7485D" w:rsidP="00BF62A9">
      <w:pPr>
        <w:pStyle w:val="a8"/>
        <w:spacing w:line="360" w:lineRule="auto"/>
        <w:ind w:left="-709" w:right="392"/>
        <w:jc w:val="both"/>
        <w:rPr>
          <w:sz w:val="28"/>
          <w:szCs w:val="28"/>
        </w:rPr>
      </w:pPr>
      <w:r>
        <w:rPr>
          <w:sz w:val="28"/>
          <w:szCs w:val="28"/>
        </w:rPr>
        <w:t>б) анализ</w:t>
      </w:r>
      <w:r>
        <w:rPr>
          <w:spacing w:val="1"/>
          <w:sz w:val="28"/>
          <w:szCs w:val="28"/>
        </w:rPr>
        <w:t xml:space="preserve"> </w:t>
      </w:r>
      <w:r>
        <w:rPr>
          <w:sz w:val="28"/>
          <w:szCs w:val="28"/>
        </w:rPr>
        <w:t>отчета</w:t>
      </w:r>
      <w:r>
        <w:rPr>
          <w:spacing w:val="1"/>
          <w:sz w:val="28"/>
          <w:szCs w:val="28"/>
        </w:rPr>
        <w:t xml:space="preserve"> </w:t>
      </w:r>
      <w:r>
        <w:rPr>
          <w:sz w:val="28"/>
          <w:szCs w:val="28"/>
        </w:rPr>
        <w:t>о</w:t>
      </w:r>
      <w:r>
        <w:rPr>
          <w:spacing w:val="1"/>
          <w:sz w:val="28"/>
          <w:szCs w:val="28"/>
        </w:rPr>
        <w:t xml:space="preserve"> </w:t>
      </w:r>
      <w:r>
        <w:rPr>
          <w:sz w:val="28"/>
          <w:szCs w:val="28"/>
        </w:rPr>
        <w:t>финансовых</w:t>
      </w:r>
      <w:r>
        <w:rPr>
          <w:spacing w:val="1"/>
          <w:sz w:val="28"/>
          <w:szCs w:val="28"/>
        </w:rPr>
        <w:t xml:space="preserve"> </w:t>
      </w:r>
      <w:r>
        <w:rPr>
          <w:sz w:val="28"/>
          <w:szCs w:val="28"/>
        </w:rPr>
        <w:t>результатах</w:t>
      </w:r>
      <w:r>
        <w:rPr>
          <w:spacing w:val="1"/>
          <w:sz w:val="28"/>
          <w:szCs w:val="28"/>
        </w:rPr>
        <w:t xml:space="preserve"> </w:t>
      </w:r>
      <w:r>
        <w:rPr>
          <w:sz w:val="28"/>
          <w:szCs w:val="28"/>
        </w:rPr>
        <w:t>(рассчитать</w:t>
      </w:r>
      <w:r>
        <w:rPr>
          <w:spacing w:val="1"/>
          <w:sz w:val="28"/>
          <w:szCs w:val="28"/>
        </w:rPr>
        <w:t xml:space="preserve"> </w:t>
      </w:r>
      <w:r>
        <w:rPr>
          <w:sz w:val="28"/>
          <w:szCs w:val="28"/>
        </w:rPr>
        <w:t>структуру доходов</w:t>
      </w:r>
      <w:r>
        <w:rPr>
          <w:spacing w:val="1"/>
          <w:sz w:val="28"/>
          <w:szCs w:val="28"/>
        </w:rPr>
        <w:t xml:space="preserve"> </w:t>
      </w:r>
      <w:r>
        <w:rPr>
          <w:sz w:val="28"/>
          <w:szCs w:val="28"/>
        </w:rPr>
        <w:t>и</w:t>
      </w:r>
      <w:r>
        <w:rPr>
          <w:spacing w:val="1"/>
          <w:sz w:val="28"/>
          <w:szCs w:val="28"/>
        </w:rPr>
        <w:t xml:space="preserve"> </w:t>
      </w:r>
      <w:r>
        <w:rPr>
          <w:sz w:val="28"/>
          <w:szCs w:val="28"/>
        </w:rPr>
        <w:t>расходов,</w:t>
      </w:r>
      <w:r>
        <w:rPr>
          <w:spacing w:val="1"/>
          <w:sz w:val="28"/>
          <w:szCs w:val="28"/>
        </w:rPr>
        <w:t xml:space="preserve"> </w:t>
      </w:r>
      <w:r>
        <w:rPr>
          <w:sz w:val="28"/>
          <w:szCs w:val="28"/>
        </w:rPr>
        <w:t>определить</w:t>
      </w:r>
      <w:r>
        <w:rPr>
          <w:spacing w:val="-1"/>
          <w:sz w:val="28"/>
          <w:szCs w:val="28"/>
        </w:rPr>
        <w:t xml:space="preserve"> </w:t>
      </w:r>
      <w:r>
        <w:rPr>
          <w:sz w:val="28"/>
          <w:szCs w:val="28"/>
        </w:rPr>
        <w:t>динамику</w:t>
      </w:r>
      <w:r>
        <w:rPr>
          <w:spacing w:val="-10"/>
          <w:sz w:val="28"/>
          <w:szCs w:val="28"/>
        </w:rPr>
        <w:t xml:space="preserve"> </w:t>
      </w:r>
      <w:r>
        <w:rPr>
          <w:sz w:val="28"/>
          <w:szCs w:val="28"/>
        </w:rPr>
        <w:t>показателей</w:t>
      </w:r>
      <w:r>
        <w:rPr>
          <w:spacing w:val="-2"/>
          <w:sz w:val="28"/>
          <w:szCs w:val="28"/>
        </w:rPr>
        <w:t xml:space="preserve"> </w:t>
      </w:r>
      <w:r>
        <w:rPr>
          <w:sz w:val="28"/>
          <w:szCs w:val="28"/>
        </w:rPr>
        <w:t>отчета</w:t>
      </w:r>
      <w:r>
        <w:rPr>
          <w:spacing w:val="-3"/>
          <w:sz w:val="28"/>
          <w:szCs w:val="28"/>
        </w:rPr>
        <w:t xml:space="preserve"> </w:t>
      </w:r>
      <w:r>
        <w:rPr>
          <w:sz w:val="28"/>
          <w:szCs w:val="28"/>
        </w:rPr>
        <w:t>и</w:t>
      </w:r>
      <w:r>
        <w:rPr>
          <w:spacing w:val="1"/>
          <w:sz w:val="28"/>
          <w:szCs w:val="28"/>
        </w:rPr>
        <w:t xml:space="preserve"> </w:t>
      </w:r>
      <w:r>
        <w:rPr>
          <w:sz w:val="28"/>
          <w:szCs w:val="28"/>
        </w:rPr>
        <w:t>структуры, определить</w:t>
      </w:r>
      <w:r>
        <w:rPr>
          <w:spacing w:val="-2"/>
          <w:sz w:val="28"/>
          <w:szCs w:val="28"/>
        </w:rPr>
        <w:t xml:space="preserve"> </w:t>
      </w:r>
      <w:r>
        <w:rPr>
          <w:sz w:val="28"/>
          <w:szCs w:val="28"/>
        </w:rPr>
        <w:t>темп</w:t>
      </w:r>
      <w:r>
        <w:rPr>
          <w:spacing w:val="-1"/>
          <w:sz w:val="28"/>
          <w:szCs w:val="28"/>
        </w:rPr>
        <w:t xml:space="preserve"> </w:t>
      </w:r>
      <w:r>
        <w:rPr>
          <w:sz w:val="28"/>
          <w:szCs w:val="28"/>
        </w:rPr>
        <w:t>изменения</w:t>
      </w:r>
      <w:r>
        <w:rPr>
          <w:spacing w:val="-1"/>
          <w:sz w:val="28"/>
          <w:szCs w:val="28"/>
        </w:rPr>
        <w:t xml:space="preserve"> </w:t>
      </w:r>
      <w:r>
        <w:rPr>
          <w:sz w:val="28"/>
          <w:szCs w:val="28"/>
        </w:rPr>
        <w:t>показателей);</w:t>
      </w:r>
    </w:p>
    <w:p w:rsidR="008D50E8" w:rsidRDefault="00B7485D" w:rsidP="00BF62A9">
      <w:pPr>
        <w:pStyle w:val="a8"/>
        <w:spacing w:line="360" w:lineRule="auto"/>
        <w:ind w:left="-709" w:right="386"/>
        <w:jc w:val="both"/>
        <w:rPr>
          <w:sz w:val="28"/>
          <w:szCs w:val="28"/>
        </w:rPr>
      </w:pPr>
      <w:r>
        <w:rPr>
          <w:sz w:val="28"/>
          <w:szCs w:val="28"/>
        </w:rPr>
        <w:t>в) анализ показателей финансовой устойчивости и их динамику (Коэффициент финансовой</w:t>
      </w:r>
      <w:r>
        <w:rPr>
          <w:spacing w:val="1"/>
          <w:sz w:val="28"/>
          <w:szCs w:val="28"/>
        </w:rPr>
        <w:t xml:space="preserve"> </w:t>
      </w:r>
      <w:r>
        <w:rPr>
          <w:sz w:val="28"/>
          <w:szCs w:val="28"/>
        </w:rPr>
        <w:t>независимости,</w:t>
      </w:r>
      <w:r>
        <w:rPr>
          <w:spacing w:val="1"/>
          <w:sz w:val="28"/>
          <w:szCs w:val="28"/>
        </w:rPr>
        <w:t xml:space="preserve"> </w:t>
      </w:r>
      <w:r>
        <w:rPr>
          <w:sz w:val="28"/>
          <w:szCs w:val="28"/>
        </w:rPr>
        <w:t>Коэффициент</w:t>
      </w:r>
      <w:r>
        <w:rPr>
          <w:spacing w:val="1"/>
          <w:sz w:val="28"/>
          <w:szCs w:val="28"/>
        </w:rPr>
        <w:t xml:space="preserve"> </w:t>
      </w:r>
      <w:r>
        <w:rPr>
          <w:sz w:val="28"/>
          <w:szCs w:val="28"/>
        </w:rPr>
        <w:t>концентрации</w:t>
      </w:r>
      <w:r>
        <w:rPr>
          <w:spacing w:val="1"/>
          <w:sz w:val="28"/>
          <w:szCs w:val="28"/>
        </w:rPr>
        <w:t xml:space="preserve"> </w:t>
      </w:r>
      <w:r>
        <w:rPr>
          <w:sz w:val="28"/>
          <w:szCs w:val="28"/>
        </w:rPr>
        <w:t>заемного</w:t>
      </w:r>
      <w:r>
        <w:rPr>
          <w:spacing w:val="1"/>
          <w:sz w:val="28"/>
          <w:szCs w:val="28"/>
        </w:rPr>
        <w:t xml:space="preserve"> </w:t>
      </w:r>
      <w:r>
        <w:rPr>
          <w:sz w:val="28"/>
          <w:szCs w:val="28"/>
        </w:rPr>
        <w:t>капитала,</w:t>
      </w:r>
      <w:r>
        <w:rPr>
          <w:spacing w:val="1"/>
          <w:sz w:val="28"/>
          <w:szCs w:val="28"/>
        </w:rPr>
        <w:t xml:space="preserve"> </w:t>
      </w:r>
      <w:r>
        <w:rPr>
          <w:sz w:val="28"/>
          <w:szCs w:val="28"/>
        </w:rPr>
        <w:t>Чистые</w:t>
      </w:r>
      <w:r>
        <w:rPr>
          <w:spacing w:val="1"/>
          <w:sz w:val="28"/>
          <w:szCs w:val="28"/>
        </w:rPr>
        <w:t xml:space="preserve"> </w:t>
      </w:r>
      <w:r>
        <w:rPr>
          <w:sz w:val="28"/>
          <w:szCs w:val="28"/>
        </w:rPr>
        <w:t>активы,</w:t>
      </w:r>
      <w:r>
        <w:rPr>
          <w:spacing w:val="1"/>
          <w:sz w:val="28"/>
          <w:szCs w:val="28"/>
        </w:rPr>
        <w:t xml:space="preserve"> </w:t>
      </w:r>
      <w:r>
        <w:rPr>
          <w:sz w:val="28"/>
          <w:szCs w:val="28"/>
        </w:rPr>
        <w:t>Коэффициент</w:t>
      </w:r>
      <w:r>
        <w:rPr>
          <w:spacing w:val="-57"/>
          <w:sz w:val="28"/>
          <w:szCs w:val="28"/>
        </w:rPr>
        <w:t xml:space="preserve"> </w:t>
      </w:r>
      <w:r>
        <w:rPr>
          <w:sz w:val="28"/>
          <w:szCs w:val="28"/>
        </w:rPr>
        <w:t>соотношения заемных и собственных средств, Коэффициент концентрации заемного капитала,</w:t>
      </w:r>
      <w:r>
        <w:rPr>
          <w:spacing w:val="1"/>
          <w:sz w:val="28"/>
          <w:szCs w:val="28"/>
        </w:rPr>
        <w:t xml:space="preserve"> </w:t>
      </w:r>
      <w:r>
        <w:rPr>
          <w:sz w:val="28"/>
          <w:szCs w:val="28"/>
        </w:rPr>
        <w:t>Коэффициент</w:t>
      </w:r>
      <w:r>
        <w:rPr>
          <w:spacing w:val="1"/>
          <w:sz w:val="28"/>
          <w:szCs w:val="28"/>
        </w:rPr>
        <w:t xml:space="preserve"> </w:t>
      </w:r>
      <w:r>
        <w:rPr>
          <w:sz w:val="28"/>
          <w:szCs w:val="28"/>
        </w:rPr>
        <w:t>обеспеченности</w:t>
      </w:r>
      <w:r>
        <w:rPr>
          <w:spacing w:val="1"/>
          <w:sz w:val="28"/>
          <w:szCs w:val="28"/>
        </w:rPr>
        <w:t xml:space="preserve"> </w:t>
      </w:r>
      <w:r>
        <w:rPr>
          <w:sz w:val="28"/>
          <w:szCs w:val="28"/>
        </w:rPr>
        <w:t>оборотных</w:t>
      </w:r>
      <w:r>
        <w:rPr>
          <w:spacing w:val="1"/>
          <w:sz w:val="28"/>
          <w:szCs w:val="28"/>
        </w:rPr>
        <w:t xml:space="preserve"> </w:t>
      </w:r>
      <w:r>
        <w:rPr>
          <w:sz w:val="28"/>
          <w:szCs w:val="28"/>
        </w:rPr>
        <w:t>активов</w:t>
      </w:r>
      <w:r>
        <w:rPr>
          <w:spacing w:val="1"/>
          <w:sz w:val="28"/>
          <w:szCs w:val="28"/>
        </w:rPr>
        <w:t xml:space="preserve"> </w:t>
      </w:r>
      <w:r>
        <w:rPr>
          <w:sz w:val="28"/>
          <w:szCs w:val="28"/>
        </w:rPr>
        <w:t>собственными</w:t>
      </w:r>
      <w:r>
        <w:rPr>
          <w:spacing w:val="1"/>
          <w:sz w:val="28"/>
          <w:szCs w:val="28"/>
        </w:rPr>
        <w:t xml:space="preserve"> </w:t>
      </w:r>
      <w:r>
        <w:rPr>
          <w:sz w:val="28"/>
          <w:szCs w:val="28"/>
        </w:rPr>
        <w:t>оборотными</w:t>
      </w:r>
      <w:r>
        <w:rPr>
          <w:spacing w:val="1"/>
          <w:sz w:val="28"/>
          <w:szCs w:val="28"/>
        </w:rPr>
        <w:t xml:space="preserve"> </w:t>
      </w:r>
      <w:r>
        <w:rPr>
          <w:sz w:val="28"/>
          <w:szCs w:val="28"/>
        </w:rPr>
        <w:t>средствами,</w:t>
      </w:r>
      <w:r>
        <w:rPr>
          <w:spacing w:val="1"/>
          <w:sz w:val="28"/>
          <w:szCs w:val="28"/>
        </w:rPr>
        <w:t xml:space="preserve"> </w:t>
      </w:r>
      <w:r>
        <w:rPr>
          <w:sz w:val="28"/>
          <w:szCs w:val="28"/>
        </w:rPr>
        <w:t>Коэффициент</w:t>
      </w:r>
      <w:r>
        <w:rPr>
          <w:spacing w:val="-1"/>
          <w:sz w:val="28"/>
          <w:szCs w:val="28"/>
        </w:rPr>
        <w:t xml:space="preserve"> </w:t>
      </w:r>
      <w:r>
        <w:rPr>
          <w:sz w:val="28"/>
          <w:szCs w:val="28"/>
        </w:rPr>
        <w:t>обеспеченности</w:t>
      </w:r>
      <w:r>
        <w:rPr>
          <w:spacing w:val="-1"/>
          <w:sz w:val="28"/>
          <w:szCs w:val="28"/>
        </w:rPr>
        <w:t xml:space="preserve"> </w:t>
      </w:r>
      <w:r>
        <w:rPr>
          <w:sz w:val="28"/>
          <w:szCs w:val="28"/>
        </w:rPr>
        <w:t>собственными</w:t>
      </w:r>
      <w:r>
        <w:rPr>
          <w:spacing w:val="-3"/>
          <w:sz w:val="28"/>
          <w:szCs w:val="28"/>
        </w:rPr>
        <w:t xml:space="preserve"> </w:t>
      </w:r>
      <w:r>
        <w:rPr>
          <w:sz w:val="28"/>
          <w:szCs w:val="28"/>
        </w:rPr>
        <w:lastRenderedPageBreak/>
        <w:t>источниками финансирования).</w:t>
      </w:r>
    </w:p>
    <w:p w:rsidR="008D50E8" w:rsidRDefault="008D50E8" w:rsidP="00BF62A9">
      <w:pPr>
        <w:pStyle w:val="a8"/>
        <w:spacing w:before="1" w:line="360" w:lineRule="auto"/>
        <w:ind w:left="-709"/>
        <w:jc w:val="both"/>
        <w:rPr>
          <w:sz w:val="28"/>
          <w:szCs w:val="28"/>
        </w:rPr>
      </w:pPr>
    </w:p>
    <w:p w:rsidR="008D50E8" w:rsidRDefault="00B7485D" w:rsidP="00BF62A9">
      <w:pPr>
        <w:pStyle w:val="a8"/>
        <w:spacing w:line="360" w:lineRule="auto"/>
        <w:ind w:left="-709" w:right="389"/>
        <w:jc w:val="both"/>
        <w:rPr>
          <w:sz w:val="28"/>
          <w:szCs w:val="28"/>
        </w:rPr>
      </w:pPr>
      <w:r>
        <w:rPr>
          <w:sz w:val="28"/>
          <w:szCs w:val="28"/>
        </w:rPr>
        <w:t>Выполнение</w:t>
      </w:r>
      <w:r>
        <w:rPr>
          <w:spacing w:val="1"/>
          <w:sz w:val="28"/>
          <w:szCs w:val="28"/>
        </w:rPr>
        <w:t xml:space="preserve"> </w:t>
      </w:r>
      <w:r>
        <w:rPr>
          <w:sz w:val="28"/>
          <w:szCs w:val="28"/>
        </w:rPr>
        <w:t>задания</w:t>
      </w:r>
      <w:r>
        <w:rPr>
          <w:spacing w:val="1"/>
          <w:sz w:val="28"/>
          <w:szCs w:val="28"/>
        </w:rPr>
        <w:t xml:space="preserve"> </w:t>
      </w:r>
      <w:r>
        <w:rPr>
          <w:sz w:val="28"/>
          <w:szCs w:val="28"/>
        </w:rPr>
        <w:t>предусматривает</w:t>
      </w:r>
      <w:r>
        <w:rPr>
          <w:spacing w:val="1"/>
          <w:sz w:val="28"/>
          <w:szCs w:val="28"/>
        </w:rPr>
        <w:t xml:space="preserve"> </w:t>
      </w:r>
      <w:r>
        <w:rPr>
          <w:sz w:val="28"/>
          <w:szCs w:val="28"/>
        </w:rPr>
        <w:t>использование</w:t>
      </w:r>
      <w:r>
        <w:rPr>
          <w:spacing w:val="1"/>
          <w:sz w:val="28"/>
          <w:szCs w:val="28"/>
        </w:rPr>
        <w:t xml:space="preserve"> </w:t>
      </w:r>
      <w:r>
        <w:rPr>
          <w:sz w:val="28"/>
          <w:szCs w:val="28"/>
        </w:rPr>
        <w:t>программного</w:t>
      </w:r>
      <w:r>
        <w:rPr>
          <w:spacing w:val="1"/>
          <w:sz w:val="28"/>
          <w:szCs w:val="28"/>
        </w:rPr>
        <w:t xml:space="preserve"> </w:t>
      </w:r>
      <w:r>
        <w:rPr>
          <w:sz w:val="28"/>
          <w:szCs w:val="28"/>
        </w:rPr>
        <w:t>обеспечения</w:t>
      </w:r>
      <w:r>
        <w:rPr>
          <w:spacing w:val="1"/>
          <w:sz w:val="28"/>
          <w:szCs w:val="28"/>
        </w:rPr>
        <w:t xml:space="preserve"> </w:t>
      </w:r>
      <w:r>
        <w:rPr>
          <w:sz w:val="28"/>
          <w:szCs w:val="28"/>
        </w:rPr>
        <w:t>для</w:t>
      </w:r>
      <w:r>
        <w:rPr>
          <w:spacing w:val="1"/>
          <w:sz w:val="28"/>
          <w:szCs w:val="28"/>
        </w:rPr>
        <w:t xml:space="preserve"> </w:t>
      </w:r>
      <w:r>
        <w:rPr>
          <w:sz w:val="28"/>
          <w:szCs w:val="28"/>
        </w:rPr>
        <w:t>офисной работы.</w:t>
      </w:r>
    </w:p>
    <w:p w:rsidR="008D50E8" w:rsidRDefault="008D50E8" w:rsidP="00BF62A9">
      <w:pPr>
        <w:pStyle w:val="a8"/>
        <w:spacing w:line="360" w:lineRule="auto"/>
        <w:ind w:left="-709"/>
        <w:jc w:val="both"/>
        <w:rPr>
          <w:sz w:val="28"/>
          <w:szCs w:val="28"/>
        </w:rPr>
      </w:pPr>
    </w:p>
    <w:p w:rsidR="008D50E8" w:rsidRDefault="00B7485D" w:rsidP="00BF62A9">
      <w:pPr>
        <w:pStyle w:val="a8"/>
        <w:spacing w:line="360" w:lineRule="auto"/>
        <w:ind w:left="-709"/>
        <w:jc w:val="both"/>
        <w:rPr>
          <w:sz w:val="28"/>
          <w:szCs w:val="28"/>
        </w:rPr>
      </w:pPr>
      <w:r>
        <w:rPr>
          <w:sz w:val="28"/>
          <w:szCs w:val="28"/>
        </w:rPr>
        <w:t>Участнику</w:t>
      </w:r>
      <w:r>
        <w:rPr>
          <w:spacing w:val="-11"/>
          <w:sz w:val="28"/>
          <w:szCs w:val="28"/>
        </w:rPr>
        <w:t xml:space="preserve"> </w:t>
      </w:r>
      <w:r>
        <w:rPr>
          <w:sz w:val="28"/>
          <w:szCs w:val="28"/>
        </w:rPr>
        <w:t>необходимо</w:t>
      </w:r>
      <w:r>
        <w:rPr>
          <w:spacing w:val="-2"/>
          <w:sz w:val="28"/>
          <w:szCs w:val="28"/>
        </w:rPr>
        <w:t xml:space="preserve"> </w:t>
      </w:r>
      <w:r>
        <w:rPr>
          <w:sz w:val="28"/>
          <w:szCs w:val="28"/>
        </w:rPr>
        <w:t>создать</w:t>
      </w:r>
      <w:r>
        <w:rPr>
          <w:spacing w:val="-2"/>
          <w:sz w:val="28"/>
          <w:szCs w:val="28"/>
        </w:rPr>
        <w:t xml:space="preserve"> </w:t>
      </w:r>
      <w:r>
        <w:rPr>
          <w:sz w:val="28"/>
          <w:szCs w:val="28"/>
        </w:rPr>
        <w:t>и</w:t>
      </w:r>
      <w:r>
        <w:rPr>
          <w:spacing w:val="-3"/>
          <w:sz w:val="28"/>
          <w:szCs w:val="28"/>
        </w:rPr>
        <w:t xml:space="preserve"> </w:t>
      </w:r>
      <w:r>
        <w:rPr>
          <w:sz w:val="28"/>
          <w:szCs w:val="28"/>
        </w:rPr>
        <w:t>распечатать</w:t>
      </w:r>
      <w:r>
        <w:rPr>
          <w:spacing w:val="-2"/>
          <w:sz w:val="28"/>
          <w:szCs w:val="28"/>
        </w:rPr>
        <w:t xml:space="preserve"> </w:t>
      </w:r>
      <w:r>
        <w:rPr>
          <w:sz w:val="28"/>
          <w:szCs w:val="28"/>
        </w:rPr>
        <w:t>пакет</w:t>
      </w:r>
      <w:r>
        <w:rPr>
          <w:spacing w:val="-3"/>
          <w:sz w:val="28"/>
          <w:szCs w:val="28"/>
        </w:rPr>
        <w:t xml:space="preserve"> </w:t>
      </w:r>
      <w:r>
        <w:rPr>
          <w:sz w:val="28"/>
          <w:szCs w:val="28"/>
        </w:rPr>
        <w:t>документации,</w:t>
      </w:r>
      <w:r>
        <w:rPr>
          <w:spacing w:val="-2"/>
          <w:sz w:val="28"/>
          <w:szCs w:val="28"/>
        </w:rPr>
        <w:t xml:space="preserve"> </w:t>
      </w:r>
      <w:r>
        <w:rPr>
          <w:sz w:val="28"/>
          <w:szCs w:val="28"/>
        </w:rPr>
        <w:t>включающий:</w:t>
      </w:r>
    </w:p>
    <w:p w:rsidR="008D50E8" w:rsidRDefault="00B7485D" w:rsidP="00BF62A9">
      <w:pPr>
        <w:pStyle w:val="ae"/>
        <w:widowControl w:val="0"/>
        <w:tabs>
          <w:tab w:val="left" w:pos="1961"/>
          <w:tab w:val="left" w:pos="1962"/>
        </w:tabs>
        <w:autoSpaceDE w:val="0"/>
        <w:autoSpaceDN w:val="0"/>
        <w:spacing w:before="2" w:after="0" w:line="36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результаты</w:t>
      </w:r>
      <w:r>
        <w:rPr>
          <w:rFonts w:ascii="Times New Roman" w:hAnsi="Times New Roman" w:cs="Times New Roman"/>
          <w:spacing w:val="-3"/>
          <w:sz w:val="28"/>
          <w:szCs w:val="28"/>
        </w:rPr>
        <w:t xml:space="preserve"> </w:t>
      </w:r>
      <w:r>
        <w:rPr>
          <w:rFonts w:ascii="Times New Roman" w:hAnsi="Times New Roman" w:cs="Times New Roman"/>
          <w:sz w:val="28"/>
          <w:szCs w:val="28"/>
        </w:rPr>
        <w:t>проведенной</w:t>
      </w:r>
      <w:r>
        <w:rPr>
          <w:rFonts w:ascii="Times New Roman" w:hAnsi="Times New Roman" w:cs="Times New Roman"/>
          <w:spacing w:val="-3"/>
          <w:sz w:val="28"/>
          <w:szCs w:val="28"/>
        </w:rPr>
        <w:t xml:space="preserve"> </w:t>
      </w:r>
      <w:r>
        <w:rPr>
          <w:rFonts w:ascii="Times New Roman" w:hAnsi="Times New Roman" w:cs="Times New Roman"/>
          <w:sz w:val="28"/>
          <w:szCs w:val="28"/>
        </w:rPr>
        <w:t>проверки;</w:t>
      </w:r>
    </w:p>
    <w:p w:rsidR="008D50E8" w:rsidRDefault="00B7485D" w:rsidP="00BF62A9">
      <w:pPr>
        <w:pStyle w:val="ae"/>
        <w:widowControl w:val="0"/>
        <w:tabs>
          <w:tab w:val="left" w:pos="1961"/>
          <w:tab w:val="left" w:pos="1962"/>
        </w:tabs>
        <w:autoSpaceDE w:val="0"/>
        <w:autoSpaceDN w:val="0"/>
        <w:spacing w:before="3" w:after="0" w:line="36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финансовую</w:t>
      </w:r>
      <w:r>
        <w:rPr>
          <w:rFonts w:ascii="Times New Roman" w:hAnsi="Times New Roman" w:cs="Times New Roman"/>
          <w:spacing w:val="-5"/>
          <w:sz w:val="28"/>
          <w:szCs w:val="28"/>
        </w:rPr>
        <w:t xml:space="preserve"> </w:t>
      </w:r>
      <w:r>
        <w:rPr>
          <w:rFonts w:ascii="Times New Roman" w:hAnsi="Times New Roman" w:cs="Times New Roman"/>
          <w:sz w:val="28"/>
          <w:szCs w:val="28"/>
        </w:rPr>
        <w:t>отчетность</w:t>
      </w:r>
      <w:r>
        <w:rPr>
          <w:rFonts w:ascii="Times New Roman" w:hAnsi="Times New Roman" w:cs="Times New Roman"/>
          <w:spacing w:val="-5"/>
          <w:sz w:val="28"/>
          <w:szCs w:val="28"/>
        </w:rPr>
        <w:t xml:space="preserve"> </w:t>
      </w:r>
      <w:r>
        <w:rPr>
          <w:rFonts w:ascii="Times New Roman" w:hAnsi="Times New Roman" w:cs="Times New Roman"/>
          <w:sz w:val="28"/>
          <w:szCs w:val="28"/>
        </w:rPr>
        <w:t>организации;</w:t>
      </w:r>
    </w:p>
    <w:p w:rsidR="008D50E8" w:rsidRDefault="00B7485D" w:rsidP="00BF62A9">
      <w:pPr>
        <w:pStyle w:val="ae"/>
        <w:widowControl w:val="0"/>
        <w:tabs>
          <w:tab w:val="left" w:pos="1961"/>
          <w:tab w:val="left" w:pos="1962"/>
          <w:tab w:val="left" w:pos="3028"/>
          <w:tab w:val="left" w:pos="3522"/>
          <w:tab w:val="left" w:pos="5011"/>
          <w:tab w:val="left" w:pos="6047"/>
          <w:tab w:val="left" w:pos="7524"/>
          <w:tab w:val="left" w:pos="8920"/>
          <w:tab w:val="left" w:pos="9292"/>
        </w:tabs>
        <w:autoSpaceDE w:val="0"/>
        <w:autoSpaceDN w:val="0"/>
        <w:spacing w:after="0" w:line="360" w:lineRule="auto"/>
        <w:ind w:left="-709" w:right="387"/>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расчеты по результатам анализа финансовой отчетности и </w:t>
      </w:r>
      <w:r>
        <w:rPr>
          <w:rFonts w:ascii="Times New Roman" w:hAnsi="Times New Roman" w:cs="Times New Roman"/>
          <w:spacing w:val="-1"/>
          <w:sz w:val="28"/>
          <w:szCs w:val="28"/>
        </w:rPr>
        <w:t>предлагаемых</w:t>
      </w:r>
      <w:r>
        <w:rPr>
          <w:rFonts w:ascii="Times New Roman" w:hAnsi="Times New Roman" w:cs="Times New Roman"/>
          <w:spacing w:val="-57"/>
          <w:sz w:val="28"/>
          <w:szCs w:val="28"/>
        </w:rPr>
        <w:t xml:space="preserve"> </w:t>
      </w:r>
      <w:r>
        <w:rPr>
          <w:rFonts w:ascii="Times New Roman" w:hAnsi="Times New Roman" w:cs="Times New Roman"/>
          <w:sz w:val="28"/>
          <w:szCs w:val="28"/>
        </w:rPr>
        <w:t>мероприятий</w:t>
      </w:r>
      <w:r>
        <w:rPr>
          <w:rFonts w:ascii="Times New Roman" w:hAnsi="Times New Roman" w:cs="Times New Roman"/>
          <w:spacing w:val="1"/>
          <w:sz w:val="28"/>
          <w:szCs w:val="28"/>
        </w:rPr>
        <w:t xml:space="preserve"> </w:t>
      </w:r>
      <w:r>
        <w:rPr>
          <w:rFonts w:ascii="Times New Roman" w:hAnsi="Times New Roman" w:cs="Times New Roman"/>
          <w:sz w:val="28"/>
          <w:szCs w:val="28"/>
        </w:rPr>
        <w:t>(аналитические</w:t>
      </w:r>
      <w:r>
        <w:rPr>
          <w:rFonts w:ascii="Times New Roman" w:hAnsi="Times New Roman" w:cs="Times New Roman"/>
          <w:spacing w:val="-1"/>
          <w:sz w:val="28"/>
          <w:szCs w:val="28"/>
        </w:rPr>
        <w:t xml:space="preserve"> </w:t>
      </w:r>
      <w:r>
        <w:rPr>
          <w:rFonts w:ascii="Times New Roman" w:hAnsi="Times New Roman" w:cs="Times New Roman"/>
          <w:sz w:val="28"/>
          <w:szCs w:val="28"/>
        </w:rPr>
        <w:t>таблицы);</w:t>
      </w:r>
    </w:p>
    <w:p w:rsidR="008D50E8" w:rsidRDefault="00B7485D" w:rsidP="00BF62A9">
      <w:pPr>
        <w:pStyle w:val="ae"/>
        <w:widowControl w:val="0"/>
        <w:tabs>
          <w:tab w:val="left" w:pos="1961"/>
          <w:tab w:val="left" w:pos="1962"/>
        </w:tabs>
        <w:autoSpaceDE w:val="0"/>
        <w:autoSpaceDN w:val="0"/>
        <w:spacing w:before="5" w:after="0" w:line="360" w:lineRule="auto"/>
        <w:ind w:left="-709" w:right="395"/>
        <w:contextualSpacing w:val="0"/>
        <w:jc w:val="both"/>
        <w:rPr>
          <w:rFonts w:ascii="Times New Roman" w:hAnsi="Times New Roman" w:cs="Times New Roman"/>
          <w:sz w:val="28"/>
          <w:szCs w:val="28"/>
        </w:rPr>
      </w:pPr>
      <w:r>
        <w:rPr>
          <w:rFonts w:ascii="Times New Roman" w:hAnsi="Times New Roman" w:cs="Times New Roman"/>
          <w:sz w:val="28"/>
          <w:szCs w:val="28"/>
        </w:rPr>
        <w:t>отчет</w:t>
      </w:r>
      <w:r>
        <w:rPr>
          <w:rFonts w:ascii="Times New Roman" w:hAnsi="Times New Roman" w:cs="Times New Roman"/>
          <w:spacing w:val="3"/>
          <w:sz w:val="28"/>
          <w:szCs w:val="28"/>
        </w:rPr>
        <w:t xml:space="preserve"> </w:t>
      </w:r>
      <w:r>
        <w:rPr>
          <w:rFonts w:ascii="Times New Roman" w:hAnsi="Times New Roman" w:cs="Times New Roman"/>
          <w:sz w:val="28"/>
          <w:szCs w:val="28"/>
        </w:rPr>
        <w:t>по</w:t>
      </w:r>
      <w:r>
        <w:rPr>
          <w:rFonts w:ascii="Times New Roman" w:hAnsi="Times New Roman" w:cs="Times New Roman"/>
          <w:spacing w:val="2"/>
          <w:sz w:val="28"/>
          <w:szCs w:val="28"/>
        </w:rPr>
        <w:t xml:space="preserve"> </w:t>
      </w:r>
      <w:r>
        <w:rPr>
          <w:rFonts w:ascii="Times New Roman" w:hAnsi="Times New Roman" w:cs="Times New Roman"/>
          <w:sz w:val="28"/>
          <w:szCs w:val="28"/>
        </w:rPr>
        <w:t>результатам</w:t>
      </w:r>
      <w:r>
        <w:rPr>
          <w:rFonts w:ascii="Times New Roman" w:hAnsi="Times New Roman" w:cs="Times New Roman"/>
          <w:spacing w:val="4"/>
          <w:sz w:val="28"/>
          <w:szCs w:val="28"/>
        </w:rPr>
        <w:t xml:space="preserve"> </w:t>
      </w:r>
      <w:r>
        <w:rPr>
          <w:rFonts w:ascii="Times New Roman" w:hAnsi="Times New Roman" w:cs="Times New Roman"/>
          <w:sz w:val="28"/>
          <w:szCs w:val="28"/>
        </w:rPr>
        <w:t>проведенного</w:t>
      </w:r>
      <w:r>
        <w:rPr>
          <w:rFonts w:ascii="Times New Roman" w:hAnsi="Times New Roman" w:cs="Times New Roman"/>
          <w:spacing w:val="3"/>
          <w:sz w:val="28"/>
          <w:szCs w:val="28"/>
        </w:rPr>
        <w:t xml:space="preserve"> </w:t>
      </w:r>
      <w:r>
        <w:rPr>
          <w:rFonts w:ascii="Times New Roman" w:hAnsi="Times New Roman" w:cs="Times New Roman"/>
          <w:sz w:val="28"/>
          <w:szCs w:val="28"/>
        </w:rPr>
        <w:t>анализа</w:t>
      </w:r>
      <w:r>
        <w:rPr>
          <w:rFonts w:ascii="Times New Roman" w:hAnsi="Times New Roman" w:cs="Times New Roman"/>
          <w:spacing w:val="1"/>
          <w:sz w:val="28"/>
          <w:szCs w:val="28"/>
        </w:rPr>
        <w:t xml:space="preserve"> </w:t>
      </w:r>
      <w:r>
        <w:rPr>
          <w:rFonts w:ascii="Times New Roman" w:hAnsi="Times New Roman" w:cs="Times New Roman"/>
          <w:sz w:val="28"/>
          <w:szCs w:val="28"/>
        </w:rPr>
        <w:t>финансовой</w:t>
      </w:r>
      <w:r>
        <w:rPr>
          <w:rFonts w:ascii="Times New Roman" w:hAnsi="Times New Roman" w:cs="Times New Roman"/>
          <w:spacing w:val="3"/>
          <w:sz w:val="28"/>
          <w:szCs w:val="28"/>
        </w:rPr>
        <w:t xml:space="preserve"> </w:t>
      </w:r>
      <w:r>
        <w:rPr>
          <w:rFonts w:ascii="Times New Roman" w:hAnsi="Times New Roman" w:cs="Times New Roman"/>
          <w:sz w:val="28"/>
          <w:szCs w:val="28"/>
        </w:rPr>
        <w:t>отчетности,</w:t>
      </w:r>
      <w:r>
        <w:rPr>
          <w:rFonts w:ascii="Times New Roman" w:hAnsi="Times New Roman" w:cs="Times New Roman"/>
          <w:spacing w:val="1"/>
          <w:sz w:val="28"/>
          <w:szCs w:val="28"/>
        </w:rPr>
        <w:t xml:space="preserve"> </w:t>
      </w:r>
      <w:r>
        <w:rPr>
          <w:rFonts w:ascii="Times New Roman" w:hAnsi="Times New Roman" w:cs="Times New Roman"/>
          <w:sz w:val="28"/>
          <w:szCs w:val="28"/>
        </w:rPr>
        <w:t>оформленный</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виде</w:t>
      </w:r>
      <w:r>
        <w:rPr>
          <w:rFonts w:ascii="Times New Roman" w:hAnsi="Times New Roman" w:cs="Times New Roman"/>
          <w:spacing w:val="-2"/>
          <w:sz w:val="28"/>
          <w:szCs w:val="28"/>
        </w:rPr>
        <w:t xml:space="preserve"> </w:t>
      </w:r>
      <w:r>
        <w:rPr>
          <w:rFonts w:ascii="Times New Roman" w:hAnsi="Times New Roman" w:cs="Times New Roman"/>
          <w:sz w:val="28"/>
          <w:szCs w:val="28"/>
        </w:rPr>
        <w:t>презентации.</w:t>
      </w:r>
    </w:p>
    <w:p w:rsidR="008D50E8" w:rsidRDefault="008D50E8" w:rsidP="00BF62A9">
      <w:pPr>
        <w:pStyle w:val="ae"/>
        <w:widowControl w:val="0"/>
        <w:tabs>
          <w:tab w:val="left" w:pos="1354"/>
          <w:tab w:val="left" w:pos="1355"/>
        </w:tabs>
        <w:autoSpaceDE w:val="0"/>
        <w:autoSpaceDN w:val="0"/>
        <w:spacing w:before="3" w:after="0" w:line="360" w:lineRule="auto"/>
        <w:ind w:left="-709" w:right="236"/>
        <w:contextualSpacing w:val="0"/>
        <w:jc w:val="both"/>
        <w:rPr>
          <w:rFonts w:ascii="Times New Roman" w:hAnsi="Times New Roman" w:cs="Times New Roman"/>
          <w:sz w:val="28"/>
          <w:szCs w:val="28"/>
        </w:rPr>
      </w:pPr>
    </w:p>
    <w:p w:rsidR="008D50E8" w:rsidRDefault="00B7485D" w:rsidP="00BF62A9">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8D50E8" w:rsidRDefault="00B7485D" w:rsidP="00BF62A9">
      <w:pPr>
        <w:spacing w:after="0" w:line="360" w:lineRule="auto"/>
        <w:ind w:left="-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3.2. Критерии оценки выполнения задания демонстрационного экзамена</w:t>
      </w:r>
    </w:p>
    <w:p w:rsidR="008D50E8" w:rsidRDefault="00B7485D" w:rsidP="00BF62A9">
      <w:pPr>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 Порядок оценки</w:t>
      </w:r>
    </w:p>
    <w:p w:rsidR="00F8762A" w:rsidRDefault="00B7485D" w:rsidP="00BF62A9">
      <w:pPr>
        <w:spacing w:after="0" w:line="360" w:lineRule="auto"/>
        <w:ind w:left="-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Критерии оценки по разделам задания, система начисления баллов представляются в </w:t>
      </w:r>
    </w:p>
    <w:p w:rsidR="00F8762A" w:rsidRDefault="00F8762A" w:rsidP="00F8762A">
      <w:pPr>
        <w:spacing w:after="0" w:line="360" w:lineRule="auto"/>
        <w:ind w:left="-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виде таблицы.</w:t>
      </w:r>
    </w:p>
    <w:p w:rsidR="00F8762A" w:rsidRDefault="00F8762A" w:rsidP="00F8762A">
      <w:pPr>
        <w:spacing w:before="100" w:beforeAutospacing="1" w:after="100" w:afterAutospacing="1"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N 1</w:t>
      </w:r>
    </w:p>
    <w:tbl>
      <w:tblPr>
        <w:tblpPr w:leftFromText="180" w:rightFromText="180" w:vertAnchor="text" w:horzAnchor="margin" w:tblpY="2"/>
        <w:tblW w:w="0" w:type="auto"/>
        <w:tblCellSpacing w:w="0" w:type="dxa"/>
        <w:tblBorders>
          <w:top w:val="single" w:sz="4" w:space="0" w:color="000000"/>
          <w:left w:val="single" w:sz="4" w:space="0" w:color="000000"/>
          <w:bottom w:val="single" w:sz="4" w:space="0" w:color="000000"/>
          <w:insideH w:val="single" w:sz="4" w:space="0" w:color="000000"/>
        </w:tblBorders>
        <w:tblLook w:val="04A0"/>
      </w:tblPr>
      <w:tblGrid>
        <w:gridCol w:w="1106"/>
        <w:gridCol w:w="6155"/>
        <w:gridCol w:w="2759"/>
      </w:tblGrid>
      <w:tr w:rsidR="00AF222D" w:rsidTr="00AF222D">
        <w:trPr>
          <w:tblCellSpacing w:w="0" w:type="dxa"/>
        </w:trPr>
        <w:tc>
          <w:tcPr>
            <w:tcW w:w="1106" w:type="dxa"/>
            <w:tcBorders>
              <w:top w:val="single" w:sz="4" w:space="0" w:color="000000"/>
              <w:left w:val="single" w:sz="4" w:space="0" w:color="000000"/>
              <w:bottom w:val="single" w:sz="4" w:space="0" w:color="000000"/>
              <w:right w:val="nil"/>
            </w:tcBorders>
            <w:shd w:val="clear" w:color="auto" w:fill="FFFFFF"/>
            <w:vAlign w:val="center"/>
          </w:tcPr>
          <w:p w:rsidR="00AF222D" w:rsidRDefault="00AF222D" w:rsidP="00AF222D">
            <w:pPr>
              <w:spacing w:after="120" w:line="360" w:lineRule="auto"/>
              <w:ind w:left="-29" w:right="-108"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п/п</w:t>
            </w:r>
          </w:p>
        </w:tc>
        <w:tc>
          <w:tcPr>
            <w:tcW w:w="6155" w:type="dxa"/>
            <w:tcBorders>
              <w:top w:val="single" w:sz="4" w:space="0" w:color="000000"/>
              <w:left w:val="single" w:sz="4" w:space="0" w:color="000000"/>
              <w:bottom w:val="single" w:sz="4" w:space="0" w:color="000000"/>
              <w:right w:val="nil"/>
            </w:tcBorders>
            <w:shd w:val="clear" w:color="auto" w:fill="FFFFFF"/>
            <w:vAlign w:val="center"/>
          </w:tcPr>
          <w:p w:rsidR="00AF222D" w:rsidRDefault="00AF222D" w:rsidP="00AF222D">
            <w:pPr>
              <w:spacing w:after="120" w:line="360" w:lineRule="auto"/>
              <w:ind w:left="-29" w:right="-108" w:firstLine="57"/>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Демонстрируемые результаты (по каждой из задач)</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222D" w:rsidRDefault="00AF222D" w:rsidP="00AF222D">
            <w:pPr>
              <w:spacing w:after="120" w:line="360" w:lineRule="auto"/>
              <w:ind w:left="-29" w:right="-108"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Количественные показатели</w:t>
            </w:r>
          </w:p>
        </w:tc>
      </w:tr>
      <w:tr w:rsidR="00AF222D" w:rsidTr="00AF222D">
        <w:trPr>
          <w:trHeight w:val="57"/>
          <w:tblCellSpacing w:w="0" w:type="dxa"/>
        </w:trPr>
        <w:tc>
          <w:tcPr>
            <w:tcW w:w="1106" w:type="dxa"/>
            <w:tcBorders>
              <w:top w:val="single" w:sz="4" w:space="0" w:color="000000"/>
              <w:left w:val="single" w:sz="4" w:space="0" w:color="000000"/>
              <w:bottom w:val="single" w:sz="4" w:space="0" w:color="000000"/>
              <w:right w:val="nil"/>
            </w:tcBorders>
            <w:shd w:val="clear" w:color="auto" w:fill="FFFFFF"/>
            <w:vAlign w:val="center"/>
          </w:tcPr>
          <w:p w:rsidR="00AF222D" w:rsidRDefault="00AF222D" w:rsidP="00AF222D">
            <w:pPr>
              <w:spacing w:after="120" w:line="360" w:lineRule="auto"/>
              <w:ind w:left="-29" w:right="-108" w:firstLine="171"/>
              <w:jc w:val="center"/>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1.</w:t>
            </w:r>
          </w:p>
        </w:tc>
        <w:tc>
          <w:tcPr>
            <w:tcW w:w="6155" w:type="dxa"/>
            <w:tcBorders>
              <w:top w:val="single" w:sz="4" w:space="0" w:color="000000"/>
              <w:left w:val="single" w:sz="4" w:space="0" w:color="000000"/>
              <w:bottom w:val="single" w:sz="4" w:space="0" w:color="000000"/>
              <w:right w:val="nil"/>
            </w:tcBorders>
            <w:shd w:val="clear" w:color="auto" w:fill="FFFFFF"/>
            <w:vAlign w:val="center"/>
          </w:tcPr>
          <w:p w:rsidR="00AF222D" w:rsidRDefault="00AF222D" w:rsidP="00AF222D">
            <w:pPr>
              <w:spacing w:after="120" w:line="360" w:lineRule="auto"/>
              <w:ind w:left="28" w:right="-108" w:firstLine="57"/>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учет и</w:t>
            </w:r>
            <w:r>
              <w:rPr>
                <w:rFonts w:ascii="Times New Roman" w:hAnsi="Times New Roman" w:cs="Times New Roman"/>
                <w:sz w:val="28"/>
                <w:szCs w:val="28"/>
              </w:rPr>
              <w:br/>
              <w:t>группировка</w:t>
            </w:r>
            <w:r>
              <w:rPr>
                <w:rFonts w:ascii="Times New Roman" w:hAnsi="Times New Roman" w:cs="Times New Roman"/>
                <w:sz w:val="28"/>
                <w:szCs w:val="28"/>
              </w:rPr>
              <w:br/>
              <w:t>данных</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222D" w:rsidRDefault="00AF222D" w:rsidP="00AF222D">
            <w:pPr>
              <w:spacing w:after="120" w:line="360" w:lineRule="auto"/>
              <w:ind w:left="-29" w:right="-108" w:firstLine="13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30,7</w:t>
            </w:r>
          </w:p>
        </w:tc>
      </w:tr>
      <w:tr w:rsidR="00AF222D" w:rsidTr="00AF222D">
        <w:trPr>
          <w:trHeight w:val="57"/>
          <w:tblCellSpacing w:w="0" w:type="dxa"/>
        </w:trPr>
        <w:tc>
          <w:tcPr>
            <w:tcW w:w="1106" w:type="dxa"/>
            <w:tcBorders>
              <w:top w:val="single" w:sz="4" w:space="0" w:color="000000"/>
              <w:left w:val="single" w:sz="4" w:space="0" w:color="000000"/>
              <w:bottom w:val="single" w:sz="4" w:space="0" w:color="000000"/>
              <w:right w:val="nil"/>
            </w:tcBorders>
            <w:shd w:val="clear" w:color="auto" w:fill="FFFFFF"/>
            <w:vAlign w:val="center"/>
          </w:tcPr>
          <w:p w:rsidR="00AF222D" w:rsidRDefault="00AF222D" w:rsidP="00AF222D">
            <w:pPr>
              <w:spacing w:after="120" w:line="36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     2</w:t>
            </w:r>
          </w:p>
        </w:tc>
        <w:tc>
          <w:tcPr>
            <w:tcW w:w="6155" w:type="dxa"/>
            <w:tcBorders>
              <w:top w:val="single" w:sz="4" w:space="0" w:color="000000"/>
              <w:left w:val="single" w:sz="4" w:space="0" w:color="000000"/>
              <w:bottom w:val="single" w:sz="4" w:space="0" w:color="000000"/>
              <w:right w:val="nil"/>
            </w:tcBorders>
            <w:shd w:val="clear" w:color="auto" w:fill="FFFFFF"/>
            <w:vAlign w:val="center"/>
          </w:tcPr>
          <w:p w:rsidR="00AF222D" w:rsidRDefault="00AF222D" w:rsidP="00AF222D">
            <w:pPr>
              <w:spacing w:after="120" w:line="360" w:lineRule="auto"/>
              <w:ind w:left="-29" w:right="-478" w:firstLine="19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Составление</w:t>
            </w:r>
            <w:r>
              <w:rPr>
                <w:rFonts w:ascii="Times New Roman" w:hAnsi="Times New Roman" w:cs="Times New Roman"/>
                <w:sz w:val="28"/>
                <w:szCs w:val="28"/>
              </w:rPr>
              <w:br/>
              <w:t>финансовой</w:t>
            </w:r>
            <w:r>
              <w:rPr>
                <w:rFonts w:ascii="Times New Roman" w:hAnsi="Times New Roman" w:cs="Times New Roman"/>
                <w:sz w:val="28"/>
                <w:szCs w:val="28"/>
              </w:rPr>
              <w:br/>
              <w:t>отчетности и ее анализ</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222D" w:rsidRDefault="00AF222D" w:rsidP="00AF222D">
            <w:pPr>
              <w:spacing w:after="120" w:line="360" w:lineRule="auto"/>
              <w:ind w:left="-29" w:right="-108" w:firstLine="28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26,0</w:t>
            </w:r>
          </w:p>
        </w:tc>
      </w:tr>
      <w:tr w:rsidR="00AF222D" w:rsidTr="00AF222D">
        <w:trPr>
          <w:trHeight w:val="608"/>
          <w:tblCellSpacing w:w="0" w:type="dxa"/>
        </w:trPr>
        <w:tc>
          <w:tcPr>
            <w:tcW w:w="1106" w:type="dxa"/>
            <w:tcBorders>
              <w:top w:val="single" w:sz="4" w:space="0" w:color="000000"/>
              <w:left w:val="single" w:sz="4" w:space="0" w:color="000000"/>
              <w:bottom w:val="single" w:sz="4" w:space="0" w:color="000000"/>
              <w:right w:val="nil"/>
            </w:tcBorders>
            <w:shd w:val="clear" w:color="auto" w:fill="FFFFFF"/>
            <w:vAlign w:val="center"/>
          </w:tcPr>
          <w:p w:rsidR="00AF222D" w:rsidRDefault="00AF222D" w:rsidP="00AF222D">
            <w:pPr>
              <w:spacing w:after="120" w:line="360" w:lineRule="auto"/>
              <w:ind w:left="-29" w:right="-108" w:hanging="142"/>
              <w:jc w:val="both"/>
              <w:rPr>
                <w:rFonts w:ascii="Times New Roman" w:eastAsia="Times New Roman" w:hAnsi="Times New Roman" w:cs="Times New Roman"/>
                <w:sz w:val="28"/>
                <w:szCs w:val="28"/>
                <w:lang w:eastAsia="ru-RU"/>
              </w:rPr>
            </w:pPr>
          </w:p>
        </w:tc>
        <w:tc>
          <w:tcPr>
            <w:tcW w:w="6155" w:type="dxa"/>
            <w:tcBorders>
              <w:top w:val="single" w:sz="4" w:space="0" w:color="000000"/>
              <w:left w:val="single" w:sz="4" w:space="0" w:color="000000"/>
              <w:bottom w:val="single" w:sz="4" w:space="0" w:color="000000"/>
              <w:right w:val="nil"/>
            </w:tcBorders>
            <w:shd w:val="clear" w:color="auto" w:fill="FFFFFF"/>
            <w:vAlign w:val="center"/>
          </w:tcPr>
          <w:p w:rsidR="00AF222D" w:rsidRDefault="00AF222D" w:rsidP="00AF222D">
            <w:pPr>
              <w:spacing w:after="120" w:line="360" w:lineRule="auto"/>
              <w:ind w:left="-29" w:right="-108" w:firstLine="57"/>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ИТОГО:</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222D" w:rsidRDefault="00AF222D" w:rsidP="00AF222D">
            <w:pPr>
              <w:spacing w:after="120" w:line="360" w:lineRule="auto"/>
              <w:ind w:left="252" w:right="-1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56,7</w:t>
            </w:r>
          </w:p>
        </w:tc>
      </w:tr>
    </w:tbl>
    <w:p w:rsidR="00F8762A" w:rsidRDefault="00F8762A" w:rsidP="00F8762A">
      <w:pPr>
        <w:spacing w:after="0" w:line="360" w:lineRule="auto"/>
        <w:ind w:left="-709"/>
        <w:jc w:val="both"/>
        <w:rPr>
          <w:rFonts w:ascii="Times New Roman" w:eastAsia="Times New Roman" w:hAnsi="Times New Roman" w:cs="Times New Roman"/>
          <w:i/>
          <w:iCs/>
          <w:color w:val="000000"/>
          <w:sz w:val="28"/>
          <w:szCs w:val="28"/>
          <w:lang w:eastAsia="ru-RU"/>
        </w:rPr>
      </w:pPr>
    </w:p>
    <w:p w:rsidR="00F8762A" w:rsidRDefault="00F8762A" w:rsidP="00BF62A9">
      <w:pPr>
        <w:spacing w:after="0" w:line="360" w:lineRule="auto"/>
        <w:ind w:left="-709"/>
        <w:jc w:val="both"/>
        <w:rPr>
          <w:rFonts w:ascii="Times New Roman" w:eastAsia="Times New Roman" w:hAnsi="Times New Roman" w:cs="Times New Roman"/>
          <w:i/>
          <w:iCs/>
          <w:color w:val="000000"/>
          <w:sz w:val="28"/>
          <w:szCs w:val="28"/>
          <w:lang w:eastAsia="ru-RU"/>
        </w:rPr>
      </w:pPr>
    </w:p>
    <w:p w:rsidR="00F8762A" w:rsidRDefault="00F8762A" w:rsidP="00BF62A9">
      <w:pPr>
        <w:spacing w:after="0" w:line="360" w:lineRule="auto"/>
        <w:ind w:left="-709"/>
        <w:jc w:val="both"/>
        <w:rPr>
          <w:rFonts w:ascii="Times New Roman" w:eastAsia="Times New Roman" w:hAnsi="Times New Roman" w:cs="Times New Roman"/>
          <w:i/>
          <w:iCs/>
          <w:color w:val="000000"/>
          <w:sz w:val="28"/>
          <w:szCs w:val="28"/>
          <w:lang w:eastAsia="ru-RU"/>
        </w:rPr>
      </w:pPr>
    </w:p>
    <w:p w:rsidR="008D50E8" w:rsidRDefault="008D50E8" w:rsidP="00BF62A9">
      <w:pPr>
        <w:spacing w:after="0" w:line="360" w:lineRule="auto"/>
        <w:ind w:left="-709"/>
        <w:jc w:val="both"/>
        <w:rPr>
          <w:rFonts w:ascii="Times New Roman" w:eastAsia="Times New Roman" w:hAnsi="Times New Roman" w:cs="Times New Roman"/>
          <w:i/>
          <w:iCs/>
          <w:color w:val="000000"/>
          <w:sz w:val="28"/>
          <w:szCs w:val="28"/>
          <w:lang w:eastAsia="ru-RU"/>
        </w:rPr>
      </w:pPr>
    </w:p>
    <w:p w:rsidR="008D50E8" w:rsidRDefault="00B7485D" w:rsidP="00BF62A9">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3.2.2. Порядок перевода баллов в систему оценивания. </w:t>
      </w:r>
    </w:p>
    <w:p w:rsidR="008D50E8" w:rsidRDefault="00B7485D" w:rsidP="00BF62A9">
      <w:pPr>
        <w:spacing w:after="0" w:line="360" w:lineRule="auto"/>
        <w:ind w:left="-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Рекомендуемые основания для разработки методики перевода баллов в систему о: «отлично», «хорошо», «удовлетворительно», «неудовлетворительно».</w:t>
      </w:r>
    </w:p>
    <w:p w:rsidR="008D50E8" w:rsidRDefault="00B7485D" w:rsidP="00BF62A9">
      <w:pPr>
        <w:spacing w:before="100" w:beforeAutospacing="1" w:after="100" w:afterAutospacing="1"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 осуществлен на основе таблицы N 1.</w:t>
      </w:r>
    </w:p>
    <w:tbl>
      <w:tblPr>
        <w:tblpPr w:leftFromText="180" w:rightFromText="180" w:vertAnchor="page" w:horzAnchor="margin" w:tblpXSpec="center" w:tblpY="7954"/>
        <w:tblW w:w="10294" w:type="dxa"/>
        <w:tblCellSpacing w:w="15" w:type="dxa"/>
        <w:tblCellMar>
          <w:top w:w="15" w:type="dxa"/>
          <w:left w:w="15" w:type="dxa"/>
          <w:bottom w:w="15" w:type="dxa"/>
          <w:right w:w="15" w:type="dxa"/>
        </w:tblCellMar>
        <w:tblLook w:val="04A0"/>
      </w:tblPr>
      <w:tblGrid>
        <w:gridCol w:w="4883"/>
        <w:gridCol w:w="1275"/>
        <w:gridCol w:w="1327"/>
        <w:gridCol w:w="1327"/>
        <w:gridCol w:w="1482"/>
      </w:tblGrid>
      <w:tr w:rsidR="008D50E8">
        <w:trPr>
          <w:tblCellSpacing w:w="15" w:type="dxa"/>
        </w:trPr>
        <w:tc>
          <w:tcPr>
            <w:tcW w:w="0" w:type="auto"/>
            <w:vAlign w:val="center"/>
          </w:tcPr>
          <w:p w:rsidR="008D50E8" w:rsidRDefault="00B7485D" w:rsidP="00BF62A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ГИА</w:t>
            </w:r>
          </w:p>
        </w:tc>
        <w:tc>
          <w:tcPr>
            <w:tcW w:w="0" w:type="auto"/>
            <w:vAlign w:val="center"/>
          </w:tcPr>
          <w:p w:rsidR="008D50E8" w:rsidRDefault="00B7485D" w:rsidP="00BF62A9">
            <w:pPr>
              <w:spacing w:before="100" w:beforeAutospacing="1" w:after="100" w:afterAutospacing="1" w:line="360" w:lineRule="auto"/>
              <w:jc w:val="both"/>
              <w:rPr>
                <w:rFonts w:ascii="Times New Roman" w:eastAsia="Times New Roman" w:hAnsi="Times New Roman" w:cs="Times New Roman"/>
                <w:sz w:val="28"/>
                <w:szCs w:val="28"/>
                <w:lang w:eastAsia="ru-RU"/>
              </w:rPr>
            </w:pPr>
            <w:bookmarkStart w:id="1" w:name="100315"/>
            <w:bookmarkEnd w:id="1"/>
            <w:r>
              <w:rPr>
                <w:rFonts w:ascii="Times New Roman" w:eastAsia="Times New Roman" w:hAnsi="Times New Roman" w:cs="Times New Roman"/>
                <w:sz w:val="28"/>
                <w:szCs w:val="28"/>
                <w:lang w:eastAsia="ru-RU"/>
              </w:rPr>
              <w:t>"2"</w:t>
            </w:r>
          </w:p>
        </w:tc>
        <w:tc>
          <w:tcPr>
            <w:tcW w:w="0" w:type="auto"/>
            <w:vAlign w:val="center"/>
          </w:tcPr>
          <w:p w:rsidR="008D50E8" w:rsidRDefault="00B7485D" w:rsidP="00BF62A9">
            <w:pPr>
              <w:spacing w:before="100" w:beforeAutospacing="1" w:after="100" w:afterAutospacing="1" w:line="360" w:lineRule="auto"/>
              <w:jc w:val="both"/>
              <w:rPr>
                <w:rFonts w:ascii="Times New Roman" w:eastAsia="Times New Roman" w:hAnsi="Times New Roman" w:cs="Times New Roman"/>
                <w:sz w:val="28"/>
                <w:szCs w:val="28"/>
                <w:lang w:eastAsia="ru-RU"/>
              </w:rPr>
            </w:pPr>
            <w:bookmarkStart w:id="2" w:name="100316"/>
            <w:bookmarkEnd w:id="2"/>
            <w:r>
              <w:rPr>
                <w:rFonts w:ascii="Times New Roman" w:eastAsia="Times New Roman" w:hAnsi="Times New Roman" w:cs="Times New Roman"/>
                <w:sz w:val="28"/>
                <w:szCs w:val="28"/>
                <w:lang w:eastAsia="ru-RU"/>
              </w:rPr>
              <w:t>"3"</w:t>
            </w:r>
          </w:p>
        </w:tc>
        <w:tc>
          <w:tcPr>
            <w:tcW w:w="0" w:type="auto"/>
            <w:vAlign w:val="center"/>
          </w:tcPr>
          <w:p w:rsidR="008D50E8" w:rsidRDefault="00B7485D" w:rsidP="00BF62A9">
            <w:pPr>
              <w:spacing w:before="100" w:beforeAutospacing="1" w:after="100" w:afterAutospacing="1" w:line="360" w:lineRule="auto"/>
              <w:jc w:val="both"/>
              <w:rPr>
                <w:rFonts w:ascii="Times New Roman" w:eastAsia="Times New Roman" w:hAnsi="Times New Roman" w:cs="Times New Roman"/>
                <w:sz w:val="28"/>
                <w:szCs w:val="28"/>
                <w:lang w:eastAsia="ru-RU"/>
              </w:rPr>
            </w:pPr>
            <w:bookmarkStart w:id="3" w:name="100317"/>
            <w:bookmarkEnd w:id="3"/>
            <w:r>
              <w:rPr>
                <w:rFonts w:ascii="Times New Roman" w:eastAsia="Times New Roman" w:hAnsi="Times New Roman" w:cs="Times New Roman"/>
                <w:sz w:val="28"/>
                <w:szCs w:val="28"/>
                <w:lang w:eastAsia="ru-RU"/>
              </w:rPr>
              <w:t>"4"</w:t>
            </w:r>
          </w:p>
        </w:tc>
        <w:tc>
          <w:tcPr>
            <w:tcW w:w="0" w:type="auto"/>
            <w:vAlign w:val="center"/>
          </w:tcPr>
          <w:p w:rsidR="008D50E8" w:rsidRDefault="00B7485D" w:rsidP="00BF62A9">
            <w:pPr>
              <w:spacing w:before="100" w:beforeAutospacing="1" w:after="100" w:afterAutospacing="1" w:line="360" w:lineRule="auto"/>
              <w:jc w:val="both"/>
              <w:rPr>
                <w:rFonts w:ascii="Times New Roman" w:eastAsia="Times New Roman" w:hAnsi="Times New Roman" w:cs="Times New Roman"/>
                <w:sz w:val="28"/>
                <w:szCs w:val="28"/>
                <w:lang w:eastAsia="ru-RU"/>
              </w:rPr>
            </w:pPr>
            <w:bookmarkStart w:id="4" w:name="100318"/>
            <w:bookmarkEnd w:id="4"/>
            <w:r>
              <w:rPr>
                <w:rFonts w:ascii="Times New Roman" w:eastAsia="Times New Roman" w:hAnsi="Times New Roman" w:cs="Times New Roman"/>
                <w:sz w:val="28"/>
                <w:szCs w:val="28"/>
                <w:lang w:eastAsia="ru-RU"/>
              </w:rPr>
              <w:t>"5"</w:t>
            </w:r>
          </w:p>
        </w:tc>
      </w:tr>
      <w:tr w:rsidR="008D50E8">
        <w:trPr>
          <w:tblCellSpacing w:w="15" w:type="dxa"/>
        </w:trPr>
        <w:tc>
          <w:tcPr>
            <w:tcW w:w="0" w:type="auto"/>
            <w:vAlign w:val="center"/>
          </w:tcPr>
          <w:p w:rsidR="008D50E8" w:rsidRDefault="00B7485D" w:rsidP="00BF62A9">
            <w:pPr>
              <w:spacing w:before="100" w:beforeAutospacing="1" w:after="100" w:afterAutospacing="1" w:line="360" w:lineRule="auto"/>
              <w:jc w:val="both"/>
              <w:rPr>
                <w:rFonts w:ascii="Times New Roman" w:eastAsia="Times New Roman" w:hAnsi="Times New Roman" w:cs="Times New Roman"/>
                <w:sz w:val="28"/>
                <w:szCs w:val="28"/>
                <w:lang w:eastAsia="ru-RU"/>
              </w:rPr>
            </w:pPr>
            <w:bookmarkStart w:id="5" w:name="100115"/>
            <w:bookmarkStart w:id="6" w:name="100116"/>
            <w:bookmarkStart w:id="7" w:name="100113"/>
            <w:bookmarkStart w:id="8" w:name="100114"/>
            <w:bookmarkStart w:id="9" w:name="100112"/>
            <w:bookmarkStart w:id="10" w:name="100319"/>
            <w:bookmarkEnd w:id="5"/>
            <w:bookmarkEnd w:id="6"/>
            <w:bookmarkEnd w:id="7"/>
            <w:bookmarkEnd w:id="8"/>
            <w:bookmarkEnd w:id="9"/>
            <w:bookmarkEnd w:id="10"/>
            <w:r>
              <w:rPr>
                <w:rFonts w:ascii="Times New Roman" w:eastAsia="Times New Roman" w:hAnsi="Times New Roman" w:cs="Times New Roman"/>
                <w:sz w:val="28"/>
                <w:szCs w:val="28"/>
                <w:lang w:eastAsia="ru-RU"/>
              </w:rPr>
              <w:t>Отношение полученного количества баллов к максимально возможному (в процентах)</w:t>
            </w:r>
          </w:p>
        </w:tc>
        <w:tc>
          <w:tcPr>
            <w:tcW w:w="0" w:type="auto"/>
            <w:vAlign w:val="center"/>
          </w:tcPr>
          <w:p w:rsidR="008D50E8" w:rsidRDefault="00B7485D" w:rsidP="00BF62A9">
            <w:pPr>
              <w:spacing w:before="100" w:beforeAutospacing="1" w:after="100" w:afterAutospacing="1" w:line="360" w:lineRule="auto"/>
              <w:jc w:val="both"/>
              <w:rPr>
                <w:rFonts w:ascii="Times New Roman" w:eastAsia="Times New Roman" w:hAnsi="Times New Roman" w:cs="Times New Roman"/>
                <w:sz w:val="28"/>
                <w:szCs w:val="28"/>
                <w:lang w:eastAsia="ru-RU"/>
              </w:rPr>
            </w:pPr>
            <w:bookmarkStart w:id="11" w:name="100320"/>
            <w:bookmarkEnd w:id="11"/>
            <w:r>
              <w:rPr>
                <w:rFonts w:ascii="Times New Roman" w:eastAsia="Times New Roman" w:hAnsi="Times New Roman" w:cs="Times New Roman"/>
                <w:sz w:val="28"/>
                <w:szCs w:val="28"/>
                <w:lang w:eastAsia="ru-RU"/>
              </w:rPr>
              <w:t>0,00% - 19,99%</w:t>
            </w:r>
          </w:p>
        </w:tc>
        <w:tc>
          <w:tcPr>
            <w:tcW w:w="0" w:type="auto"/>
            <w:vAlign w:val="center"/>
          </w:tcPr>
          <w:p w:rsidR="008D50E8" w:rsidRDefault="00B7485D" w:rsidP="00BF62A9">
            <w:pPr>
              <w:spacing w:before="100" w:beforeAutospacing="1" w:after="100" w:afterAutospacing="1" w:line="360" w:lineRule="auto"/>
              <w:jc w:val="both"/>
              <w:rPr>
                <w:rFonts w:ascii="Times New Roman" w:eastAsia="Times New Roman" w:hAnsi="Times New Roman" w:cs="Times New Roman"/>
                <w:sz w:val="28"/>
                <w:szCs w:val="28"/>
                <w:lang w:eastAsia="ru-RU"/>
              </w:rPr>
            </w:pPr>
            <w:bookmarkStart w:id="12" w:name="100321"/>
            <w:bookmarkEnd w:id="12"/>
            <w:r>
              <w:rPr>
                <w:rFonts w:ascii="Times New Roman" w:eastAsia="Times New Roman" w:hAnsi="Times New Roman" w:cs="Times New Roman"/>
                <w:sz w:val="28"/>
                <w:szCs w:val="28"/>
                <w:lang w:eastAsia="ru-RU"/>
              </w:rPr>
              <w:t>20,00% - 39,99%</w:t>
            </w:r>
          </w:p>
        </w:tc>
        <w:tc>
          <w:tcPr>
            <w:tcW w:w="0" w:type="auto"/>
            <w:vAlign w:val="center"/>
          </w:tcPr>
          <w:p w:rsidR="008D50E8" w:rsidRDefault="00B7485D" w:rsidP="00BF62A9">
            <w:pPr>
              <w:spacing w:before="100" w:beforeAutospacing="1" w:after="100" w:afterAutospacing="1" w:line="360" w:lineRule="auto"/>
              <w:jc w:val="both"/>
              <w:rPr>
                <w:rFonts w:ascii="Times New Roman" w:eastAsia="Times New Roman" w:hAnsi="Times New Roman" w:cs="Times New Roman"/>
                <w:sz w:val="28"/>
                <w:szCs w:val="28"/>
                <w:lang w:eastAsia="ru-RU"/>
              </w:rPr>
            </w:pPr>
            <w:bookmarkStart w:id="13" w:name="100322"/>
            <w:bookmarkEnd w:id="13"/>
            <w:r>
              <w:rPr>
                <w:rFonts w:ascii="Times New Roman" w:eastAsia="Times New Roman" w:hAnsi="Times New Roman" w:cs="Times New Roman"/>
                <w:sz w:val="28"/>
                <w:szCs w:val="28"/>
                <w:lang w:eastAsia="ru-RU"/>
              </w:rPr>
              <w:t>40,00% - 69,99%</w:t>
            </w:r>
          </w:p>
        </w:tc>
        <w:tc>
          <w:tcPr>
            <w:tcW w:w="0" w:type="auto"/>
            <w:vAlign w:val="center"/>
          </w:tcPr>
          <w:p w:rsidR="008D50E8" w:rsidRDefault="00B7485D" w:rsidP="00BF62A9">
            <w:pPr>
              <w:spacing w:before="100" w:beforeAutospacing="1" w:after="100" w:afterAutospacing="1" w:line="360" w:lineRule="auto"/>
              <w:jc w:val="both"/>
              <w:rPr>
                <w:rFonts w:ascii="Times New Roman" w:eastAsia="Times New Roman" w:hAnsi="Times New Roman" w:cs="Times New Roman"/>
                <w:sz w:val="28"/>
                <w:szCs w:val="28"/>
                <w:lang w:eastAsia="ru-RU"/>
              </w:rPr>
            </w:pPr>
            <w:bookmarkStart w:id="14" w:name="100323"/>
            <w:bookmarkEnd w:id="14"/>
            <w:r>
              <w:rPr>
                <w:rFonts w:ascii="Times New Roman" w:eastAsia="Times New Roman" w:hAnsi="Times New Roman" w:cs="Times New Roman"/>
                <w:sz w:val="28"/>
                <w:szCs w:val="28"/>
                <w:lang w:eastAsia="ru-RU"/>
              </w:rPr>
              <w:t>70,00% - 100,00%</w:t>
            </w:r>
          </w:p>
        </w:tc>
      </w:tr>
    </w:tbl>
    <w:p w:rsidR="008D50E8" w:rsidRDefault="00B7485D" w:rsidP="00BF62A9">
      <w:pPr>
        <w:spacing w:after="0" w:line="360" w:lineRule="auto"/>
        <w:ind w:left="-709"/>
        <w:jc w:val="both"/>
        <w:rPr>
          <w:rFonts w:ascii="Times New Roman" w:eastAsia="Times New Roman" w:hAnsi="Times New Roman" w:cs="Times New Roman"/>
          <w:b/>
          <w:sz w:val="28"/>
          <w:szCs w:val="28"/>
          <w:lang w:eastAsia="zh-CN"/>
        </w:rPr>
      </w:pPr>
      <w:bookmarkStart w:id="15" w:name="100107"/>
      <w:bookmarkStart w:id="16" w:name="100108"/>
      <w:bookmarkStart w:id="17" w:name="100109"/>
      <w:bookmarkStart w:id="18" w:name="100110"/>
      <w:bookmarkStart w:id="19" w:name="100111"/>
      <w:bookmarkStart w:id="20" w:name="100314"/>
      <w:bookmarkEnd w:id="15"/>
      <w:bookmarkEnd w:id="16"/>
      <w:bookmarkEnd w:id="17"/>
      <w:bookmarkEnd w:id="18"/>
      <w:bookmarkEnd w:id="19"/>
      <w:bookmarkEnd w:id="20"/>
      <w:r>
        <w:rPr>
          <w:rFonts w:ascii="Times New Roman" w:eastAsia="Times New Roman" w:hAnsi="Times New Roman" w:cs="Times New Roman"/>
          <w:b/>
          <w:sz w:val="28"/>
          <w:szCs w:val="28"/>
          <w:lang w:eastAsia="zh-CN"/>
        </w:rPr>
        <w:t xml:space="preserve">3. ПОРЯДОК ОРГАНИЗАЦИИ И ПРОВЕДЕНИЯ ЗАЩИТЫ ВЫПУСКНОЙ </w:t>
      </w:r>
      <w:r>
        <w:rPr>
          <w:rFonts w:ascii="Times New Roman" w:eastAsia="Times New Roman" w:hAnsi="Times New Roman" w:cs="Times New Roman"/>
          <w:b/>
          <w:sz w:val="28"/>
          <w:szCs w:val="28"/>
          <w:lang w:eastAsia="zh-CN"/>
        </w:rPr>
        <w:br/>
        <w:t xml:space="preserve">КВАЛИФИКАЦИОННОЙ РАБОТЫ </w:t>
      </w:r>
    </w:p>
    <w:p w:rsidR="008D50E8" w:rsidRDefault="008D50E8" w:rsidP="00BF62A9">
      <w:pPr>
        <w:spacing w:after="0" w:line="360" w:lineRule="auto"/>
        <w:ind w:left="-709"/>
        <w:jc w:val="both"/>
        <w:rPr>
          <w:rFonts w:ascii="Times New Roman" w:eastAsia="Times New Roman" w:hAnsi="Times New Roman" w:cs="Times New Roman"/>
          <w:b/>
          <w:sz w:val="28"/>
          <w:szCs w:val="28"/>
          <w:lang w:eastAsia="zh-CN"/>
        </w:rPr>
      </w:pPr>
    </w:p>
    <w:p w:rsidR="008D50E8" w:rsidRDefault="00B7485D" w:rsidP="00BF62A9">
      <w:pPr>
        <w:spacing w:after="0" w:line="360" w:lineRule="auto"/>
        <w:ind w:left="-709"/>
        <w:contextualSpacing/>
        <w:jc w:val="both"/>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Программа организации проведения защиты ВКР как часть программы ГИА должна включать:</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eastAsia="Times New Roman" w:hAnsi="Times New Roman" w:cs="Times New Roman"/>
          <w:lang w:eastAsia="zh-CN"/>
        </w:rPr>
        <w:t xml:space="preserve"> Общие положения </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К государственной итоговой аттестации допускается студент, не имеющий академической задолженности и в полном объеме выполнивший учебный план осваиваемой образовательной программы среднего профессионального образования.</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Защита выпускных квалификационных работ  проводятся на открытых заседаниях государственной экзаменационной комиссии с участием не менее двух третей ее состава.</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 xml:space="preserve">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w:t>
      </w:r>
      <w:r>
        <w:rPr>
          <w:rFonts w:ascii="Times New Roman" w:hAnsi="Times New Roman" w:cs="Times New Roman"/>
        </w:rPr>
        <w:lastRenderedPageBreak/>
        <w:t>заседаний государственных экзаменационных комиссий.</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образовательной организации.</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месяцев после подачи заявления лицом, не проходившим государственной итоговой аттестации по уважительней причине.</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Обучающиеся, не прошедшие государственной итоговой аттестации или получившие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аттестации впервые.</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 xml:space="preserve">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секретарем государственной экзаменационной комиссии и всеми членами комиссии.  </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Хранится в архиве образовательной организации.</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 xml:space="preserve">Объем времени на подготовку, и проведение Государственной итоговой аттестации </w:t>
      </w:r>
      <w:r>
        <w:rPr>
          <w:rFonts w:ascii="Times New Roman" w:hAnsi="Times New Roman" w:cs="Times New Roman"/>
        </w:rPr>
        <w:lastRenderedPageBreak/>
        <w:t>установлен ФГОС СПО по специальности</w:t>
      </w:r>
      <w:bookmarkStart w:id="21" w:name="bookmark5"/>
      <w:r>
        <w:rPr>
          <w:rFonts w:ascii="Times New Roman" w:hAnsi="Times New Roman" w:cs="Times New Roman"/>
        </w:rPr>
        <w:t xml:space="preserve">  </w:t>
      </w:r>
      <w:bookmarkEnd w:id="21"/>
      <w:r>
        <w:rPr>
          <w:rFonts w:ascii="Times New Roman" w:hAnsi="Times New Roman" w:cs="Times New Roman"/>
        </w:rPr>
        <w:t>23.02.01 Организация перевозок и управление на транспорте (по видам) и составляет 4 недели на подготовку и разработку выпускной квалификационной работы, проведение защиты - 2 недели.</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В соответствии с учебным планом филиала дипломное проектирование проводится в срок на очном отделении с 18 мая по 14 июня.</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 xml:space="preserve">Защита дипломного проекта проводится в срок очного </w:t>
      </w:r>
      <w:bookmarkStart w:id="22" w:name="bookmark6"/>
      <w:r>
        <w:rPr>
          <w:rFonts w:ascii="Times New Roman" w:hAnsi="Times New Roman" w:cs="Times New Roman"/>
        </w:rPr>
        <w:t>отделения с 15 по 28 июня.</w:t>
      </w:r>
    </w:p>
    <w:bookmarkEnd w:id="22"/>
    <w:p w:rsidR="008D50E8" w:rsidRDefault="008D50E8" w:rsidP="00BF62A9">
      <w:pPr>
        <w:pStyle w:val="Bodytext80"/>
        <w:shd w:val="clear" w:color="auto" w:fill="auto"/>
        <w:spacing w:line="360" w:lineRule="auto"/>
        <w:ind w:left="-709"/>
        <w:jc w:val="both"/>
        <w:rPr>
          <w:rFonts w:ascii="Times New Roman" w:hAnsi="Times New Roman" w:cs="Times New Roman"/>
          <w:sz w:val="28"/>
          <w:szCs w:val="28"/>
        </w:rPr>
        <w:sectPr w:rsidR="008D50E8">
          <w:pgSz w:w="11900" w:h="16840"/>
          <w:pgMar w:top="924" w:right="541" w:bottom="842" w:left="1394" w:header="0" w:footer="3" w:gutter="0"/>
          <w:cols w:space="720"/>
          <w:docGrid w:linePitch="360"/>
        </w:sectPr>
      </w:pPr>
    </w:p>
    <w:p w:rsidR="008D50E8" w:rsidRDefault="00B7485D" w:rsidP="00BF62A9">
      <w:pPr>
        <w:numPr>
          <w:ilvl w:val="1"/>
          <w:numId w:val="7"/>
        </w:numPr>
        <w:spacing w:after="0" w:line="360" w:lineRule="auto"/>
        <w:ind w:left="-709" w:firstLine="0"/>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Примерная тематика дипломных работ по специальности; </w:t>
      </w:r>
    </w:p>
    <w:p w:rsidR="007F686E" w:rsidRDefault="00B7485D" w:rsidP="00BF62A9">
      <w:pPr>
        <w:pStyle w:val="Bodytext20"/>
        <w:shd w:val="clear" w:color="auto" w:fill="auto"/>
        <w:spacing w:line="360" w:lineRule="auto"/>
        <w:ind w:left="-709" w:firstLine="0"/>
        <w:jc w:val="both"/>
        <w:rPr>
          <w:rFonts w:ascii="Times New Roman" w:eastAsia="Times New Roman" w:hAnsi="Times New Roman" w:cs="Times New Roman"/>
          <w:lang w:eastAsia="ru-RU" w:bidi="ru-RU"/>
        </w:rPr>
      </w:pPr>
      <w:r>
        <w:rPr>
          <w:rFonts w:ascii="Times New Roman" w:hAnsi="Times New Roman" w:cs="Times New Roman"/>
        </w:rPr>
        <w:t>Темы выпускных квалификационных работ определяются образовательной организацией.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r w:rsidR="007F686E" w:rsidRPr="007F686E">
        <w:rPr>
          <w:rFonts w:ascii="Times New Roman" w:eastAsia="Times New Roman" w:hAnsi="Times New Roman" w:cs="Times New Roman"/>
          <w:lang w:eastAsia="ru-RU" w:bidi="ru-RU"/>
        </w:rPr>
        <w:t xml:space="preserve"> </w:t>
      </w:r>
    </w:p>
    <w:p w:rsidR="006B6C46" w:rsidRDefault="00E46B24" w:rsidP="00BF62A9">
      <w:pPr>
        <w:pStyle w:val="Bodytext20"/>
        <w:shd w:val="clear" w:color="auto" w:fill="auto"/>
        <w:spacing w:line="360" w:lineRule="auto"/>
        <w:ind w:left="-709" w:firstLine="0"/>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w:t>
      </w:r>
      <w:r w:rsidR="007F686E">
        <w:rPr>
          <w:rFonts w:ascii="Times New Roman" w:eastAsia="Times New Roman" w:hAnsi="Times New Roman" w:cs="Times New Roman"/>
          <w:lang w:eastAsia="ru-RU" w:bidi="ru-RU"/>
        </w:rPr>
        <w:t>Учет и анализ расчетов с персоналом по оплате труда с использованием бухгалтерских программ</w:t>
      </w:r>
      <w:r w:rsidR="006B6C46" w:rsidRPr="006B6C46">
        <w:rPr>
          <w:rFonts w:ascii="Times New Roman" w:eastAsia="Times New Roman" w:hAnsi="Times New Roman" w:cs="Times New Roman"/>
          <w:lang w:eastAsia="ru-RU" w:bidi="ru-RU"/>
        </w:rPr>
        <w:t xml:space="preserve"> </w:t>
      </w:r>
    </w:p>
    <w:p w:rsidR="006B6C46" w:rsidRDefault="00E46B24" w:rsidP="00BF62A9">
      <w:pPr>
        <w:pStyle w:val="Bodytext20"/>
        <w:shd w:val="clear" w:color="auto" w:fill="auto"/>
        <w:spacing w:line="360" w:lineRule="auto"/>
        <w:ind w:left="-709" w:firstLine="0"/>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w:t>
      </w:r>
      <w:r w:rsidR="006B6C46">
        <w:rPr>
          <w:rFonts w:ascii="Times New Roman" w:eastAsia="Times New Roman" w:hAnsi="Times New Roman" w:cs="Times New Roman"/>
          <w:lang w:eastAsia="ru-RU" w:bidi="ru-RU"/>
        </w:rPr>
        <w:t>Особенности анализа бухгалтерской отчетности в условиях информационной экономики</w:t>
      </w:r>
      <w:r w:rsidR="006B6C46" w:rsidRPr="006B6C46">
        <w:rPr>
          <w:rFonts w:ascii="Times New Roman" w:eastAsia="Times New Roman" w:hAnsi="Times New Roman" w:cs="Times New Roman"/>
          <w:lang w:eastAsia="ru-RU" w:bidi="ru-RU"/>
        </w:rPr>
        <w:t xml:space="preserve"> </w:t>
      </w:r>
    </w:p>
    <w:p w:rsidR="006B6C46" w:rsidRDefault="00E46B24" w:rsidP="00BF62A9">
      <w:pPr>
        <w:pStyle w:val="Bodytext20"/>
        <w:shd w:val="clear" w:color="auto" w:fill="auto"/>
        <w:spacing w:line="360" w:lineRule="auto"/>
        <w:ind w:left="-709" w:firstLine="0"/>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w:t>
      </w:r>
      <w:r w:rsidR="006B6C46">
        <w:rPr>
          <w:rFonts w:ascii="Times New Roman" w:eastAsia="Times New Roman" w:hAnsi="Times New Roman" w:cs="Times New Roman"/>
          <w:lang w:eastAsia="ru-RU" w:bidi="ru-RU"/>
        </w:rPr>
        <w:t>Бухгалтерский учет и оптимизация налогообложения организаций, применяемых специальные налоговые режимы</w:t>
      </w:r>
      <w:r w:rsidR="006B6C46" w:rsidRPr="006B6C46">
        <w:rPr>
          <w:rFonts w:ascii="Times New Roman" w:eastAsia="Times New Roman" w:hAnsi="Times New Roman" w:cs="Times New Roman"/>
          <w:lang w:eastAsia="ru-RU" w:bidi="ru-RU"/>
        </w:rPr>
        <w:t xml:space="preserve"> </w:t>
      </w:r>
    </w:p>
    <w:p w:rsidR="006B6C46" w:rsidRDefault="00E46B24" w:rsidP="00BF62A9">
      <w:pPr>
        <w:pStyle w:val="Bodytext20"/>
        <w:shd w:val="clear" w:color="auto" w:fill="auto"/>
        <w:spacing w:line="360" w:lineRule="auto"/>
        <w:ind w:left="-709" w:firstLine="0"/>
        <w:jc w:val="both"/>
        <w:rPr>
          <w:rFonts w:ascii="Times New Roman" w:eastAsia="Times New Roman" w:hAnsi="Times New Roman" w:cs="Times New Roman"/>
          <w:color w:val="050000"/>
          <w:shd w:val="clear" w:color="auto" w:fill="FFFFFF"/>
          <w:lang w:eastAsia="ru-RU" w:bidi="ru-RU"/>
        </w:rPr>
      </w:pPr>
      <w:r>
        <w:rPr>
          <w:rFonts w:ascii="Times New Roman" w:eastAsia="Times New Roman" w:hAnsi="Times New Roman" w:cs="Times New Roman"/>
          <w:lang w:eastAsia="ru-RU" w:bidi="ru-RU"/>
        </w:rPr>
        <w:t>-</w:t>
      </w:r>
      <w:r w:rsidR="006B6C46">
        <w:rPr>
          <w:rFonts w:ascii="Times New Roman" w:eastAsia="Times New Roman" w:hAnsi="Times New Roman" w:cs="Times New Roman"/>
          <w:lang w:eastAsia="ru-RU" w:bidi="ru-RU"/>
        </w:rPr>
        <w:t>Комплексный анализ и оценка финансового положения предприятия по данным бухгалтерской отчетности</w:t>
      </w:r>
      <w:r w:rsidR="006B6C46" w:rsidRPr="006B6C46">
        <w:rPr>
          <w:rFonts w:ascii="Times New Roman" w:eastAsia="Times New Roman" w:hAnsi="Times New Roman" w:cs="Times New Roman"/>
          <w:color w:val="050000"/>
          <w:shd w:val="clear" w:color="auto" w:fill="FFFFFF"/>
          <w:lang w:eastAsia="ru-RU" w:bidi="ru-RU"/>
        </w:rPr>
        <w:t xml:space="preserve"> </w:t>
      </w:r>
    </w:p>
    <w:p w:rsidR="006B6C46" w:rsidRDefault="00E46B24" w:rsidP="00BF62A9">
      <w:pPr>
        <w:pStyle w:val="Bodytext20"/>
        <w:shd w:val="clear" w:color="auto" w:fill="auto"/>
        <w:spacing w:line="360" w:lineRule="auto"/>
        <w:ind w:left="-709" w:firstLine="0"/>
        <w:jc w:val="both"/>
        <w:rPr>
          <w:rFonts w:ascii="Times New Roman" w:eastAsia="Times New Roman" w:hAnsi="Times New Roman" w:cs="Times New Roman"/>
          <w:color w:val="050000"/>
          <w:shd w:val="clear" w:color="auto" w:fill="FFFFFF"/>
          <w:lang w:eastAsia="ru-RU" w:bidi="ru-RU"/>
        </w:rPr>
      </w:pPr>
      <w:r>
        <w:rPr>
          <w:rFonts w:ascii="Times New Roman" w:eastAsia="Times New Roman" w:hAnsi="Times New Roman" w:cs="Times New Roman"/>
          <w:color w:val="050000"/>
          <w:shd w:val="clear" w:color="auto" w:fill="FFFFFF"/>
          <w:lang w:eastAsia="ru-RU" w:bidi="ru-RU"/>
        </w:rPr>
        <w:t>-</w:t>
      </w:r>
      <w:r w:rsidR="006B6C46">
        <w:rPr>
          <w:rFonts w:ascii="Times New Roman" w:eastAsia="Times New Roman" w:hAnsi="Times New Roman" w:cs="Times New Roman"/>
          <w:color w:val="050000"/>
          <w:shd w:val="clear" w:color="auto" w:fill="FFFFFF"/>
          <w:lang w:eastAsia="ru-RU" w:bidi="ru-RU"/>
        </w:rPr>
        <w:t>Бухгалтерский учет движения товаров в розничной торговле.</w:t>
      </w:r>
      <w:r w:rsidR="006B6C46" w:rsidRPr="006B6C46">
        <w:rPr>
          <w:rFonts w:ascii="Times New Roman" w:eastAsia="Times New Roman" w:hAnsi="Times New Roman" w:cs="Times New Roman"/>
          <w:color w:val="050000"/>
          <w:shd w:val="clear" w:color="auto" w:fill="FFFFFF"/>
          <w:lang w:eastAsia="ru-RU" w:bidi="ru-RU"/>
        </w:rPr>
        <w:t xml:space="preserve"> </w:t>
      </w:r>
    </w:p>
    <w:p w:rsidR="006918E3" w:rsidRDefault="00E46B24" w:rsidP="00BF62A9">
      <w:pPr>
        <w:pStyle w:val="Bodytext20"/>
        <w:shd w:val="clear" w:color="auto" w:fill="auto"/>
        <w:spacing w:line="360" w:lineRule="auto"/>
        <w:ind w:left="-709" w:firstLine="0"/>
        <w:jc w:val="both"/>
        <w:rPr>
          <w:rFonts w:ascii="Times New Roman" w:eastAsia="Times New Roman" w:hAnsi="Times New Roman" w:cs="Times New Roman"/>
          <w:color w:val="050000"/>
          <w:shd w:val="clear" w:color="auto" w:fill="FFFFFF"/>
          <w:lang w:eastAsia="ru-RU" w:bidi="ru-RU"/>
        </w:rPr>
      </w:pPr>
      <w:r>
        <w:rPr>
          <w:rFonts w:ascii="Times New Roman" w:eastAsia="Times New Roman" w:hAnsi="Times New Roman" w:cs="Times New Roman"/>
          <w:color w:val="050000"/>
          <w:shd w:val="clear" w:color="auto" w:fill="FFFFFF"/>
          <w:lang w:eastAsia="ru-RU" w:bidi="ru-RU"/>
        </w:rPr>
        <w:t>-</w:t>
      </w:r>
      <w:r w:rsidR="006B6C46">
        <w:rPr>
          <w:rFonts w:ascii="Times New Roman" w:eastAsia="Times New Roman" w:hAnsi="Times New Roman" w:cs="Times New Roman"/>
          <w:color w:val="050000"/>
          <w:shd w:val="clear" w:color="auto" w:fill="FFFFFF"/>
          <w:lang w:eastAsia="ru-RU" w:bidi="ru-RU"/>
        </w:rPr>
        <w:t>Бухгалтерский учет продажи продукции (работ, услуг).</w:t>
      </w:r>
      <w:r w:rsidR="006918E3" w:rsidRPr="006918E3">
        <w:rPr>
          <w:rFonts w:ascii="Times New Roman" w:eastAsia="Times New Roman" w:hAnsi="Times New Roman" w:cs="Times New Roman"/>
          <w:color w:val="050000"/>
          <w:shd w:val="clear" w:color="auto" w:fill="FFFFFF"/>
          <w:lang w:eastAsia="ru-RU" w:bidi="ru-RU"/>
        </w:rPr>
        <w:t xml:space="preserve"> </w:t>
      </w:r>
    </w:p>
    <w:p w:rsidR="006918E3" w:rsidRDefault="00E46B24" w:rsidP="00BF62A9">
      <w:pPr>
        <w:pStyle w:val="Bodytext20"/>
        <w:shd w:val="clear" w:color="auto" w:fill="auto"/>
        <w:spacing w:line="360" w:lineRule="auto"/>
        <w:ind w:left="-709" w:firstLine="0"/>
        <w:jc w:val="both"/>
        <w:rPr>
          <w:rFonts w:ascii="Times New Roman" w:eastAsia="Times New Roman" w:hAnsi="Times New Roman" w:cs="Times New Roman"/>
          <w:color w:val="050000"/>
          <w:shd w:val="clear" w:color="auto" w:fill="FFFFFF"/>
          <w:lang w:eastAsia="ru-RU" w:bidi="ru-RU"/>
        </w:rPr>
      </w:pPr>
      <w:r>
        <w:rPr>
          <w:rFonts w:ascii="Times New Roman" w:eastAsia="Times New Roman" w:hAnsi="Times New Roman" w:cs="Times New Roman"/>
          <w:color w:val="050000"/>
          <w:shd w:val="clear" w:color="auto" w:fill="FFFFFF"/>
          <w:lang w:eastAsia="ru-RU" w:bidi="ru-RU"/>
        </w:rPr>
        <w:t>-</w:t>
      </w:r>
      <w:r w:rsidR="006918E3">
        <w:rPr>
          <w:rFonts w:ascii="Times New Roman" w:eastAsia="Times New Roman" w:hAnsi="Times New Roman" w:cs="Times New Roman"/>
          <w:color w:val="050000"/>
          <w:shd w:val="clear" w:color="auto" w:fill="FFFFFF"/>
          <w:lang w:eastAsia="ru-RU" w:bidi="ru-RU"/>
        </w:rPr>
        <w:t>Бухгалтерский учет товарно-материальных ценностей и их отражение в программе        «1С:Бухгалтерия 8.3».</w:t>
      </w:r>
      <w:r w:rsidR="006918E3" w:rsidRPr="006918E3">
        <w:rPr>
          <w:rFonts w:ascii="Times New Roman" w:eastAsia="Times New Roman" w:hAnsi="Times New Roman" w:cs="Times New Roman"/>
          <w:color w:val="050000"/>
          <w:shd w:val="clear" w:color="auto" w:fill="FFFFFF"/>
          <w:lang w:eastAsia="ru-RU" w:bidi="ru-RU"/>
        </w:rPr>
        <w:t xml:space="preserve"> </w:t>
      </w:r>
    </w:p>
    <w:p w:rsidR="008D50E8" w:rsidRDefault="00E46B24" w:rsidP="00BF62A9">
      <w:pPr>
        <w:pStyle w:val="Bodytext20"/>
        <w:shd w:val="clear" w:color="auto" w:fill="auto"/>
        <w:spacing w:line="360" w:lineRule="auto"/>
        <w:ind w:left="-709" w:firstLine="0"/>
        <w:jc w:val="both"/>
        <w:rPr>
          <w:rFonts w:ascii="Times New Roman" w:hAnsi="Times New Roman" w:cs="Times New Roman"/>
        </w:rPr>
      </w:pPr>
      <w:r>
        <w:rPr>
          <w:rFonts w:ascii="Times New Roman" w:eastAsia="Times New Roman" w:hAnsi="Times New Roman" w:cs="Times New Roman"/>
          <w:color w:val="050000"/>
          <w:shd w:val="clear" w:color="auto" w:fill="FFFFFF"/>
          <w:lang w:eastAsia="ru-RU" w:bidi="ru-RU"/>
        </w:rPr>
        <w:t>-</w:t>
      </w:r>
      <w:r w:rsidR="006918E3">
        <w:rPr>
          <w:rFonts w:ascii="Times New Roman" w:eastAsia="Times New Roman" w:hAnsi="Times New Roman" w:cs="Times New Roman"/>
          <w:color w:val="050000"/>
          <w:shd w:val="clear" w:color="auto" w:fill="FFFFFF"/>
          <w:lang w:eastAsia="ru-RU" w:bidi="ru-RU"/>
        </w:rPr>
        <w:t>Учет и распределение затрат по объектам калькулирования.</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По утвержденным темам руководители выпускных квалификационных работ разрабатывают индивидуальные задания для каждого студента.</w:t>
      </w:r>
    </w:p>
    <w:p w:rsidR="008D50E8" w:rsidRDefault="00B7485D" w:rsidP="00E46B24">
      <w:pPr>
        <w:pStyle w:val="Bodytext20"/>
        <w:shd w:val="clear" w:color="auto" w:fill="auto"/>
        <w:spacing w:line="360" w:lineRule="auto"/>
        <w:ind w:left="-709" w:firstLine="142"/>
        <w:jc w:val="both"/>
        <w:rPr>
          <w:rFonts w:ascii="Times New Roman" w:hAnsi="Times New Roman" w:cs="Times New Roman"/>
        </w:rPr>
      </w:pPr>
      <w:r>
        <w:rPr>
          <w:rFonts w:ascii="Times New Roman" w:hAnsi="Times New Roman" w:cs="Times New Roman"/>
        </w:rPr>
        <w:t>В отдельных случаях допускается выполнение выпускной квалификационной работы группой студентов. При этом индивидуальные задания выдаются каждому обучающемуся.</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 xml:space="preserve">Задание на выпускную квалификационную работу выдаются обучающемуся  не позднее, чем за две недели до начала преддипломной практики. Задания на выпускную квалификационную работу сопровождаются консультацией, в ходе </w:t>
      </w:r>
      <w:r>
        <w:rPr>
          <w:rFonts w:ascii="Times New Roman" w:hAnsi="Times New Roman" w:cs="Times New Roman"/>
        </w:rPr>
        <w:lastRenderedPageBreak/>
        <w:t>которой разъясняются назначения и задачи, структура и объем работы, принципы разработки и оформления, примерное распределение времени на выполнение отдельных частей выпускной квалификационной работы.</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Могут быть предусмотрены и другие темы дипломной работы практического, опытно-экспериментального, конструкторского или технологического характера, направленные на развитие учебно-материальной базы учебного заведения и по заданию предприятия.</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Темы дипломной работы должны быть актуальными. Тематика дипломных работ обсуждена на заседаниях цикловой комиссии и утверждена директором техникума.</w:t>
      </w:r>
    </w:p>
    <w:p w:rsidR="008D50E8" w:rsidRDefault="00B7485D" w:rsidP="00BF62A9">
      <w:pPr>
        <w:numPr>
          <w:ilvl w:val="1"/>
          <w:numId w:val="7"/>
        </w:numPr>
        <w:spacing w:after="0" w:line="360" w:lineRule="auto"/>
        <w:ind w:left="-709" w:firstLine="0"/>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Структура и содержание выпускной квалификационной работы;</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Содержание выпускной квалификационной работы включает в себя:</w:t>
      </w:r>
    </w:p>
    <w:p w:rsidR="008D50E8" w:rsidRDefault="00B7485D" w:rsidP="00BF62A9">
      <w:pPr>
        <w:pStyle w:val="Bodytext20"/>
        <w:numPr>
          <w:ilvl w:val="0"/>
          <w:numId w:val="10"/>
        </w:numPr>
        <w:shd w:val="clear" w:color="auto" w:fill="auto"/>
        <w:tabs>
          <w:tab w:val="left" w:pos="746"/>
        </w:tabs>
        <w:spacing w:line="360" w:lineRule="auto"/>
        <w:ind w:left="-709" w:firstLine="0"/>
        <w:jc w:val="both"/>
        <w:rPr>
          <w:rFonts w:ascii="Times New Roman" w:hAnsi="Times New Roman" w:cs="Times New Roman"/>
        </w:rPr>
      </w:pPr>
      <w:r>
        <w:rPr>
          <w:rFonts w:ascii="Times New Roman" w:hAnsi="Times New Roman" w:cs="Times New Roman"/>
        </w:rPr>
        <w:t>введение;</w:t>
      </w:r>
    </w:p>
    <w:p w:rsidR="008D50E8" w:rsidRDefault="00B7485D" w:rsidP="00BF62A9">
      <w:pPr>
        <w:pStyle w:val="Bodytext20"/>
        <w:numPr>
          <w:ilvl w:val="0"/>
          <w:numId w:val="10"/>
        </w:numPr>
        <w:shd w:val="clear" w:color="auto" w:fill="auto"/>
        <w:tabs>
          <w:tab w:val="left" w:pos="746"/>
        </w:tabs>
        <w:spacing w:line="360" w:lineRule="auto"/>
        <w:ind w:left="-709" w:firstLine="0"/>
        <w:jc w:val="both"/>
        <w:rPr>
          <w:rFonts w:ascii="Times New Roman" w:hAnsi="Times New Roman" w:cs="Times New Roman"/>
        </w:rPr>
      </w:pPr>
      <w:r>
        <w:rPr>
          <w:rFonts w:ascii="Times New Roman" w:hAnsi="Times New Roman" w:cs="Times New Roman"/>
        </w:rPr>
        <w:t>теоретическую часть;</w:t>
      </w:r>
    </w:p>
    <w:p w:rsidR="008D50E8" w:rsidRDefault="00B7485D" w:rsidP="00BF62A9">
      <w:pPr>
        <w:pStyle w:val="Bodytext20"/>
        <w:numPr>
          <w:ilvl w:val="0"/>
          <w:numId w:val="10"/>
        </w:numPr>
        <w:shd w:val="clear" w:color="auto" w:fill="auto"/>
        <w:tabs>
          <w:tab w:val="left" w:pos="746"/>
        </w:tabs>
        <w:spacing w:line="360" w:lineRule="auto"/>
        <w:ind w:left="-709" w:firstLine="0"/>
        <w:jc w:val="both"/>
        <w:rPr>
          <w:rFonts w:ascii="Times New Roman" w:hAnsi="Times New Roman" w:cs="Times New Roman"/>
        </w:rPr>
      </w:pPr>
      <w:r>
        <w:rPr>
          <w:rFonts w:ascii="Times New Roman" w:hAnsi="Times New Roman" w:cs="Times New Roman"/>
        </w:rPr>
        <w:t>опытно-экспериментальную часть;</w:t>
      </w:r>
    </w:p>
    <w:p w:rsidR="008D50E8" w:rsidRDefault="00B7485D" w:rsidP="00BF62A9">
      <w:pPr>
        <w:pStyle w:val="Bodytext20"/>
        <w:numPr>
          <w:ilvl w:val="0"/>
          <w:numId w:val="10"/>
        </w:numPr>
        <w:shd w:val="clear" w:color="auto" w:fill="auto"/>
        <w:tabs>
          <w:tab w:val="left" w:pos="746"/>
        </w:tabs>
        <w:spacing w:line="360" w:lineRule="auto"/>
        <w:ind w:left="-709" w:firstLine="0"/>
        <w:jc w:val="both"/>
        <w:rPr>
          <w:rFonts w:ascii="Times New Roman" w:hAnsi="Times New Roman" w:cs="Times New Roman"/>
        </w:rPr>
      </w:pPr>
      <w:r>
        <w:rPr>
          <w:rFonts w:ascii="Times New Roman" w:hAnsi="Times New Roman" w:cs="Times New Roman"/>
        </w:rPr>
        <w:t>выводы и заключение, рекомендации относительно возможностей</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применения полученных результатов;</w:t>
      </w:r>
    </w:p>
    <w:p w:rsidR="008D50E8" w:rsidRDefault="00B7485D" w:rsidP="00BF62A9">
      <w:pPr>
        <w:pStyle w:val="Bodytext20"/>
        <w:numPr>
          <w:ilvl w:val="0"/>
          <w:numId w:val="10"/>
        </w:numPr>
        <w:shd w:val="clear" w:color="auto" w:fill="auto"/>
        <w:tabs>
          <w:tab w:val="left" w:pos="746"/>
        </w:tabs>
        <w:spacing w:line="360" w:lineRule="auto"/>
        <w:ind w:left="-709" w:firstLine="0"/>
        <w:jc w:val="both"/>
        <w:rPr>
          <w:rFonts w:ascii="Times New Roman" w:hAnsi="Times New Roman" w:cs="Times New Roman"/>
        </w:rPr>
      </w:pPr>
      <w:r>
        <w:rPr>
          <w:rFonts w:ascii="Times New Roman" w:hAnsi="Times New Roman" w:cs="Times New Roman"/>
        </w:rPr>
        <w:t>список используемой литературы;</w:t>
      </w:r>
    </w:p>
    <w:p w:rsidR="008D50E8" w:rsidRDefault="00B7485D" w:rsidP="00BF62A9">
      <w:pPr>
        <w:pStyle w:val="Bodytext20"/>
        <w:numPr>
          <w:ilvl w:val="0"/>
          <w:numId w:val="10"/>
        </w:numPr>
        <w:shd w:val="clear" w:color="auto" w:fill="auto"/>
        <w:tabs>
          <w:tab w:val="left" w:pos="746"/>
        </w:tabs>
        <w:spacing w:line="360" w:lineRule="auto"/>
        <w:ind w:left="-709" w:firstLine="0"/>
        <w:jc w:val="both"/>
        <w:rPr>
          <w:rFonts w:ascii="Times New Roman" w:hAnsi="Times New Roman" w:cs="Times New Roman"/>
        </w:rPr>
      </w:pPr>
      <w:r>
        <w:rPr>
          <w:rFonts w:ascii="Times New Roman" w:hAnsi="Times New Roman" w:cs="Times New Roman"/>
        </w:rPr>
        <w:t>приложение.</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По структуре дипломная работа состоит из пояснительной записки и графической части (презентации).  В пояснительной записке дается теоретическое и расчетное обоснование принятых в проекте решений. В графической части принятое решение представлено в виде чертежей, схем, графиков, диаграмм.</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Структура и содержание пояснительной записки определяется в зависимости от  темы дипломной работы. В состав дипломной работы могут входить изделия, изготовленные студентом в соответствие с заданием.</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Дипломная работа должна отвечать определенным требованиям не только по содержанию, но и по оформлению.</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Она должна быть грамотно написана, аккуратно оформлена, сброшюрована в твердой обложке.</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 xml:space="preserve">Дипломная работа оформляется в соответствии с методическими рекомендациями </w:t>
      </w:r>
      <w:r>
        <w:rPr>
          <w:rFonts w:ascii="Times New Roman" w:hAnsi="Times New Roman" w:cs="Times New Roman"/>
        </w:rPr>
        <w:lastRenderedPageBreak/>
        <w:t>по оформлению курсовых и дипломных проектов.</w:t>
      </w:r>
    </w:p>
    <w:tbl>
      <w:tblPr>
        <w:tblpPr w:leftFromText="180" w:rightFromText="180" w:vertAnchor="text" w:horzAnchor="margin" w:tblpXSpec="center" w:tblpY="1040"/>
        <w:tblOverlap w:val="never"/>
        <w:tblW w:w="10086" w:type="dxa"/>
        <w:tblLayout w:type="fixed"/>
        <w:tblCellMar>
          <w:left w:w="10" w:type="dxa"/>
          <w:right w:w="10" w:type="dxa"/>
        </w:tblCellMar>
        <w:tblLook w:val="04A0"/>
      </w:tblPr>
      <w:tblGrid>
        <w:gridCol w:w="3554"/>
        <w:gridCol w:w="3402"/>
        <w:gridCol w:w="3130"/>
      </w:tblGrid>
      <w:tr w:rsidR="008D50E8" w:rsidTr="006309F1">
        <w:trPr>
          <w:trHeight w:hRule="exact" w:val="862"/>
        </w:trPr>
        <w:tc>
          <w:tcPr>
            <w:tcW w:w="3554" w:type="dxa"/>
            <w:tcBorders>
              <w:top w:val="single" w:sz="4" w:space="0" w:color="auto"/>
              <w:left w:val="single" w:sz="4" w:space="0" w:color="auto"/>
            </w:tcBorders>
            <w:shd w:val="clear" w:color="auto" w:fill="FFFFFF"/>
          </w:tcPr>
          <w:p w:rsidR="008D50E8" w:rsidRDefault="00B7485D" w:rsidP="00E46B24">
            <w:pPr>
              <w:pStyle w:val="Bodytext20"/>
              <w:shd w:val="clear" w:color="auto" w:fill="auto"/>
              <w:spacing w:line="360" w:lineRule="auto"/>
              <w:ind w:left="-709" w:firstLine="709"/>
              <w:jc w:val="both"/>
              <w:rPr>
                <w:rFonts w:ascii="Times New Roman" w:hAnsi="Times New Roman" w:cs="Times New Roman"/>
              </w:rPr>
            </w:pPr>
            <w:r>
              <w:rPr>
                <w:rStyle w:val="Bodytext2Bold"/>
                <w:rFonts w:eastAsiaTheme="minorHAnsi"/>
              </w:rPr>
              <w:t>Объекты оценки</w:t>
            </w:r>
          </w:p>
        </w:tc>
        <w:tc>
          <w:tcPr>
            <w:tcW w:w="3402" w:type="dxa"/>
            <w:tcBorders>
              <w:top w:val="single" w:sz="4" w:space="0" w:color="auto"/>
              <w:left w:val="single" w:sz="4" w:space="0" w:color="auto"/>
            </w:tcBorders>
            <w:shd w:val="clear" w:color="auto" w:fill="FFFFFF"/>
            <w:vAlign w:val="bottom"/>
          </w:tcPr>
          <w:p w:rsidR="008D50E8" w:rsidRDefault="00B7485D" w:rsidP="00BF62A9">
            <w:pPr>
              <w:pStyle w:val="Bodytext20"/>
              <w:shd w:val="clear" w:color="auto" w:fill="auto"/>
              <w:spacing w:line="360" w:lineRule="auto"/>
              <w:ind w:left="-13" w:firstLine="0"/>
              <w:jc w:val="both"/>
              <w:rPr>
                <w:rFonts w:ascii="Times New Roman" w:hAnsi="Times New Roman" w:cs="Times New Roman"/>
              </w:rPr>
            </w:pPr>
            <w:r>
              <w:rPr>
                <w:rStyle w:val="Bodytext2Bold"/>
                <w:rFonts w:eastAsiaTheme="minorHAnsi"/>
              </w:rPr>
              <w:t>Основные показатели оценки результата</w:t>
            </w:r>
          </w:p>
        </w:tc>
        <w:tc>
          <w:tcPr>
            <w:tcW w:w="3130" w:type="dxa"/>
            <w:tcBorders>
              <w:top w:val="single" w:sz="4" w:space="0" w:color="auto"/>
              <w:left w:val="single" w:sz="4" w:space="0" w:color="auto"/>
              <w:right w:val="single" w:sz="4" w:space="0" w:color="auto"/>
            </w:tcBorders>
            <w:shd w:val="clear" w:color="auto" w:fill="FFFFFF"/>
            <w:vAlign w:val="bottom"/>
          </w:tcPr>
          <w:p w:rsidR="008D50E8" w:rsidRDefault="00B7485D" w:rsidP="00E46B24">
            <w:pPr>
              <w:pStyle w:val="Bodytext20"/>
              <w:shd w:val="clear" w:color="auto" w:fill="auto"/>
              <w:spacing w:line="360" w:lineRule="auto"/>
              <w:ind w:left="97" w:firstLine="0"/>
              <w:jc w:val="both"/>
              <w:rPr>
                <w:rFonts w:ascii="Times New Roman" w:hAnsi="Times New Roman" w:cs="Times New Roman"/>
              </w:rPr>
            </w:pPr>
            <w:r>
              <w:rPr>
                <w:rStyle w:val="Bodytext2Bold"/>
                <w:rFonts w:eastAsiaTheme="minorHAnsi"/>
              </w:rPr>
              <w:t>Форма и условия аттестации</w:t>
            </w:r>
          </w:p>
        </w:tc>
      </w:tr>
      <w:tr w:rsidR="008D50E8" w:rsidTr="006309F1">
        <w:trPr>
          <w:trHeight w:hRule="exact" w:val="4815"/>
        </w:trPr>
        <w:tc>
          <w:tcPr>
            <w:tcW w:w="3554" w:type="dxa"/>
            <w:tcBorders>
              <w:top w:val="single" w:sz="4" w:space="0" w:color="auto"/>
              <w:left w:val="single" w:sz="4" w:space="0" w:color="auto"/>
            </w:tcBorders>
            <w:shd w:val="clear" w:color="auto" w:fill="FFFFFF"/>
          </w:tcPr>
          <w:p w:rsidR="008D50E8" w:rsidRDefault="00B7485D" w:rsidP="00BF62A9">
            <w:pPr>
              <w:pStyle w:val="Bodytext20"/>
              <w:shd w:val="clear" w:color="auto" w:fill="auto"/>
              <w:spacing w:line="360" w:lineRule="auto"/>
              <w:ind w:firstLine="0"/>
              <w:jc w:val="both"/>
              <w:rPr>
                <w:rFonts w:ascii="Times New Roman" w:hAnsi="Times New Roman" w:cs="Times New Roman"/>
              </w:rPr>
            </w:pPr>
            <w:r>
              <w:rPr>
                <w:rFonts w:ascii="Times New Roman" w:hAnsi="Times New Roman" w:cs="Times New Roman"/>
              </w:rPr>
              <w:t>Качество выполнения дипломной работы</w:t>
            </w:r>
          </w:p>
        </w:tc>
        <w:tc>
          <w:tcPr>
            <w:tcW w:w="3402" w:type="dxa"/>
            <w:tcBorders>
              <w:top w:val="single" w:sz="4" w:space="0" w:color="auto"/>
              <w:left w:val="single" w:sz="4" w:space="0" w:color="auto"/>
            </w:tcBorders>
            <w:shd w:val="clear" w:color="auto" w:fill="FFFFFF"/>
            <w:vAlign w:val="bottom"/>
          </w:tcPr>
          <w:p w:rsidR="008D50E8" w:rsidRDefault="00B7485D" w:rsidP="006309F1">
            <w:pPr>
              <w:pStyle w:val="Bodytext20"/>
              <w:numPr>
                <w:ilvl w:val="0"/>
                <w:numId w:val="11"/>
              </w:numPr>
              <w:shd w:val="clear" w:color="auto" w:fill="auto"/>
              <w:tabs>
                <w:tab w:val="left" w:pos="434"/>
              </w:tabs>
              <w:spacing w:line="360" w:lineRule="auto"/>
              <w:ind w:left="132" w:firstLine="0"/>
              <w:jc w:val="both"/>
              <w:rPr>
                <w:rFonts w:ascii="Times New Roman" w:hAnsi="Times New Roman" w:cs="Times New Roman"/>
              </w:rPr>
            </w:pPr>
            <w:r>
              <w:rPr>
                <w:rFonts w:ascii="Times New Roman" w:hAnsi="Times New Roman" w:cs="Times New Roman"/>
              </w:rPr>
              <w:t>актуальность, практическая значимость, новизна темы  дипломной работы ;</w:t>
            </w:r>
          </w:p>
          <w:p w:rsidR="008D50E8" w:rsidRDefault="00B7485D" w:rsidP="006309F1">
            <w:pPr>
              <w:pStyle w:val="Bodytext20"/>
              <w:numPr>
                <w:ilvl w:val="0"/>
                <w:numId w:val="11"/>
              </w:numPr>
              <w:shd w:val="clear" w:color="auto" w:fill="auto"/>
              <w:tabs>
                <w:tab w:val="left" w:pos="434"/>
              </w:tabs>
              <w:spacing w:line="360" w:lineRule="auto"/>
              <w:ind w:left="132" w:right="166" w:firstLine="145"/>
              <w:jc w:val="both"/>
              <w:rPr>
                <w:rFonts w:ascii="Times New Roman" w:hAnsi="Times New Roman" w:cs="Times New Roman"/>
              </w:rPr>
            </w:pPr>
            <w:r>
              <w:rPr>
                <w:rFonts w:ascii="Times New Roman" w:hAnsi="Times New Roman" w:cs="Times New Roman"/>
              </w:rPr>
              <w:t>соответствие темы  дипломной работы одному или нескольким профессиональным модулям;</w:t>
            </w:r>
          </w:p>
          <w:p w:rsidR="006309F1" w:rsidRDefault="00B7485D" w:rsidP="00BF62A9">
            <w:pPr>
              <w:pStyle w:val="Bodytext20"/>
              <w:numPr>
                <w:ilvl w:val="0"/>
                <w:numId w:val="11"/>
              </w:numPr>
              <w:shd w:val="clear" w:color="auto" w:fill="auto"/>
              <w:tabs>
                <w:tab w:val="left" w:pos="434"/>
              </w:tabs>
              <w:spacing w:line="360" w:lineRule="auto"/>
              <w:ind w:left="-13" w:firstLine="0"/>
              <w:jc w:val="both"/>
              <w:rPr>
                <w:rFonts w:ascii="Times New Roman" w:hAnsi="Times New Roman" w:cs="Times New Roman"/>
              </w:rPr>
            </w:pPr>
            <w:r>
              <w:rPr>
                <w:rFonts w:ascii="Times New Roman" w:hAnsi="Times New Roman" w:cs="Times New Roman"/>
              </w:rPr>
              <w:t xml:space="preserve">освоение </w:t>
            </w:r>
          </w:p>
          <w:p w:rsidR="006309F1" w:rsidRDefault="006309F1" w:rsidP="00BF62A9">
            <w:pPr>
              <w:pStyle w:val="Bodytext20"/>
              <w:numPr>
                <w:ilvl w:val="0"/>
                <w:numId w:val="11"/>
              </w:numPr>
              <w:shd w:val="clear" w:color="auto" w:fill="auto"/>
              <w:tabs>
                <w:tab w:val="left" w:pos="434"/>
              </w:tabs>
              <w:spacing w:line="360" w:lineRule="auto"/>
              <w:ind w:left="-13" w:firstLine="0"/>
              <w:jc w:val="both"/>
              <w:rPr>
                <w:rFonts w:ascii="Times New Roman" w:hAnsi="Times New Roman" w:cs="Times New Roman"/>
              </w:rPr>
            </w:pPr>
          </w:p>
          <w:p w:rsidR="008D50E8" w:rsidRDefault="00B7485D" w:rsidP="00BF62A9">
            <w:pPr>
              <w:pStyle w:val="Bodytext20"/>
              <w:numPr>
                <w:ilvl w:val="0"/>
                <w:numId w:val="11"/>
              </w:numPr>
              <w:shd w:val="clear" w:color="auto" w:fill="auto"/>
              <w:tabs>
                <w:tab w:val="left" w:pos="434"/>
              </w:tabs>
              <w:spacing w:line="360" w:lineRule="auto"/>
              <w:ind w:left="-13" w:firstLine="0"/>
              <w:jc w:val="both"/>
              <w:rPr>
                <w:rFonts w:ascii="Times New Roman" w:hAnsi="Times New Roman" w:cs="Times New Roman"/>
              </w:rPr>
            </w:pPr>
            <w:r>
              <w:rPr>
                <w:rFonts w:ascii="Times New Roman" w:hAnsi="Times New Roman" w:cs="Times New Roman"/>
              </w:rPr>
              <w:t>профессиональных компетенций в ходе выполнения  дипломной работы .</w:t>
            </w:r>
          </w:p>
        </w:tc>
        <w:tc>
          <w:tcPr>
            <w:tcW w:w="3130" w:type="dxa"/>
            <w:tcBorders>
              <w:top w:val="single" w:sz="4" w:space="0" w:color="auto"/>
              <w:left w:val="single" w:sz="4" w:space="0" w:color="auto"/>
              <w:right w:val="single" w:sz="4" w:space="0" w:color="auto"/>
            </w:tcBorders>
            <w:shd w:val="clear" w:color="auto" w:fill="FFFFFF"/>
          </w:tcPr>
          <w:p w:rsidR="008D50E8" w:rsidRDefault="00B7485D" w:rsidP="006309F1">
            <w:pPr>
              <w:pStyle w:val="Bodytext20"/>
              <w:shd w:val="clear" w:color="auto" w:fill="auto"/>
              <w:spacing w:line="360" w:lineRule="auto"/>
              <w:ind w:left="97" w:right="178" w:firstLine="426"/>
              <w:jc w:val="both"/>
              <w:rPr>
                <w:rFonts w:ascii="Times New Roman" w:hAnsi="Times New Roman" w:cs="Times New Roman"/>
              </w:rPr>
            </w:pPr>
            <w:r>
              <w:rPr>
                <w:rFonts w:ascii="Times New Roman" w:hAnsi="Times New Roman" w:cs="Times New Roman"/>
              </w:rPr>
              <w:t>экспертное наблюдение и оценка решения выпускниками задач в процессе выполнения и защиты ВКР</w:t>
            </w:r>
          </w:p>
        </w:tc>
      </w:tr>
      <w:tr w:rsidR="008D50E8" w:rsidTr="006309F1">
        <w:trPr>
          <w:trHeight w:hRule="exact" w:val="2978"/>
        </w:trPr>
        <w:tc>
          <w:tcPr>
            <w:tcW w:w="3554" w:type="dxa"/>
            <w:tcBorders>
              <w:top w:val="single" w:sz="4" w:space="0" w:color="auto"/>
              <w:left w:val="single" w:sz="4" w:space="0" w:color="auto"/>
            </w:tcBorders>
            <w:shd w:val="clear" w:color="auto" w:fill="FFFFFF"/>
          </w:tcPr>
          <w:p w:rsidR="008D50E8" w:rsidRDefault="00B7485D" w:rsidP="006309F1">
            <w:pPr>
              <w:pStyle w:val="Bodytext20"/>
              <w:shd w:val="clear" w:color="auto" w:fill="auto"/>
              <w:spacing w:line="360" w:lineRule="auto"/>
              <w:ind w:left="142" w:right="132" w:firstLine="0"/>
              <w:jc w:val="both"/>
              <w:rPr>
                <w:rFonts w:ascii="Times New Roman" w:hAnsi="Times New Roman" w:cs="Times New Roman"/>
              </w:rPr>
            </w:pPr>
            <w:r>
              <w:rPr>
                <w:rFonts w:ascii="Times New Roman" w:hAnsi="Times New Roman" w:cs="Times New Roman"/>
              </w:rPr>
              <w:t>Знания по специальности при решении конкретных профессиональных задач</w:t>
            </w:r>
          </w:p>
        </w:tc>
        <w:tc>
          <w:tcPr>
            <w:tcW w:w="3402" w:type="dxa"/>
            <w:tcBorders>
              <w:top w:val="single" w:sz="4" w:space="0" w:color="auto"/>
              <w:left w:val="single" w:sz="4" w:space="0" w:color="auto"/>
            </w:tcBorders>
            <w:shd w:val="clear" w:color="auto" w:fill="FFFFFF"/>
            <w:vAlign w:val="bottom"/>
          </w:tcPr>
          <w:p w:rsidR="008D50E8" w:rsidRDefault="00B7485D" w:rsidP="007668C1">
            <w:pPr>
              <w:pStyle w:val="Bodytext20"/>
              <w:shd w:val="clear" w:color="auto" w:fill="auto"/>
              <w:tabs>
                <w:tab w:val="left" w:pos="132"/>
              </w:tabs>
              <w:spacing w:line="360" w:lineRule="auto"/>
              <w:ind w:left="132" w:right="132" w:firstLine="0"/>
              <w:jc w:val="both"/>
              <w:rPr>
                <w:rFonts w:ascii="Times New Roman" w:hAnsi="Times New Roman" w:cs="Times New Roman"/>
              </w:rPr>
            </w:pPr>
            <w:r>
              <w:rPr>
                <w:rFonts w:ascii="Times New Roman" w:hAnsi="Times New Roman" w:cs="Times New Roman"/>
              </w:rPr>
              <w:t>качество содержания доклада выпускника по каждому разделу  дипломной работы ;</w:t>
            </w:r>
          </w:p>
          <w:p w:rsidR="008D50E8" w:rsidRDefault="00B7485D" w:rsidP="007668C1">
            <w:pPr>
              <w:pStyle w:val="Bodytext20"/>
              <w:numPr>
                <w:ilvl w:val="0"/>
                <w:numId w:val="12"/>
              </w:numPr>
              <w:shd w:val="clear" w:color="auto" w:fill="auto"/>
              <w:tabs>
                <w:tab w:val="left" w:pos="434"/>
              </w:tabs>
              <w:spacing w:line="360" w:lineRule="auto"/>
              <w:ind w:left="132" w:right="132" w:hanging="145"/>
              <w:jc w:val="both"/>
              <w:rPr>
                <w:rFonts w:ascii="Times New Roman" w:hAnsi="Times New Roman" w:cs="Times New Roman"/>
              </w:rPr>
            </w:pPr>
            <w:r>
              <w:rPr>
                <w:rFonts w:ascii="Times New Roman" w:hAnsi="Times New Roman" w:cs="Times New Roman"/>
              </w:rPr>
              <w:t>полнота ответа на дополнительные вопросы;</w:t>
            </w:r>
          </w:p>
          <w:p w:rsidR="008D50E8" w:rsidRDefault="00B7485D" w:rsidP="00BF62A9">
            <w:pPr>
              <w:pStyle w:val="Bodytext20"/>
              <w:numPr>
                <w:ilvl w:val="0"/>
                <w:numId w:val="12"/>
              </w:numPr>
              <w:shd w:val="clear" w:color="auto" w:fill="auto"/>
              <w:tabs>
                <w:tab w:val="left" w:pos="-11"/>
              </w:tabs>
              <w:spacing w:line="360" w:lineRule="auto"/>
              <w:ind w:left="-13" w:firstLine="0"/>
              <w:jc w:val="both"/>
              <w:rPr>
                <w:rFonts w:ascii="Times New Roman" w:hAnsi="Times New Roman" w:cs="Times New Roman"/>
              </w:rPr>
            </w:pPr>
            <w:r>
              <w:rPr>
                <w:rFonts w:ascii="Times New Roman" w:hAnsi="Times New Roman" w:cs="Times New Roman"/>
              </w:rPr>
              <w:t>качество практической части  дипломной работы ;</w:t>
            </w:r>
          </w:p>
          <w:p w:rsidR="008D50E8" w:rsidRDefault="00B7485D" w:rsidP="00BF62A9">
            <w:pPr>
              <w:pStyle w:val="Bodytext20"/>
              <w:numPr>
                <w:ilvl w:val="0"/>
                <w:numId w:val="12"/>
              </w:numPr>
              <w:shd w:val="clear" w:color="auto" w:fill="auto"/>
              <w:tabs>
                <w:tab w:val="left" w:pos="434"/>
              </w:tabs>
              <w:spacing w:line="360" w:lineRule="auto"/>
              <w:ind w:left="-13" w:firstLine="0"/>
              <w:jc w:val="both"/>
              <w:rPr>
                <w:rFonts w:ascii="Times New Roman" w:hAnsi="Times New Roman" w:cs="Times New Roman"/>
              </w:rPr>
            </w:pPr>
            <w:r>
              <w:rPr>
                <w:rFonts w:ascii="Times New Roman" w:hAnsi="Times New Roman" w:cs="Times New Roman"/>
              </w:rPr>
              <w:t>отзыв руководителя  дипломной работы</w:t>
            </w:r>
          </w:p>
        </w:tc>
        <w:tc>
          <w:tcPr>
            <w:tcW w:w="3130" w:type="dxa"/>
            <w:tcBorders>
              <w:top w:val="single" w:sz="4" w:space="0" w:color="auto"/>
              <w:left w:val="single" w:sz="4" w:space="0" w:color="auto"/>
              <w:right w:val="single" w:sz="4" w:space="0" w:color="auto"/>
            </w:tcBorders>
            <w:shd w:val="clear" w:color="auto" w:fill="FFFFFF"/>
          </w:tcPr>
          <w:p w:rsidR="008D50E8" w:rsidRDefault="00B7485D" w:rsidP="007668C1">
            <w:pPr>
              <w:pStyle w:val="Bodytext20"/>
              <w:shd w:val="clear" w:color="auto" w:fill="auto"/>
              <w:spacing w:line="360" w:lineRule="auto"/>
              <w:ind w:left="132" w:right="143" w:firstLine="94"/>
              <w:jc w:val="both"/>
              <w:rPr>
                <w:rFonts w:ascii="Times New Roman" w:hAnsi="Times New Roman" w:cs="Times New Roman"/>
              </w:rPr>
            </w:pPr>
            <w:r>
              <w:rPr>
                <w:rFonts w:ascii="Times New Roman" w:hAnsi="Times New Roman" w:cs="Times New Roman"/>
              </w:rPr>
              <w:t>экспертное наблюдение и оценка решения выпускниками задач в процессе выполнения и защиты ВКР</w:t>
            </w:r>
          </w:p>
        </w:tc>
      </w:tr>
      <w:tr w:rsidR="008D50E8" w:rsidTr="006309F1">
        <w:trPr>
          <w:trHeight w:hRule="exact" w:val="3972"/>
        </w:trPr>
        <w:tc>
          <w:tcPr>
            <w:tcW w:w="3554" w:type="dxa"/>
            <w:tcBorders>
              <w:top w:val="single" w:sz="4" w:space="0" w:color="auto"/>
              <w:left w:val="single" w:sz="4" w:space="0" w:color="auto"/>
              <w:bottom w:val="single" w:sz="4" w:space="0" w:color="auto"/>
            </w:tcBorders>
            <w:shd w:val="clear" w:color="auto" w:fill="FFFFFF"/>
          </w:tcPr>
          <w:p w:rsidR="008D50E8" w:rsidRDefault="00B7485D" w:rsidP="002A0C20">
            <w:pPr>
              <w:pStyle w:val="Bodytext20"/>
              <w:shd w:val="clear" w:color="auto" w:fill="auto"/>
              <w:spacing w:line="360" w:lineRule="auto"/>
              <w:ind w:left="142" w:right="132" w:firstLine="0"/>
              <w:jc w:val="both"/>
              <w:rPr>
                <w:rFonts w:ascii="Times New Roman" w:hAnsi="Times New Roman" w:cs="Times New Roman"/>
              </w:rPr>
            </w:pPr>
            <w:r>
              <w:rPr>
                <w:rFonts w:ascii="Times New Roman" w:hAnsi="Times New Roman" w:cs="Times New Roman"/>
              </w:rPr>
              <w:t>Уровень подготовки выпускника</w:t>
            </w:r>
          </w:p>
          <w:p w:rsidR="008D50E8" w:rsidRDefault="00B7485D" w:rsidP="007668C1">
            <w:pPr>
              <w:pStyle w:val="Bodytext20"/>
              <w:shd w:val="clear" w:color="auto" w:fill="auto"/>
              <w:spacing w:line="360" w:lineRule="auto"/>
              <w:ind w:left="142" w:firstLine="0"/>
              <w:jc w:val="both"/>
              <w:rPr>
                <w:rFonts w:ascii="Times New Roman" w:hAnsi="Times New Roman" w:cs="Times New Roman"/>
              </w:rPr>
            </w:pPr>
            <w:r>
              <w:rPr>
                <w:rFonts w:ascii="Times New Roman" w:hAnsi="Times New Roman" w:cs="Times New Roman"/>
              </w:rPr>
              <w:t>к самостоятельной</w:t>
            </w:r>
          </w:p>
          <w:p w:rsidR="008D50E8" w:rsidRDefault="00B7485D" w:rsidP="007668C1">
            <w:pPr>
              <w:pStyle w:val="Bodytext20"/>
              <w:shd w:val="clear" w:color="auto" w:fill="auto"/>
              <w:spacing w:line="360" w:lineRule="auto"/>
              <w:ind w:left="142" w:firstLine="0"/>
              <w:jc w:val="both"/>
              <w:rPr>
                <w:rFonts w:ascii="Times New Roman" w:hAnsi="Times New Roman" w:cs="Times New Roman"/>
              </w:rPr>
            </w:pPr>
            <w:r>
              <w:rPr>
                <w:rFonts w:ascii="Times New Roman" w:hAnsi="Times New Roman" w:cs="Times New Roman"/>
              </w:rPr>
              <w:t>работе</w:t>
            </w:r>
          </w:p>
        </w:tc>
        <w:tc>
          <w:tcPr>
            <w:tcW w:w="3402" w:type="dxa"/>
            <w:tcBorders>
              <w:top w:val="single" w:sz="4" w:space="0" w:color="auto"/>
              <w:left w:val="single" w:sz="4" w:space="0" w:color="auto"/>
              <w:bottom w:val="single" w:sz="4" w:space="0" w:color="auto"/>
            </w:tcBorders>
            <w:shd w:val="clear" w:color="auto" w:fill="FFFFFF"/>
            <w:vAlign w:val="bottom"/>
          </w:tcPr>
          <w:p w:rsidR="008D50E8" w:rsidRDefault="00B7485D" w:rsidP="007668C1">
            <w:pPr>
              <w:pStyle w:val="Bodytext20"/>
              <w:numPr>
                <w:ilvl w:val="0"/>
                <w:numId w:val="13"/>
              </w:numPr>
              <w:shd w:val="clear" w:color="auto" w:fill="auto"/>
              <w:tabs>
                <w:tab w:val="left" w:pos="132"/>
              </w:tabs>
              <w:spacing w:line="360" w:lineRule="auto"/>
              <w:ind w:left="132" w:right="132" w:firstLine="0"/>
              <w:jc w:val="both"/>
              <w:rPr>
                <w:rFonts w:ascii="Times New Roman" w:hAnsi="Times New Roman" w:cs="Times New Roman"/>
              </w:rPr>
            </w:pPr>
            <w:r>
              <w:rPr>
                <w:rFonts w:ascii="Times New Roman" w:hAnsi="Times New Roman" w:cs="Times New Roman"/>
              </w:rPr>
              <w:t xml:space="preserve">самостоятельный поиск информации и материалов </w:t>
            </w:r>
            <w:r w:rsidR="002A0C20">
              <w:rPr>
                <w:rFonts w:ascii="Times New Roman" w:hAnsi="Times New Roman" w:cs="Times New Roman"/>
              </w:rPr>
              <w:t>для написания  дипломной работы</w:t>
            </w:r>
            <w:r>
              <w:rPr>
                <w:rFonts w:ascii="Times New Roman" w:hAnsi="Times New Roman" w:cs="Times New Roman"/>
              </w:rPr>
              <w:t>;</w:t>
            </w:r>
          </w:p>
          <w:p w:rsidR="008D50E8" w:rsidRDefault="00B7485D" w:rsidP="007668C1">
            <w:pPr>
              <w:pStyle w:val="Bodytext20"/>
              <w:numPr>
                <w:ilvl w:val="0"/>
                <w:numId w:val="13"/>
              </w:numPr>
              <w:shd w:val="clear" w:color="auto" w:fill="auto"/>
              <w:tabs>
                <w:tab w:val="left" w:pos="132"/>
              </w:tabs>
              <w:spacing w:line="360" w:lineRule="auto"/>
              <w:ind w:left="132" w:right="132" w:firstLine="0"/>
              <w:jc w:val="both"/>
              <w:rPr>
                <w:rFonts w:ascii="Times New Roman" w:hAnsi="Times New Roman" w:cs="Times New Roman"/>
              </w:rPr>
            </w:pPr>
            <w:r>
              <w:rPr>
                <w:rFonts w:ascii="Times New Roman" w:hAnsi="Times New Roman" w:cs="Times New Roman"/>
              </w:rPr>
              <w:t>грамотный отбор материалов для дипломного проекта;</w:t>
            </w:r>
          </w:p>
          <w:p w:rsidR="008D50E8" w:rsidRDefault="00B7485D" w:rsidP="007668C1">
            <w:pPr>
              <w:pStyle w:val="Bodytext20"/>
              <w:numPr>
                <w:ilvl w:val="0"/>
                <w:numId w:val="13"/>
              </w:numPr>
              <w:shd w:val="clear" w:color="auto" w:fill="auto"/>
              <w:tabs>
                <w:tab w:val="left" w:pos="132"/>
              </w:tabs>
              <w:spacing w:line="360" w:lineRule="auto"/>
              <w:ind w:left="132" w:right="132" w:firstLine="0"/>
              <w:jc w:val="both"/>
              <w:rPr>
                <w:rFonts w:ascii="Times New Roman" w:hAnsi="Times New Roman" w:cs="Times New Roman"/>
              </w:rPr>
            </w:pPr>
            <w:r>
              <w:rPr>
                <w:rFonts w:ascii="Times New Roman" w:hAnsi="Times New Roman" w:cs="Times New Roman"/>
              </w:rPr>
              <w:t>качество выполнения индивидуального задания во время прохождения преддипломной практики;</w:t>
            </w:r>
          </w:p>
          <w:p w:rsidR="008D50E8" w:rsidRDefault="00B7485D" w:rsidP="00BF62A9">
            <w:pPr>
              <w:pStyle w:val="Bodytext20"/>
              <w:numPr>
                <w:ilvl w:val="0"/>
                <w:numId w:val="13"/>
              </w:numPr>
              <w:shd w:val="clear" w:color="auto" w:fill="auto"/>
              <w:tabs>
                <w:tab w:val="left" w:pos="434"/>
              </w:tabs>
              <w:spacing w:line="360" w:lineRule="auto"/>
              <w:ind w:left="-13" w:firstLine="0"/>
              <w:jc w:val="both"/>
              <w:rPr>
                <w:rFonts w:ascii="Times New Roman" w:hAnsi="Times New Roman" w:cs="Times New Roman"/>
              </w:rPr>
            </w:pPr>
            <w:r>
              <w:rPr>
                <w:rFonts w:ascii="Times New Roman" w:hAnsi="Times New Roman" w:cs="Times New Roman"/>
              </w:rPr>
              <w:t>соблюдение графика выполнения дипломного</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8D50E8" w:rsidRDefault="00B7485D" w:rsidP="007668C1">
            <w:pPr>
              <w:pStyle w:val="Bodytext20"/>
              <w:shd w:val="clear" w:color="auto" w:fill="auto"/>
              <w:spacing w:line="360" w:lineRule="auto"/>
              <w:ind w:left="132" w:right="143" w:firstLine="294"/>
              <w:jc w:val="both"/>
              <w:rPr>
                <w:rFonts w:ascii="Times New Roman" w:hAnsi="Times New Roman" w:cs="Times New Roman"/>
              </w:rPr>
            </w:pPr>
            <w:r>
              <w:rPr>
                <w:rFonts w:ascii="Times New Roman" w:hAnsi="Times New Roman" w:cs="Times New Roman"/>
              </w:rPr>
              <w:t>экспертное наблюдение и оценка решения выпускниками задач в процессе выполнения и защиты ВКР</w:t>
            </w:r>
          </w:p>
        </w:tc>
      </w:tr>
    </w:tbl>
    <w:p w:rsidR="008D50E8" w:rsidRDefault="00B7485D" w:rsidP="00BF62A9">
      <w:pPr>
        <w:numPr>
          <w:ilvl w:val="1"/>
          <w:numId w:val="7"/>
        </w:numPr>
        <w:spacing w:after="0" w:line="360" w:lineRule="auto"/>
        <w:ind w:left="-426" w:hanging="283"/>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Порядок оценки результатов дипломной работы.</w:t>
      </w:r>
    </w:p>
    <w:tbl>
      <w:tblPr>
        <w:tblW w:w="10490" w:type="dxa"/>
        <w:tblInd w:w="-557" w:type="dxa"/>
        <w:tblLayout w:type="fixed"/>
        <w:tblCellMar>
          <w:left w:w="10" w:type="dxa"/>
          <w:right w:w="10" w:type="dxa"/>
        </w:tblCellMar>
        <w:tblLook w:val="04A0"/>
      </w:tblPr>
      <w:tblGrid>
        <w:gridCol w:w="3544"/>
        <w:gridCol w:w="3686"/>
        <w:gridCol w:w="3260"/>
      </w:tblGrid>
      <w:tr w:rsidR="008D50E8" w:rsidTr="002A0C20">
        <w:trPr>
          <w:trHeight w:hRule="exact" w:val="1852"/>
        </w:trPr>
        <w:tc>
          <w:tcPr>
            <w:tcW w:w="3544" w:type="dxa"/>
            <w:tcBorders>
              <w:top w:val="single" w:sz="4" w:space="0" w:color="auto"/>
              <w:left w:val="single" w:sz="4" w:space="0" w:color="auto"/>
            </w:tcBorders>
            <w:shd w:val="clear" w:color="auto" w:fill="FFFFFF"/>
          </w:tcPr>
          <w:p w:rsidR="008D50E8" w:rsidRDefault="008D50E8" w:rsidP="00BF62A9">
            <w:pPr>
              <w:spacing w:line="360" w:lineRule="auto"/>
              <w:ind w:left="-426" w:hanging="283"/>
              <w:jc w:val="both"/>
              <w:rPr>
                <w:rFonts w:ascii="Times New Roman" w:hAnsi="Times New Roman" w:cs="Times New Roman"/>
                <w:sz w:val="28"/>
                <w:szCs w:val="28"/>
              </w:rPr>
            </w:pPr>
          </w:p>
        </w:tc>
        <w:tc>
          <w:tcPr>
            <w:tcW w:w="3686" w:type="dxa"/>
            <w:tcBorders>
              <w:top w:val="single" w:sz="4" w:space="0" w:color="auto"/>
              <w:left w:val="single" w:sz="4" w:space="0" w:color="auto"/>
            </w:tcBorders>
            <w:shd w:val="clear" w:color="auto" w:fill="FFFFFF"/>
            <w:vAlign w:val="bottom"/>
          </w:tcPr>
          <w:p w:rsidR="008D50E8" w:rsidRDefault="00B7485D" w:rsidP="002A0C20">
            <w:pPr>
              <w:pStyle w:val="Bodytext20"/>
              <w:shd w:val="clear" w:color="auto" w:fill="auto"/>
              <w:spacing w:line="360" w:lineRule="auto"/>
              <w:ind w:left="132" w:right="274" w:firstLine="0"/>
              <w:jc w:val="both"/>
              <w:rPr>
                <w:rFonts w:ascii="Times New Roman" w:hAnsi="Times New Roman" w:cs="Times New Roman"/>
              </w:rPr>
            </w:pPr>
            <w:r>
              <w:rPr>
                <w:rFonts w:ascii="Times New Roman" w:hAnsi="Times New Roman" w:cs="Times New Roman"/>
              </w:rPr>
              <w:t>- проявление инициативы в ходе выполнения разделов дипломного</w:t>
            </w:r>
            <w:r w:rsidR="002A0C20">
              <w:rPr>
                <w:rFonts w:ascii="Times New Roman" w:hAnsi="Times New Roman" w:cs="Times New Roman"/>
              </w:rPr>
              <w:t xml:space="preserve"> проекта</w:t>
            </w:r>
            <w:r>
              <w:rPr>
                <w:rFonts w:ascii="Times New Roman" w:hAnsi="Times New Roman" w:cs="Times New Roman"/>
              </w:rPr>
              <w:t xml:space="preserve"> </w:t>
            </w:r>
          </w:p>
        </w:tc>
        <w:tc>
          <w:tcPr>
            <w:tcW w:w="3260" w:type="dxa"/>
            <w:tcBorders>
              <w:top w:val="single" w:sz="4" w:space="0" w:color="auto"/>
              <w:left w:val="single" w:sz="4" w:space="0" w:color="auto"/>
              <w:right w:val="single" w:sz="4" w:space="0" w:color="auto"/>
            </w:tcBorders>
            <w:shd w:val="clear" w:color="auto" w:fill="FFFFFF"/>
          </w:tcPr>
          <w:p w:rsidR="008D50E8" w:rsidRDefault="008D50E8" w:rsidP="00BF62A9">
            <w:pPr>
              <w:spacing w:line="360" w:lineRule="auto"/>
              <w:ind w:left="-426" w:hanging="283"/>
              <w:jc w:val="both"/>
              <w:rPr>
                <w:rFonts w:ascii="Times New Roman" w:hAnsi="Times New Roman" w:cs="Times New Roman"/>
                <w:sz w:val="28"/>
                <w:szCs w:val="28"/>
              </w:rPr>
            </w:pPr>
          </w:p>
        </w:tc>
      </w:tr>
      <w:tr w:rsidR="008D50E8">
        <w:trPr>
          <w:trHeight w:hRule="exact" w:val="1912"/>
        </w:trPr>
        <w:tc>
          <w:tcPr>
            <w:tcW w:w="3544" w:type="dxa"/>
            <w:tcBorders>
              <w:top w:val="single" w:sz="4" w:space="0" w:color="auto"/>
              <w:left w:val="single" w:sz="4" w:space="0" w:color="auto"/>
              <w:bottom w:val="single" w:sz="4" w:space="0" w:color="auto"/>
            </w:tcBorders>
            <w:shd w:val="clear" w:color="auto" w:fill="FFFFFF"/>
          </w:tcPr>
          <w:p w:rsidR="008D50E8" w:rsidRDefault="00B7485D" w:rsidP="002A0C20">
            <w:pPr>
              <w:pStyle w:val="Bodytext20"/>
              <w:shd w:val="clear" w:color="auto" w:fill="auto"/>
              <w:spacing w:line="360" w:lineRule="auto"/>
              <w:ind w:right="132" w:firstLine="273"/>
              <w:jc w:val="both"/>
              <w:rPr>
                <w:rFonts w:ascii="Times New Roman" w:hAnsi="Times New Roman" w:cs="Times New Roman"/>
              </w:rPr>
            </w:pPr>
            <w:r>
              <w:rPr>
                <w:rFonts w:ascii="Times New Roman" w:hAnsi="Times New Roman" w:cs="Times New Roman"/>
              </w:rPr>
              <w:t>Качество оформления дипломного проекта</w:t>
            </w:r>
          </w:p>
        </w:tc>
        <w:tc>
          <w:tcPr>
            <w:tcW w:w="3686" w:type="dxa"/>
            <w:tcBorders>
              <w:top w:val="single" w:sz="4" w:space="0" w:color="auto"/>
              <w:left w:val="single" w:sz="4" w:space="0" w:color="auto"/>
              <w:bottom w:val="single" w:sz="4" w:space="0" w:color="auto"/>
            </w:tcBorders>
            <w:shd w:val="clear" w:color="auto" w:fill="FFFFFF"/>
          </w:tcPr>
          <w:p w:rsidR="008D50E8" w:rsidRDefault="00B7485D" w:rsidP="002A0C20">
            <w:pPr>
              <w:pStyle w:val="Bodytext20"/>
              <w:shd w:val="clear" w:color="auto" w:fill="auto"/>
              <w:spacing w:line="360" w:lineRule="auto"/>
              <w:ind w:left="132" w:right="274" w:firstLine="0"/>
              <w:jc w:val="both"/>
              <w:rPr>
                <w:rFonts w:ascii="Times New Roman" w:hAnsi="Times New Roman" w:cs="Times New Roman"/>
              </w:rPr>
            </w:pPr>
            <w:r>
              <w:rPr>
                <w:rFonts w:ascii="Times New Roman" w:hAnsi="Times New Roman" w:cs="Times New Roman"/>
              </w:rPr>
              <w:t>замечания нормоконтролера: до 25 %</w:t>
            </w:r>
          </w:p>
          <w:p w:rsidR="008D50E8" w:rsidRDefault="00B7485D" w:rsidP="002A0C20">
            <w:pPr>
              <w:pStyle w:val="Bodytext20"/>
              <w:shd w:val="clear" w:color="auto" w:fill="auto"/>
              <w:spacing w:line="360" w:lineRule="auto"/>
              <w:ind w:left="132" w:right="274" w:firstLine="0"/>
              <w:jc w:val="both"/>
              <w:rPr>
                <w:rFonts w:ascii="Times New Roman" w:hAnsi="Times New Roman" w:cs="Times New Roman"/>
              </w:rPr>
            </w:pPr>
            <w:r>
              <w:rPr>
                <w:rFonts w:ascii="Times New Roman" w:hAnsi="Times New Roman" w:cs="Times New Roman"/>
              </w:rPr>
              <w:t>25-40%</w:t>
            </w:r>
          </w:p>
          <w:p w:rsidR="008D50E8" w:rsidRDefault="00B7485D" w:rsidP="002A0C20">
            <w:pPr>
              <w:pStyle w:val="Bodytext20"/>
              <w:shd w:val="clear" w:color="auto" w:fill="auto"/>
              <w:spacing w:line="360" w:lineRule="auto"/>
              <w:ind w:left="132" w:right="274" w:firstLine="0"/>
              <w:jc w:val="both"/>
              <w:rPr>
                <w:rFonts w:ascii="Times New Roman" w:hAnsi="Times New Roman" w:cs="Times New Roman"/>
              </w:rPr>
            </w:pPr>
            <w:r>
              <w:rPr>
                <w:rFonts w:ascii="Times New Roman" w:hAnsi="Times New Roman" w:cs="Times New Roman"/>
              </w:rPr>
              <w:t>40-70%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8D50E8" w:rsidRDefault="00B7485D" w:rsidP="00AE0D6D">
            <w:pPr>
              <w:pStyle w:val="Bodytext20"/>
              <w:shd w:val="clear" w:color="auto" w:fill="auto"/>
              <w:spacing w:line="360" w:lineRule="auto"/>
              <w:ind w:left="131" w:right="132" w:firstLine="142"/>
              <w:jc w:val="both"/>
              <w:rPr>
                <w:rFonts w:ascii="Times New Roman" w:hAnsi="Times New Roman" w:cs="Times New Roman"/>
              </w:rPr>
            </w:pPr>
            <w:r>
              <w:rPr>
                <w:rFonts w:ascii="Times New Roman" w:hAnsi="Times New Roman" w:cs="Times New Roman"/>
              </w:rPr>
              <w:t>экспертное наблюдение и оценка решения выпускниками задач в процессе выполнения и защиты ВКР</w:t>
            </w:r>
          </w:p>
        </w:tc>
      </w:tr>
    </w:tbl>
    <w:p w:rsidR="008D50E8" w:rsidRDefault="008D50E8" w:rsidP="00BF62A9">
      <w:pPr>
        <w:pStyle w:val="Bodytext20"/>
        <w:shd w:val="clear" w:color="auto" w:fill="auto"/>
        <w:spacing w:line="360" w:lineRule="auto"/>
        <w:ind w:left="-709" w:firstLine="0"/>
        <w:jc w:val="both"/>
        <w:rPr>
          <w:rFonts w:ascii="Times New Roman" w:hAnsi="Times New Roman" w:cs="Times New Roman"/>
        </w:rPr>
      </w:pP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Достижение показателей оценки результатов выполнения и защиты дипломной работы оценивается государственной экзаменационной комиссией в контексте актуальности, практической значимости, новизны, исполнительского уровня, технического, информационного обеспечения.</w:t>
      </w:r>
    </w:p>
    <w:p w:rsidR="008D50E8" w:rsidRDefault="008D50E8" w:rsidP="00BF62A9">
      <w:pPr>
        <w:framePr w:w="10133" w:wrap="notBeside" w:vAnchor="text" w:hAnchor="text" w:xAlign="center" w:y="1"/>
        <w:spacing w:line="360" w:lineRule="auto"/>
        <w:ind w:left="-709"/>
        <w:jc w:val="both"/>
        <w:rPr>
          <w:rFonts w:ascii="Times New Roman" w:hAnsi="Times New Roman" w:cs="Times New Roman"/>
          <w:sz w:val="28"/>
          <w:szCs w:val="28"/>
        </w:rPr>
      </w:pPr>
    </w:p>
    <w:p w:rsidR="008D50E8" w:rsidRDefault="00B7485D" w:rsidP="00BF62A9">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br w:type="page"/>
      </w:r>
    </w:p>
    <w:p w:rsidR="008D50E8" w:rsidRDefault="008D50E8" w:rsidP="00BF62A9">
      <w:pPr>
        <w:framePr w:w="10138" w:wrap="notBeside" w:vAnchor="text" w:hAnchor="text" w:xAlign="center" w:y="1"/>
        <w:spacing w:line="360" w:lineRule="auto"/>
        <w:jc w:val="both"/>
        <w:rPr>
          <w:rFonts w:ascii="Times New Roman" w:hAnsi="Times New Roman" w:cs="Times New Roman"/>
          <w:sz w:val="28"/>
          <w:szCs w:val="28"/>
        </w:rPr>
      </w:pPr>
    </w:p>
    <w:p w:rsidR="008D50E8" w:rsidRDefault="00B7485D" w:rsidP="00BF62A9">
      <w:pPr>
        <w:pStyle w:val="Heading20"/>
        <w:keepNext/>
        <w:keepLines/>
        <w:shd w:val="clear" w:color="auto" w:fill="auto"/>
        <w:spacing w:before="333" w:after="0" w:line="360" w:lineRule="auto"/>
        <w:ind w:left="-709" w:right="20" w:firstLine="0"/>
        <w:jc w:val="both"/>
        <w:rPr>
          <w:rFonts w:ascii="Times New Roman" w:hAnsi="Times New Roman" w:cs="Times New Roman"/>
        </w:rPr>
      </w:pPr>
      <w:bookmarkStart w:id="23" w:name="bookmark13"/>
      <w:r>
        <w:rPr>
          <w:rFonts w:ascii="Times New Roman" w:hAnsi="Times New Roman" w:cs="Times New Roman"/>
        </w:rPr>
        <w:t>5.1 Критерии оценки выполнения и защиты выпускной квалификационной</w:t>
      </w:r>
      <w:bookmarkEnd w:id="23"/>
    </w:p>
    <w:p w:rsidR="008D50E8" w:rsidRDefault="00B7485D" w:rsidP="00BF62A9">
      <w:pPr>
        <w:pStyle w:val="Heading20"/>
        <w:keepNext/>
        <w:keepLines/>
        <w:shd w:val="clear" w:color="auto" w:fill="auto"/>
        <w:spacing w:before="0" w:after="238" w:line="360" w:lineRule="auto"/>
        <w:ind w:left="-709" w:right="20" w:firstLine="0"/>
        <w:jc w:val="both"/>
        <w:rPr>
          <w:rFonts w:ascii="Times New Roman" w:hAnsi="Times New Roman" w:cs="Times New Roman"/>
        </w:rPr>
      </w:pPr>
      <w:bookmarkStart w:id="24" w:name="bookmark14"/>
      <w:r>
        <w:rPr>
          <w:rFonts w:ascii="Times New Roman" w:hAnsi="Times New Roman" w:cs="Times New Roman"/>
        </w:rPr>
        <w:t>работы</w:t>
      </w:r>
      <w:bookmarkEnd w:id="24"/>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 xml:space="preserve">   Для оценки качества выполнения и защиты дипломной работы, а также оценки уровня подготовки выпускника к самостоятельной работе применяется высокий уровень оценивания знаний и умений по специальности при решении конкретных профессиональных задач.</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Style w:val="Bodytext2Bold"/>
          <w:rFonts w:eastAsiaTheme="minorHAnsi"/>
        </w:rPr>
        <w:t xml:space="preserve">оценка «5» (отлично) </w:t>
      </w:r>
      <w:r>
        <w:rPr>
          <w:rFonts w:ascii="Times New Roman" w:hAnsi="Times New Roman" w:cs="Times New Roman"/>
        </w:rPr>
        <w:t>- высокий уровень качества выполнения и оформления дипломной работы (замечания нормоконтролера до 25%), четкий и обоснованный и обоснованный доклад по всем разделам дипломного проекта, правильные и содержательные ответы на дополнительные вопросы: владеет теоретическим материалом, видит межпредметные связи, способен привести практические примеры, обосновывать свои суждения, ответ отличается профессиональной культурой, положительный отзыв руководителя.</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Style w:val="Bodytext2Bold"/>
          <w:rFonts w:eastAsiaTheme="minorHAnsi"/>
        </w:rPr>
        <w:t xml:space="preserve">оценка «4» (хорошо) </w:t>
      </w:r>
      <w:r>
        <w:rPr>
          <w:rFonts w:ascii="Times New Roman" w:hAnsi="Times New Roman" w:cs="Times New Roman"/>
        </w:rPr>
        <w:t>- хороший уровень качества выполнения и оформления дипломной работы (замечания нормоконтролера 25-40%), четкий и обоснованный доклад по всем разделам дипломной работы, правильные ответы на большинство дополнительных вопросов: владеет теоретическим материалом, осознано применяет знания для решения практических задач, ответ логичен, но содержание ответа имеет отдельные неточности, положительный отзыв руководителя.</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Style w:val="Bodytext2Bold"/>
          <w:rFonts w:eastAsiaTheme="minorHAnsi"/>
        </w:rPr>
        <w:t xml:space="preserve">оценка «3» (удовлетворительно) </w:t>
      </w:r>
      <w:r>
        <w:rPr>
          <w:rFonts w:ascii="Times New Roman" w:hAnsi="Times New Roman" w:cs="Times New Roman"/>
        </w:rPr>
        <w:t>- удовлетворительный уровень качества выполнения и оформления дипломной работы (замечания нормоконтролера 40</w:t>
      </w:r>
      <w:r>
        <w:rPr>
          <w:rFonts w:ascii="Times New Roman" w:hAnsi="Times New Roman" w:cs="Times New Roman"/>
        </w:rPr>
        <w:softHyphen/>
        <w:t>70%), нечеткий или неполный доклад по всем разделам дипломной работы, ошибки или затруднения в ответах на дополнительные вопросы: владеет теоретическим материалом, но излагает его неполно, непоследовательно, допускает неточности в определении понятий, в применении знаний для решения практических задач, не умеет доказательно обосновывать свои суждения, положительный отзыв руководителя, с указанием незначительных неточностей</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b/>
        </w:rPr>
        <w:t>оценка «2» (неудовлетворительно)</w:t>
      </w:r>
      <w:r>
        <w:rPr>
          <w:rFonts w:ascii="Times New Roman" w:hAnsi="Times New Roman" w:cs="Times New Roman"/>
        </w:rPr>
        <w:t xml:space="preserve"> - некачественное выполнение и оформление </w:t>
      </w:r>
      <w:r>
        <w:rPr>
          <w:rFonts w:ascii="Times New Roman" w:hAnsi="Times New Roman" w:cs="Times New Roman"/>
        </w:rPr>
        <w:lastRenderedPageBreak/>
        <w:t>дипломной работы (замечания нормоконтролера больше 70%), доклад студента не отражает сущности темы и содержания дипломного проекта, отсутствие ответов или неправильные ответы на дополнительные вопросы: студент имеет разрозненные бессистемные знания, не умеет выделять главное и второстепенное, допускает ошибки в определении понятий, искажающих их</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смысл, беспорядочно и неуверенно излагает материал, не может применять знания для решения практических задач.</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Выпускник не допускается до защиты дипломной работы при наличии одного из следующих условий:</w:t>
      </w:r>
    </w:p>
    <w:p w:rsidR="008D50E8" w:rsidRDefault="00B7485D" w:rsidP="00BF62A9">
      <w:pPr>
        <w:pStyle w:val="Bodytext20"/>
        <w:numPr>
          <w:ilvl w:val="0"/>
          <w:numId w:val="10"/>
        </w:numPr>
        <w:shd w:val="clear" w:color="auto" w:fill="auto"/>
        <w:tabs>
          <w:tab w:val="left" w:pos="743"/>
        </w:tabs>
        <w:spacing w:line="360" w:lineRule="auto"/>
        <w:ind w:left="-709" w:firstLine="0"/>
        <w:jc w:val="both"/>
        <w:rPr>
          <w:rFonts w:ascii="Times New Roman" w:hAnsi="Times New Roman" w:cs="Times New Roman"/>
        </w:rPr>
      </w:pPr>
      <w:r>
        <w:rPr>
          <w:rFonts w:ascii="Times New Roman" w:hAnsi="Times New Roman" w:cs="Times New Roman"/>
        </w:rPr>
        <w:t>неполная комплектность пояснительной записки в соответствии с заданием на проектирование;</w:t>
      </w:r>
    </w:p>
    <w:p w:rsidR="008D50E8" w:rsidRDefault="00B7485D" w:rsidP="00BF62A9">
      <w:pPr>
        <w:pStyle w:val="Bodytext20"/>
        <w:numPr>
          <w:ilvl w:val="0"/>
          <w:numId w:val="10"/>
        </w:numPr>
        <w:shd w:val="clear" w:color="auto" w:fill="auto"/>
        <w:tabs>
          <w:tab w:val="left" w:pos="743"/>
        </w:tabs>
        <w:spacing w:line="360" w:lineRule="auto"/>
        <w:ind w:left="-709" w:firstLine="0"/>
        <w:jc w:val="both"/>
        <w:rPr>
          <w:rFonts w:ascii="Times New Roman" w:hAnsi="Times New Roman" w:cs="Times New Roman"/>
        </w:rPr>
      </w:pPr>
      <w:r>
        <w:rPr>
          <w:rFonts w:ascii="Times New Roman" w:hAnsi="Times New Roman" w:cs="Times New Roman"/>
        </w:rPr>
        <w:t>отсутствие необходимых подписей;</w:t>
      </w:r>
    </w:p>
    <w:p w:rsidR="008D50E8" w:rsidRDefault="00B7485D" w:rsidP="00BF62A9">
      <w:pPr>
        <w:pStyle w:val="Bodytext20"/>
        <w:numPr>
          <w:ilvl w:val="0"/>
          <w:numId w:val="10"/>
        </w:numPr>
        <w:shd w:val="clear" w:color="auto" w:fill="auto"/>
        <w:tabs>
          <w:tab w:val="left" w:pos="743"/>
        </w:tabs>
        <w:spacing w:line="360" w:lineRule="auto"/>
        <w:ind w:left="-709" w:firstLine="0"/>
        <w:jc w:val="both"/>
        <w:rPr>
          <w:rFonts w:ascii="Times New Roman" w:hAnsi="Times New Roman" w:cs="Times New Roman"/>
        </w:rPr>
      </w:pPr>
      <w:r>
        <w:rPr>
          <w:rFonts w:ascii="Times New Roman" w:hAnsi="Times New Roman" w:cs="Times New Roman"/>
        </w:rPr>
        <w:t>несоответствие «Содержания» названиям разделов и подразделов в пояснительной записке.</w:t>
      </w:r>
    </w:p>
    <w:p w:rsidR="008D50E8" w:rsidRDefault="00B7485D" w:rsidP="00BF62A9">
      <w:pPr>
        <w:pStyle w:val="Bodytext20"/>
        <w:numPr>
          <w:ilvl w:val="0"/>
          <w:numId w:val="10"/>
        </w:numPr>
        <w:shd w:val="clear" w:color="auto" w:fill="auto"/>
        <w:tabs>
          <w:tab w:val="left" w:pos="743"/>
        </w:tabs>
        <w:spacing w:line="360" w:lineRule="auto"/>
        <w:ind w:left="-709" w:firstLine="0"/>
        <w:jc w:val="both"/>
        <w:rPr>
          <w:rFonts w:ascii="Times New Roman" w:hAnsi="Times New Roman" w:cs="Times New Roman"/>
        </w:rPr>
      </w:pPr>
      <w:r>
        <w:rPr>
          <w:rFonts w:ascii="Times New Roman" w:hAnsi="Times New Roman" w:cs="Times New Roman"/>
        </w:rPr>
        <w:t>замечания нормоконтролера более 70%.</w:t>
      </w:r>
    </w:p>
    <w:p w:rsidR="008D50E8" w:rsidRDefault="00B7485D" w:rsidP="00BF62A9">
      <w:pPr>
        <w:numPr>
          <w:ilvl w:val="1"/>
          <w:numId w:val="7"/>
        </w:numPr>
        <w:spacing w:after="0" w:line="360" w:lineRule="auto"/>
        <w:ind w:left="-709" w:firstLine="0"/>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Порядок оценки защиты </w:t>
      </w:r>
      <w:r>
        <w:rPr>
          <w:rFonts w:ascii="Times New Roman" w:hAnsi="Times New Roman" w:cs="Times New Roman"/>
          <w:sz w:val="28"/>
          <w:szCs w:val="28"/>
        </w:rPr>
        <w:t>дипломной работы</w:t>
      </w:r>
      <w:r>
        <w:rPr>
          <w:rFonts w:ascii="Times New Roman" w:eastAsia="Times New Roman" w:hAnsi="Times New Roman" w:cs="Times New Roman"/>
          <w:sz w:val="28"/>
          <w:szCs w:val="28"/>
          <w:lang w:eastAsia="zh-CN"/>
        </w:rPr>
        <w:t>.</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 xml:space="preserve">   Защита выпускных квалификационных работ проводится на открытом заседании государственной экзаменационной комиссией.</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На защиту выпускной квалификационной работы отводится до 45 минут.</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Процедура защиты устанавливается председателем государственной экзаменационной комиссией по согласованию с членами комиссии и, как правило, включает доклад студента (не более 10-15 минут), чтение отзыва и рецензии, вопросы членов комиссии, ответы студента. Может быть предусмотрено выступление руководителя квалификационной работы. А также рецензента, если он присутствует на заседании государственной экзаменационной комиссии.</w:t>
      </w:r>
    </w:p>
    <w:p w:rsidR="008D50E8" w:rsidRDefault="00B7485D" w:rsidP="00BF62A9">
      <w:pPr>
        <w:pStyle w:val="Bodytext20"/>
        <w:shd w:val="clear" w:color="auto" w:fill="auto"/>
        <w:spacing w:line="360" w:lineRule="auto"/>
        <w:ind w:left="-709" w:firstLine="0"/>
        <w:jc w:val="both"/>
        <w:rPr>
          <w:rFonts w:ascii="Times New Roman" w:hAnsi="Times New Roman" w:cs="Times New Roman"/>
        </w:rPr>
      </w:pPr>
      <w:r>
        <w:rPr>
          <w:rFonts w:ascii="Times New Roman" w:hAnsi="Times New Roman" w:cs="Times New Roman"/>
        </w:rPr>
        <w:t>При определении окончательной оценки по защите выпускной квалификационной работы учитывается:</w:t>
      </w:r>
    </w:p>
    <w:p w:rsidR="008D50E8" w:rsidRDefault="00B7485D" w:rsidP="00BF62A9">
      <w:pPr>
        <w:pStyle w:val="Bodytext20"/>
        <w:numPr>
          <w:ilvl w:val="0"/>
          <w:numId w:val="10"/>
        </w:numPr>
        <w:shd w:val="clear" w:color="auto" w:fill="auto"/>
        <w:tabs>
          <w:tab w:val="left" w:pos="1098"/>
        </w:tabs>
        <w:spacing w:line="360" w:lineRule="auto"/>
        <w:ind w:left="-709" w:firstLine="0"/>
        <w:jc w:val="both"/>
        <w:rPr>
          <w:rFonts w:ascii="Times New Roman" w:hAnsi="Times New Roman" w:cs="Times New Roman"/>
        </w:rPr>
      </w:pPr>
      <w:r>
        <w:rPr>
          <w:rFonts w:ascii="Times New Roman" w:hAnsi="Times New Roman" w:cs="Times New Roman"/>
        </w:rPr>
        <w:t>доклад выпускника по каждому разделу выпускной работы;</w:t>
      </w:r>
    </w:p>
    <w:p w:rsidR="008D50E8" w:rsidRDefault="00B7485D" w:rsidP="00BF62A9">
      <w:pPr>
        <w:pStyle w:val="Bodytext20"/>
        <w:numPr>
          <w:ilvl w:val="0"/>
          <w:numId w:val="10"/>
        </w:numPr>
        <w:shd w:val="clear" w:color="auto" w:fill="auto"/>
        <w:tabs>
          <w:tab w:val="left" w:pos="1098"/>
        </w:tabs>
        <w:spacing w:line="360" w:lineRule="auto"/>
        <w:ind w:left="-709" w:firstLine="0"/>
        <w:jc w:val="both"/>
        <w:rPr>
          <w:rFonts w:ascii="Times New Roman" w:hAnsi="Times New Roman" w:cs="Times New Roman"/>
        </w:rPr>
      </w:pPr>
      <w:r>
        <w:rPr>
          <w:rFonts w:ascii="Times New Roman" w:hAnsi="Times New Roman" w:cs="Times New Roman"/>
        </w:rPr>
        <w:t>ответ на вопрос;</w:t>
      </w:r>
    </w:p>
    <w:p w:rsidR="008D50E8" w:rsidRDefault="00B7485D" w:rsidP="00BF62A9">
      <w:pPr>
        <w:pStyle w:val="Bodytext20"/>
        <w:numPr>
          <w:ilvl w:val="0"/>
          <w:numId w:val="10"/>
        </w:numPr>
        <w:shd w:val="clear" w:color="auto" w:fill="auto"/>
        <w:tabs>
          <w:tab w:val="left" w:pos="1098"/>
        </w:tabs>
        <w:spacing w:line="360" w:lineRule="auto"/>
        <w:ind w:left="-709" w:firstLine="0"/>
        <w:jc w:val="both"/>
        <w:rPr>
          <w:rFonts w:ascii="Times New Roman" w:hAnsi="Times New Roman" w:cs="Times New Roman"/>
        </w:rPr>
      </w:pPr>
      <w:r>
        <w:rPr>
          <w:rFonts w:ascii="Times New Roman" w:hAnsi="Times New Roman" w:cs="Times New Roman"/>
        </w:rPr>
        <w:t>оценка рецензента;</w:t>
      </w:r>
    </w:p>
    <w:p w:rsidR="008D50E8" w:rsidRDefault="00B7485D" w:rsidP="00BF62A9">
      <w:pPr>
        <w:pStyle w:val="Bodytext20"/>
        <w:numPr>
          <w:ilvl w:val="0"/>
          <w:numId w:val="10"/>
        </w:numPr>
        <w:shd w:val="clear" w:color="auto" w:fill="auto"/>
        <w:tabs>
          <w:tab w:val="left" w:pos="1098"/>
        </w:tabs>
        <w:spacing w:line="360" w:lineRule="auto"/>
        <w:ind w:left="-709" w:firstLine="0"/>
        <w:jc w:val="both"/>
        <w:rPr>
          <w:rFonts w:ascii="Times New Roman" w:hAnsi="Times New Roman" w:cs="Times New Roman"/>
        </w:rPr>
      </w:pPr>
      <w:r>
        <w:rPr>
          <w:rFonts w:ascii="Times New Roman" w:hAnsi="Times New Roman" w:cs="Times New Roman"/>
        </w:rPr>
        <w:lastRenderedPageBreak/>
        <w:t>отзыв руководителя.</w:t>
      </w:r>
    </w:p>
    <w:sectPr w:rsidR="008D50E8" w:rsidSect="008D50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526" w:rsidRDefault="00D14526">
      <w:pPr>
        <w:spacing w:line="240" w:lineRule="auto"/>
      </w:pPr>
      <w:r>
        <w:separator/>
      </w:r>
    </w:p>
  </w:endnote>
  <w:endnote w:type="continuationSeparator" w:id="0">
    <w:p w:rsidR="00D14526" w:rsidRDefault="00D145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5D" w:rsidRDefault="00C7701D">
    <w:pPr>
      <w:pStyle w:val="aa"/>
      <w:jc w:val="right"/>
    </w:pPr>
    <w:fldSimple w:instr="PAGE">
      <w:r w:rsidR="00D775B1">
        <w:rPr>
          <w:noProof/>
        </w:rPr>
        <w:t>2</w:t>
      </w:r>
    </w:fldSimple>
  </w:p>
  <w:p w:rsidR="00B7485D" w:rsidRDefault="00B7485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526" w:rsidRDefault="00D14526">
      <w:pPr>
        <w:spacing w:after="0"/>
      </w:pPr>
      <w:r>
        <w:separator/>
      </w:r>
    </w:p>
  </w:footnote>
  <w:footnote w:type="continuationSeparator" w:id="0">
    <w:p w:rsidR="00D14526" w:rsidRDefault="00D1452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2E53"/>
    <w:multiLevelType w:val="multilevel"/>
    <w:tmpl w:val="0B1B2E5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247BE"/>
    <w:multiLevelType w:val="multilevel"/>
    <w:tmpl w:val="0D0247BE"/>
    <w:lvl w:ilvl="0">
      <w:numFmt w:val="bullet"/>
      <w:lvlText w:val=""/>
      <w:lvlJc w:val="left"/>
      <w:pPr>
        <w:ind w:left="222" w:hanging="425"/>
      </w:pPr>
      <w:rPr>
        <w:rFonts w:ascii="Symbol" w:eastAsia="Symbol" w:hAnsi="Symbol" w:cs="Symbol" w:hint="default"/>
        <w:w w:val="100"/>
        <w:sz w:val="24"/>
        <w:szCs w:val="24"/>
        <w:lang w:val="ru-RU" w:eastAsia="en-US" w:bidi="ar-SA"/>
      </w:rPr>
    </w:lvl>
    <w:lvl w:ilvl="1">
      <w:numFmt w:val="bullet"/>
      <w:lvlText w:val="•"/>
      <w:lvlJc w:val="left"/>
      <w:pPr>
        <w:ind w:left="1178" w:hanging="425"/>
      </w:pPr>
      <w:rPr>
        <w:rFonts w:hint="default"/>
        <w:lang w:val="ru-RU" w:eastAsia="en-US" w:bidi="ar-SA"/>
      </w:rPr>
    </w:lvl>
    <w:lvl w:ilvl="2">
      <w:numFmt w:val="bullet"/>
      <w:lvlText w:val="•"/>
      <w:lvlJc w:val="left"/>
      <w:pPr>
        <w:ind w:left="2137" w:hanging="425"/>
      </w:pPr>
      <w:rPr>
        <w:rFonts w:hint="default"/>
        <w:lang w:val="ru-RU" w:eastAsia="en-US" w:bidi="ar-SA"/>
      </w:rPr>
    </w:lvl>
    <w:lvl w:ilvl="3">
      <w:numFmt w:val="bullet"/>
      <w:lvlText w:val="•"/>
      <w:lvlJc w:val="left"/>
      <w:pPr>
        <w:ind w:left="3095" w:hanging="425"/>
      </w:pPr>
      <w:rPr>
        <w:rFonts w:hint="default"/>
        <w:lang w:val="ru-RU" w:eastAsia="en-US" w:bidi="ar-SA"/>
      </w:rPr>
    </w:lvl>
    <w:lvl w:ilvl="4">
      <w:numFmt w:val="bullet"/>
      <w:lvlText w:val="•"/>
      <w:lvlJc w:val="left"/>
      <w:pPr>
        <w:ind w:left="4054" w:hanging="425"/>
      </w:pPr>
      <w:rPr>
        <w:rFonts w:hint="default"/>
        <w:lang w:val="ru-RU" w:eastAsia="en-US" w:bidi="ar-SA"/>
      </w:rPr>
    </w:lvl>
    <w:lvl w:ilvl="5">
      <w:numFmt w:val="bullet"/>
      <w:lvlText w:val="•"/>
      <w:lvlJc w:val="left"/>
      <w:pPr>
        <w:ind w:left="5013" w:hanging="425"/>
      </w:pPr>
      <w:rPr>
        <w:rFonts w:hint="default"/>
        <w:lang w:val="ru-RU" w:eastAsia="en-US" w:bidi="ar-SA"/>
      </w:rPr>
    </w:lvl>
    <w:lvl w:ilvl="6">
      <w:numFmt w:val="bullet"/>
      <w:lvlText w:val="•"/>
      <w:lvlJc w:val="left"/>
      <w:pPr>
        <w:ind w:left="5971" w:hanging="425"/>
      </w:pPr>
      <w:rPr>
        <w:rFonts w:hint="default"/>
        <w:lang w:val="ru-RU" w:eastAsia="en-US" w:bidi="ar-SA"/>
      </w:rPr>
    </w:lvl>
    <w:lvl w:ilvl="7">
      <w:numFmt w:val="bullet"/>
      <w:lvlText w:val="•"/>
      <w:lvlJc w:val="left"/>
      <w:pPr>
        <w:ind w:left="6930" w:hanging="425"/>
      </w:pPr>
      <w:rPr>
        <w:rFonts w:hint="default"/>
        <w:lang w:val="ru-RU" w:eastAsia="en-US" w:bidi="ar-SA"/>
      </w:rPr>
    </w:lvl>
    <w:lvl w:ilvl="8">
      <w:numFmt w:val="bullet"/>
      <w:lvlText w:val="•"/>
      <w:lvlJc w:val="left"/>
      <w:pPr>
        <w:ind w:left="7889" w:hanging="425"/>
      </w:pPr>
      <w:rPr>
        <w:rFonts w:hint="default"/>
        <w:lang w:val="ru-RU" w:eastAsia="en-US" w:bidi="ar-SA"/>
      </w:rPr>
    </w:lvl>
  </w:abstractNum>
  <w:abstractNum w:abstractNumId="2">
    <w:nsid w:val="30DC2178"/>
    <w:multiLevelType w:val="multilevel"/>
    <w:tmpl w:val="30DC2178"/>
    <w:lvl w:ilvl="0">
      <w:start w:val="1"/>
      <w:numFmt w:val="decimal"/>
      <w:lvlText w:val="%1."/>
      <w:lvlJc w:val="left"/>
      <w:pPr>
        <w:ind w:left="720" w:hanging="360"/>
      </w:pPr>
      <w:rPr>
        <w:b/>
        <w:bCs/>
      </w:rPr>
    </w:lvl>
    <w:lvl w:ilvl="1">
      <w:start w:val="1"/>
      <w:numFmt w:val="decimal"/>
      <w:lvlText w:val="%1.%2."/>
      <w:lvlJc w:val="left"/>
      <w:pPr>
        <w:ind w:left="786" w:hanging="360"/>
      </w:pPr>
      <w:rPr>
        <w:b/>
        <w:bCs/>
      </w:rPr>
    </w:lvl>
    <w:lvl w:ilvl="2">
      <w:start w:val="1"/>
      <w:numFmt w:val="decimal"/>
      <w:lvlText w:val="%1.%2.%3."/>
      <w:lvlJc w:val="left"/>
      <w:pPr>
        <w:ind w:left="1800" w:hanging="720"/>
      </w:pPr>
      <w:rPr>
        <w:b/>
        <w:bCs/>
      </w:rPr>
    </w:lvl>
    <w:lvl w:ilvl="3">
      <w:start w:val="1"/>
      <w:numFmt w:val="decimal"/>
      <w:lvlText w:val="%1.%2.%3.%4."/>
      <w:lvlJc w:val="left"/>
      <w:pPr>
        <w:ind w:left="2160" w:hanging="720"/>
      </w:pPr>
      <w:rPr>
        <w:b/>
        <w:bCs/>
      </w:rPr>
    </w:lvl>
    <w:lvl w:ilvl="4">
      <w:start w:val="1"/>
      <w:numFmt w:val="decimal"/>
      <w:lvlText w:val="%1.%2.%3.%4.%5."/>
      <w:lvlJc w:val="left"/>
      <w:pPr>
        <w:ind w:left="2880" w:hanging="1080"/>
      </w:pPr>
      <w:rPr>
        <w:b/>
        <w:bCs/>
      </w:rPr>
    </w:lvl>
    <w:lvl w:ilvl="5">
      <w:start w:val="1"/>
      <w:numFmt w:val="decimal"/>
      <w:lvlText w:val="%1.%2.%3.%4.%5.%6."/>
      <w:lvlJc w:val="left"/>
      <w:pPr>
        <w:ind w:left="3240" w:hanging="1080"/>
      </w:pPr>
      <w:rPr>
        <w:b/>
        <w:bCs/>
      </w:rPr>
    </w:lvl>
    <w:lvl w:ilvl="6">
      <w:start w:val="1"/>
      <w:numFmt w:val="decimal"/>
      <w:lvlText w:val="%1.%2.%3.%4.%5.%6.%7."/>
      <w:lvlJc w:val="left"/>
      <w:pPr>
        <w:ind w:left="3960" w:hanging="1440"/>
      </w:pPr>
      <w:rPr>
        <w:b/>
        <w:bCs/>
      </w:rPr>
    </w:lvl>
    <w:lvl w:ilvl="7">
      <w:start w:val="1"/>
      <w:numFmt w:val="decimal"/>
      <w:lvlText w:val="%1.%2.%3.%4.%5.%6.%7.%8."/>
      <w:lvlJc w:val="left"/>
      <w:pPr>
        <w:ind w:left="4320" w:hanging="1440"/>
      </w:pPr>
      <w:rPr>
        <w:b/>
        <w:bCs/>
      </w:rPr>
    </w:lvl>
    <w:lvl w:ilvl="8">
      <w:start w:val="1"/>
      <w:numFmt w:val="decimal"/>
      <w:lvlText w:val="%1.%2.%3.%4.%5.%6.%7.%8.%9."/>
      <w:lvlJc w:val="left"/>
      <w:pPr>
        <w:ind w:left="5040" w:hanging="1800"/>
      </w:pPr>
      <w:rPr>
        <w:b/>
        <w:bCs/>
      </w:rPr>
    </w:lvl>
  </w:abstractNum>
  <w:abstractNum w:abstractNumId="3">
    <w:nsid w:val="382D67AD"/>
    <w:multiLevelType w:val="multilevel"/>
    <w:tmpl w:val="382D67A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467225"/>
    <w:multiLevelType w:val="multilevel"/>
    <w:tmpl w:val="3946722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033414"/>
    <w:multiLevelType w:val="multilevel"/>
    <w:tmpl w:val="3E033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555CA6"/>
    <w:multiLevelType w:val="multilevel"/>
    <w:tmpl w:val="5D555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1914539"/>
    <w:multiLevelType w:val="multilevel"/>
    <w:tmpl w:val="61914539"/>
    <w:lvl w:ilvl="0">
      <w:start w:val="1"/>
      <w:numFmt w:val="decimal"/>
      <w:lvlText w:val="%1."/>
      <w:lvlJc w:val="left"/>
      <w:pPr>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521CB1"/>
    <w:multiLevelType w:val="multilevel"/>
    <w:tmpl w:val="6A521CB1"/>
    <w:lvl w:ilvl="0">
      <w:start w:val="1"/>
      <w:numFmt w:val="decimal"/>
      <w:lvlText w:val="%1."/>
      <w:lvlJc w:val="left"/>
      <w:pPr>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481109"/>
    <w:multiLevelType w:val="multilevel"/>
    <w:tmpl w:val="6E481109"/>
    <w:lvl w:ilvl="0">
      <w:numFmt w:val="bullet"/>
      <w:lvlText w:val="•"/>
      <w:lvlJc w:val="left"/>
      <w:pPr>
        <w:ind w:left="222" w:hanging="425"/>
      </w:pPr>
      <w:rPr>
        <w:rFonts w:ascii="Microsoft Sans Serif" w:eastAsia="Microsoft Sans Serif" w:hAnsi="Microsoft Sans Serif" w:cs="Microsoft Sans Serif" w:hint="default"/>
        <w:w w:val="100"/>
        <w:sz w:val="24"/>
        <w:szCs w:val="24"/>
        <w:lang w:val="ru-RU" w:eastAsia="en-US" w:bidi="ar-SA"/>
      </w:rPr>
    </w:lvl>
    <w:lvl w:ilvl="1">
      <w:numFmt w:val="bullet"/>
      <w:lvlText w:val="•"/>
      <w:lvlJc w:val="left"/>
      <w:pPr>
        <w:ind w:left="1178" w:hanging="425"/>
      </w:pPr>
      <w:rPr>
        <w:rFonts w:hint="default"/>
        <w:lang w:val="ru-RU" w:eastAsia="en-US" w:bidi="ar-SA"/>
      </w:rPr>
    </w:lvl>
    <w:lvl w:ilvl="2">
      <w:numFmt w:val="bullet"/>
      <w:lvlText w:val="•"/>
      <w:lvlJc w:val="left"/>
      <w:pPr>
        <w:ind w:left="2137" w:hanging="425"/>
      </w:pPr>
      <w:rPr>
        <w:rFonts w:hint="default"/>
        <w:lang w:val="ru-RU" w:eastAsia="en-US" w:bidi="ar-SA"/>
      </w:rPr>
    </w:lvl>
    <w:lvl w:ilvl="3">
      <w:numFmt w:val="bullet"/>
      <w:lvlText w:val="•"/>
      <w:lvlJc w:val="left"/>
      <w:pPr>
        <w:ind w:left="3095" w:hanging="425"/>
      </w:pPr>
      <w:rPr>
        <w:rFonts w:hint="default"/>
        <w:lang w:val="ru-RU" w:eastAsia="en-US" w:bidi="ar-SA"/>
      </w:rPr>
    </w:lvl>
    <w:lvl w:ilvl="4">
      <w:numFmt w:val="bullet"/>
      <w:lvlText w:val="•"/>
      <w:lvlJc w:val="left"/>
      <w:pPr>
        <w:ind w:left="4054" w:hanging="425"/>
      </w:pPr>
      <w:rPr>
        <w:rFonts w:hint="default"/>
        <w:lang w:val="ru-RU" w:eastAsia="en-US" w:bidi="ar-SA"/>
      </w:rPr>
    </w:lvl>
    <w:lvl w:ilvl="5">
      <w:numFmt w:val="bullet"/>
      <w:lvlText w:val="•"/>
      <w:lvlJc w:val="left"/>
      <w:pPr>
        <w:ind w:left="5013" w:hanging="425"/>
      </w:pPr>
      <w:rPr>
        <w:rFonts w:hint="default"/>
        <w:lang w:val="ru-RU" w:eastAsia="en-US" w:bidi="ar-SA"/>
      </w:rPr>
    </w:lvl>
    <w:lvl w:ilvl="6">
      <w:numFmt w:val="bullet"/>
      <w:lvlText w:val="•"/>
      <w:lvlJc w:val="left"/>
      <w:pPr>
        <w:ind w:left="5971" w:hanging="425"/>
      </w:pPr>
      <w:rPr>
        <w:rFonts w:hint="default"/>
        <w:lang w:val="ru-RU" w:eastAsia="en-US" w:bidi="ar-SA"/>
      </w:rPr>
    </w:lvl>
    <w:lvl w:ilvl="7">
      <w:numFmt w:val="bullet"/>
      <w:lvlText w:val="•"/>
      <w:lvlJc w:val="left"/>
      <w:pPr>
        <w:ind w:left="6930" w:hanging="425"/>
      </w:pPr>
      <w:rPr>
        <w:rFonts w:hint="default"/>
        <w:lang w:val="ru-RU" w:eastAsia="en-US" w:bidi="ar-SA"/>
      </w:rPr>
    </w:lvl>
    <w:lvl w:ilvl="8">
      <w:numFmt w:val="bullet"/>
      <w:lvlText w:val="•"/>
      <w:lvlJc w:val="left"/>
      <w:pPr>
        <w:ind w:left="7889" w:hanging="425"/>
      </w:pPr>
      <w:rPr>
        <w:rFonts w:hint="default"/>
        <w:lang w:val="ru-RU" w:eastAsia="en-US" w:bidi="ar-SA"/>
      </w:rPr>
    </w:lvl>
  </w:abstractNum>
  <w:abstractNum w:abstractNumId="10">
    <w:nsid w:val="743615E4"/>
    <w:multiLevelType w:val="multilevel"/>
    <w:tmpl w:val="743615E4"/>
    <w:lvl w:ilvl="0">
      <w:start w:val="1"/>
      <w:numFmt w:val="decimal"/>
      <w:lvlText w:val="%1."/>
      <w:lvlJc w:val="left"/>
      <w:pPr>
        <w:ind w:left="720" w:hanging="360"/>
      </w:pPr>
      <w:rPr>
        <w:rFonts w:asciiTheme="minorHAnsi" w:hAnsiTheme="minorHAnsi" w:cstheme="minorBid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A723441"/>
    <w:multiLevelType w:val="multilevel"/>
    <w:tmpl w:val="7A723441"/>
    <w:lvl w:ilvl="0">
      <w:start w:val="5"/>
      <w:numFmt w:val="decimal"/>
      <w:lvlText w:val="%1"/>
      <w:lvlJc w:val="left"/>
      <w:pPr>
        <w:ind w:left="720" w:hanging="360"/>
      </w:pPr>
      <w:rPr>
        <w:rFonts w:hint="default"/>
        <w:color w:val="05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E6B1E0F"/>
    <w:multiLevelType w:val="multilevel"/>
    <w:tmpl w:val="7E6B1E0F"/>
    <w:lvl w:ilvl="0">
      <w:start w:val="1"/>
      <w:numFmt w:val="decimal"/>
      <w:lvlText w:val="%1."/>
      <w:lvlJc w:val="left"/>
      <w:pPr>
        <w:tabs>
          <w:tab w:val="left" w:pos="644"/>
        </w:tabs>
        <w:ind w:left="644" w:hanging="360"/>
      </w:pPr>
      <w:rPr>
        <w:rFonts w:ascii="Times New Roman" w:hAnsi="Times New Roman" w:cs="Times New Roman"/>
        <w:b/>
        <w:sz w:val="24"/>
        <w:szCs w:val="24"/>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num w:numId="1">
    <w:abstractNumId w:val="8"/>
  </w:num>
  <w:num w:numId="2">
    <w:abstractNumId w:val="7"/>
  </w:num>
  <w:num w:numId="3">
    <w:abstractNumId w:val="2"/>
  </w:num>
  <w:num w:numId="4">
    <w:abstractNumId w:val="6"/>
  </w:num>
  <w:num w:numId="5">
    <w:abstractNumId w:val="1"/>
  </w:num>
  <w:num w:numId="6">
    <w:abstractNumId w:val="9"/>
  </w:num>
  <w:num w:numId="7">
    <w:abstractNumId w:val="12"/>
  </w:num>
  <w:num w:numId="8">
    <w:abstractNumId w:val="10"/>
  </w:num>
  <w:num w:numId="9">
    <w:abstractNumId w:val="11"/>
  </w:num>
  <w:num w:numId="10">
    <w:abstractNumId w:val="4"/>
  </w:num>
  <w:num w:numId="11">
    <w:abstractNumId w:val="5"/>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80631"/>
    <w:rsid w:val="0002368D"/>
    <w:rsid w:val="0002440B"/>
    <w:rsid w:val="00065558"/>
    <w:rsid w:val="0007349F"/>
    <w:rsid w:val="00092257"/>
    <w:rsid w:val="00131759"/>
    <w:rsid w:val="00136C83"/>
    <w:rsid w:val="00167E54"/>
    <w:rsid w:val="001A4DBD"/>
    <w:rsid w:val="001B6D5B"/>
    <w:rsid w:val="001C70A4"/>
    <w:rsid w:val="00202DA1"/>
    <w:rsid w:val="00204703"/>
    <w:rsid w:val="00243BDB"/>
    <w:rsid w:val="00253902"/>
    <w:rsid w:val="002831ED"/>
    <w:rsid w:val="002A0C20"/>
    <w:rsid w:val="002E0076"/>
    <w:rsid w:val="00336B0A"/>
    <w:rsid w:val="003608B4"/>
    <w:rsid w:val="00380631"/>
    <w:rsid w:val="00383385"/>
    <w:rsid w:val="003A2D4C"/>
    <w:rsid w:val="003B5224"/>
    <w:rsid w:val="003B59A5"/>
    <w:rsid w:val="003B6DC4"/>
    <w:rsid w:val="00420482"/>
    <w:rsid w:val="004211B7"/>
    <w:rsid w:val="004325F6"/>
    <w:rsid w:val="00442F11"/>
    <w:rsid w:val="0045422A"/>
    <w:rsid w:val="00456E53"/>
    <w:rsid w:val="00482D21"/>
    <w:rsid w:val="004D5893"/>
    <w:rsid w:val="004D7DA3"/>
    <w:rsid w:val="004E070F"/>
    <w:rsid w:val="00557CF0"/>
    <w:rsid w:val="00562909"/>
    <w:rsid w:val="005F4239"/>
    <w:rsid w:val="006277CA"/>
    <w:rsid w:val="006309F1"/>
    <w:rsid w:val="00634666"/>
    <w:rsid w:val="006350FD"/>
    <w:rsid w:val="006358DC"/>
    <w:rsid w:val="00650029"/>
    <w:rsid w:val="00673272"/>
    <w:rsid w:val="00680861"/>
    <w:rsid w:val="006918E3"/>
    <w:rsid w:val="006A5CAA"/>
    <w:rsid w:val="006B4008"/>
    <w:rsid w:val="006B6C46"/>
    <w:rsid w:val="006D0416"/>
    <w:rsid w:val="006E3CB9"/>
    <w:rsid w:val="007132B8"/>
    <w:rsid w:val="00756311"/>
    <w:rsid w:val="007668C1"/>
    <w:rsid w:val="00782D2D"/>
    <w:rsid w:val="00795C56"/>
    <w:rsid w:val="007C1C09"/>
    <w:rsid w:val="007F4F16"/>
    <w:rsid w:val="007F686E"/>
    <w:rsid w:val="00805E2A"/>
    <w:rsid w:val="00836FCE"/>
    <w:rsid w:val="00860FB0"/>
    <w:rsid w:val="00881E9B"/>
    <w:rsid w:val="008B776D"/>
    <w:rsid w:val="008D3342"/>
    <w:rsid w:val="008D3501"/>
    <w:rsid w:val="008D50E8"/>
    <w:rsid w:val="008D51F0"/>
    <w:rsid w:val="008D643C"/>
    <w:rsid w:val="008E39D9"/>
    <w:rsid w:val="008E7A4A"/>
    <w:rsid w:val="008F7D1A"/>
    <w:rsid w:val="00917DE5"/>
    <w:rsid w:val="009277A8"/>
    <w:rsid w:val="009765D0"/>
    <w:rsid w:val="00990BC5"/>
    <w:rsid w:val="009A1677"/>
    <w:rsid w:val="009A72A9"/>
    <w:rsid w:val="009F3E1C"/>
    <w:rsid w:val="00A11609"/>
    <w:rsid w:val="00A16313"/>
    <w:rsid w:val="00A243A4"/>
    <w:rsid w:val="00A25CF0"/>
    <w:rsid w:val="00A32F33"/>
    <w:rsid w:val="00A466FA"/>
    <w:rsid w:val="00A47C7D"/>
    <w:rsid w:val="00A52977"/>
    <w:rsid w:val="00AC0D63"/>
    <w:rsid w:val="00AE0458"/>
    <w:rsid w:val="00AE0D6D"/>
    <w:rsid w:val="00AF222D"/>
    <w:rsid w:val="00AF60E3"/>
    <w:rsid w:val="00B30B06"/>
    <w:rsid w:val="00B63597"/>
    <w:rsid w:val="00B7485D"/>
    <w:rsid w:val="00B94347"/>
    <w:rsid w:val="00BA0362"/>
    <w:rsid w:val="00BB20C4"/>
    <w:rsid w:val="00BC2D6A"/>
    <w:rsid w:val="00BF62A9"/>
    <w:rsid w:val="00C1491E"/>
    <w:rsid w:val="00C2197F"/>
    <w:rsid w:val="00C44CBC"/>
    <w:rsid w:val="00C7701D"/>
    <w:rsid w:val="00C875E9"/>
    <w:rsid w:val="00CB1085"/>
    <w:rsid w:val="00CC7C97"/>
    <w:rsid w:val="00CF3727"/>
    <w:rsid w:val="00D14526"/>
    <w:rsid w:val="00D22FF7"/>
    <w:rsid w:val="00D46C6E"/>
    <w:rsid w:val="00D67254"/>
    <w:rsid w:val="00D76CEE"/>
    <w:rsid w:val="00D775B1"/>
    <w:rsid w:val="00D84D1D"/>
    <w:rsid w:val="00D851CD"/>
    <w:rsid w:val="00D96AE5"/>
    <w:rsid w:val="00DC38A1"/>
    <w:rsid w:val="00DE2197"/>
    <w:rsid w:val="00DF1E85"/>
    <w:rsid w:val="00E46B24"/>
    <w:rsid w:val="00E473F4"/>
    <w:rsid w:val="00E50C4D"/>
    <w:rsid w:val="00E73C15"/>
    <w:rsid w:val="00E955B3"/>
    <w:rsid w:val="00EC137D"/>
    <w:rsid w:val="00EC1F08"/>
    <w:rsid w:val="00ED306B"/>
    <w:rsid w:val="00ED5B14"/>
    <w:rsid w:val="00EE0B2D"/>
    <w:rsid w:val="00EE22BB"/>
    <w:rsid w:val="00F34F76"/>
    <w:rsid w:val="00F63FB9"/>
    <w:rsid w:val="00F72D63"/>
    <w:rsid w:val="00F82AB3"/>
    <w:rsid w:val="00F8762A"/>
    <w:rsid w:val="00F961A1"/>
    <w:rsid w:val="00FA0986"/>
    <w:rsid w:val="00FB6923"/>
    <w:rsid w:val="00FD2F2D"/>
    <w:rsid w:val="00FD5E21"/>
    <w:rsid w:val="1FCA5DEE"/>
    <w:rsid w:val="4A2F2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0E8"/>
    <w:pPr>
      <w:spacing w:after="200" w:line="276" w:lineRule="auto"/>
    </w:pPr>
    <w:rPr>
      <w:sz w:val="22"/>
      <w:szCs w:val="22"/>
      <w:lang w:eastAsia="en-US"/>
    </w:rPr>
  </w:style>
  <w:style w:type="paragraph" w:styleId="3">
    <w:name w:val="heading 3"/>
    <w:basedOn w:val="a"/>
    <w:next w:val="a"/>
    <w:link w:val="30"/>
    <w:qFormat/>
    <w:rsid w:val="008D50E8"/>
    <w:pPr>
      <w:keepNext/>
      <w:spacing w:after="0" w:line="240" w:lineRule="auto"/>
      <w:jc w:val="center"/>
      <w:outlineLvl w:val="2"/>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D50E8"/>
    <w:rPr>
      <w:color w:val="0000FF"/>
      <w:u w:val="single"/>
    </w:rPr>
  </w:style>
  <w:style w:type="paragraph" w:styleId="a4">
    <w:name w:val="footnote text"/>
    <w:basedOn w:val="a"/>
    <w:link w:val="a5"/>
    <w:qFormat/>
    <w:rsid w:val="008D50E8"/>
    <w:pPr>
      <w:spacing w:after="0" w:line="240" w:lineRule="auto"/>
    </w:pPr>
    <w:rPr>
      <w:rFonts w:ascii="Times New Roman" w:eastAsia="Times New Roman" w:hAnsi="Times New Roman" w:cs="Times New Roman"/>
      <w:sz w:val="20"/>
      <w:szCs w:val="20"/>
      <w:lang w:val="en-US" w:eastAsia="zh-CN"/>
    </w:rPr>
  </w:style>
  <w:style w:type="paragraph" w:styleId="a6">
    <w:name w:val="header"/>
    <w:basedOn w:val="a"/>
    <w:link w:val="a7"/>
    <w:uiPriority w:val="99"/>
    <w:semiHidden/>
    <w:unhideWhenUsed/>
    <w:qFormat/>
    <w:rsid w:val="008D50E8"/>
    <w:pPr>
      <w:tabs>
        <w:tab w:val="center" w:pos="4677"/>
        <w:tab w:val="right" w:pos="9355"/>
      </w:tabs>
      <w:spacing w:after="0" w:line="240" w:lineRule="auto"/>
    </w:pPr>
  </w:style>
  <w:style w:type="paragraph" w:styleId="a8">
    <w:name w:val="Body Text"/>
    <w:basedOn w:val="a"/>
    <w:link w:val="a9"/>
    <w:uiPriority w:val="1"/>
    <w:qFormat/>
    <w:rsid w:val="008D50E8"/>
    <w:pPr>
      <w:widowControl w:val="0"/>
      <w:autoSpaceDE w:val="0"/>
      <w:autoSpaceDN w:val="0"/>
      <w:spacing w:after="0" w:line="240" w:lineRule="auto"/>
    </w:pPr>
    <w:rPr>
      <w:rFonts w:ascii="Times New Roman" w:eastAsia="Times New Roman" w:hAnsi="Times New Roman" w:cs="Times New Roman"/>
      <w:sz w:val="24"/>
      <w:szCs w:val="24"/>
    </w:rPr>
  </w:style>
  <w:style w:type="paragraph" w:styleId="1">
    <w:name w:val="toc 1"/>
    <w:basedOn w:val="a"/>
    <w:next w:val="a"/>
    <w:semiHidden/>
    <w:qFormat/>
    <w:rsid w:val="008D50E8"/>
    <w:pPr>
      <w:spacing w:after="0" w:line="240" w:lineRule="auto"/>
      <w:jc w:val="both"/>
    </w:pPr>
    <w:rPr>
      <w:rFonts w:ascii="Times New Roman" w:eastAsia="Times New Roman" w:hAnsi="Times New Roman" w:cs="Times New Roman"/>
      <w:b/>
      <w:sz w:val="24"/>
      <w:szCs w:val="20"/>
      <w:lang w:eastAsia="ru-RU"/>
    </w:rPr>
  </w:style>
  <w:style w:type="paragraph" w:styleId="aa">
    <w:name w:val="footer"/>
    <w:basedOn w:val="a"/>
    <w:link w:val="ab"/>
    <w:uiPriority w:val="99"/>
    <w:semiHidden/>
    <w:unhideWhenUsed/>
    <w:qFormat/>
    <w:rsid w:val="008D50E8"/>
    <w:pPr>
      <w:tabs>
        <w:tab w:val="center" w:pos="4677"/>
        <w:tab w:val="right" w:pos="9355"/>
      </w:tabs>
      <w:spacing w:after="0" w:line="240" w:lineRule="auto"/>
    </w:pPr>
  </w:style>
  <w:style w:type="paragraph" w:styleId="ac">
    <w:name w:val="Normal (Web)"/>
    <w:basedOn w:val="a"/>
    <w:uiPriority w:val="99"/>
    <w:unhideWhenUsed/>
    <w:qFormat/>
    <w:rsid w:val="008D50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qFormat/>
    <w:rsid w:val="008D50E8"/>
    <w:pPr>
      <w:widowControl w:val="0"/>
    </w:pPr>
    <w:rPr>
      <w:rFonts w:ascii="Times New Roman" w:eastAsia="Times New Roman" w:hAnsi="Times New Roman" w:cs="Times New Roman"/>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basedOn w:val="a0"/>
    <w:link w:val="aa"/>
    <w:uiPriority w:val="99"/>
    <w:semiHidden/>
    <w:qFormat/>
    <w:rsid w:val="008D50E8"/>
  </w:style>
  <w:style w:type="character" w:customStyle="1" w:styleId="FootnoteCharacters">
    <w:name w:val="Footnote Characters"/>
    <w:qFormat/>
    <w:rsid w:val="008D50E8"/>
    <w:rPr>
      <w:rFonts w:cs="Times New Roman"/>
      <w:vertAlign w:val="superscript"/>
    </w:rPr>
  </w:style>
  <w:style w:type="character" w:customStyle="1" w:styleId="a5">
    <w:name w:val="Текст сноски Знак"/>
    <w:basedOn w:val="a0"/>
    <w:link w:val="a4"/>
    <w:qFormat/>
    <w:rsid w:val="008D50E8"/>
    <w:rPr>
      <w:rFonts w:ascii="Times New Roman" w:eastAsia="Times New Roman" w:hAnsi="Times New Roman" w:cs="Times New Roman"/>
      <w:sz w:val="20"/>
      <w:szCs w:val="20"/>
      <w:lang w:val="en-US" w:eastAsia="zh-CN"/>
    </w:rPr>
  </w:style>
  <w:style w:type="character" w:customStyle="1" w:styleId="Bodytext2">
    <w:name w:val="Body text (2)_"/>
    <w:basedOn w:val="a0"/>
    <w:link w:val="Bodytext20"/>
    <w:qFormat/>
    <w:rsid w:val="008D50E8"/>
    <w:rPr>
      <w:sz w:val="28"/>
      <w:szCs w:val="28"/>
      <w:shd w:val="clear" w:color="auto" w:fill="FFFFFF"/>
    </w:rPr>
  </w:style>
  <w:style w:type="paragraph" w:customStyle="1" w:styleId="Bodytext20">
    <w:name w:val="Body text (2)"/>
    <w:basedOn w:val="a"/>
    <w:link w:val="Bodytext2"/>
    <w:qFormat/>
    <w:rsid w:val="008D50E8"/>
    <w:pPr>
      <w:widowControl w:val="0"/>
      <w:shd w:val="clear" w:color="auto" w:fill="FFFFFF"/>
      <w:spacing w:after="0" w:line="480" w:lineRule="exact"/>
      <w:ind w:hanging="362"/>
      <w:jc w:val="center"/>
    </w:pPr>
    <w:rPr>
      <w:sz w:val="28"/>
      <w:szCs w:val="28"/>
    </w:rPr>
  </w:style>
  <w:style w:type="character" w:customStyle="1" w:styleId="30">
    <w:name w:val="Заголовок 3 Знак"/>
    <w:basedOn w:val="a0"/>
    <w:link w:val="3"/>
    <w:qFormat/>
    <w:rsid w:val="008D50E8"/>
    <w:rPr>
      <w:rFonts w:ascii="Times New Roman" w:eastAsia="Times New Roman" w:hAnsi="Times New Roman" w:cs="Times New Roman"/>
      <w:b/>
      <w:sz w:val="40"/>
      <w:szCs w:val="20"/>
      <w:lang w:eastAsia="ru-RU"/>
    </w:rPr>
  </w:style>
  <w:style w:type="character" w:customStyle="1" w:styleId="Heading2">
    <w:name w:val="Heading #2_"/>
    <w:basedOn w:val="a0"/>
    <w:link w:val="Heading20"/>
    <w:qFormat/>
    <w:rsid w:val="008D50E8"/>
    <w:rPr>
      <w:b/>
      <w:bCs/>
      <w:sz w:val="28"/>
      <w:szCs w:val="28"/>
      <w:shd w:val="clear" w:color="auto" w:fill="FFFFFF"/>
    </w:rPr>
  </w:style>
  <w:style w:type="paragraph" w:customStyle="1" w:styleId="Heading20">
    <w:name w:val="Heading #2"/>
    <w:basedOn w:val="a"/>
    <w:link w:val="Heading2"/>
    <w:qFormat/>
    <w:rsid w:val="008D50E8"/>
    <w:pPr>
      <w:widowControl w:val="0"/>
      <w:shd w:val="clear" w:color="auto" w:fill="FFFFFF"/>
      <w:spacing w:before="2400" w:after="240" w:line="0" w:lineRule="atLeast"/>
      <w:ind w:hanging="1986"/>
      <w:outlineLvl w:val="1"/>
    </w:pPr>
    <w:rPr>
      <w:b/>
      <w:bCs/>
      <w:sz w:val="28"/>
      <w:szCs w:val="28"/>
    </w:rPr>
  </w:style>
  <w:style w:type="character" w:customStyle="1" w:styleId="Bodytext8">
    <w:name w:val="Body text (8)_"/>
    <w:basedOn w:val="a0"/>
    <w:link w:val="Bodytext80"/>
    <w:qFormat/>
    <w:rsid w:val="008D50E8"/>
    <w:rPr>
      <w:shd w:val="clear" w:color="auto" w:fill="FFFFFF"/>
    </w:rPr>
  </w:style>
  <w:style w:type="paragraph" w:customStyle="1" w:styleId="Bodytext80">
    <w:name w:val="Body text (8)"/>
    <w:basedOn w:val="a"/>
    <w:link w:val="Bodytext8"/>
    <w:qFormat/>
    <w:rsid w:val="008D50E8"/>
    <w:pPr>
      <w:widowControl w:val="0"/>
      <w:shd w:val="clear" w:color="auto" w:fill="FFFFFF"/>
      <w:spacing w:after="0" w:line="0" w:lineRule="atLeast"/>
      <w:jc w:val="center"/>
    </w:pPr>
  </w:style>
  <w:style w:type="character" w:customStyle="1" w:styleId="Bodytext2Bold">
    <w:name w:val="Body text (2) + Bold"/>
    <w:basedOn w:val="Bodytext2"/>
    <w:qFormat/>
    <w:rsid w:val="008D50E8"/>
    <w:rPr>
      <w:rFonts w:ascii="Times New Roman" w:eastAsia="Times New Roman" w:hAnsi="Times New Roman" w:cs="Times New Roman"/>
      <w:b/>
      <w:bCs/>
      <w:color w:val="000000"/>
      <w:spacing w:val="0"/>
      <w:w w:val="100"/>
      <w:position w:val="0"/>
      <w:u w:val="none"/>
      <w:lang w:val="ru-RU" w:eastAsia="ru-RU" w:bidi="ru-RU"/>
    </w:rPr>
  </w:style>
  <w:style w:type="paragraph" w:styleId="ae">
    <w:name w:val="List Paragraph"/>
    <w:basedOn w:val="a"/>
    <w:uiPriority w:val="99"/>
    <w:qFormat/>
    <w:rsid w:val="008D50E8"/>
    <w:pPr>
      <w:spacing w:after="160" w:line="259" w:lineRule="auto"/>
      <w:ind w:left="720"/>
      <w:contextualSpacing/>
    </w:pPr>
  </w:style>
  <w:style w:type="character" w:customStyle="1" w:styleId="markedcontent">
    <w:name w:val="markedcontent"/>
    <w:basedOn w:val="a0"/>
    <w:qFormat/>
    <w:rsid w:val="008D50E8"/>
  </w:style>
  <w:style w:type="paragraph" w:customStyle="1" w:styleId="pboth">
    <w:name w:val="pboth"/>
    <w:basedOn w:val="a"/>
    <w:qFormat/>
    <w:rsid w:val="008D5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qFormat/>
    <w:rsid w:val="008D5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qFormat/>
    <w:rsid w:val="008D5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1"/>
    <w:qFormat/>
    <w:rsid w:val="008D50E8"/>
    <w:rPr>
      <w:rFonts w:ascii="Times New Roman" w:eastAsia="Times New Roman" w:hAnsi="Times New Roman" w:cs="Times New Roman"/>
      <w:sz w:val="24"/>
      <w:szCs w:val="24"/>
    </w:rPr>
  </w:style>
  <w:style w:type="paragraph" w:customStyle="1" w:styleId="Default">
    <w:name w:val="Default"/>
    <w:qFormat/>
    <w:rsid w:val="008D50E8"/>
    <w:pPr>
      <w:autoSpaceDE w:val="0"/>
      <w:autoSpaceDN w:val="0"/>
      <w:adjustRightInd w:val="0"/>
    </w:pPr>
    <w:rPr>
      <w:rFonts w:ascii="Times New Roman" w:eastAsia="Times New Roman" w:hAnsi="Times New Roman" w:cs="Times New Roman"/>
      <w:color w:val="000000"/>
      <w:sz w:val="24"/>
      <w:szCs w:val="24"/>
    </w:rPr>
  </w:style>
  <w:style w:type="character" w:customStyle="1" w:styleId="22">
    <w:name w:val="Основной текст (2) + Не полужирный2"/>
    <w:basedOn w:val="a0"/>
    <w:qFormat/>
    <w:rsid w:val="008D50E8"/>
    <w:rPr>
      <w:rFonts w:ascii="Times New Roman" w:hAnsi="Times New Roman" w:cs="Times New Roman"/>
      <w:b/>
      <w:bCs/>
      <w:spacing w:val="0"/>
      <w:sz w:val="26"/>
      <w:szCs w:val="26"/>
      <w:shd w:val="clear" w:color="auto" w:fill="FFFFFF"/>
    </w:rPr>
  </w:style>
  <w:style w:type="character" w:customStyle="1" w:styleId="a7">
    <w:name w:val="Верхний колонтитул Знак"/>
    <w:basedOn w:val="a0"/>
    <w:link w:val="a6"/>
    <w:uiPriority w:val="99"/>
    <w:semiHidden/>
    <w:qFormat/>
    <w:rsid w:val="008D50E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7214</Words>
  <Characters>41126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РТЖТ</Company>
  <LinksUpToDate>false</LinksUpToDate>
  <CharactersWithSpaces>48244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БашироваЕС</cp:lastModifiedBy>
  <cp:revision>12</cp:revision>
  <dcterms:created xsi:type="dcterms:W3CDTF">2022-07-05T06:50:00Z</dcterms:created>
  <dcterms:modified xsi:type="dcterms:W3CDTF">2023-06-07T12:53:00Z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0F35E6BDED1041B994F14990B732A319</vt:lpwstr>
  </property>
</Properties>
</file>