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9F" w:rsidRDefault="00FE229F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E1C7F" w:rsidRPr="007C6464" w:rsidRDefault="001E1C7F" w:rsidP="001E1C7F">
      <w:pPr>
        <w:jc w:val="right"/>
      </w:pPr>
      <w:r>
        <w:t xml:space="preserve">Приложение </w:t>
      </w:r>
    </w:p>
    <w:p w:rsidR="001E1C7F" w:rsidRPr="007C6464" w:rsidRDefault="001E1C7F" w:rsidP="001E1C7F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1E1C7F" w:rsidRPr="00A35FBA" w:rsidRDefault="001E1C7F" w:rsidP="001E1C7F">
      <w:pPr>
        <w:ind w:firstLine="540"/>
        <w:jc w:val="right"/>
      </w:pPr>
      <w:r>
        <w:t>13.02.07 Электроснабжение (по отраслям)</w:t>
      </w:r>
    </w:p>
    <w:p w:rsidR="001E1C7F" w:rsidRPr="00270866" w:rsidRDefault="001E1C7F" w:rsidP="001E1C7F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1E1C7F" w:rsidRPr="007C6464" w:rsidRDefault="001E1C7F" w:rsidP="001E1C7F">
      <w:pPr>
        <w:jc w:val="right"/>
      </w:pPr>
    </w:p>
    <w:p w:rsidR="001E1C7F" w:rsidRPr="00410DC5" w:rsidRDefault="001E1C7F" w:rsidP="001E1C7F">
      <w:pPr>
        <w:jc w:val="right"/>
        <w:rPr>
          <w:rFonts w:ascii="Arial" w:hAnsi="Arial"/>
        </w:rPr>
      </w:pPr>
    </w:p>
    <w:p w:rsidR="001E1C7F" w:rsidRPr="007C6464" w:rsidRDefault="001E1C7F" w:rsidP="001E1C7F">
      <w:pPr>
        <w:jc w:val="right"/>
      </w:pPr>
    </w:p>
    <w:p w:rsidR="001E1C7F" w:rsidRPr="007C6464" w:rsidRDefault="001E1C7F" w:rsidP="001E1C7F">
      <w:pPr>
        <w:jc w:val="right"/>
      </w:pPr>
    </w:p>
    <w:p w:rsidR="001E1C7F" w:rsidRPr="007C6464" w:rsidRDefault="001E1C7F" w:rsidP="001E1C7F"/>
    <w:p w:rsidR="001E1C7F" w:rsidRPr="007C6464" w:rsidRDefault="001E1C7F" w:rsidP="001E1C7F"/>
    <w:p w:rsidR="001E1C7F" w:rsidRPr="007C6464" w:rsidRDefault="001E1C7F" w:rsidP="001E1C7F">
      <w:pPr>
        <w:jc w:val="center"/>
        <w:rPr>
          <w:b/>
          <w:bCs/>
          <w:sz w:val="28"/>
          <w:szCs w:val="28"/>
        </w:rPr>
      </w:pPr>
    </w:p>
    <w:p w:rsidR="001E1C7F" w:rsidRPr="007C6464" w:rsidRDefault="001E1C7F" w:rsidP="001E1C7F">
      <w:pPr>
        <w:jc w:val="center"/>
        <w:rPr>
          <w:b/>
          <w:bCs/>
          <w:sz w:val="28"/>
          <w:szCs w:val="28"/>
        </w:rPr>
      </w:pPr>
    </w:p>
    <w:p w:rsidR="001E1C7F" w:rsidRPr="007C6464" w:rsidRDefault="001E1C7F" w:rsidP="001E1C7F">
      <w:pPr>
        <w:jc w:val="center"/>
        <w:rPr>
          <w:b/>
          <w:bCs/>
          <w:sz w:val="28"/>
          <w:szCs w:val="28"/>
        </w:rPr>
      </w:pPr>
    </w:p>
    <w:p w:rsidR="001E1C7F" w:rsidRPr="007C6464" w:rsidRDefault="001E1C7F" w:rsidP="001E1C7F">
      <w:pPr>
        <w:jc w:val="center"/>
        <w:rPr>
          <w:b/>
          <w:bCs/>
          <w:sz w:val="28"/>
          <w:szCs w:val="28"/>
        </w:rPr>
      </w:pPr>
    </w:p>
    <w:p w:rsidR="001E1C7F" w:rsidRPr="007C6464" w:rsidRDefault="001E1C7F" w:rsidP="001E1C7F">
      <w:pPr>
        <w:jc w:val="center"/>
        <w:rPr>
          <w:b/>
          <w:bCs/>
        </w:rPr>
      </w:pPr>
    </w:p>
    <w:p w:rsidR="001E1C7F" w:rsidRDefault="001E1C7F" w:rsidP="001E1C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КОМПЛЕКТ КОНТРОЛЬНО-ОЦЕНОЧНЫХ СРЕДСТВ</w:t>
      </w:r>
    </w:p>
    <w:p w:rsidR="001E1C7F" w:rsidRPr="007C6464" w:rsidRDefault="001E1C7F" w:rsidP="001E1C7F">
      <w:pPr>
        <w:jc w:val="center"/>
        <w:rPr>
          <w:b/>
          <w:bCs/>
          <w:sz w:val="28"/>
          <w:szCs w:val="28"/>
        </w:rPr>
      </w:pPr>
    </w:p>
    <w:p w:rsidR="001E1C7F" w:rsidRDefault="001E1C7F" w:rsidP="001E1C7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ИТОГОВОЙ АТТЕСТАЦИИ</w:t>
      </w:r>
    </w:p>
    <w:p w:rsidR="001E1C7F" w:rsidRPr="002E3B7F" w:rsidRDefault="001E1C7F" w:rsidP="001E1C7F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1E1C7F" w:rsidRPr="007C6464" w:rsidRDefault="001E1C7F" w:rsidP="001E1C7F">
      <w:pPr>
        <w:ind w:firstLine="540"/>
        <w:jc w:val="center"/>
        <w:rPr>
          <w:b/>
          <w:sz w:val="28"/>
          <w:szCs w:val="28"/>
        </w:rPr>
      </w:pPr>
    </w:p>
    <w:p w:rsidR="001E1C7F" w:rsidRPr="00B455BA" w:rsidRDefault="001E1C7F" w:rsidP="001E1C7F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1E1C7F" w:rsidRPr="00270866" w:rsidRDefault="001E1C7F" w:rsidP="001E1C7F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1E1C7F" w:rsidRPr="007C6464" w:rsidRDefault="001E1C7F" w:rsidP="001E1C7F">
      <w:pPr>
        <w:jc w:val="right"/>
      </w:pPr>
    </w:p>
    <w:p w:rsidR="001E1C7F" w:rsidRPr="00A35FBA" w:rsidRDefault="001E1C7F" w:rsidP="001E1C7F">
      <w:pPr>
        <w:ind w:hanging="709"/>
        <w:jc w:val="center"/>
        <w:rPr>
          <w:bCs/>
          <w:sz w:val="28"/>
          <w:szCs w:val="28"/>
        </w:rPr>
      </w:pPr>
    </w:p>
    <w:p w:rsidR="001E1C7F" w:rsidRPr="007C6464" w:rsidRDefault="001E1C7F" w:rsidP="001E1C7F">
      <w:pPr>
        <w:jc w:val="center"/>
      </w:pPr>
      <w:r w:rsidRPr="007C6464">
        <w:t xml:space="preserve">(квалификация техник) </w:t>
      </w:r>
    </w:p>
    <w:p w:rsidR="001E1C7F" w:rsidRPr="007C6464" w:rsidRDefault="001E1C7F" w:rsidP="001E1C7F">
      <w:pPr>
        <w:jc w:val="center"/>
        <w:rPr>
          <w:sz w:val="28"/>
          <w:szCs w:val="28"/>
        </w:rPr>
      </w:pPr>
    </w:p>
    <w:p w:rsidR="001E1C7F" w:rsidRPr="007C6464" w:rsidRDefault="001E1C7F" w:rsidP="001E1C7F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9B1C88">
        <w:rPr>
          <w:sz w:val="28"/>
          <w:szCs w:val="28"/>
        </w:rPr>
        <w:t>1</w:t>
      </w:r>
    </w:p>
    <w:p w:rsidR="001E1C7F" w:rsidRPr="007C6464" w:rsidRDefault="001E1C7F" w:rsidP="001E1C7F">
      <w:pPr>
        <w:rPr>
          <w:sz w:val="28"/>
          <w:szCs w:val="28"/>
        </w:rPr>
      </w:pPr>
    </w:p>
    <w:p w:rsidR="001E1C7F" w:rsidRPr="007C6464" w:rsidRDefault="001E1C7F" w:rsidP="001E1C7F">
      <w:pPr>
        <w:rPr>
          <w:sz w:val="28"/>
          <w:szCs w:val="28"/>
        </w:rPr>
      </w:pPr>
    </w:p>
    <w:p w:rsidR="001E1C7F" w:rsidRPr="007C6464" w:rsidRDefault="001E1C7F" w:rsidP="001E1C7F">
      <w:pPr>
        <w:rPr>
          <w:sz w:val="28"/>
          <w:szCs w:val="28"/>
        </w:rPr>
      </w:pPr>
    </w:p>
    <w:p w:rsidR="001E1C7F" w:rsidRPr="007C6464" w:rsidRDefault="001E1C7F" w:rsidP="001E1C7F">
      <w:pPr>
        <w:rPr>
          <w:sz w:val="28"/>
          <w:szCs w:val="28"/>
        </w:rPr>
      </w:pPr>
    </w:p>
    <w:p w:rsidR="001E1C7F" w:rsidRPr="007C6464" w:rsidRDefault="001E1C7F" w:rsidP="001E1C7F">
      <w:pPr>
        <w:rPr>
          <w:sz w:val="28"/>
          <w:szCs w:val="28"/>
        </w:rPr>
      </w:pPr>
    </w:p>
    <w:p w:rsidR="001E1C7F" w:rsidRPr="007C6464" w:rsidRDefault="001E1C7F" w:rsidP="001E1C7F">
      <w:pPr>
        <w:rPr>
          <w:sz w:val="28"/>
          <w:szCs w:val="28"/>
        </w:rPr>
      </w:pPr>
    </w:p>
    <w:p w:rsidR="001E1C7F" w:rsidRPr="007C6464" w:rsidRDefault="001E1C7F" w:rsidP="001E1C7F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</w:rPr>
      </w:pPr>
    </w:p>
    <w:p w:rsidR="001E1C7F" w:rsidRPr="007C6464" w:rsidRDefault="001E1C7F" w:rsidP="001E1C7F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</w:rPr>
      </w:pPr>
    </w:p>
    <w:p w:rsidR="001E1C7F" w:rsidRDefault="001E1C7F" w:rsidP="001E1C7F">
      <w:pPr>
        <w:pStyle w:val="4"/>
        <w:tabs>
          <w:tab w:val="left" w:pos="0"/>
        </w:tabs>
        <w:spacing w:before="0"/>
        <w:rPr>
          <w:rFonts w:ascii="Times New Roman" w:hAnsi="Times New Roman"/>
        </w:rPr>
      </w:pPr>
    </w:p>
    <w:p w:rsidR="001E1C7F" w:rsidRDefault="001E1C7F" w:rsidP="001E1C7F">
      <w:pPr>
        <w:rPr>
          <w:lang/>
        </w:rPr>
      </w:pPr>
    </w:p>
    <w:p w:rsidR="001E1C7F" w:rsidRDefault="001E1C7F" w:rsidP="001E1C7F">
      <w:pPr>
        <w:rPr>
          <w:lang/>
        </w:rPr>
      </w:pPr>
    </w:p>
    <w:p w:rsidR="001E1C7F" w:rsidRDefault="001E1C7F" w:rsidP="001E1C7F">
      <w:pPr>
        <w:rPr>
          <w:lang/>
        </w:rPr>
      </w:pPr>
    </w:p>
    <w:p w:rsidR="001E1C7F" w:rsidRDefault="001E1C7F" w:rsidP="001E1C7F">
      <w:pPr>
        <w:rPr>
          <w:lang/>
        </w:rPr>
      </w:pPr>
    </w:p>
    <w:p w:rsidR="001E1C7F" w:rsidRDefault="001E1C7F" w:rsidP="001E1C7F">
      <w:pPr>
        <w:rPr>
          <w:lang/>
        </w:rPr>
      </w:pPr>
    </w:p>
    <w:p w:rsidR="001E1C7F" w:rsidRDefault="001E1C7F" w:rsidP="001E1C7F">
      <w:pPr>
        <w:rPr>
          <w:lang/>
        </w:rPr>
      </w:pPr>
    </w:p>
    <w:p w:rsidR="001E1C7F" w:rsidRDefault="001E1C7F" w:rsidP="001E1C7F">
      <w:pPr>
        <w:jc w:val="both"/>
        <w:rPr>
          <w:sz w:val="28"/>
          <w:szCs w:val="28"/>
        </w:rPr>
      </w:pPr>
      <w:bookmarkStart w:id="0" w:name="_GoBack"/>
      <w:bookmarkEnd w:id="0"/>
    </w:p>
    <w:p w:rsidR="001E1C7F" w:rsidRDefault="001E1C7F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E1C7F" w:rsidRDefault="001E1C7F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013E3" w:rsidRPr="00F013E3" w:rsidRDefault="00F013E3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lastRenderedPageBreak/>
        <w:t xml:space="preserve">1. Перечень компетенций, уровень </w:t>
      </w:r>
      <w:proofErr w:type="spellStart"/>
      <w:r w:rsidRPr="00F013E3">
        <w:rPr>
          <w:b/>
          <w:color w:val="000000" w:themeColor="text1"/>
          <w:sz w:val="28"/>
          <w:szCs w:val="28"/>
        </w:rPr>
        <w:t>сформированности</w:t>
      </w:r>
      <w:proofErr w:type="spellEnd"/>
      <w:r w:rsidRPr="00F013E3">
        <w:rPr>
          <w:b/>
          <w:color w:val="000000" w:themeColor="text1"/>
          <w:sz w:val="28"/>
          <w:szCs w:val="28"/>
        </w:rPr>
        <w:t xml:space="preserve"> которых оценивается при проведении итоговой аттестации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При проведении итоговой аттестации оценивается уровень </w:t>
      </w:r>
      <w:proofErr w:type="spellStart"/>
      <w:r w:rsidRPr="00F013E3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F013E3">
        <w:rPr>
          <w:color w:val="000000" w:themeColor="text1"/>
          <w:sz w:val="28"/>
          <w:szCs w:val="28"/>
        </w:rPr>
        <w:t xml:space="preserve"> следующих компетенций: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342"/>
      </w:tblGrid>
      <w:tr w:rsidR="00F013E3" w:rsidRPr="00F013E3" w:rsidTr="0021438B">
        <w:tc>
          <w:tcPr>
            <w:tcW w:w="1229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8342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Наименование общих компетенций</w:t>
            </w:r>
          </w:p>
        </w:tc>
      </w:tr>
      <w:tr w:rsidR="00F013E3" w:rsidRPr="00F013E3" w:rsidTr="0021438B">
        <w:trPr>
          <w:trHeight w:val="515"/>
        </w:trPr>
        <w:tc>
          <w:tcPr>
            <w:tcW w:w="1229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ОК 01.</w:t>
            </w:r>
          </w:p>
        </w:tc>
        <w:tc>
          <w:tcPr>
            <w:tcW w:w="8342" w:type="dxa"/>
          </w:tcPr>
          <w:p w:rsidR="00F013E3" w:rsidRPr="00F013E3" w:rsidRDefault="00F013E3" w:rsidP="0021438B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013E3" w:rsidRPr="00F013E3" w:rsidTr="0021438B">
        <w:tc>
          <w:tcPr>
            <w:tcW w:w="1229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ОК 02.</w:t>
            </w:r>
          </w:p>
        </w:tc>
        <w:tc>
          <w:tcPr>
            <w:tcW w:w="8342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013E3" w:rsidRPr="00F013E3" w:rsidTr="0021438B">
        <w:tc>
          <w:tcPr>
            <w:tcW w:w="1229" w:type="dxa"/>
          </w:tcPr>
          <w:p w:rsidR="00F013E3" w:rsidRPr="00F013E3" w:rsidRDefault="00F013E3" w:rsidP="0021438B">
            <w:pPr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i w:val="0"/>
                <w:iCs w:val="0"/>
                <w:color w:val="000000" w:themeColor="text1"/>
                <w:sz w:val="28"/>
                <w:szCs w:val="28"/>
              </w:rPr>
              <w:t>ОК 04.</w:t>
            </w:r>
          </w:p>
        </w:tc>
        <w:tc>
          <w:tcPr>
            <w:tcW w:w="8342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013E3" w:rsidRPr="00F013E3" w:rsidTr="0021438B">
        <w:tc>
          <w:tcPr>
            <w:tcW w:w="1229" w:type="dxa"/>
          </w:tcPr>
          <w:p w:rsidR="00F013E3" w:rsidRPr="00F013E3" w:rsidRDefault="00F013E3" w:rsidP="0021438B">
            <w:pPr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i w:val="0"/>
                <w:iCs w:val="0"/>
                <w:color w:val="000000" w:themeColor="text1"/>
                <w:sz w:val="28"/>
                <w:szCs w:val="28"/>
              </w:rPr>
              <w:t>ОК 09.</w:t>
            </w:r>
          </w:p>
        </w:tc>
        <w:tc>
          <w:tcPr>
            <w:tcW w:w="8342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F013E3" w:rsidRPr="00F013E3" w:rsidTr="0021438B">
        <w:tc>
          <w:tcPr>
            <w:tcW w:w="1229" w:type="dxa"/>
          </w:tcPr>
          <w:p w:rsidR="00F013E3" w:rsidRPr="00F013E3" w:rsidRDefault="00F013E3" w:rsidP="0021438B">
            <w:pPr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i w:val="0"/>
                <w:iCs w:val="0"/>
                <w:color w:val="000000" w:themeColor="text1"/>
                <w:sz w:val="28"/>
                <w:szCs w:val="28"/>
              </w:rPr>
              <w:t>ОК 10.</w:t>
            </w:r>
          </w:p>
        </w:tc>
        <w:tc>
          <w:tcPr>
            <w:tcW w:w="8342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E1C7F" w:rsidRPr="00F013E3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E229F" w:rsidRDefault="00FE229F" w:rsidP="00F013E3">
      <w:pPr>
        <w:pStyle w:val="Style22"/>
        <w:tabs>
          <w:tab w:val="left" w:pos="216"/>
        </w:tabs>
        <w:spacing w:line="240" w:lineRule="auto"/>
        <w:rPr>
          <w:rStyle w:val="aa"/>
          <w:i w:val="0"/>
          <w:iCs w:val="0"/>
          <w:color w:val="000000" w:themeColor="text1"/>
          <w:sz w:val="28"/>
          <w:szCs w:val="28"/>
        </w:rPr>
      </w:pPr>
    </w:p>
    <w:p w:rsidR="00F013E3" w:rsidRPr="00F013E3" w:rsidRDefault="00F013E3" w:rsidP="00F013E3">
      <w:pPr>
        <w:pStyle w:val="Style22"/>
        <w:tabs>
          <w:tab w:val="left" w:pos="216"/>
        </w:tabs>
        <w:spacing w:line="240" w:lineRule="auto"/>
        <w:rPr>
          <w:rStyle w:val="aa"/>
          <w:i w:val="0"/>
          <w:iCs w:val="0"/>
          <w:color w:val="000000" w:themeColor="text1"/>
          <w:sz w:val="28"/>
          <w:szCs w:val="28"/>
        </w:rPr>
      </w:pPr>
      <w:r w:rsidRPr="00F013E3">
        <w:rPr>
          <w:rStyle w:val="aa"/>
          <w:i w:val="0"/>
          <w:iCs w:val="0"/>
          <w:color w:val="000000" w:themeColor="text1"/>
          <w:sz w:val="28"/>
          <w:szCs w:val="28"/>
        </w:rPr>
        <w:lastRenderedPageBreak/>
        <w:t>Перечень профессиональных компетенций</w:t>
      </w:r>
    </w:p>
    <w:p w:rsidR="00F013E3" w:rsidRPr="00F013E3" w:rsidRDefault="00F013E3" w:rsidP="00F013E3">
      <w:pPr>
        <w:pStyle w:val="Style22"/>
        <w:tabs>
          <w:tab w:val="left" w:pos="216"/>
        </w:tabs>
        <w:spacing w:line="240" w:lineRule="auto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F013E3" w:rsidRPr="00F013E3" w:rsidTr="0021438B">
        <w:tc>
          <w:tcPr>
            <w:tcW w:w="1204" w:type="dxa"/>
          </w:tcPr>
          <w:p w:rsidR="00F013E3" w:rsidRPr="00FE229F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E229F">
              <w:rPr>
                <w:rStyle w:val="aa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8367" w:type="dxa"/>
          </w:tcPr>
          <w:p w:rsidR="00F013E3" w:rsidRPr="00FE229F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E229F">
              <w:rPr>
                <w:rStyle w:val="aa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F013E3" w:rsidRPr="00F013E3" w:rsidTr="0021438B">
        <w:trPr>
          <w:trHeight w:val="397"/>
        </w:trPr>
        <w:tc>
          <w:tcPr>
            <w:tcW w:w="1204" w:type="dxa"/>
          </w:tcPr>
          <w:p w:rsidR="00F013E3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1.1</w:t>
            </w:r>
          </w:p>
        </w:tc>
        <w:tc>
          <w:tcPr>
            <w:tcW w:w="8367" w:type="dxa"/>
          </w:tcPr>
          <w:p w:rsidR="00F013E3" w:rsidRPr="0054435B" w:rsidRDefault="0054435B" w:rsidP="0021438B">
            <w:pPr>
              <w:pStyle w:val="2"/>
              <w:spacing w:before="0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Выполнять основные виды работ по проектированию электроснабжения электротехнического и </w:t>
            </w:r>
            <w:proofErr w:type="spellStart"/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электротехнологического</w:t>
            </w:r>
            <w:proofErr w:type="spellEnd"/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оборудования</w:t>
            </w:r>
          </w:p>
        </w:tc>
      </w:tr>
      <w:tr w:rsidR="0054435B" w:rsidRPr="00F013E3" w:rsidTr="0021438B">
        <w:trPr>
          <w:trHeight w:val="397"/>
        </w:trPr>
        <w:tc>
          <w:tcPr>
            <w:tcW w:w="1204" w:type="dxa"/>
          </w:tcPr>
          <w:p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1.2</w:t>
            </w:r>
          </w:p>
        </w:tc>
        <w:tc>
          <w:tcPr>
            <w:tcW w:w="8367" w:type="dxa"/>
          </w:tcPr>
          <w:p w:rsidR="0054435B" w:rsidRPr="0054435B" w:rsidRDefault="0054435B" w:rsidP="0021438B">
            <w:pPr>
              <w:pStyle w:val="2"/>
              <w:spacing w:before="0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Читать и составлять электрические схемы </w:t>
            </w:r>
            <w:proofErr w:type="spellStart"/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электроснабженияэлектротехнического</w:t>
            </w:r>
            <w:proofErr w:type="spellEnd"/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электротехнологического</w:t>
            </w:r>
            <w:proofErr w:type="spellEnd"/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оборудования</w:t>
            </w:r>
          </w:p>
        </w:tc>
      </w:tr>
      <w:tr w:rsidR="0054435B" w:rsidRPr="00F013E3" w:rsidTr="0021438B">
        <w:trPr>
          <w:trHeight w:val="397"/>
        </w:trPr>
        <w:tc>
          <w:tcPr>
            <w:tcW w:w="1204" w:type="dxa"/>
          </w:tcPr>
          <w:p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2.1</w:t>
            </w:r>
          </w:p>
        </w:tc>
        <w:tc>
          <w:tcPr>
            <w:tcW w:w="8367" w:type="dxa"/>
          </w:tcPr>
          <w:p w:rsidR="0054435B" w:rsidRPr="00F013E3" w:rsidRDefault="0054435B" w:rsidP="0021438B">
            <w:pPr>
              <w:pStyle w:val="2"/>
              <w:spacing w:before="0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Читать и составлять электрические схемы электрических подстанций и сетей.</w:t>
            </w:r>
          </w:p>
        </w:tc>
      </w:tr>
      <w:tr w:rsidR="00F013E3" w:rsidRPr="00F013E3" w:rsidTr="0021438B">
        <w:trPr>
          <w:trHeight w:val="397"/>
        </w:trPr>
        <w:tc>
          <w:tcPr>
            <w:tcW w:w="1204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2.2</w:t>
            </w:r>
          </w:p>
        </w:tc>
        <w:tc>
          <w:tcPr>
            <w:tcW w:w="8367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</w:tr>
      <w:tr w:rsidR="00F013E3" w:rsidRPr="00F013E3" w:rsidTr="0021438B">
        <w:trPr>
          <w:trHeight w:val="397"/>
        </w:trPr>
        <w:tc>
          <w:tcPr>
            <w:tcW w:w="1204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2.3</w:t>
            </w:r>
          </w:p>
        </w:tc>
        <w:tc>
          <w:tcPr>
            <w:tcW w:w="8367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</w:tr>
      <w:tr w:rsidR="00F013E3" w:rsidRPr="00F013E3" w:rsidTr="0021438B">
        <w:tc>
          <w:tcPr>
            <w:tcW w:w="1204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2.4</w:t>
            </w:r>
          </w:p>
        </w:tc>
        <w:tc>
          <w:tcPr>
            <w:tcW w:w="8367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</w:tr>
      <w:tr w:rsidR="00F013E3" w:rsidRPr="00F013E3" w:rsidTr="0021438B">
        <w:tc>
          <w:tcPr>
            <w:tcW w:w="1204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2.5</w:t>
            </w:r>
          </w:p>
        </w:tc>
        <w:tc>
          <w:tcPr>
            <w:tcW w:w="8367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Разрабатывать и оформлять технологическую и отчетную документацию.</w:t>
            </w:r>
          </w:p>
        </w:tc>
      </w:tr>
      <w:tr w:rsidR="0054435B" w:rsidRPr="00F013E3" w:rsidTr="0021438B">
        <w:tc>
          <w:tcPr>
            <w:tcW w:w="1204" w:type="dxa"/>
          </w:tcPr>
          <w:p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3.1</w:t>
            </w:r>
          </w:p>
        </w:tc>
        <w:tc>
          <w:tcPr>
            <w:tcW w:w="8367" w:type="dxa"/>
          </w:tcPr>
          <w:p w:rsidR="0054435B" w:rsidRPr="0054435B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Планировать и организовывать работу по ремонту оборудования</w:t>
            </w:r>
          </w:p>
        </w:tc>
      </w:tr>
      <w:tr w:rsidR="0054435B" w:rsidRPr="00F013E3" w:rsidTr="0021438B">
        <w:tc>
          <w:tcPr>
            <w:tcW w:w="1204" w:type="dxa"/>
          </w:tcPr>
          <w:p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3.2</w:t>
            </w:r>
          </w:p>
        </w:tc>
        <w:tc>
          <w:tcPr>
            <w:tcW w:w="8367" w:type="dxa"/>
          </w:tcPr>
          <w:p w:rsidR="0054435B" w:rsidRPr="0054435B" w:rsidRDefault="0054435B" w:rsidP="0021438B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Находить и устранять повреждения оборудования</w:t>
            </w:r>
          </w:p>
        </w:tc>
      </w:tr>
      <w:tr w:rsidR="0054435B" w:rsidRPr="00F013E3" w:rsidTr="0021438B">
        <w:tc>
          <w:tcPr>
            <w:tcW w:w="1204" w:type="dxa"/>
          </w:tcPr>
          <w:p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ПК 3.3 </w:t>
            </w:r>
          </w:p>
        </w:tc>
        <w:tc>
          <w:tcPr>
            <w:tcW w:w="8367" w:type="dxa"/>
          </w:tcPr>
          <w:p w:rsidR="0054435B" w:rsidRPr="0054435B" w:rsidRDefault="0054435B" w:rsidP="0021438B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Выполнять работы по ремонту устройств электроснабжения</w:t>
            </w:r>
          </w:p>
        </w:tc>
      </w:tr>
      <w:tr w:rsidR="0054435B" w:rsidRPr="00F013E3" w:rsidTr="0021438B">
        <w:tc>
          <w:tcPr>
            <w:tcW w:w="1204" w:type="dxa"/>
          </w:tcPr>
          <w:p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3.4</w:t>
            </w:r>
          </w:p>
        </w:tc>
        <w:tc>
          <w:tcPr>
            <w:tcW w:w="8367" w:type="dxa"/>
          </w:tcPr>
          <w:p w:rsidR="0054435B" w:rsidRPr="0054435B" w:rsidRDefault="0054435B" w:rsidP="0054435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Оценивать затраты на выполнение работ по ремонту устройств электроснабжения</w:t>
            </w:r>
          </w:p>
          <w:p w:rsidR="0054435B" w:rsidRPr="0054435B" w:rsidRDefault="0054435B" w:rsidP="0021438B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4435B" w:rsidRPr="00F013E3" w:rsidTr="0021438B">
        <w:tc>
          <w:tcPr>
            <w:tcW w:w="1204" w:type="dxa"/>
          </w:tcPr>
          <w:p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3.5</w:t>
            </w:r>
          </w:p>
        </w:tc>
        <w:tc>
          <w:tcPr>
            <w:tcW w:w="8367" w:type="dxa"/>
          </w:tcPr>
          <w:p w:rsidR="0054435B" w:rsidRPr="0054435B" w:rsidRDefault="0054435B" w:rsidP="007B212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Выполнять проверку и анализ состояния устройств и приборов,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используемых при ремонте и наладке оборудования</w:t>
            </w:r>
          </w:p>
          <w:p w:rsidR="0054435B" w:rsidRPr="0054435B" w:rsidRDefault="0054435B" w:rsidP="0054435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4435B" w:rsidRPr="00F013E3" w:rsidTr="0021438B">
        <w:tc>
          <w:tcPr>
            <w:tcW w:w="1204" w:type="dxa"/>
          </w:tcPr>
          <w:p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3.6</w:t>
            </w:r>
          </w:p>
        </w:tc>
        <w:tc>
          <w:tcPr>
            <w:tcW w:w="8367" w:type="dxa"/>
          </w:tcPr>
          <w:p w:rsidR="0054435B" w:rsidRPr="0054435B" w:rsidRDefault="0054435B" w:rsidP="007B212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Производить настройку и регулировку устройств и приборов для ремонта оборудования электрических установок и сетей</w:t>
            </w:r>
          </w:p>
        </w:tc>
      </w:tr>
      <w:tr w:rsidR="0054435B" w:rsidRPr="00F013E3" w:rsidTr="0021438B">
        <w:tc>
          <w:tcPr>
            <w:tcW w:w="1204" w:type="dxa"/>
          </w:tcPr>
          <w:p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4.1</w:t>
            </w:r>
          </w:p>
        </w:tc>
        <w:tc>
          <w:tcPr>
            <w:tcW w:w="8367" w:type="dxa"/>
          </w:tcPr>
          <w:p w:rsidR="0054435B" w:rsidRPr="0054435B" w:rsidRDefault="0054435B" w:rsidP="007B212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Обеспечивать безопасное производство плановых и аварийных работ в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электрических установках и сетях</w:t>
            </w:r>
          </w:p>
        </w:tc>
      </w:tr>
      <w:tr w:rsidR="0054435B" w:rsidRPr="00F013E3" w:rsidTr="0021438B">
        <w:tc>
          <w:tcPr>
            <w:tcW w:w="1204" w:type="dxa"/>
          </w:tcPr>
          <w:p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4.2</w:t>
            </w:r>
          </w:p>
        </w:tc>
        <w:tc>
          <w:tcPr>
            <w:tcW w:w="8367" w:type="dxa"/>
          </w:tcPr>
          <w:p w:rsidR="0054435B" w:rsidRPr="0054435B" w:rsidRDefault="0054435B" w:rsidP="007B212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 xml:space="preserve">Оформлять документацию по охране труда и </w:t>
            </w:r>
            <w:proofErr w:type="spellStart"/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электробезопасности</w:t>
            </w:r>
            <w:proofErr w:type="spellEnd"/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 xml:space="preserve"> при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эксплуатации и ремонте электрических установок и сетей</w:t>
            </w:r>
          </w:p>
        </w:tc>
      </w:tr>
    </w:tbl>
    <w:p w:rsidR="0054435B" w:rsidRDefault="0054435B" w:rsidP="00F013E3">
      <w:pPr>
        <w:spacing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:rsidR="00F013E3" w:rsidRPr="00F013E3" w:rsidRDefault="00F013E3" w:rsidP="00F013E3">
      <w:pPr>
        <w:spacing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Оценка проводится в процессе защиты выпускной квалификационной</w:t>
      </w:r>
    </w:p>
    <w:p w:rsidR="00F013E3" w:rsidRPr="00F013E3" w:rsidRDefault="00F013E3" w:rsidP="00F013E3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работы.</w:t>
      </w:r>
    </w:p>
    <w:p w:rsidR="00F013E3" w:rsidRPr="00F013E3" w:rsidRDefault="00F013E3" w:rsidP="00F013E3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54435B" w:rsidRDefault="0054435B" w:rsidP="00F013E3">
      <w:pPr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</w:p>
    <w:p w:rsidR="00F013E3" w:rsidRPr="00F013E3" w:rsidRDefault="00F013E3" w:rsidP="00F013E3">
      <w:pPr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lastRenderedPageBreak/>
        <w:t xml:space="preserve">2.Описание показателей и критериев оценивания </w:t>
      </w:r>
      <w:proofErr w:type="gramStart"/>
      <w:r w:rsidRPr="00F013E3">
        <w:rPr>
          <w:b/>
          <w:color w:val="000000" w:themeColor="text1"/>
          <w:sz w:val="28"/>
          <w:szCs w:val="28"/>
        </w:rPr>
        <w:t>выпускной</w:t>
      </w:r>
      <w:proofErr w:type="gramEnd"/>
    </w:p>
    <w:p w:rsidR="00F013E3" w:rsidRPr="00F013E3" w:rsidRDefault="00F013E3" w:rsidP="00F013E3">
      <w:pPr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>квалификационной работы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Решение об оценке принимается на закрытом заседании ГЭК по окончании процедуры защиты всех работ, намеченных на данное заседание.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Установлены следующие критерии оценки ВКР: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-наличие во введении по выпускной квалификационной работе обоснованной актуальности;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актуальность проведенного исследования;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полнота раскрытия исследуемой темы;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-наличие обоснованных предложений по улучшению объекта исследования;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достаточная иллюстративность работы;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целостность работы, соблюдение требований, предъявляемых к структуре ВКР;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-умение представить работу на защите, уровень речевой культуры;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-компетентность в области избранной темы. Свободное владение материалом, умение вести научный диалог, отвечать на вопросы и замечания.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В соответствии с обозначенными критериями оценки ВКР выставляется итоговая оценка</w:t>
      </w:r>
    </w:p>
    <w:p w:rsidR="00F013E3" w:rsidRPr="00F013E3" w:rsidRDefault="00F013E3" w:rsidP="00F013E3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>Шкала оценивания защита выпускной квалификационной работы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F013E3" w:rsidRPr="00F013E3" w:rsidTr="0021438B">
        <w:tc>
          <w:tcPr>
            <w:tcW w:w="4785" w:type="dxa"/>
          </w:tcPr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Шкала оценивания</w:t>
            </w:r>
          </w:p>
        </w:tc>
        <w:tc>
          <w:tcPr>
            <w:tcW w:w="4786" w:type="dxa"/>
          </w:tcPr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Критерии оценивания</w:t>
            </w:r>
          </w:p>
        </w:tc>
      </w:tr>
      <w:tr w:rsidR="00F013E3" w:rsidRPr="00F013E3" w:rsidTr="0021438B">
        <w:tc>
          <w:tcPr>
            <w:tcW w:w="4785" w:type="dxa"/>
          </w:tcPr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Отлично</w:t>
            </w:r>
          </w:p>
        </w:tc>
        <w:tc>
          <w:tcPr>
            <w:tcW w:w="4786" w:type="dxa"/>
          </w:tcPr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 xml:space="preserve">выставляется за ВКР, </w:t>
            </w:r>
            <w:proofErr w:type="gramStart"/>
            <w:r w:rsidRPr="00F013E3">
              <w:rPr>
                <w:color w:val="000000" w:themeColor="text1"/>
                <w:sz w:val="28"/>
                <w:szCs w:val="28"/>
              </w:rPr>
              <w:t>которая</w:t>
            </w:r>
            <w:proofErr w:type="gramEnd"/>
            <w:r w:rsidRPr="00F013E3">
              <w:rPr>
                <w:color w:val="000000" w:themeColor="text1"/>
                <w:sz w:val="28"/>
                <w:szCs w:val="28"/>
              </w:rPr>
              <w:t xml:space="preserve"> выполнена на актуальную тему, носит исследовательский характер,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грамотно изложенную теоретическую часть, глубокий анализ, логичное, последовательное изложение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материала с соответствующими выводами и обоснованными предложениями.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Работа имеет положительный отзыв руководителя и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lastRenderedPageBreak/>
              <w:t>рецензента. При ее защите студент показывает глубокие знания вопросов темы, свободно оперирует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 xml:space="preserve">данными исследования, вносит обоснованные предложения по улучшению системы, эффективному использованию ее ресурсов, легко отвечает на поставленные вопросы, студент демонстрирует </w:t>
            </w:r>
            <w:proofErr w:type="spellStart"/>
            <w:r w:rsidRPr="00F013E3">
              <w:rPr>
                <w:color w:val="000000" w:themeColor="text1"/>
                <w:sz w:val="28"/>
                <w:szCs w:val="28"/>
              </w:rPr>
              <w:t>сформированность</w:t>
            </w:r>
            <w:proofErr w:type="spellEnd"/>
            <w:r w:rsidRPr="00F013E3">
              <w:rPr>
                <w:color w:val="000000" w:themeColor="text1"/>
                <w:sz w:val="28"/>
                <w:szCs w:val="28"/>
              </w:rPr>
              <w:t xml:space="preserve"> всех компетенций на высоком уровне</w:t>
            </w:r>
          </w:p>
        </w:tc>
      </w:tr>
      <w:tr w:rsidR="00F013E3" w:rsidRPr="00F013E3" w:rsidTr="0021438B">
        <w:tc>
          <w:tcPr>
            <w:tcW w:w="4785" w:type="dxa"/>
          </w:tcPr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4786" w:type="dxa"/>
          </w:tcPr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 xml:space="preserve">выставляется за ВКР, </w:t>
            </w:r>
            <w:proofErr w:type="gramStart"/>
            <w:r w:rsidRPr="00F013E3">
              <w:rPr>
                <w:color w:val="000000" w:themeColor="text1"/>
                <w:sz w:val="28"/>
                <w:szCs w:val="28"/>
              </w:rPr>
              <w:t>которая</w:t>
            </w:r>
            <w:proofErr w:type="gramEnd"/>
            <w:r w:rsidRPr="00F013E3">
              <w:rPr>
                <w:color w:val="000000" w:themeColor="text1"/>
                <w:sz w:val="28"/>
                <w:szCs w:val="28"/>
              </w:rPr>
              <w:t xml:space="preserve"> выполнена на актуальную тему, носит исследовательский характер,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имеет грамотно изложенную теоретическую основу,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 xml:space="preserve">в ней </w:t>
            </w:r>
            <w:proofErr w:type="gramStart"/>
            <w:r w:rsidRPr="00F013E3">
              <w:rPr>
                <w:color w:val="000000" w:themeColor="text1"/>
                <w:sz w:val="28"/>
                <w:szCs w:val="28"/>
              </w:rPr>
              <w:t>представлены</w:t>
            </w:r>
            <w:proofErr w:type="gramEnd"/>
            <w:r w:rsidRPr="00F013E3">
              <w:rPr>
                <w:color w:val="000000" w:themeColor="text1"/>
                <w:sz w:val="28"/>
                <w:szCs w:val="28"/>
              </w:rPr>
              <w:t xml:space="preserve"> достаточно подробный анализ и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критический разбор темы, последовательное изложение материала с соответствующими выводами,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однако с не вполне обоснованными предложениями. Работа имеет положительный отзыв руководителя и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рецензента. При ее защите студент показывает знания вопросов темы, оперирует данными исследования, вносит предложения по улучшению деятельности системы, эффективному использованию ее ре-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013E3">
              <w:rPr>
                <w:color w:val="000000" w:themeColor="text1"/>
                <w:sz w:val="28"/>
                <w:szCs w:val="28"/>
              </w:rPr>
              <w:t>сурсов</w:t>
            </w:r>
            <w:proofErr w:type="spellEnd"/>
            <w:r w:rsidRPr="00F013E3">
              <w:rPr>
                <w:color w:val="000000" w:themeColor="text1"/>
                <w:sz w:val="28"/>
                <w:szCs w:val="28"/>
              </w:rPr>
              <w:t xml:space="preserve">, без особых затруднений отвечает на поставленные вопросы. Имеются замечания по выполнению ВКР, по ответам на дополнительные вопросы. Студент демонстрирует </w:t>
            </w:r>
            <w:proofErr w:type="spellStart"/>
            <w:r w:rsidRPr="00F013E3">
              <w:rPr>
                <w:color w:val="000000" w:themeColor="text1"/>
                <w:sz w:val="28"/>
                <w:szCs w:val="28"/>
              </w:rPr>
              <w:t>сформированность</w:t>
            </w:r>
            <w:proofErr w:type="spellEnd"/>
            <w:r w:rsidRPr="00F013E3">
              <w:rPr>
                <w:color w:val="000000" w:themeColor="text1"/>
                <w:sz w:val="28"/>
                <w:szCs w:val="28"/>
              </w:rPr>
              <w:t xml:space="preserve"> 50 % компетенций на высоком уровне, остальные 50%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 xml:space="preserve">компетенций </w:t>
            </w:r>
            <w:proofErr w:type="gramStart"/>
            <w:r w:rsidRPr="00F013E3">
              <w:rPr>
                <w:color w:val="000000" w:themeColor="text1"/>
                <w:sz w:val="28"/>
                <w:szCs w:val="28"/>
              </w:rPr>
              <w:t>сформированы</w:t>
            </w:r>
            <w:proofErr w:type="gramEnd"/>
            <w:r w:rsidRPr="00F013E3">
              <w:rPr>
                <w:color w:val="000000" w:themeColor="text1"/>
                <w:sz w:val="28"/>
                <w:szCs w:val="28"/>
              </w:rPr>
              <w:t xml:space="preserve"> на уровне не ниже среднего</w:t>
            </w:r>
          </w:p>
        </w:tc>
      </w:tr>
      <w:tr w:rsidR="00F013E3" w:rsidRPr="00F013E3" w:rsidTr="0021438B">
        <w:tc>
          <w:tcPr>
            <w:tcW w:w="4785" w:type="dxa"/>
          </w:tcPr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Удовлетворительно</w:t>
            </w:r>
          </w:p>
        </w:tc>
        <w:tc>
          <w:tcPr>
            <w:tcW w:w="4786" w:type="dxa"/>
          </w:tcPr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 xml:space="preserve">выставляется за ВКР, </w:t>
            </w:r>
            <w:proofErr w:type="gramStart"/>
            <w:r w:rsidRPr="00F013E3">
              <w:rPr>
                <w:color w:val="000000" w:themeColor="text1"/>
                <w:sz w:val="28"/>
                <w:szCs w:val="28"/>
              </w:rPr>
              <w:t>которая</w:t>
            </w:r>
            <w:proofErr w:type="gramEnd"/>
            <w:r w:rsidRPr="00F013E3">
              <w:rPr>
                <w:color w:val="000000" w:themeColor="text1"/>
                <w:sz w:val="28"/>
                <w:szCs w:val="28"/>
              </w:rPr>
              <w:t xml:space="preserve"> носит исследовательский характер, имеет </w:t>
            </w:r>
            <w:r w:rsidRPr="00F013E3">
              <w:rPr>
                <w:color w:val="000000" w:themeColor="text1"/>
                <w:sz w:val="28"/>
                <w:szCs w:val="28"/>
              </w:rPr>
              <w:lastRenderedPageBreak/>
              <w:t>теоретическую основу, базируется на практическом материале, но имеет поверхностный анализ и недостаточно критический разбор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темы, в ней просматривается непоследовательность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изложения материала, представлены необоснованные предложения. В отзыве руководителя и/или рецензента имеются замечания по содержанию работы.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 xml:space="preserve">При ее защите студент проявляет неуверенность, показывает слабое знание вопросов темы, не дает полного аргументированного ответа на заданные вопросы. Студент демонстрирует </w:t>
            </w:r>
            <w:proofErr w:type="spellStart"/>
            <w:r w:rsidRPr="00F013E3">
              <w:rPr>
                <w:color w:val="000000" w:themeColor="text1"/>
                <w:sz w:val="28"/>
                <w:szCs w:val="28"/>
              </w:rPr>
              <w:t>сформированность</w:t>
            </w:r>
            <w:proofErr w:type="spellEnd"/>
            <w:r w:rsidRPr="00F013E3">
              <w:rPr>
                <w:color w:val="000000" w:themeColor="text1"/>
                <w:sz w:val="28"/>
                <w:szCs w:val="28"/>
              </w:rPr>
              <w:t xml:space="preserve"> 50 % компетенций на среднем уровне, остальные 50% компетенций сформированы на уровне не ниже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базового</w:t>
            </w:r>
          </w:p>
        </w:tc>
      </w:tr>
      <w:tr w:rsidR="00F013E3" w:rsidRPr="00F013E3" w:rsidTr="0021438B">
        <w:tc>
          <w:tcPr>
            <w:tcW w:w="4785" w:type="dxa"/>
          </w:tcPr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lastRenderedPageBreak/>
              <w:t>Неудовлетворительно</w:t>
            </w:r>
          </w:p>
        </w:tc>
        <w:tc>
          <w:tcPr>
            <w:tcW w:w="4786" w:type="dxa"/>
          </w:tcPr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 xml:space="preserve">выставляется за ВКР, </w:t>
            </w:r>
            <w:proofErr w:type="gramStart"/>
            <w:r w:rsidRPr="00F013E3">
              <w:rPr>
                <w:color w:val="000000" w:themeColor="text1"/>
                <w:sz w:val="28"/>
                <w:szCs w:val="28"/>
              </w:rPr>
              <w:t>которая</w:t>
            </w:r>
            <w:proofErr w:type="gramEnd"/>
            <w:r w:rsidRPr="00F013E3">
              <w:rPr>
                <w:color w:val="000000" w:themeColor="text1"/>
                <w:sz w:val="28"/>
                <w:szCs w:val="28"/>
              </w:rPr>
              <w:t xml:space="preserve"> не носит исследовательского характера, не имеет анализа и практического разбора темы, не отвечает установленным требованиям. В работе нет выводов. В отзыве руководителя и/или рецензента имеются критические замечания. При защите ВКР студент затрудняется ответить на поставленные вопросы по ее теме, не владеет теорией вопроса. Компетенции сформированы на уровне ниже базового</w:t>
            </w:r>
          </w:p>
        </w:tc>
      </w:tr>
    </w:tbl>
    <w:p w:rsidR="00F013E3" w:rsidRPr="00F013E3" w:rsidRDefault="00F013E3" w:rsidP="00F013E3">
      <w:pPr>
        <w:ind w:firstLine="709"/>
        <w:jc w:val="both"/>
        <w:rPr>
          <w:color w:val="000000" w:themeColor="text1"/>
          <w:sz w:val="28"/>
          <w:szCs w:val="28"/>
        </w:rPr>
      </w:pPr>
    </w:p>
    <w:p w:rsidR="00F013E3" w:rsidRPr="00F013E3" w:rsidRDefault="00F013E3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>Методические материалы, определяющие процедуры оценивания</w:t>
      </w:r>
    </w:p>
    <w:p w:rsidR="00F013E3" w:rsidRPr="00F013E3" w:rsidRDefault="00F013E3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>знаний, умений и навыков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 xml:space="preserve">Требования к ВКР. </w:t>
      </w:r>
      <w:r w:rsidRPr="00F013E3">
        <w:rPr>
          <w:color w:val="000000" w:themeColor="text1"/>
          <w:sz w:val="28"/>
          <w:szCs w:val="28"/>
        </w:rPr>
        <w:t>Структура ВКР зависит от тематического направления. Поэтому конкретное содержание и построение пояснительной записки и графического материала регламентируются утвержденным заданием на разработку ВКР.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lastRenderedPageBreak/>
        <w:t>ВКР состоит из пояснительной записки и иллюстративного материала. Общий объем пояснительной записки 80 – 110 листов текста на стандартных листах бумаги формата А</w:t>
      </w:r>
      <w:proofErr w:type="gramStart"/>
      <w:r w:rsidRPr="00F013E3">
        <w:rPr>
          <w:color w:val="000000" w:themeColor="text1"/>
          <w:sz w:val="28"/>
          <w:szCs w:val="28"/>
        </w:rPr>
        <w:t>4</w:t>
      </w:r>
      <w:proofErr w:type="gramEnd"/>
      <w:r w:rsidRPr="00F013E3">
        <w:rPr>
          <w:color w:val="000000" w:themeColor="text1"/>
          <w:sz w:val="28"/>
          <w:szCs w:val="28"/>
        </w:rPr>
        <w:t xml:space="preserve">, включая расчёты с графиками и схемами. Иллюстративная часть состоит из 8 – 15 листов чертежей-плакатов представленных в презентации доклада по защите дипломного проекта, подготовленной с помощью </w:t>
      </w:r>
      <w:proofErr w:type="spellStart"/>
      <w:r w:rsidRPr="00F013E3">
        <w:rPr>
          <w:color w:val="000000" w:themeColor="text1"/>
          <w:sz w:val="28"/>
          <w:szCs w:val="28"/>
        </w:rPr>
        <w:t>Microsoft</w:t>
      </w:r>
      <w:proofErr w:type="spellEnd"/>
      <w:r w:rsidRPr="00F013E3">
        <w:rPr>
          <w:color w:val="000000" w:themeColor="text1"/>
          <w:sz w:val="28"/>
          <w:szCs w:val="28"/>
        </w:rPr>
        <w:t xml:space="preserve"> </w:t>
      </w:r>
      <w:proofErr w:type="spellStart"/>
      <w:r w:rsidRPr="00F013E3">
        <w:rPr>
          <w:color w:val="000000" w:themeColor="text1"/>
          <w:sz w:val="28"/>
          <w:szCs w:val="28"/>
        </w:rPr>
        <w:t>Power</w:t>
      </w:r>
      <w:proofErr w:type="spellEnd"/>
      <w:r w:rsidRPr="00F013E3">
        <w:rPr>
          <w:color w:val="000000" w:themeColor="text1"/>
          <w:sz w:val="28"/>
          <w:szCs w:val="28"/>
        </w:rPr>
        <w:t xml:space="preserve"> </w:t>
      </w:r>
      <w:proofErr w:type="spellStart"/>
      <w:r w:rsidRPr="00F013E3">
        <w:rPr>
          <w:color w:val="000000" w:themeColor="text1"/>
          <w:sz w:val="28"/>
          <w:szCs w:val="28"/>
        </w:rPr>
        <w:t>Point</w:t>
      </w:r>
      <w:proofErr w:type="spellEnd"/>
      <w:r w:rsidRPr="00F013E3">
        <w:rPr>
          <w:color w:val="000000" w:themeColor="text1"/>
          <w:sz w:val="28"/>
          <w:szCs w:val="28"/>
        </w:rPr>
        <w:t>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Иллюстративный материал является частью дипломного проекта. В печатном виде иллюстративный  материал  выполняется  на  листах  формата А</w:t>
      </w:r>
      <w:proofErr w:type="gramStart"/>
      <w:r w:rsidRPr="00F013E3">
        <w:rPr>
          <w:color w:val="000000" w:themeColor="text1"/>
          <w:sz w:val="28"/>
          <w:szCs w:val="28"/>
        </w:rPr>
        <w:t>4</w:t>
      </w:r>
      <w:proofErr w:type="gramEnd"/>
      <w:r w:rsidRPr="00F013E3">
        <w:rPr>
          <w:color w:val="000000" w:themeColor="text1"/>
          <w:sz w:val="28"/>
          <w:szCs w:val="28"/>
        </w:rPr>
        <w:t>. Иллюстративный  материал  подшивается  к пояснительной записке ВКР в  виде  приложения.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ВКР состоит из: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1 Т</w:t>
      </w:r>
      <w:r w:rsidR="00C641A7">
        <w:rPr>
          <w:color w:val="000000" w:themeColor="text1"/>
          <w:sz w:val="28"/>
          <w:szCs w:val="28"/>
        </w:rPr>
        <w:t xml:space="preserve">итульного  листа 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2 Задания по дипломному </w:t>
      </w:r>
      <w:r w:rsidR="00C641A7">
        <w:rPr>
          <w:color w:val="000000" w:themeColor="text1"/>
          <w:sz w:val="28"/>
          <w:szCs w:val="28"/>
        </w:rPr>
        <w:t xml:space="preserve">проекту студента 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3 Ка</w:t>
      </w:r>
      <w:r w:rsidR="00C641A7">
        <w:rPr>
          <w:color w:val="000000" w:themeColor="text1"/>
          <w:sz w:val="28"/>
          <w:szCs w:val="28"/>
        </w:rPr>
        <w:t xml:space="preserve">лендарного плана </w:t>
      </w:r>
    </w:p>
    <w:p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 Аннотации </w:t>
      </w:r>
    </w:p>
    <w:p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 Содержания</w:t>
      </w:r>
    </w:p>
    <w:p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 Введения</w:t>
      </w:r>
    </w:p>
    <w:p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 Теоретического раздела</w:t>
      </w:r>
    </w:p>
    <w:p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 Организационного раздела</w:t>
      </w:r>
    </w:p>
    <w:p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 Технологического раздела</w:t>
      </w:r>
    </w:p>
    <w:p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Проектного раздела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11 Экономического раздела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12 Раздела по охране труда и технике безопасности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13 Заключения</w:t>
      </w:r>
    </w:p>
    <w:p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Список литературы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15 Приложений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Выполнение перечисленных разделов является обязательным и должно быть предусмотрено заданием на выполнение дипломного проекта. В отдельных случаях количество и порядок расположения разделов могут быть </w:t>
      </w:r>
      <w:r w:rsidRPr="00F013E3">
        <w:rPr>
          <w:color w:val="000000" w:themeColor="text1"/>
          <w:sz w:val="28"/>
          <w:szCs w:val="28"/>
        </w:rPr>
        <w:lastRenderedPageBreak/>
        <w:t xml:space="preserve">изменены руководителем проекта по согласованию </w:t>
      </w:r>
      <w:proofErr w:type="gramStart"/>
      <w:r w:rsidRPr="00F013E3">
        <w:rPr>
          <w:color w:val="000000" w:themeColor="text1"/>
          <w:sz w:val="28"/>
          <w:szCs w:val="28"/>
        </w:rPr>
        <w:t>с</w:t>
      </w:r>
      <w:proofErr w:type="gramEnd"/>
      <w:r w:rsidRPr="00F013E3">
        <w:rPr>
          <w:color w:val="000000" w:themeColor="text1"/>
          <w:sz w:val="28"/>
          <w:szCs w:val="28"/>
        </w:rPr>
        <w:t xml:space="preserve"> </w:t>
      </w:r>
      <w:proofErr w:type="gramStart"/>
      <w:r w:rsidRPr="00F013E3">
        <w:rPr>
          <w:color w:val="000000" w:themeColor="text1"/>
          <w:sz w:val="28"/>
          <w:szCs w:val="28"/>
        </w:rPr>
        <w:t>заведующем</w:t>
      </w:r>
      <w:proofErr w:type="gramEnd"/>
      <w:r w:rsidRPr="00F013E3">
        <w:rPr>
          <w:color w:val="000000" w:themeColor="text1"/>
          <w:sz w:val="28"/>
          <w:szCs w:val="28"/>
        </w:rPr>
        <w:t xml:space="preserve">  кафедрой, председателем цикловой комиссии.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Библиография (список использованной литературы) завершает выпускную квалификационную работу. В ней отражаются те источники, которые изучил и использовал выпускник в процессе своего исследования, обязательным условием является использование профессиональных документов.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>Допуск выпускной квалификационной работы к защите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К защите ВКР допускаются студенты, успешно завершившие в </w:t>
      </w:r>
      <w:proofErr w:type="gramStart"/>
      <w:r w:rsidRPr="00F013E3">
        <w:rPr>
          <w:color w:val="000000" w:themeColor="text1"/>
          <w:sz w:val="28"/>
          <w:szCs w:val="28"/>
        </w:rPr>
        <w:t>полном</w:t>
      </w:r>
      <w:proofErr w:type="gramEnd"/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F013E3">
        <w:rPr>
          <w:color w:val="000000" w:themeColor="text1"/>
          <w:sz w:val="28"/>
          <w:szCs w:val="28"/>
        </w:rPr>
        <w:t>объеме</w:t>
      </w:r>
      <w:proofErr w:type="gramEnd"/>
      <w:r w:rsidRPr="00F013E3">
        <w:rPr>
          <w:color w:val="000000" w:themeColor="text1"/>
          <w:sz w:val="28"/>
          <w:szCs w:val="28"/>
        </w:rPr>
        <w:t xml:space="preserve"> освоение ППССЗ по специальности 13.02.07 «Электроснабжение (по отраслям)</w:t>
      </w:r>
      <w:r w:rsidR="002E4D88">
        <w:rPr>
          <w:color w:val="000000" w:themeColor="text1"/>
          <w:sz w:val="28"/>
          <w:szCs w:val="28"/>
        </w:rPr>
        <w:t>»</w:t>
      </w:r>
      <w:r w:rsidRPr="00F013E3">
        <w:rPr>
          <w:color w:val="000000" w:themeColor="text1"/>
          <w:sz w:val="28"/>
          <w:szCs w:val="28"/>
        </w:rPr>
        <w:t xml:space="preserve">, т.е. не имеющие академических задолженностей, и представившие секретарю ГЭК ВКР с отзывом руководителя и рецензией в установленный срок – не позднее, чем за 2 дня до начала работы ГЭК. Получение отрицательных отзывов не является препятствием к представлению ВКР на защиту. 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Допуск к защите ВКР осуществляется председатель цикловой комиссии.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К защите допускается выпускная квалификационная работа отвечающая следующим требованиям: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- </w:t>
      </w:r>
      <w:proofErr w:type="gramStart"/>
      <w:r w:rsidRPr="00F013E3">
        <w:rPr>
          <w:color w:val="000000" w:themeColor="text1"/>
          <w:sz w:val="28"/>
          <w:szCs w:val="28"/>
        </w:rPr>
        <w:t>соответс</w:t>
      </w:r>
      <w:r w:rsidR="00FE229F">
        <w:rPr>
          <w:color w:val="000000" w:themeColor="text1"/>
          <w:sz w:val="28"/>
          <w:szCs w:val="28"/>
        </w:rPr>
        <w:t>т</w:t>
      </w:r>
      <w:r w:rsidRPr="00F013E3">
        <w:rPr>
          <w:color w:val="000000" w:themeColor="text1"/>
          <w:sz w:val="28"/>
          <w:szCs w:val="28"/>
        </w:rPr>
        <w:t>вии</w:t>
      </w:r>
      <w:proofErr w:type="gramEnd"/>
      <w:r w:rsidRPr="00F013E3">
        <w:rPr>
          <w:color w:val="000000" w:themeColor="text1"/>
          <w:sz w:val="28"/>
          <w:szCs w:val="28"/>
        </w:rPr>
        <w:t xml:space="preserve"> структуры ВКР выданному заданию;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оформление ВКР в соответствии с установленными требованиями;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наличие положительного отзыва руководителя;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наличие рецензии;</w:t>
      </w:r>
    </w:p>
    <w:p w:rsidR="00F013E3" w:rsidRPr="00F013E3" w:rsidRDefault="00216AC9" w:rsidP="00F013E3">
      <w:pPr>
        <w:spacing w:line="360" w:lineRule="auto"/>
        <w:ind w:firstLine="709"/>
        <w:contextualSpacing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Описание процедуры защиты ВКР 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Защита ВКР начинается с доклада студента по теме ВКР. На доклад отводится не более 10 минут. Студент должен излагать основное содержание ВКР свободно, не читая письменного текста. В процессе доклада должна быть использована презентация работы, иллюстрирующая основные положения работы.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lastRenderedPageBreak/>
        <w:t xml:space="preserve">Доклад следует начинать с обоснования актуальности избранной темы, </w:t>
      </w:r>
    </w:p>
    <w:p w:rsidR="00F013E3" w:rsidRPr="00F013E3" w:rsidRDefault="00F013E3" w:rsidP="00F013E3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формулировки цели и задач работы, а затем излагается материал исследования, проведенного в ходе выполнения ВКР.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Заключительная часть доклада строится по тексту ВКР, перечисляются</w:t>
      </w:r>
    </w:p>
    <w:p w:rsidR="00F013E3" w:rsidRPr="00F013E3" w:rsidRDefault="00F013E3" w:rsidP="00F013E3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общие выводы из ее текста без повторения частных обобщений, сделанных при характеристике разделов основной части, собираются воедино основные рекомендации, направленные на совершенствование объекта исследования.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После завершения доклада члены ГЭК задают студенту вопросы, непосредственно связанные с темой ВКР. При ответах на вопросы студент имеет право пользоваться своей работой.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Затем слово предоставляется руководителю, который дает характеристику работы. При отсутствии руководителя отзыв зачитывается секретарем ГЭК.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На замечания руководителя выпускник должен дать аргументированный ответ.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Далее, секретарь зачитывает рецензию и замечания рецензента, на которые выпускник также должен дать аргументированный ответ. Председатель ГЭК просит присутствующих выступить по существу выпускной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После дискуссии по теме работы автор выступает с заключительным словом. Этика защиты предписывает при этом выразить благодарность руководителю, а также членам ГЭК и всем присутствующим за внимание.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Результаты защиты дипломного проекта объявляются председателем в день ее проведения.</w:t>
      </w:r>
    </w:p>
    <w:p w:rsidR="009003AA" w:rsidRPr="00F013E3" w:rsidRDefault="009003AA" w:rsidP="00F013E3">
      <w:pPr>
        <w:ind w:firstLine="708"/>
        <w:jc w:val="both"/>
        <w:rPr>
          <w:color w:val="000000" w:themeColor="text1"/>
        </w:rPr>
      </w:pPr>
    </w:p>
    <w:sectPr w:rsidR="009003AA" w:rsidRPr="00F013E3" w:rsidSect="00F013E3">
      <w:footerReference w:type="even" r:id="rId8"/>
      <w:footerReference w:type="default" r:id="rId9"/>
      <w:pgSz w:w="11909" w:h="16834"/>
      <w:pgMar w:top="1134" w:right="1136" w:bottom="1418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C6F" w:rsidRDefault="00245C6F">
      <w:r>
        <w:separator/>
      </w:r>
    </w:p>
  </w:endnote>
  <w:endnote w:type="continuationSeparator" w:id="0">
    <w:p w:rsidR="00245C6F" w:rsidRDefault="00245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CB" w:rsidRDefault="002356E4" w:rsidP="00481E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77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38CB" w:rsidRDefault="00245C6F" w:rsidP="00E547B9">
    <w:pPr>
      <w:pStyle w:val="a3"/>
      <w:ind w:right="360"/>
    </w:pPr>
  </w:p>
  <w:p w:rsidR="006138CB" w:rsidRDefault="00245C6F"/>
  <w:p w:rsidR="006138CB" w:rsidRDefault="00245C6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CB" w:rsidRDefault="002356E4" w:rsidP="00481E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77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1C88">
      <w:rPr>
        <w:rStyle w:val="a5"/>
        <w:noProof/>
      </w:rPr>
      <w:t>2</w:t>
    </w:r>
    <w:r>
      <w:rPr>
        <w:rStyle w:val="a5"/>
      </w:rPr>
      <w:fldChar w:fldCharType="end"/>
    </w:r>
  </w:p>
  <w:p w:rsidR="006138CB" w:rsidRDefault="00245C6F" w:rsidP="00E547B9">
    <w:pPr>
      <w:pStyle w:val="a3"/>
      <w:ind w:right="360"/>
    </w:pPr>
  </w:p>
  <w:p w:rsidR="006138CB" w:rsidRDefault="00245C6F"/>
  <w:p w:rsidR="006138CB" w:rsidRDefault="00245C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C6F" w:rsidRDefault="00245C6F">
      <w:r>
        <w:separator/>
      </w:r>
    </w:p>
  </w:footnote>
  <w:footnote w:type="continuationSeparator" w:id="0">
    <w:p w:rsidR="00245C6F" w:rsidRDefault="00245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3B2D"/>
    <w:multiLevelType w:val="hybridMultilevel"/>
    <w:tmpl w:val="CBB0B554"/>
    <w:lvl w:ilvl="0" w:tplc="2D100E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3C0F03"/>
    <w:multiLevelType w:val="hybridMultilevel"/>
    <w:tmpl w:val="939A1ADE"/>
    <w:lvl w:ilvl="0" w:tplc="5B94CAE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21809E6"/>
    <w:multiLevelType w:val="hybridMultilevel"/>
    <w:tmpl w:val="F028DA12"/>
    <w:lvl w:ilvl="0" w:tplc="8F64817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6045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A4D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229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204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C35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E8B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309C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CC36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5A7"/>
    <w:rsid w:val="00033F04"/>
    <w:rsid w:val="001B0643"/>
    <w:rsid w:val="001E1C7F"/>
    <w:rsid w:val="00211B76"/>
    <w:rsid w:val="00216AC9"/>
    <w:rsid w:val="002356E4"/>
    <w:rsid w:val="00245C6F"/>
    <w:rsid w:val="00253956"/>
    <w:rsid w:val="002846EA"/>
    <w:rsid w:val="002E4D88"/>
    <w:rsid w:val="00416482"/>
    <w:rsid w:val="00463BB1"/>
    <w:rsid w:val="00532B65"/>
    <w:rsid w:val="0054435B"/>
    <w:rsid w:val="005E4DAC"/>
    <w:rsid w:val="006A5683"/>
    <w:rsid w:val="00753A49"/>
    <w:rsid w:val="00766C82"/>
    <w:rsid w:val="007C7172"/>
    <w:rsid w:val="0083608D"/>
    <w:rsid w:val="008A1570"/>
    <w:rsid w:val="008A6B1D"/>
    <w:rsid w:val="009003AA"/>
    <w:rsid w:val="00972A71"/>
    <w:rsid w:val="009B1C88"/>
    <w:rsid w:val="009D2FF4"/>
    <w:rsid w:val="00AD7D72"/>
    <w:rsid w:val="00B5640D"/>
    <w:rsid w:val="00BA4E91"/>
    <w:rsid w:val="00BC11C5"/>
    <w:rsid w:val="00C641A7"/>
    <w:rsid w:val="00C8300B"/>
    <w:rsid w:val="00CC0061"/>
    <w:rsid w:val="00D4151D"/>
    <w:rsid w:val="00F013E3"/>
    <w:rsid w:val="00FB15A7"/>
    <w:rsid w:val="00FE229F"/>
    <w:rsid w:val="00FF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3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F77B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77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F77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F77B2"/>
  </w:style>
  <w:style w:type="paragraph" w:customStyle="1" w:styleId="Default">
    <w:name w:val="Default"/>
    <w:rsid w:val="00FF77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F77B2"/>
    <w:pPr>
      <w:widowControl w:val="0"/>
      <w:autoSpaceDE w:val="0"/>
      <w:autoSpaceDN w:val="0"/>
      <w:ind w:left="1642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FF77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FF77B2"/>
    <w:pPr>
      <w:widowControl w:val="0"/>
      <w:autoSpaceDE w:val="0"/>
      <w:autoSpaceDN w:val="0"/>
      <w:ind w:left="1642"/>
    </w:pPr>
    <w:rPr>
      <w:sz w:val="22"/>
      <w:szCs w:val="22"/>
    </w:rPr>
  </w:style>
  <w:style w:type="paragraph" w:customStyle="1" w:styleId="s1">
    <w:name w:val="s_1"/>
    <w:basedOn w:val="a"/>
    <w:rsid w:val="00FF77B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F77B2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FF77B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13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9">
    <w:name w:val="Table Grid"/>
    <w:basedOn w:val="a1"/>
    <w:uiPriority w:val="59"/>
    <w:rsid w:val="00F01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99"/>
    <w:qFormat/>
    <w:rsid w:val="00F013E3"/>
    <w:rPr>
      <w:i/>
      <w:iCs/>
    </w:rPr>
  </w:style>
  <w:style w:type="paragraph" w:customStyle="1" w:styleId="Style22">
    <w:name w:val="Style22"/>
    <w:basedOn w:val="a"/>
    <w:uiPriority w:val="99"/>
    <w:rsid w:val="00F013E3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styleId="ab">
    <w:name w:val="Balloon Text"/>
    <w:basedOn w:val="a"/>
    <w:link w:val="ac"/>
    <w:uiPriority w:val="99"/>
    <w:semiHidden/>
    <w:unhideWhenUsed/>
    <w:rsid w:val="00FE22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229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sid w:val="001E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F647-2273-435D-9905-873A6240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</cp:lastModifiedBy>
  <cp:revision>17</cp:revision>
  <cp:lastPrinted>2021-04-22T13:45:00Z</cp:lastPrinted>
  <dcterms:created xsi:type="dcterms:W3CDTF">2021-04-12T10:26:00Z</dcterms:created>
  <dcterms:modified xsi:type="dcterms:W3CDTF">2023-05-09T18:07:00Z</dcterms:modified>
</cp:coreProperties>
</file>