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AA" w:rsidRDefault="003738AA" w:rsidP="003738AA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F159E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9.4.3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 ОПОП-ППССЗ</w:t>
      </w:r>
    </w:p>
    <w:p w:rsidR="003738AA" w:rsidRDefault="003738AA" w:rsidP="00373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23.02.01</w:t>
      </w:r>
    </w:p>
    <w:p w:rsidR="003738AA" w:rsidRDefault="003738AA" w:rsidP="00373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перевозок и управление </w:t>
      </w:r>
    </w:p>
    <w:p w:rsidR="003738AA" w:rsidRDefault="003738AA" w:rsidP="00373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транспорте (по видам)</w:t>
      </w: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3738AA" w:rsidTr="003738AA">
        <w:tc>
          <w:tcPr>
            <w:tcW w:w="10064" w:type="dxa"/>
          </w:tcPr>
          <w:p w:rsidR="003738AA" w:rsidRDefault="003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ФОНД оценочных средств</w:t>
            </w:r>
          </w:p>
          <w:p w:rsidR="003738AA" w:rsidRDefault="00C1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учебной дисциплине</w:t>
            </w:r>
          </w:p>
          <w:p w:rsidR="003738AA" w:rsidRDefault="003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ОГСЭ.03. </w:t>
            </w:r>
            <w:r w:rsidR="00C1686D" w:rsidRPr="00373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  <w:p w:rsidR="003738AA" w:rsidRDefault="003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738AA" w:rsidTr="003738AA">
        <w:tc>
          <w:tcPr>
            <w:tcW w:w="10064" w:type="dxa"/>
          </w:tcPr>
          <w:p w:rsidR="003738AA" w:rsidRDefault="003738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738AA" w:rsidTr="003738AA">
        <w:tc>
          <w:tcPr>
            <w:tcW w:w="10064" w:type="dxa"/>
            <w:hideMark/>
          </w:tcPr>
          <w:p w:rsidR="003738AA" w:rsidRDefault="00373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начала подготовки 2022</w:t>
            </w:r>
          </w:p>
        </w:tc>
      </w:tr>
    </w:tbl>
    <w:p w:rsidR="003738AA" w:rsidRDefault="003738AA" w:rsidP="003738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подготовка</w:t>
      </w:r>
    </w:p>
    <w:p w:rsidR="003738AA" w:rsidRDefault="003738AA" w:rsidP="003738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38AA" w:rsidRDefault="003738AA" w:rsidP="003738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38AA" w:rsidRDefault="003738AA" w:rsidP="003738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AA" w:rsidRDefault="003738AA" w:rsidP="003738AA">
      <w:pPr>
        <w:widowControl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3738AA" w:rsidRDefault="003738AA" w:rsidP="003738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</w:p>
    <w:p w:rsidR="00AC6FB6" w:rsidRDefault="00AC6FB6">
      <w:pPr>
        <w:pStyle w:val="af1"/>
        <w:rPr>
          <w:i w:val="0"/>
          <w:iCs w:val="0"/>
          <w:sz w:val="28"/>
          <w:szCs w:val="28"/>
        </w:rPr>
      </w:pPr>
    </w:p>
    <w:p w:rsidR="00AC6FB6" w:rsidRDefault="002D1837">
      <w:pPr>
        <w:rPr>
          <w:rFonts w:ascii="Times New Roman" w:hAnsi="Times New Roman" w:cs="Times New Roman"/>
          <w:b/>
          <w:sz w:val="28"/>
          <w:szCs w:val="28"/>
        </w:rPr>
      </w:pPr>
      <w:r w:rsidRPr="002D183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34.55pt;margin-top:306.35pt;width:67.65pt;height:29.45pt;z-index:251658240" stroked="f">
            <v:textbox>
              <w:txbxContent>
                <w:p w:rsidR="00886042" w:rsidRDefault="00886042"/>
              </w:txbxContent>
            </v:textbox>
          </v:shape>
        </w:pict>
      </w:r>
      <w:r w:rsidR="00673B2B">
        <w:br w:type="page"/>
      </w:r>
    </w:p>
    <w:p w:rsidR="004659C7" w:rsidRDefault="004659C7" w:rsidP="004659C7">
      <w:pPr>
        <w:widowControl w:val="0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59C7" w:rsidRPr="00886042" w:rsidRDefault="002D1837" w:rsidP="004659C7">
      <w:pPr>
        <w:pStyle w:val="15"/>
        <w:rPr>
          <w:rFonts w:eastAsiaTheme="minorEastAsia"/>
          <w:b w:val="0"/>
          <w:bCs w:val="0"/>
          <w:noProof/>
          <w:sz w:val="28"/>
          <w:szCs w:val="28"/>
        </w:rPr>
      </w:pPr>
      <w:r w:rsidRPr="002D1837">
        <w:fldChar w:fldCharType="begin"/>
      </w:r>
      <w:r w:rsidR="004659C7">
        <w:instrText>TOC \z \h</w:instrText>
      </w:r>
      <w:r w:rsidRPr="002D1837">
        <w:fldChar w:fldCharType="separate"/>
      </w:r>
      <w:hyperlink w:anchor="_Toc503533577">
        <w:r w:rsidR="004659C7" w:rsidRPr="00886042">
          <w:rPr>
            <w:rStyle w:val="ad"/>
            <w:noProof/>
            <w:webHidden/>
            <w:sz w:val="28"/>
            <w:szCs w:val="28"/>
          </w:rPr>
          <w:t>1. ПАСПОРТ ФОНДА ОЦЕНОЧНЫХ СРЕДСТВ………………………………….</w:t>
        </w:r>
        <w:r w:rsidRPr="00886042">
          <w:rPr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noProof/>
            <w:webHidden/>
            <w:sz w:val="28"/>
            <w:szCs w:val="28"/>
          </w:rPr>
          <w:instrText>PAGEREF _Toc503533577 \h</w:instrText>
        </w:r>
        <w:r w:rsidRPr="00886042">
          <w:rPr>
            <w:noProof/>
            <w:webHidden/>
            <w:sz w:val="28"/>
            <w:szCs w:val="28"/>
          </w:rPr>
        </w:r>
        <w:r w:rsidRPr="00886042">
          <w:rPr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noProof/>
            <w:webHidden/>
            <w:sz w:val="28"/>
            <w:szCs w:val="28"/>
          </w:rPr>
          <w:t>3</w:t>
        </w:r>
        <w:r w:rsidRPr="00886042">
          <w:rPr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3533578">
        <w:r w:rsidR="004659C7" w:rsidRPr="00886042">
          <w:rPr>
            <w:rStyle w:val="ad"/>
            <w:rFonts w:ascii="Times New Roman" w:hAnsi="Times New Roman" w:cs="Times New Roman"/>
            <w:noProof/>
            <w:webHidden/>
            <w:sz w:val="28"/>
            <w:szCs w:val="28"/>
          </w:rPr>
          <w:t>1.1. Область применения………………………………………………………………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instrText>PAGEREF _Toc503533578 \h</w:instrTex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3533579">
        <w:r w:rsidR="004659C7" w:rsidRPr="00886042">
          <w:rPr>
            <w:rStyle w:val="ad"/>
            <w:rFonts w:ascii="Times New Roman" w:hAnsi="Times New Roman" w:cs="Times New Roman"/>
            <w:noProof/>
            <w:webHidden/>
            <w:sz w:val="28"/>
            <w:szCs w:val="28"/>
          </w:rPr>
          <w:t>1.2. Результаты освоения учебной дисциплины, подлежащие проверке………….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instrText>PAGEREF _Toc503533579 \h</w:instrTex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3533582">
        <w:r w:rsidR="004659C7" w:rsidRPr="00886042">
          <w:rPr>
            <w:rStyle w:val="ad"/>
            <w:rFonts w:ascii="Times New Roman" w:hAnsi="Times New Roman" w:cs="Times New Roman"/>
            <w:noProof/>
            <w:webHidden/>
            <w:sz w:val="28"/>
            <w:szCs w:val="28"/>
          </w:rPr>
          <w:t>1.3. Система контроля и оценки освоения учебной дисциплины………………….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instrText>PAGEREF _Toc503533582 \h</w:instrTex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15"/>
        <w:rPr>
          <w:rFonts w:eastAsiaTheme="minorEastAsia"/>
          <w:b w:val="0"/>
          <w:bCs w:val="0"/>
          <w:noProof/>
          <w:sz w:val="28"/>
          <w:szCs w:val="28"/>
        </w:rPr>
      </w:pPr>
      <w:hyperlink w:anchor="_Toc503533584">
        <w:r w:rsidR="004659C7" w:rsidRPr="00886042">
          <w:rPr>
            <w:rStyle w:val="ad"/>
            <w:noProof/>
            <w:webHidden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ДИСЦИПЛИНЕ…………</w:t>
        </w:r>
        <w:r w:rsidRPr="00886042">
          <w:rPr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noProof/>
            <w:webHidden/>
            <w:sz w:val="28"/>
            <w:szCs w:val="28"/>
          </w:rPr>
          <w:instrText>PAGEREF _Toc503533584 \h</w:instrText>
        </w:r>
        <w:r w:rsidRPr="00886042">
          <w:rPr>
            <w:noProof/>
            <w:webHidden/>
            <w:sz w:val="28"/>
            <w:szCs w:val="28"/>
          </w:rPr>
        </w:r>
        <w:r w:rsidRPr="00886042">
          <w:rPr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noProof/>
            <w:webHidden/>
            <w:sz w:val="28"/>
            <w:szCs w:val="28"/>
          </w:rPr>
          <w:t>9</w:t>
        </w:r>
        <w:r w:rsidRPr="00886042">
          <w:rPr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3533585">
        <w:r w:rsidR="004659C7" w:rsidRPr="00886042">
          <w:rPr>
            <w:rStyle w:val="ad"/>
            <w:rFonts w:ascii="Times New Roman" w:hAnsi="Times New Roman" w:cs="Times New Roman"/>
            <w:noProof/>
            <w:webHidden/>
            <w:sz w:val="28"/>
            <w:szCs w:val="28"/>
          </w:rPr>
          <w:t>2.1. Перечень оценочных средств……………………………………………………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instrText>PAGEREF _Toc503533585 \h</w:instrTex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3533601">
        <w:r w:rsidR="004659C7" w:rsidRPr="00886042">
          <w:rPr>
            <w:rStyle w:val="ad"/>
            <w:rFonts w:ascii="Times New Roman" w:hAnsi="Times New Roman" w:cs="Times New Roman"/>
            <w:noProof/>
            <w:webHidden/>
            <w:sz w:val="28"/>
            <w:szCs w:val="28"/>
          </w:rPr>
          <w:t>2.2. Контрольно-оценочные материалы для проведения текущего контроля по учебной дисциплине………………………………………………………………….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instrText>PAGEREF _Toc503533601 \h</w:instrTex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3533602">
        <w:r w:rsidR="004659C7" w:rsidRPr="00886042">
          <w:rPr>
            <w:rStyle w:val="ad"/>
            <w:rFonts w:ascii="Times New Roman" w:hAnsi="Times New Roman" w:cs="Times New Roman"/>
            <w:noProof/>
            <w:webHidden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дисциплине………………………………………………………………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659C7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instrText>PAGEREF _Toc503533602 \h</w:instrTex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6042"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88604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659C7" w:rsidRPr="00886042" w:rsidRDefault="002D1837" w:rsidP="004659C7">
      <w:pPr>
        <w:pStyle w:val="15"/>
        <w:rPr>
          <w:rFonts w:eastAsiaTheme="minorEastAsia"/>
          <w:b w:val="0"/>
          <w:bCs w:val="0"/>
          <w:noProof/>
          <w:sz w:val="28"/>
          <w:szCs w:val="28"/>
        </w:rPr>
      </w:pPr>
      <w:hyperlink w:anchor="_Toc503533604">
        <w:r w:rsidR="004659C7" w:rsidRPr="00886042">
          <w:rPr>
            <w:rStyle w:val="ad"/>
            <w:noProof/>
            <w:webHidden/>
            <w:sz w:val="28"/>
            <w:szCs w:val="28"/>
          </w:rPr>
          <w:t>3. ИНФОРМАЦИОННОЕ ОБЕСПЕЧЕНИЕ УЧЕБНОЙ ДИСЦИПЛИНЫ</w:t>
        </w:r>
        <w:r w:rsidR="004659C7" w:rsidRPr="00886042">
          <w:rPr>
            <w:rStyle w:val="ad"/>
            <w:noProof/>
            <w:sz w:val="28"/>
            <w:szCs w:val="28"/>
          </w:rPr>
          <w:tab/>
        </w:r>
      </w:hyperlink>
      <w:r w:rsidR="004659C7" w:rsidRPr="00886042">
        <w:rPr>
          <w:noProof/>
          <w:sz w:val="28"/>
          <w:szCs w:val="28"/>
        </w:rPr>
        <w:t>12</w:t>
      </w:r>
    </w:p>
    <w:p w:rsidR="00AC6FB6" w:rsidRDefault="004659C7" w:rsidP="004659C7">
      <w:pPr>
        <w:pStyle w:val="14"/>
        <w:widowControl w:val="0"/>
        <w:spacing w:after="0" w:line="240" w:lineRule="auto"/>
        <w:ind w:hanging="72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Приложения </w:t>
      </w:r>
      <w:r w:rsidR="002D1837">
        <w:fldChar w:fldCharType="end"/>
      </w:r>
    </w:p>
    <w:p w:rsidR="00AC6FB6" w:rsidRDefault="00673B2B">
      <w:pPr>
        <w:pStyle w:val="af5"/>
        <w:widowControl w:val="0"/>
        <w:ind w:left="0" w:firstLine="709"/>
        <w:jc w:val="both"/>
        <w:rPr>
          <w:b/>
          <w:color w:val="FF0000"/>
          <w:sz w:val="28"/>
          <w:szCs w:val="28"/>
        </w:rPr>
      </w:pPr>
      <w:r>
        <w:br w:type="page"/>
      </w:r>
    </w:p>
    <w:p w:rsidR="00AC6FB6" w:rsidRDefault="00673B2B">
      <w:pPr>
        <w:pStyle w:val="13"/>
      </w:pPr>
      <w:bookmarkStart w:id="0" w:name="_Toc501975731"/>
      <w:bookmarkStart w:id="1" w:name="_Toc503533577"/>
      <w:bookmarkEnd w:id="0"/>
      <w:bookmarkEnd w:id="1"/>
      <w:r>
        <w:lastRenderedPageBreak/>
        <w:t>1. ПАСПОРТ ФОНДА ОЦЕНОЧНЫХ СРЕДСТВ</w:t>
      </w:r>
    </w:p>
    <w:p w:rsidR="00AC6FB6" w:rsidRDefault="00AC6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B6" w:rsidRDefault="00673B2B">
      <w:pPr>
        <w:pStyle w:val="211"/>
      </w:pPr>
      <w:bookmarkStart w:id="2" w:name="_Toc503533578"/>
      <w:bookmarkEnd w:id="2"/>
      <w:r>
        <w:t>1.1. Область применения</w:t>
      </w:r>
    </w:p>
    <w:p w:rsidR="00AC6FB6" w:rsidRDefault="00AC6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оценочных средств (далее - ФОС) предназначен для контроля и оценки образовательных достижений обучающихся очной и заочной форм обучения, осваивающих программу учебной дисциплины </w:t>
      </w:r>
      <w:r>
        <w:rPr>
          <w:rFonts w:ascii="Times New Roman" w:hAnsi="Times New Roman"/>
          <w:sz w:val="28"/>
          <w:szCs w:val="28"/>
        </w:rPr>
        <w:t>ОГСЭ.03. Иностранный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СПО по специальности  23.02.01 Организация перевозок и управление на транспорте (по видам);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программой учебной дисциплины </w:t>
      </w:r>
      <w:r>
        <w:rPr>
          <w:rFonts w:ascii="Times New Roman" w:hAnsi="Times New Roman"/>
          <w:sz w:val="28"/>
          <w:szCs w:val="28"/>
        </w:rPr>
        <w:t>ОГСЭ.03. Иностранный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обучающихся.</w:t>
      </w:r>
    </w:p>
    <w:p w:rsidR="00AC6FB6" w:rsidRDefault="00AC6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B6" w:rsidRDefault="00673B2B">
      <w:pPr>
        <w:pStyle w:val="211"/>
      </w:pPr>
      <w:bookmarkStart w:id="3" w:name="_Toc503533579"/>
      <w:bookmarkStart w:id="4" w:name="_Toc501975732"/>
      <w:r>
        <w:t xml:space="preserve">1.2. Результаты освоения учебной дисциплины, подлежащие </w:t>
      </w:r>
      <w:bookmarkEnd w:id="3"/>
      <w:bookmarkEnd w:id="4"/>
      <w:r>
        <w:t>проверке</w:t>
      </w:r>
    </w:p>
    <w:p w:rsidR="00AC6FB6" w:rsidRDefault="00AC6FB6">
      <w:pPr>
        <w:pStyle w:val="13"/>
        <w:ind w:firstLine="709"/>
        <w:rPr>
          <w:b w:val="0"/>
        </w:rPr>
      </w:pPr>
    </w:p>
    <w:p w:rsidR="00AC6FB6" w:rsidRDefault="00673B2B">
      <w:pPr>
        <w:pStyle w:val="211"/>
      </w:pPr>
      <w:bookmarkStart w:id="5" w:name="_Toc501975733"/>
      <w:bookmarkStart w:id="6" w:name="_Toc502241943"/>
      <w:bookmarkStart w:id="7" w:name="_Toc503533580"/>
      <w:bookmarkEnd w:id="5"/>
      <w:bookmarkEnd w:id="6"/>
      <w:bookmarkEnd w:id="7"/>
      <w:r>
        <w:t>1.2.1. Освоенные умения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должен:</w:t>
      </w: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:rsidR="00AC6FB6" w:rsidRDefault="00673B2B">
      <w:pPr>
        <w:pStyle w:val="af9"/>
        <w:tabs>
          <w:tab w:val="left" w:pos="1134"/>
        </w:tabs>
        <w:ind w:left="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У1 -</w:t>
      </w:r>
      <w:r>
        <w:rPr>
          <w:rFonts w:ascii="Times New Roman" w:hAnsi="Times New Roman"/>
          <w:color w:val="000000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AC6FB6" w:rsidRDefault="00673B2B">
      <w:pPr>
        <w:pStyle w:val="af9"/>
        <w:tabs>
          <w:tab w:val="left" w:pos="1134"/>
        </w:tabs>
        <w:ind w:left="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У2 - </w:t>
      </w:r>
      <w:r>
        <w:rPr>
          <w:rFonts w:ascii="Times New Roman" w:hAnsi="Times New Roman"/>
          <w:color w:val="000000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AC6FB6" w:rsidRDefault="00673B2B">
      <w:pPr>
        <w:pStyle w:val="af9"/>
        <w:tabs>
          <w:tab w:val="left" w:pos="1134"/>
        </w:tabs>
        <w:ind w:left="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У3 - </w:t>
      </w:r>
      <w:r>
        <w:rPr>
          <w:rFonts w:ascii="Times New Roman" w:hAnsi="Times New Roman"/>
          <w:color w:val="000000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AC6FB6" w:rsidRDefault="00AC6FB6">
      <w:pPr>
        <w:pStyle w:val="af9"/>
        <w:tabs>
          <w:tab w:val="left" w:pos="1134"/>
        </w:tabs>
        <w:ind w:left="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1.2.2. Усвоенные знания</w:t>
      </w: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учебной дисциплины обучающийся должен </w:t>
      </w: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знать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З1 -</w:t>
      </w:r>
      <w:r>
        <w:rPr>
          <w:rFonts w:ascii="Times New Roman" w:hAnsi="Times New Roman"/>
          <w:color w:val="000000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C6FB6" w:rsidRDefault="00AC6FB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FB6" w:rsidRDefault="00673B2B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1.2.3. Перечень общих и профессиональных компетенций</w:t>
      </w:r>
    </w:p>
    <w:p w:rsidR="00AC6FB6" w:rsidRDefault="00673B2B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AC6FB6" w:rsidRDefault="00673B2B">
      <w:pPr>
        <w:widowControl w:val="0"/>
        <w:tabs>
          <w:tab w:val="left" w:pos="0"/>
        </w:tabs>
        <w:spacing w:after="0" w:line="240" w:lineRule="auto"/>
        <w:ind w:right="2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изучения дисциплины у выпускника должны быть сформированы и развиты следующие общие компетенции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(ОК)</w:t>
      </w:r>
      <w:r>
        <w:t>:</w:t>
      </w:r>
    </w:p>
    <w:p w:rsidR="00AC6FB6" w:rsidRDefault="00AC6FB6">
      <w:pPr>
        <w:widowControl w:val="0"/>
        <w:tabs>
          <w:tab w:val="left" w:pos="0"/>
        </w:tabs>
        <w:spacing w:after="0" w:line="240" w:lineRule="auto"/>
        <w:ind w:right="20" w:firstLine="709"/>
        <w:jc w:val="both"/>
      </w:pPr>
    </w:p>
    <w:tbl>
      <w:tblPr>
        <w:tblW w:w="10266" w:type="dxa"/>
        <w:tblInd w:w="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1165"/>
        <w:gridCol w:w="9101"/>
      </w:tblGrid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ПК.1.1.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ПК.1.3.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ПК.3.1.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ПК.3.3.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 результат выполнения заданий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C6FB6"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C6FB6" w:rsidRDefault="00673B2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AC6FB6" w:rsidRDefault="00AC6FB6">
      <w:pPr>
        <w:pStyle w:val="16"/>
        <w:ind w:firstLine="567"/>
        <w:jc w:val="both"/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</w:pPr>
    </w:p>
    <w:p w:rsidR="00AC6FB6" w:rsidRDefault="00673B2B">
      <w:pPr>
        <w:pStyle w:val="211"/>
      </w:pPr>
      <w:bookmarkStart w:id="8" w:name="_Toc502241946"/>
      <w:bookmarkStart w:id="9" w:name="_Toc503533581"/>
      <w:bookmarkStart w:id="10" w:name="_Toc501975736"/>
      <w:r>
        <w:t xml:space="preserve">1.2.4. </w:t>
      </w:r>
      <w:bookmarkEnd w:id="8"/>
      <w:bookmarkEnd w:id="9"/>
      <w:bookmarkEnd w:id="10"/>
      <w:r>
        <w:t>Показатели оценки результата освоения учебной дисциплины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дисциплине осуществляется комплексная проверка следующих знаний и умений по показателям:</w:t>
      </w:r>
    </w:p>
    <w:tbl>
      <w:tblPr>
        <w:tblW w:w="10206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3828"/>
        <w:gridCol w:w="3827"/>
        <w:gridCol w:w="2551"/>
      </w:tblGrid>
      <w:tr w:rsidR="00AC6FB6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профессиональных компетенций</w:t>
            </w:r>
          </w:p>
        </w:tc>
      </w:tr>
      <w:tr w:rsidR="00AC6FB6">
        <w:tc>
          <w:tcPr>
            <w:tcW w:w="10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B6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ОК 4, ОК 6</w:t>
            </w:r>
          </w:p>
        </w:tc>
      </w:tr>
      <w:tr w:rsidR="00AC6FB6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У2 -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 ОК 5, ОК 8, ОК 9</w:t>
            </w:r>
          </w:p>
        </w:tc>
      </w:tr>
      <w:tr w:rsidR="00AC6FB6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У3 -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совершенствовать устную и письменную речь, пополнять словарный запас.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основными мотивами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нужных лексических единиц, необходимых для достижения цели высказывания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AC6FB6">
        <w:tc>
          <w:tcPr>
            <w:tcW w:w="10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</w:tr>
      <w:tr w:rsidR="00AC6FB6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активного и пассивного словарного запаса,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2, ОК 4</w:t>
            </w:r>
          </w:p>
        </w:tc>
      </w:tr>
    </w:tbl>
    <w:p w:rsidR="00AC6FB6" w:rsidRDefault="00AC6FB6">
      <w:pPr>
        <w:pStyle w:val="211"/>
      </w:pPr>
    </w:p>
    <w:p w:rsidR="00AC6FB6" w:rsidRDefault="00673B2B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AC6FB6" w:rsidRDefault="00673B2B">
      <w:pPr>
        <w:pStyle w:val="211"/>
      </w:pPr>
      <w:bookmarkStart w:id="11" w:name="_Toc503533582"/>
      <w:bookmarkEnd w:id="11"/>
      <w:r>
        <w:lastRenderedPageBreak/>
        <w:t>1.3. Система контроля и оценки освоения учебной дисциплины</w:t>
      </w:r>
    </w:p>
    <w:p w:rsidR="00AC6FB6" w:rsidRDefault="00AC6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B6" w:rsidRDefault="00673B2B">
      <w:pPr>
        <w:pStyle w:val="211"/>
      </w:pPr>
      <w:r>
        <w:t>1.3.1. Формы аттестации при освоении учебной дисциплины</w:t>
      </w:r>
    </w:p>
    <w:p w:rsidR="00AC6FB6" w:rsidRDefault="00AC6FB6">
      <w:pPr>
        <w:pStyle w:val="211"/>
      </w:pPr>
    </w:p>
    <w:tbl>
      <w:tblPr>
        <w:tblStyle w:val="aff9"/>
        <w:tblW w:w="10206" w:type="dxa"/>
        <w:tblInd w:w="103" w:type="dxa"/>
        <w:tblCellMar>
          <w:left w:w="103" w:type="dxa"/>
        </w:tblCellMar>
        <w:tblLook w:val="04A0"/>
      </w:tblPr>
      <w:tblGrid>
        <w:gridCol w:w="3259"/>
        <w:gridCol w:w="2269"/>
        <w:gridCol w:w="4678"/>
      </w:tblGrid>
      <w:tr w:rsidR="00AC6FB6">
        <w:tc>
          <w:tcPr>
            <w:tcW w:w="3259" w:type="dxa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Курс/Семестр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AC6FB6">
        <w:tc>
          <w:tcPr>
            <w:tcW w:w="3259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отделение на базе основного общего образования</w:t>
            </w: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AC6F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AC6F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AC6F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AC6F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AC6F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AC6FB6">
        <w:tc>
          <w:tcPr>
            <w:tcW w:w="3259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отделение на базе среднего общего образования</w:t>
            </w: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 система оценивания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 w:rsidP="00913C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AC6FB6">
        <w:tc>
          <w:tcPr>
            <w:tcW w:w="3259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отделение</w:t>
            </w: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AC6FB6" w:rsidRDefault="00673B2B" w:rsidP="00913C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913C40" w:rsidRDefault="00913C40" w:rsidP="00913C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 №1</w:t>
            </w:r>
          </w:p>
          <w:p w:rsidR="00AC6FB6" w:rsidRDefault="00673B2B" w:rsidP="00913C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AC6FB6">
        <w:tc>
          <w:tcPr>
            <w:tcW w:w="3259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:rsidR="00913C40" w:rsidRDefault="00913C40" w:rsidP="00913C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 №2</w:t>
            </w:r>
          </w:p>
          <w:p w:rsidR="00AC6FB6" w:rsidRDefault="00673B2B" w:rsidP="00913C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AC6FB6" w:rsidRDefault="00AC6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1.3.2. Контроль и оценка освоения учебной дисциплины по темам (разделам)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заданий, тестирования, проверочных работ.</w:t>
      </w:r>
    </w:p>
    <w:p w:rsidR="00AC6FB6" w:rsidRDefault="00AC6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2408"/>
        <w:gridCol w:w="2268"/>
        <w:gridCol w:w="2126"/>
        <w:gridCol w:w="1560"/>
        <w:gridCol w:w="1844"/>
      </w:tblGrid>
      <w:tr w:rsidR="00AC6FB6">
        <w:trPr>
          <w:trHeight w:val="293"/>
        </w:trPr>
        <w:tc>
          <w:tcPr>
            <w:tcW w:w="2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79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AC6FB6">
        <w:tc>
          <w:tcPr>
            <w:tcW w:w="2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AC6FB6">
        <w:tc>
          <w:tcPr>
            <w:tcW w:w="2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У, З, ОК, ПК</w:t>
            </w: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Вводно-коррективный 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У2,У3, З1, ОК4,  ОК5, ОК6, ОК8, ОК9</w:t>
            </w: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 Описание людей:</w:t>
            </w:r>
          </w:p>
          <w:p w:rsidR="00AC6FB6" w:rsidRDefault="00673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Диагностическая контрольная работа</w:t>
            </w:r>
          </w:p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1.2. Межличностные</w:t>
            </w:r>
          </w:p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Развивающий курс (всего)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Тестовые задания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/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У2,У3, З1, ОК4,  ОК5,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rPr>
          <w:trHeight w:val="2077"/>
        </w:trPr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/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2.14. Государственное</w:t>
            </w:r>
          </w:p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У2,У3, З1, ОК4,  ОК5, ОК6, ОК8, ОК9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2.17. </w:t>
            </w:r>
          </w:p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У3, З1, ОК4,  ОК6, ОК8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У2,У3, З1, ОК4,  ОК5, ОК6, ОК8, ОК9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6FB6">
        <w:trPr>
          <w:trHeight w:val="1114"/>
        </w:trPr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673B2B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У2,У3, З1, ОК4,  ОК5, ОК6, ОК8, ОК9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FB6" w:rsidRDefault="00AC6FB6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C6FB6" w:rsidRDefault="00AC6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оценка освоения дисциплины </w:t>
      </w:r>
      <w:r>
        <w:rPr>
          <w:rFonts w:ascii="Times New Roman" w:hAnsi="Times New Roman"/>
          <w:sz w:val="28"/>
          <w:szCs w:val="28"/>
        </w:rPr>
        <w:t>ОГСЭ.03. 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накопительную систему оценивания, которая предполагает наличие положительной оценки по всем формам текущего контроля знаний (тестирование, выполнение проверочных и контрольных работ), по выполнению внеаудиторных самостоятельных работ, что в совокупности является допуском к дифференцированному зачету.</w:t>
      </w:r>
    </w:p>
    <w:p w:rsidR="00AC6FB6" w:rsidRDefault="00673B2B">
      <w:pPr>
        <w:pStyle w:val="211"/>
        <w:rPr>
          <w:b w:val="0"/>
        </w:rPr>
      </w:pPr>
      <w:r>
        <w:rPr>
          <w:b w:val="0"/>
        </w:rPr>
        <w:t>На заочном отделении при освоении дисциплины ОГСЭ.03. Иностранный язык предполагается написание домашних контрольных работ, выполнение внеаудиторных самостоятельных работ, что в совокупности является допуском к дифференцированному зачету.</w:t>
      </w:r>
    </w:p>
    <w:p w:rsidR="00AC6FB6" w:rsidRDefault="00AC6FB6">
      <w:pPr>
        <w:pStyle w:val="211"/>
      </w:pPr>
      <w:bookmarkStart w:id="12" w:name="_Toc501975738"/>
      <w:bookmarkStart w:id="13" w:name="_Toc502241948"/>
      <w:bookmarkStart w:id="14" w:name="_Toc503533583"/>
      <w:bookmarkEnd w:id="12"/>
      <w:bookmarkEnd w:id="13"/>
      <w:bookmarkEnd w:id="14"/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AC6FB6" w:rsidRDefault="00673B2B">
      <w:pPr>
        <w:pStyle w:val="13"/>
      </w:pPr>
      <w:bookmarkStart w:id="15" w:name="_Toc503533584"/>
      <w:bookmarkEnd w:id="15"/>
      <w:r>
        <w:lastRenderedPageBreak/>
        <w:t>2. ФОНД ОЦЕНОЧНЫХ СРЕДСТВ ДЛЯ КОНТРОЛЯ И ОЦЕНКИ УРОВНЯ ОСВОЕНИЯ УМЕНИЙ И ЗНАНИЙ ПО УЧЕБНОЙ ДИСЦИПЛИНЕ</w:t>
      </w:r>
    </w:p>
    <w:p w:rsidR="00AC6FB6" w:rsidRDefault="00AC6FB6">
      <w:pPr>
        <w:pStyle w:val="13"/>
      </w:pPr>
    </w:p>
    <w:p w:rsidR="00AC6FB6" w:rsidRDefault="00673B2B">
      <w:pPr>
        <w:pStyle w:val="211"/>
      </w:pPr>
      <w:bookmarkStart w:id="16" w:name="_Toc503533585"/>
      <w:bookmarkEnd w:id="16"/>
      <w:r>
        <w:t>2.1. Перечень оценочных средств</w:t>
      </w:r>
    </w:p>
    <w:p w:rsidR="00AC6FB6" w:rsidRDefault="00AC6FB6">
      <w:pPr>
        <w:pStyle w:val="211"/>
      </w:pPr>
    </w:p>
    <w:tbl>
      <w:tblPr>
        <w:tblStyle w:val="aff9"/>
        <w:tblW w:w="10206" w:type="dxa"/>
        <w:tblInd w:w="103" w:type="dxa"/>
        <w:tblCellMar>
          <w:left w:w="103" w:type="dxa"/>
        </w:tblCellMar>
        <w:tblLook w:val="04A0"/>
      </w:tblPr>
      <w:tblGrid>
        <w:gridCol w:w="2835"/>
        <w:gridCol w:w="4393"/>
        <w:gridCol w:w="2978"/>
      </w:tblGrid>
      <w:tr w:rsidR="00AC6FB6"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jc w:val="center"/>
              <w:rPr>
                <w:sz w:val="24"/>
                <w:szCs w:val="24"/>
              </w:rPr>
            </w:pPr>
            <w:bookmarkStart w:id="17" w:name="_Toc502241951"/>
            <w:bookmarkStart w:id="18" w:name="_Toc503533586"/>
            <w:bookmarkEnd w:id="17"/>
            <w:bookmarkEnd w:id="18"/>
            <w:r>
              <w:rPr>
                <w:sz w:val="24"/>
                <w:szCs w:val="24"/>
              </w:rPr>
              <w:t>Наименование оценочных средств</w:t>
            </w:r>
          </w:p>
        </w:tc>
        <w:tc>
          <w:tcPr>
            <w:tcW w:w="4393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jc w:val="center"/>
              <w:rPr>
                <w:sz w:val="24"/>
                <w:szCs w:val="24"/>
              </w:rPr>
            </w:pPr>
            <w:bookmarkStart w:id="19" w:name="_Toc502241952"/>
            <w:bookmarkStart w:id="20" w:name="_Toc503533587"/>
            <w:bookmarkEnd w:id="19"/>
            <w:bookmarkEnd w:id="20"/>
            <w:r>
              <w:rPr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jc w:val="center"/>
              <w:rPr>
                <w:sz w:val="24"/>
                <w:szCs w:val="24"/>
              </w:rPr>
            </w:pPr>
            <w:bookmarkStart w:id="21" w:name="_Toc502241953"/>
            <w:bookmarkStart w:id="22" w:name="_Toc503533588"/>
            <w:bookmarkEnd w:id="21"/>
            <w:bookmarkEnd w:id="22"/>
            <w:r>
              <w:rPr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AC6FB6"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3" w:name="_Toc502241957"/>
            <w:bookmarkStart w:id="24" w:name="_Toc503533589"/>
            <w:bookmarkEnd w:id="23"/>
            <w:bookmarkEnd w:id="24"/>
            <w:r>
              <w:rPr>
                <w:b w:val="0"/>
                <w:sz w:val="24"/>
                <w:szCs w:val="24"/>
              </w:rPr>
              <w:t>Тестовые задания</w:t>
            </w:r>
          </w:p>
        </w:tc>
        <w:tc>
          <w:tcPr>
            <w:tcW w:w="4393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25" w:name="_Toc503533590"/>
            <w:bookmarkStart w:id="26" w:name="_Toc502241958"/>
            <w:r>
              <w:rPr>
                <w:b w:val="0"/>
                <w:sz w:val="24"/>
                <w:szCs w:val="24"/>
              </w:rPr>
              <w:t>Система вопросов с вариантами ответов, позволяющая выявить пробелы знаний  по определенной  теме</w:t>
            </w:r>
            <w:bookmarkEnd w:id="25"/>
            <w:bookmarkEnd w:id="26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27" w:name="_Toc502241959"/>
            <w:bookmarkStart w:id="28" w:name="_Toc503533591"/>
            <w:r>
              <w:rPr>
                <w:b w:val="0"/>
                <w:sz w:val="24"/>
                <w:szCs w:val="24"/>
              </w:rPr>
              <w:t>комплекты тестов</w:t>
            </w:r>
            <w:bookmarkEnd w:id="27"/>
            <w:r>
              <w:rPr>
                <w:b w:val="0"/>
                <w:sz w:val="24"/>
                <w:szCs w:val="24"/>
              </w:rPr>
              <w:t>ых заданий</w:t>
            </w:r>
            <w:bookmarkEnd w:id="28"/>
          </w:p>
        </w:tc>
      </w:tr>
      <w:tr w:rsidR="00AC6FB6"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9" w:name="_Toc502241960"/>
            <w:bookmarkStart w:id="30" w:name="_Toc503533592"/>
            <w:bookmarkEnd w:id="29"/>
            <w:bookmarkEnd w:id="30"/>
            <w:r>
              <w:rPr>
                <w:b w:val="0"/>
                <w:sz w:val="24"/>
                <w:szCs w:val="24"/>
              </w:rPr>
              <w:t>Проверочная работа</w:t>
            </w:r>
          </w:p>
        </w:tc>
        <w:tc>
          <w:tcPr>
            <w:tcW w:w="4393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31" w:name="_Toc503533593"/>
            <w:bookmarkStart w:id="32" w:name="_Toc502241961"/>
            <w:r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коммуникативных задач определенного типа по тем</w:t>
            </w:r>
            <w:bookmarkEnd w:id="31"/>
            <w:bookmarkEnd w:id="32"/>
            <w:r>
              <w:rPr>
                <w:b w:val="0"/>
                <w:sz w:val="24"/>
                <w:szCs w:val="24"/>
              </w:rPr>
              <w:t>ам.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33" w:name="_Toc502241962"/>
            <w:bookmarkStart w:id="34" w:name="_Toc503533594"/>
            <w:bookmarkEnd w:id="33"/>
            <w:bookmarkEnd w:id="34"/>
            <w:r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AC6FB6"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5" w:name="_Toc503533595"/>
            <w:bookmarkEnd w:id="35"/>
            <w:r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4393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36" w:name="_Toc503533596"/>
            <w:bookmarkEnd w:id="36"/>
            <w:r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коммуникативных задач определенного типа по нескольким темам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37" w:name="_Toc503533597"/>
            <w:bookmarkEnd w:id="37"/>
            <w:r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AC6FB6"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8" w:name="_Toc503533598"/>
            <w:r>
              <w:rPr>
                <w:b w:val="0"/>
                <w:sz w:val="24"/>
                <w:szCs w:val="24"/>
              </w:rPr>
              <w:t>Итоговая работа</w:t>
            </w:r>
            <w:bookmarkEnd w:id="38"/>
            <w:r w:rsidR="0084525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для проведения дифференцированного зачета</w:t>
            </w:r>
          </w:p>
        </w:tc>
        <w:tc>
          <w:tcPr>
            <w:tcW w:w="4393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39" w:name="_Toc503533599"/>
            <w:bookmarkEnd w:id="39"/>
            <w:r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коммуникативных задач определенного типа по дисциплине.</w:t>
            </w:r>
          </w:p>
        </w:tc>
        <w:tc>
          <w:tcPr>
            <w:tcW w:w="2978" w:type="dxa"/>
            <w:shd w:val="clear" w:color="auto" w:fill="auto"/>
            <w:tcMar>
              <w:left w:w="103" w:type="dxa"/>
            </w:tcMar>
            <w:vAlign w:val="center"/>
          </w:tcPr>
          <w:p w:rsidR="00AC6FB6" w:rsidRDefault="00673B2B">
            <w:pPr>
              <w:pStyle w:val="211"/>
              <w:ind w:firstLine="0"/>
              <w:rPr>
                <w:b w:val="0"/>
                <w:sz w:val="24"/>
                <w:szCs w:val="24"/>
              </w:rPr>
            </w:pPr>
            <w:bookmarkStart w:id="40" w:name="_Toc503533600"/>
            <w:bookmarkEnd w:id="40"/>
            <w:r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</w:tbl>
    <w:p w:rsidR="00AC6FB6" w:rsidRDefault="00AC6FB6">
      <w:pPr>
        <w:pStyle w:val="211"/>
      </w:pPr>
    </w:p>
    <w:p w:rsidR="00AC6FB6" w:rsidRDefault="00673B2B">
      <w:pPr>
        <w:pStyle w:val="211"/>
      </w:pPr>
      <w:bookmarkStart w:id="41" w:name="_Toc503533601"/>
      <w:r>
        <w:t>2.2. Контрольно-оценочные материалы для проведения текущего контроля по учебной дисциплине</w:t>
      </w:r>
      <w:bookmarkEnd w:id="41"/>
    </w:p>
    <w:p w:rsidR="00AC6FB6" w:rsidRDefault="00AC6FB6">
      <w:pPr>
        <w:pStyle w:val="211"/>
      </w:pPr>
    </w:p>
    <w:p w:rsidR="00AC6FB6" w:rsidRDefault="00673B2B">
      <w:pPr>
        <w:pStyle w:val="14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 Диагностическая контрольная работа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2.2.2. </w:t>
      </w: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темам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b/>
          <w:sz w:val="28"/>
          <w:szCs w:val="28"/>
        </w:rPr>
        <w:t xml:space="preserve">Описание людей: </w:t>
      </w:r>
      <w:r>
        <w:rPr>
          <w:rFonts w:ascii="Times New Roman" w:eastAsia="Calibri" w:hAnsi="Times New Roman" w:cs="Times New Roman"/>
          <w:b/>
          <w:sz w:val="28"/>
          <w:szCs w:val="28"/>
        </w:rPr>
        <w:t>друзей, родных и близких и т.д. (внешность, характер, личностные качества)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1.2. Межличностные отношения дома, в учебном заведении, на работе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/>
          <w:b/>
          <w:sz w:val="28"/>
          <w:szCs w:val="28"/>
        </w:rPr>
        <w:t>Повседневная жизнь, условия жизни, учебный день, выходной день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 3).</w:t>
      </w:r>
    </w:p>
    <w:p w:rsidR="00AC6FB6" w:rsidRDefault="00673B2B">
      <w:pPr>
        <w:pStyle w:val="af5"/>
        <w:widowControl w:val="0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2.2.4. Проверочная работа</w:t>
      </w:r>
      <w:r w:rsidR="008452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теме 2.2. Здоровье, спорт, правила здорового образа жизни </w:t>
      </w:r>
      <w:r>
        <w:rPr>
          <w:sz w:val="28"/>
          <w:szCs w:val="28"/>
        </w:rPr>
        <w:t>(Приложение 4).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2.2.5. Проверочная работа по теме </w:t>
      </w:r>
      <w:r>
        <w:rPr>
          <w:rFonts w:ascii="Times New Roman" w:hAnsi="Times New Roman"/>
          <w:b/>
          <w:sz w:val="28"/>
          <w:szCs w:val="28"/>
        </w:rPr>
        <w:t>2.3. Город, деревня, инфраструктура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5).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2.2.6. Тестовые задания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темам </w:t>
      </w:r>
      <w:r>
        <w:rPr>
          <w:rFonts w:ascii="Times New Roman" w:eastAsia="Calibri" w:hAnsi="Times New Roman" w:cs="Times New Roman"/>
          <w:b/>
          <w:sz w:val="28"/>
          <w:szCs w:val="28"/>
        </w:rPr>
        <w:t>2.4. Досуг,2.5. Новости, средства массовой информации</w:t>
      </w:r>
      <w:r w:rsidR="008452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6).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2.2.7.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темам 2.4. Досуг,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>
        <w:rPr>
          <w:rFonts w:ascii="Times New Roman" w:hAnsi="Times New Roman"/>
          <w:b/>
          <w:sz w:val="28"/>
          <w:szCs w:val="28"/>
        </w:rPr>
        <w:t>Природа и человек (климат, погода, экология)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7).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2.2.8.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sz w:val="28"/>
          <w:szCs w:val="28"/>
        </w:rPr>
        <w:t>2.7. Образование в России и зарубежом,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8).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2.2.9.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sz w:val="28"/>
          <w:szCs w:val="28"/>
        </w:rPr>
        <w:t>2.8. Культурные и национальные традиции, краеведение, обычаи и праздники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9). </w:t>
      </w: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2.2.10. Проверочная работа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теме 2.9. Общественная жизнь (повседневное поведение,  профессиональные навыки и умения) </w:t>
      </w:r>
      <w:r>
        <w:rPr>
          <w:rFonts w:ascii="Times New Roman" w:hAnsi="Times New Roman"/>
          <w:sz w:val="28"/>
          <w:szCs w:val="28"/>
        </w:rPr>
        <w:t xml:space="preserve">(Приложение 10).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2.2.11. Контрольная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sz w:val="28"/>
          <w:szCs w:val="28"/>
        </w:rPr>
        <w:t>2.10. Научно-технический прогресс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11).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2.2.12.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темам </w:t>
      </w:r>
      <w:r>
        <w:rPr>
          <w:rFonts w:ascii="Times New Roman" w:hAnsi="Times New Roman"/>
          <w:b/>
          <w:sz w:val="28"/>
          <w:szCs w:val="28"/>
        </w:rPr>
        <w:t>2.11. Профессии, карьера, 2.12. Отдых, каникулы, отпуск. Туризм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12).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2.2.13.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sz w:val="28"/>
          <w:szCs w:val="28"/>
        </w:rPr>
        <w:t>2.13. Искусство и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13). </w:t>
      </w: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2.2.14. Контрольная работа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теме 2.14. Государственное устройство, правовые институты</w:t>
      </w:r>
      <w:r>
        <w:rPr>
          <w:rFonts w:ascii="Times New Roman" w:hAnsi="Times New Roman"/>
          <w:sz w:val="28"/>
          <w:szCs w:val="28"/>
        </w:rPr>
        <w:t xml:space="preserve"> (Приложение 14).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2.2.15. Контрольная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sz w:val="28"/>
          <w:szCs w:val="28"/>
        </w:rPr>
        <w:t>2.15. Документы (письма, контракты)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15).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2.2.16.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sz w:val="28"/>
          <w:szCs w:val="28"/>
        </w:rPr>
        <w:t>2.16. Транспорт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16). </w:t>
      </w:r>
    </w:p>
    <w:p w:rsidR="00AC6FB6" w:rsidRDefault="00673B2B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2.2.17. Проверочная работа</w:t>
      </w:r>
      <w:r w:rsidR="0084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темам 2.17. Промышленность, 2.18. Детали, механизмы </w:t>
      </w:r>
      <w:r>
        <w:rPr>
          <w:rFonts w:ascii="Times New Roman" w:hAnsi="Times New Roman"/>
          <w:sz w:val="28"/>
          <w:szCs w:val="28"/>
        </w:rPr>
        <w:t xml:space="preserve">(Приложение 17).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2.2.18.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sz w:val="28"/>
          <w:szCs w:val="28"/>
        </w:rPr>
        <w:t>2.19. Оборудование, работа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18). </w:t>
      </w:r>
    </w:p>
    <w:p w:rsidR="00AC6FB6" w:rsidRDefault="00673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2.2.19. Проверочная работа</w:t>
      </w:r>
      <w:r w:rsidR="00845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теме  2.20. Инструкции,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19). </w:t>
      </w:r>
    </w:p>
    <w:p w:rsidR="00AC6FB6" w:rsidRDefault="00AC6FB6">
      <w:pPr>
        <w:pStyle w:val="211"/>
        <w:ind w:firstLine="0"/>
      </w:pPr>
    </w:p>
    <w:p w:rsidR="00AC6FB6" w:rsidRDefault="00673B2B">
      <w:pPr>
        <w:pStyle w:val="211"/>
      </w:pPr>
      <w:bookmarkStart w:id="42" w:name="_Toc503533602"/>
      <w:bookmarkStart w:id="43" w:name="_Toc501975741"/>
      <w:bookmarkEnd w:id="42"/>
      <w:bookmarkEnd w:id="43"/>
      <w:r>
        <w:t>2.3. Контрольно-оценочные материалы для проведения промежуточной аттестации по учебной дисциплине</w:t>
      </w:r>
    </w:p>
    <w:p w:rsidR="00AC6FB6" w:rsidRDefault="00AC6FB6">
      <w:pPr>
        <w:pStyle w:val="af5"/>
        <w:widowControl w:val="0"/>
        <w:ind w:left="0" w:firstLine="720"/>
        <w:jc w:val="both"/>
        <w:rPr>
          <w:b/>
          <w:sz w:val="28"/>
          <w:szCs w:val="28"/>
        </w:rPr>
      </w:pPr>
    </w:p>
    <w:p w:rsidR="00AC6FB6" w:rsidRDefault="00673B2B">
      <w:pPr>
        <w:pStyle w:val="af5"/>
        <w:widowControl w:val="0"/>
        <w:ind w:left="0" w:firstLine="709"/>
        <w:jc w:val="both"/>
        <w:rPr>
          <w:sz w:val="28"/>
          <w:szCs w:val="28"/>
        </w:rPr>
      </w:pPr>
      <w:bookmarkStart w:id="44" w:name="_Toc501975742"/>
      <w:bookmarkStart w:id="45" w:name="_Toc502241968"/>
      <w:bookmarkStart w:id="46" w:name="_Toc503533603"/>
      <w:r>
        <w:rPr>
          <w:rStyle w:val="23"/>
        </w:rPr>
        <w:t xml:space="preserve">2.3.1. </w:t>
      </w:r>
      <w:bookmarkEnd w:id="44"/>
      <w:bookmarkEnd w:id="45"/>
      <w:r>
        <w:rPr>
          <w:rStyle w:val="23"/>
        </w:rPr>
        <w:t>Задания для итоговой работы для проведения дифференцированного зачета</w:t>
      </w:r>
      <w:bookmarkEnd w:id="46"/>
      <w:r w:rsidR="0084525A">
        <w:rPr>
          <w:rStyle w:val="23"/>
        </w:rPr>
        <w:t xml:space="preserve"> </w:t>
      </w:r>
      <w:r>
        <w:rPr>
          <w:sz w:val="28"/>
          <w:szCs w:val="28"/>
        </w:rPr>
        <w:t>(Приложение 20).</w:t>
      </w:r>
    </w:p>
    <w:p w:rsidR="00AC6FB6" w:rsidRDefault="00AC6FB6">
      <w:pPr>
        <w:pStyle w:val="af5"/>
        <w:widowControl w:val="0"/>
        <w:ind w:left="0" w:firstLine="709"/>
        <w:jc w:val="both"/>
        <w:rPr>
          <w:b/>
          <w:sz w:val="28"/>
          <w:szCs w:val="28"/>
        </w:rPr>
      </w:pPr>
    </w:p>
    <w:p w:rsidR="00AC6FB6" w:rsidRDefault="00673B2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AC6FB6" w:rsidRDefault="00673B2B">
      <w:pPr>
        <w:pStyle w:val="13"/>
        <w:rPr>
          <w:lang w:eastAsia="ru-RU"/>
        </w:rPr>
      </w:pPr>
      <w:bookmarkStart w:id="47" w:name="_Toc501975744"/>
      <w:bookmarkStart w:id="48" w:name="_Toc503533604"/>
      <w:r>
        <w:rPr>
          <w:lang w:eastAsia="ru-RU"/>
        </w:rPr>
        <w:lastRenderedPageBreak/>
        <w:t xml:space="preserve">3. ИНФОРМАЦИОННОЕ ОБЕСПЕЧЕНИЕ </w:t>
      </w:r>
      <w:bookmarkEnd w:id="47"/>
      <w:bookmarkEnd w:id="48"/>
      <w:r>
        <w:t>УЧЕБНОЙ ДИСЦИПЛИНЫ</w:t>
      </w:r>
    </w:p>
    <w:p w:rsidR="00AC6FB6" w:rsidRDefault="00AC6F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EEF" w:rsidRPr="002E0EEF" w:rsidRDefault="002E0EEF" w:rsidP="003738A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Основные источники: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Карпова, Т.А.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English for 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https://book.ru/book/932751— Текст : электронный.</w:t>
      </w:r>
    </w:p>
    <w:p w:rsidR="002E0EEF" w:rsidRPr="002E0EEF" w:rsidRDefault="002E0EEF" w:rsidP="003738A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Дополнительные источники: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Голубев, А. П.Английский язык для всех специальностей : учебник / А. П. Голубев, Н. В. Балюк, И. Б. Смирнова. — Москва : КноРус, 2020. — 385 с. —ISBN 978-5-406-07353-7. — URL: </w:t>
      </w:r>
      <w:hyperlink r:id="rId8" w:tgtFrame="_blank" w:history="1">
        <w:r w:rsidRPr="002E0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https://book.ru/book/933691</w:t>
        </w:r>
      </w:hyperlink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— Текст : электронный.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Радовель, В. А. Английский язык для железнодорожных специальностей : учебник / В. А. Радовель. — Москва : КноРус, 2020. — 348 с.  — ISBN 978-5-406-01729-6. — URL: </w:t>
      </w:r>
      <w:hyperlink r:id="rId9" w:tgtFrame="_blank" w:history="1">
        <w:r w:rsidRPr="002E0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https://book.ru/book/936527</w:t>
        </w:r>
      </w:hyperlink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— Текст : электронный.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Брель, Н. М. Английский язык. Базовый курс : учебник / Н. М. Брель, Н. А. Пославская. — Москва : КноРус, 2019. — 272 с. — ISBN 978-5-406-01693-0. — URL: </w:t>
      </w:r>
      <w:hyperlink r:id="rId10" w:tgtFrame="_blank" w:history="1">
        <w:r w:rsidRPr="002E0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https://book.ru/book/936858</w:t>
        </w:r>
      </w:hyperlink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. — Текст : электронный.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 Русайнс, 2019. — 86 с. — ISBN 978-5-4365-3790-0. — URL: </w:t>
      </w:r>
      <w:hyperlink r:id="rId11" w:tgtFrame="_blank" w:history="1">
        <w:r w:rsidRPr="002E0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https://book.ru/book/934595</w:t>
        </w:r>
      </w:hyperlink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— Текст : электронный.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Байков В. Д. Англо-русский, русско-английский словарь : 45 000 слов и словосочетаний / В. Д. Байков, Дж. Хинтон. – Москва : ЭКСМО, 2013. – 624 с. -   Текст : непосредственный.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тексты с упражнениями : метод. разработка по англ. языку / Л. А. Чешуина. – Киров, 2016 – 73 с. - Текст : электронный // ЭБ филиала.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hAnsi="Times New Roman" w:cs="Times New Roman"/>
          <w:color w:val="000000"/>
          <w:w w:val="103"/>
          <w:sz w:val="28"/>
          <w:szCs w:val="28"/>
        </w:rPr>
        <w:t>Фонетика. Грамматика : метод. разработка по англ. языку / Л. А. Чешуина. – Киров, 2017 – 140 с. - Текст : электронный // ЭБ филиала.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hAnsi="Times New Roman" w:cs="Times New Roman"/>
          <w:color w:val="auto"/>
          <w:sz w:val="28"/>
          <w:szCs w:val="28"/>
          <w:lang w:val="en-US"/>
        </w:rPr>
        <w:t>Macmillan</w:t>
      </w:r>
      <w:r w:rsidRPr="002E0E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EEF">
        <w:rPr>
          <w:rFonts w:ascii="Times New Roman" w:hAnsi="Times New Roman" w:cs="Times New Roman"/>
          <w:color w:val="auto"/>
          <w:sz w:val="28"/>
          <w:szCs w:val="28"/>
          <w:lang w:val="en-US"/>
        </w:rPr>
        <w:t>Education</w:t>
      </w:r>
      <w:r w:rsidRPr="002E0EEF">
        <w:rPr>
          <w:rFonts w:ascii="Times New Roman" w:hAnsi="Times New Roman" w:cs="Times New Roman"/>
          <w:color w:val="auto"/>
          <w:sz w:val="28"/>
          <w:szCs w:val="28"/>
        </w:rPr>
        <w:t xml:space="preserve"> - (методические разработки российских преподавателей английского языка)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E0EEF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— URL: </w:t>
      </w:r>
      <w:hyperlink r:id="rId12">
        <w:r w:rsidRPr="002E0EEF">
          <w:rPr>
            <w:rFonts w:ascii="Times New Roman" w:eastAsia="Times New Roman" w:hAnsi="Times New Roman" w:cs="Times New Roman"/>
            <w:vanish/>
            <w:webHidden/>
            <w:color w:val="auto"/>
            <w:sz w:val="28"/>
            <w:szCs w:val="28"/>
            <w:u w:val="single"/>
            <w:lang w:eastAsia="ru-RU"/>
          </w:rPr>
          <w:t>https://book.ru/book/936527</w:t>
        </w:r>
      </w:hyperlink>
      <w:hyperlink r:id="rId13">
        <w:r w:rsidRPr="002E0EEF">
          <w:rPr>
            <w:rFonts w:ascii="Times New Roman" w:hAnsi="Times New Roman" w:cs="Times New Roman"/>
            <w:vanish/>
            <w:webHidden/>
            <w:color w:val="auto"/>
            <w:sz w:val="28"/>
            <w:szCs w:val="28"/>
            <w:u w:val="single"/>
            <w:lang w:val="en-US"/>
          </w:rPr>
          <w:t>http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www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macmillan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ru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/</w:t>
        </w:r>
      </w:hyperlink>
      <w:r w:rsidRPr="002E0E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— Текст : электронный.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0EEF">
        <w:rPr>
          <w:rFonts w:ascii="Times New Roman" w:hAnsi="Times New Roman" w:cs="Times New Roman"/>
          <w:color w:val="auto"/>
          <w:sz w:val="28"/>
          <w:szCs w:val="28"/>
          <w:lang w:val="en-US"/>
        </w:rPr>
        <w:t>BBC</w:t>
      </w:r>
      <w:r w:rsidRPr="002E0EEF">
        <w:rPr>
          <w:rFonts w:ascii="Times New Roman" w:hAnsi="Times New Roman" w:cs="Times New Roman"/>
          <w:color w:val="auto"/>
          <w:sz w:val="28"/>
          <w:szCs w:val="28"/>
        </w:rPr>
        <w:t xml:space="preserve">. Русская служба. </w:t>
      </w:r>
      <w:r w:rsidRPr="002E0EEF">
        <w:rPr>
          <w:rFonts w:ascii="Times New Roman" w:hAnsi="Times New Roman" w:cs="Times New Roman"/>
          <w:color w:val="auto"/>
          <w:sz w:val="28"/>
          <w:szCs w:val="28"/>
          <w:lang w:val="en-US"/>
        </w:rPr>
        <w:t>Learning</w:t>
      </w:r>
      <w:r w:rsidRPr="002E0E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EEF">
        <w:rPr>
          <w:rFonts w:ascii="Times New Roman" w:hAnsi="Times New Roman" w:cs="Times New Roman"/>
          <w:color w:val="auto"/>
          <w:sz w:val="28"/>
          <w:szCs w:val="28"/>
          <w:lang w:val="en-US"/>
        </w:rPr>
        <w:t>English</w:t>
      </w:r>
      <w:r w:rsidRPr="002E0EEF">
        <w:rPr>
          <w:rFonts w:ascii="Times New Roman" w:hAnsi="Times New Roman" w:cs="Times New Roman"/>
          <w:color w:val="auto"/>
          <w:sz w:val="28"/>
          <w:szCs w:val="28"/>
        </w:rPr>
        <w:t xml:space="preserve">   : 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— 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URL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hyperlink r:id="rId14">
        <w:r w:rsidRPr="002E0EEF">
          <w:rPr>
            <w:rFonts w:ascii="Times New Roman" w:hAnsi="Times New Roman" w:cs="Times New Roman"/>
            <w:vanish/>
            <w:webHidden/>
            <w:color w:val="auto"/>
            <w:sz w:val="28"/>
            <w:szCs w:val="28"/>
            <w:u w:val="single"/>
            <w:lang w:val="en-US"/>
          </w:rPr>
          <w:t>http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//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www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bbc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co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uk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/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russian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/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learning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_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english</w:t>
        </w:r>
        <w:r w:rsidRPr="002E0EEF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/</w:t>
        </w:r>
      </w:hyperlink>
      <w:r w:rsidRPr="002E0EE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E0E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— Текст : электронный.</w:t>
      </w:r>
    </w:p>
    <w:p w:rsidR="002E0EEF" w:rsidRPr="002E0EEF" w:rsidRDefault="002E0EEF" w:rsidP="002E0EEF">
      <w:pPr>
        <w:widowControl w:val="0"/>
        <w:numPr>
          <w:ilvl w:val="0"/>
          <w:numId w:val="4"/>
        </w:numPr>
        <w:tabs>
          <w:tab w:val="num" w:pos="0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F28E4">
        <w:rPr>
          <w:rFonts w:ascii="Times New Roman" w:hAnsi="Times New Roman"/>
          <w:color w:val="auto"/>
          <w:sz w:val="28"/>
          <w:szCs w:val="28"/>
          <w:lang w:val="en-US"/>
        </w:rPr>
        <w:t>Developing</w:t>
      </w:r>
      <w:r w:rsidRPr="002E0EE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F28E4">
        <w:rPr>
          <w:rFonts w:ascii="Times New Roman" w:hAnsi="Times New Roman"/>
          <w:color w:val="auto"/>
          <w:sz w:val="28"/>
          <w:szCs w:val="28"/>
          <w:lang w:val="en-US"/>
        </w:rPr>
        <w:t>Teachers</w:t>
      </w:r>
      <w:r w:rsidRPr="006F28E4">
        <w:rPr>
          <w:rFonts w:ascii="Times New Roman" w:hAnsi="Times New Roman"/>
          <w:color w:val="auto"/>
          <w:sz w:val="28"/>
          <w:szCs w:val="28"/>
        </w:rPr>
        <w:t>.</w:t>
      </w:r>
      <w:r w:rsidRPr="006F28E4">
        <w:rPr>
          <w:rFonts w:ascii="Times New Roman" w:hAnsi="Times New Roman"/>
          <w:color w:val="auto"/>
          <w:sz w:val="28"/>
          <w:szCs w:val="28"/>
          <w:lang w:val="en-US"/>
        </w:rPr>
        <w:t>com</w:t>
      </w:r>
      <w:r w:rsidRPr="002E0EEF">
        <w:rPr>
          <w:rFonts w:ascii="Times New Roman" w:hAnsi="Times New Roman"/>
          <w:color w:val="auto"/>
          <w:sz w:val="28"/>
          <w:szCs w:val="28"/>
        </w:rPr>
        <w:t xml:space="preserve"> .</w:t>
      </w:r>
      <w:r w:rsidRPr="006F28E4">
        <w:rPr>
          <w:rFonts w:ascii="Times New Roman" w:hAnsi="Times New Roman"/>
          <w:color w:val="auto"/>
          <w:sz w:val="28"/>
          <w:szCs w:val="28"/>
        </w:rPr>
        <w:t xml:space="preserve">  (сайт для преподавателей английского языка).: — </w:t>
      </w:r>
      <w:r w:rsidRPr="006F28E4">
        <w:rPr>
          <w:rFonts w:ascii="Times New Roman" w:hAnsi="Times New Roman"/>
          <w:color w:val="auto"/>
          <w:sz w:val="28"/>
          <w:szCs w:val="28"/>
          <w:lang w:val="en-US"/>
        </w:rPr>
        <w:t>URL</w:t>
      </w:r>
      <w:r w:rsidRPr="002E0EE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F28E4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2E0EEF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www</w:t>
      </w:r>
      <w:hyperlink r:id="rId15">
        <w:r w:rsidRPr="002E0EEF">
          <w:rPr>
            <w:rFonts w:ascii="Times New Roman" w:hAnsi="Times New Roman"/>
            <w:vanish/>
            <w:webHidden/>
            <w:color w:val="auto"/>
            <w:sz w:val="28"/>
            <w:szCs w:val="28"/>
            <w:u w:val="single"/>
            <w:lang w:val="en-US"/>
          </w:rPr>
          <w:t>www</w:t>
        </w:r>
        <w:r w:rsidRPr="002E0EEF">
          <w:rPr>
            <w:rFonts w:ascii="Times New Roman" w:hAnsi="Times New Roman"/>
            <w:color w:val="auto"/>
            <w:sz w:val="28"/>
            <w:szCs w:val="28"/>
            <w:u w:val="single"/>
          </w:rPr>
          <w:t>.</w:t>
        </w:r>
        <w:r w:rsidRPr="002E0EEF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developingteachers</w:t>
        </w:r>
        <w:r w:rsidRPr="002E0EEF">
          <w:rPr>
            <w:rFonts w:ascii="Times New Roman" w:hAnsi="Times New Roman"/>
            <w:color w:val="auto"/>
            <w:sz w:val="28"/>
            <w:szCs w:val="28"/>
            <w:u w:val="single"/>
          </w:rPr>
          <w:t>.</w:t>
        </w:r>
        <w:r w:rsidRPr="002E0EEF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com</w:t>
        </w:r>
      </w:hyperlink>
      <w:r w:rsidRPr="006F28E4">
        <w:rPr>
          <w:rFonts w:ascii="Times New Roman" w:hAnsi="Times New Roman"/>
          <w:color w:val="auto"/>
          <w:sz w:val="28"/>
          <w:szCs w:val="28"/>
        </w:rPr>
        <w:t>. — Текст : электронный.</w:t>
      </w:r>
    </w:p>
    <w:p w:rsidR="00AC6FB6" w:rsidRDefault="00AC6FB6" w:rsidP="002E0EEF">
      <w:pPr>
        <w:pStyle w:val="af9"/>
        <w:spacing w:line="276" w:lineRule="auto"/>
        <w:jc w:val="both"/>
      </w:pPr>
    </w:p>
    <w:p w:rsidR="00AC6FB6" w:rsidRDefault="00AC6FB6">
      <w:pPr>
        <w:pStyle w:val="af9"/>
        <w:tabs>
          <w:tab w:val="left" w:pos="0"/>
          <w:tab w:val="left" w:pos="993"/>
        </w:tabs>
        <w:spacing w:line="276" w:lineRule="auto"/>
        <w:jc w:val="both"/>
      </w:pPr>
      <w:bookmarkStart w:id="49" w:name="__DdeLink__2655_856392264"/>
      <w:bookmarkEnd w:id="49"/>
    </w:p>
    <w:sectPr w:rsidR="00AC6FB6" w:rsidSect="003738AA">
      <w:footerReference w:type="default" r:id="rId16"/>
      <w:pgSz w:w="11906" w:h="16838"/>
      <w:pgMar w:top="567" w:right="567" w:bottom="766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94" w:rsidRDefault="00056394" w:rsidP="00AC6FB6">
      <w:pPr>
        <w:spacing w:after="0" w:line="240" w:lineRule="auto"/>
      </w:pPr>
      <w:r>
        <w:separator/>
      </w:r>
    </w:p>
  </w:endnote>
  <w:endnote w:type="continuationSeparator" w:id="1">
    <w:p w:rsidR="00056394" w:rsidRDefault="00056394" w:rsidP="00AC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B6" w:rsidRPr="003738AA" w:rsidRDefault="002D1837">
    <w:pPr>
      <w:pStyle w:val="afd"/>
      <w:jc w:val="center"/>
      <w:rPr>
        <w:rFonts w:ascii="Times New Roman" w:hAnsi="Times New Roman" w:cs="Times New Roman"/>
      </w:rPr>
    </w:pPr>
    <w:r w:rsidRPr="003738AA">
      <w:rPr>
        <w:rFonts w:ascii="Times New Roman" w:hAnsi="Times New Roman" w:cs="Times New Roman"/>
      </w:rPr>
      <w:fldChar w:fldCharType="begin"/>
    </w:r>
    <w:r w:rsidR="00D15B2B" w:rsidRPr="003738AA">
      <w:rPr>
        <w:rFonts w:ascii="Times New Roman" w:hAnsi="Times New Roman" w:cs="Times New Roman"/>
      </w:rPr>
      <w:instrText xml:space="preserve"> PAGE   \* MERGEFORMAT </w:instrText>
    </w:r>
    <w:r w:rsidRPr="003738AA">
      <w:rPr>
        <w:rFonts w:ascii="Times New Roman" w:hAnsi="Times New Roman" w:cs="Times New Roman"/>
      </w:rPr>
      <w:fldChar w:fldCharType="separate"/>
    </w:r>
    <w:r w:rsidR="00C1686D">
      <w:rPr>
        <w:rFonts w:ascii="Times New Roman" w:hAnsi="Times New Roman" w:cs="Times New Roman"/>
        <w:noProof/>
      </w:rPr>
      <w:t>2</w:t>
    </w:r>
    <w:r w:rsidRPr="003738A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94" w:rsidRDefault="00056394" w:rsidP="00AC6FB6">
      <w:pPr>
        <w:spacing w:after="0" w:line="240" w:lineRule="auto"/>
      </w:pPr>
      <w:r>
        <w:separator/>
      </w:r>
    </w:p>
  </w:footnote>
  <w:footnote w:type="continuationSeparator" w:id="1">
    <w:p w:rsidR="00056394" w:rsidRDefault="00056394" w:rsidP="00AC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274"/>
    <w:multiLevelType w:val="multilevel"/>
    <w:tmpl w:val="7E3E6E9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D46E55"/>
    <w:multiLevelType w:val="multilevel"/>
    <w:tmpl w:val="1898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C72E3"/>
    <w:multiLevelType w:val="multilevel"/>
    <w:tmpl w:val="39FCC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05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C6FB6"/>
    <w:rsid w:val="00056394"/>
    <w:rsid w:val="001558D9"/>
    <w:rsid w:val="00295B47"/>
    <w:rsid w:val="002D1837"/>
    <w:rsid w:val="002E0EEF"/>
    <w:rsid w:val="003738AA"/>
    <w:rsid w:val="00380B65"/>
    <w:rsid w:val="004659C7"/>
    <w:rsid w:val="00485614"/>
    <w:rsid w:val="004F159E"/>
    <w:rsid w:val="00524D1E"/>
    <w:rsid w:val="00603698"/>
    <w:rsid w:val="00673B2B"/>
    <w:rsid w:val="0084525A"/>
    <w:rsid w:val="00886042"/>
    <w:rsid w:val="00913C40"/>
    <w:rsid w:val="009D16BB"/>
    <w:rsid w:val="00A40DFE"/>
    <w:rsid w:val="00AC6FB6"/>
    <w:rsid w:val="00C1686D"/>
    <w:rsid w:val="00D15B2B"/>
    <w:rsid w:val="00DE0ED5"/>
    <w:rsid w:val="00E77206"/>
    <w:rsid w:val="00F16CA3"/>
    <w:rsid w:val="00FE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C5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F646F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link w:val="70"/>
    <w:qFormat/>
    <w:rsid w:val="00927FC6"/>
    <w:pPr>
      <w:keepNext/>
      <w:overflowPunct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"/>
    <w:link w:val="90"/>
    <w:qFormat/>
    <w:rsid w:val="00927FC6"/>
    <w:pPr>
      <w:keepNext/>
      <w:overflowPunct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646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qFormat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31"/>
    <w:qFormat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uiPriority w:val="99"/>
    <w:qFormat/>
    <w:rsid w:val="00820A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val="en-US"/>
    </w:rPr>
  </w:style>
  <w:style w:type="character" w:customStyle="1" w:styleId="22">
    <w:name w:val="Подпись к таблице (2)_"/>
    <w:link w:val="210"/>
    <w:qFormat/>
    <w:rsid w:val="009A6859"/>
    <w:rPr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unhideWhenUsed/>
    <w:rsid w:val="00F646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F646F1"/>
    <w:rPr>
      <w:color w:val="800080"/>
      <w:u w:val="single"/>
    </w:rPr>
  </w:style>
  <w:style w:type="character" w:customStyle="1" w:styleId="a5">
    <w:name w:val="Текст выноски Знак"/>
    <w:basedOn w:val="a0"/>
    <w:qFormat/>
    <w:rsid w:val="00F646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7FC6"/>
    <w:rPr>
      <w:b/>
      <w:bCs/>
    </w:rPr>
  </w:style>
  <w:style w:type="character" w:customStyle="1" w:styleId="a7">
    <w:name w:val="Основной текст Знак"/>
    <w:basedOn w:val="a0"/>
    <w:qFormat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927FC6"/>
  </w:style>
  <w:style w:type="character" w:customStyle="1" w:styleId="a8">
    <w:name w:val="Верхний колонтитул Знак"/>
    <w:basedOn w:val="a0"/>
    <w:uiPriority w:val="99"/>
    <w:semiHidden/>
    <w:qFormat/>
    <w:rsid w:val="00274C98"/>
  </w:style>
  <w:style w:type="character" w:customStyle="1" w:styleId="a9">
    <w:name w:val="Нижний колонтитул Знак"/>
    <w:basedOn w:val="a0"/>
    <w:uiPriority w:val="99"/>
    <w:qFormat/>
    <w:rsid w:val="00274C98"/>
  </w:style>
  <w:style w:type="character" w:customStyle="1" w:styleId="11">
    <w:name w:val="Стиль1 Знак"/>
    <w:basedOn w:val="a0"/>
    <w:link w:val="11"/>
    <w:qFormat/>
    <w:rsid w:val="00804888"/>
    <w:rPr>
      <w:rFonts w:ascii="Times New Roman" w:hAnsi="Times New Roman" w:cs="Times New Roman"/>
      <w:b/>
      <w:sz w:val="28"/>
      <w:szCs w:val="28"/>
    </w:rPr>
  </w:style>
  <w:style w:type="character" w:customStyle="1" w:styleId="23">
    <w:name w:val="Стиль2 Знак"/>
    <w:basedOn w:val="a0"/>
    <w:link w:val="23"/>
    <w:qFormat/>
    <w:rsid w:val="00804888"/>
    <w:rPr>
      <w:rFonts w:ascii="Times New Roman" w:hAnsi="Times New Roman" w:cs="Times New Roman"/>
      <w:b/>
      <w:sz w:val="28"/>
      <w:szCs w:val="28"/>
    </w:rPr>
  </w:style>
  <w:style w:type="character" w:customStyle="1" w:styleId="31">
    <w:name w:val="Стиль3 Знак"/>
    <w:basedOn w:val="a0"/>
    <w:link w:val="30"/>
    <w:qFormat/>
    <w:rsid w:val="0080488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a">
    <w:name w:val="Основной текст с отступом Знак"/>
    <w:basedOn w:val="a0"/>
    <w:qFormat/>
    <w:rsid w:val="006C7796"/>
  </w:style>
  <w:style w:type="character" w:customStyle="1" w:styleId="20">
    <w:name w:val="Заголовок 2 Знак"/>
    <w:basedOn w:val="a0"/>
    <w:link w:val="211"/>
    <w:semiHidden/>
    <w:qFormat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1"/>
    <w:semiHidden/>
    <w:qFormat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39">
    <w:name w:val="Font Style39"/>
    <w:basedOn w:val="a0"/>
    <w:uiPriority w:val="99"/>
    <w:qFormat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qFormat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qFormat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qFormat/>
    <w:rsid w:val="006C7796"/>
    <w:rPr>
      <w:rFonts w:ascii="Times New Roman" w:hAnsi="Times New Roman" w:cs="Times New Roman"/>
      <w:sz w:val="14"/>
      <w:szCs w:val="14"/>
    </w:rPr>
  </w:style>
  <w:style w:type="character" w:customStyle="1" w:styleId="FontStyle36">
    <w:name w:val="Font Style36"/>
    <w:basedOn w:val="a0"/>
    <w:uiPriority w:val="99"/>
    <w:qFormat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0"/>
    <w:uiPriority w:val="99"/>
    <w:qFormat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0"/>
    <w:qFormat/>
    <w:rsid w:val="006C77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FontStyle72">
    <w:name w:val="Font Style72"/>
    <w:basedOn w:val="a0"/>
    <w:uiPriority w:val="99"/>
    <w:qFormat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0"/>
    <w:uiPriority w:val="99"/>
    <w:qFormat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0"/>
    <w:qFormat/>
    <w:rsid w:val="006C7796"/>
  </w:style>
  <w:style w:type="character" w:styleId="ab">
    <w:name w:val="Emphasis"/>
    <w:basedOn w:val="a0"/>
    <w:qFormat/>
    <w:rsid w:val="006C7796"/>
    <w:rPr>
      <w:i/>
      <w:iCs/>
    </w:rPr>
  </w:style>
  <w:style w:type="character" w:customStyle="1" w:styleId="24">
    <w:name w:val="Основной текст с отступом 2 Знак"/>
    <w:basedOn w:val="a0"/>
    <w:link w:val="24"/>
    <w:qFormat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ъектБазы"/>
    <w:basedOn w:val="a0"/>
    <w:qFormat/>
    <w:rsid w:val="006C7796"/>
    <w:rPr>
      <w:rFonts w:ascii="Arial" w:hAnsi="Arial" w:cs="Arial"/>
      <w:sz w:val="28"/>
    </w:rPr>
  </w:style>
  <w:style w:type="character" w:customStyle="1" w:styleId="fontstyle21">
    <w:name w:val="fontstyle21"/>
    <w:basedOn w:val="a0"/>
    <w:qFormat/>
    <w:rsid w:val="00456D30"/>
    <w:rPr>
      <w:rFonts w:ascii="Newton-Regular" w:hAnsi="Newton-Regular"/>
      <w:b w:val="0"/>
      <w:bCs w:val="0"/>
      <w:i w:val="0"/>
      <w:iCs w:val="0"/>
      <w:color w:val="000000"/>
      <w:sz w:val="18"/>
      <w:szCs w:val="18"/>
    </w:rPr>
  </w:style>
  <w:style w:type="character" w:customStyle="1" w:styleId="WW8Num1z8">
    <w:name w:val="WW8Num1z8"/>
    <w:qFormat/>
    <w:rsid w:val="009934E1"/>
  </w:style>
  <w:style w:type="character" w:customStyle="1" w:styleId="ListLabel1">
    <w:name w:val="ListLabel 1"/>
    <w:qFormat/>
    <w:rsid w:val="00AC6FB6"/>
    <w:rPr>
      <w:b w:val="0"/>
    </w:rPr>
  </w:style>
  <w:style w:type="character" w:customStyle="1" w:styleId="ListLabel2">
    <w:name w:val="ListLabel 2"/>
    <w:qFormat/>
    <w:rsid w:val="00AC6FB6"/>
    <w:rPr>
      <w:rFonts w:cs="Courier New"/>
    </w:rPr>
  </w:style>
  <w:style w:type="character" w:customStyle="1" w:styleId="ListLabel3">
    <w:name w:val="ListLabel 3"/>
    <w:qFormat/>
    <w:rsid w:val="00AC6FB6"/>
    <w:rPr>
      <w:b w:val="0"/>
      <w:color w:val="00000A"/>
    </w:rPr>
  </w:style>
  <w:style w:type="character" w:customStyle="1" w:styleId="ListLabel4">
    <w:name w:val="ListLabel 4"/>
    <w:qFormat/>
    <w:rsid w:val="00AC6FB6"/>
    <w:rPr>
      <w:rFonts w:cs="Times New Roman"/>
      <w:b/>
      <w:i/>
      <w:sz w:val="24"/>
    </w:rPr>
  </w:style>
  <w:style w:type="character" w:customStyle="1" w:styleId="ListLabel5">
    <w:name w:val="ListLabel 5"/>
    <w:qFormat/>
    <w:rsid w:val="00AC6FB6"/>
    <w:rPr>
      <w:rFonts w:cs="Times New Roman"/>
      <w:b/>
      <w:i w:val="0"/>
      <w:sz w:val="24"/>
    </w:rPr>
  </w:style>
  <w:style w:type="character" w:customStyle="1" w:styleId="ListLabel6">
    <w:name w:val="ListLabel 6"/>
    <w:qFormat/>
    <w:rsid w:val="00AC6FB6"/>
    <w:rPr>
      <w:rFonts w:cs="Symbol"/>
      <w:color w:val="000000"/>
      <w:sz w:val="28"/>
      <w:szCs w:val="28"/>
    </w:rPr>
  </w:style>
  <w:style w:type="character" w:customStyle="1" w:styleId="ListLabel7">
    <w:name w:val="ListLabel 7"/>
    <w:qFormat/>
    <w:rsid w:val="00AC6FB6"/>
    <w:rPr>
      <w:rFonts w:cs="Times New Roman"/>
      <w:b w:val="0"/>
      <w:spacing w:val="0"/>
      <w:w w:val="102"/>
      <w:sz w:val="28"/>
      <w:szCs w:val="28"/>
    </w:rPr>
  </w:style>
  <w:style w:type="character" w:customStyle="1" w:styleId="ListLabel8">
    <w:name w:val="ListLabel 8"/>
    <w:qFormat/>
    <w:rsid w:val="00AC6FB6"/>
    <w:rPr>
      <w:rFonts w:cs="Times New Roman"/>
    </w:rPr>
  </w:style>
  <w:style w:type="character" w:customStyle="1" w:styleId="ListLabel9">
    <w:name w:val="ListLabel 9"/>
    <w:qFormat/>
    <w:rsid w:val="00AC6FB6"/>
    <w:rPr>
      <w:rFonts w:cs="Times New Roman"/>
      <w:color w:val="00000A"/>
      <w:sz w:val="28"/>
    </w:rPr>
  </w:style>
  <w:style w:type="character" w:customStyle="1" w:styleId="ad">
    <w:name w:val="Ссылка указателя"/>
    <w:qFormat/>
    <w:rsid w:val="00AC6FB6"/>
  </w:style>
  <w:style w:type="character" w:customStyle="1" w:styleId="12">
    <w:name w:val="Основной шрифт абзаца1"/>
    <w:link w:val="13"/>
    <w:qFormat/>
    <w:rsid w:val="00AC6FB6"/>
  </w:style>
  <w:style w:type="character" w:customStyle="1" w:styleId="ae">
    <w:name w:val="Посещённая гиперссылка"/>
    <w:basedOn w:val="12"/>
    <w:rsid w:val="00AC6FB6"/>
    <w:rPr>
      <w:color w:val="800080"/>
      <w:u w:val="single"/>
    </w:rPr>
  </w:style>
  <w:style w:type="character" w:customStyle="1" w:styleId="WW8Num5z0">
    <w:name w:val="WW8Num5z0"/>
    <w:qFormat/>
    <w:rsid w:val="00AC6FB6"/>
    <w:rPr>
      <w:rFonts w:ascii="Times New Roman" w:hAnsi="Times New Roman" w:cs="Times New Roman"/>
      <w:b w:val="0"/>
      <w:spacing w:val="0"/>
      <w:w w:val="103"/>
      <w:sz w:val="28"/>
      <w:szCs w:val="28"/>
    </w:rPr>
  </w:style>
  <w:style w:type="character" w:customStyle="1" w:styleId="WW8Num5z1">
    <w:name w:val="WW8Num5z1"/>
    <w:qFormat/>
    <w:rsid w:val="00AC6FB6"/>
  </w:style>
  <w:style w:type="character" w:customStyle="1" w:styleId="af">
    <w:name w:val="Символ нумерации"/>
    <w:qFormat/>
    <w:rsid w:val="00AC6FB6"/>
  </w:style>
  <w:style w:type="paragraph" w:customStyle="1" w:styleId="af0">
    <w:name w:val="Заголовок"/>
    <w:basedOn w:val="a"/>
    <w:next w:val="af1"/>
    <w:qFormat/>
    <w:rsid w:val="00AC6F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f2">
    <w:name w:val="List"/>
    <w:basedOn w:val="af1"/>
    <w:rsid w:val="00AC6FB6"/>
    <w:rPr>
      <w:rFonts w:cs="Arial"/>
    </w:rPr>
  </w:style>
  <w:style w:type="paragraph" w:styleId="af3">
    <w:name w:val="Title"/>
    <w:basedOn w:val="a"/>
    <w:rsid w:val="00AC6F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AC6FB6"/>
    <w:pPr>
      <w:suppressLineNumbers/>
    </w:pPr>
    <w:rPr>
      <w:rFonts w:cs="Arial"/>
    </w:rPr>
  </w:style>
  <w:style w:type="paragraph" w:customStyle="1" w:styleId="Body">
    <w:name w:val="Body"/>
    <w:basedOn w:val="a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32">
    <w:name w:val="Основной текст3"/>
    <w:basedOn w:val="a"/>
    <w:link w:val="33"/>
    <w:qFormat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qFormat/>
    <w:rsid w:val="00820A3C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4">
    <w:name w:val="Абзац списка1"/>
    <w:basedOn w:val="a"/>
    <w:qFormat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Подпись к таблице (2)1"/>
    <w:basedOn w:val="a"/>
    <w:link w:val="22"/>
    <w:qFormat/>
    <w:rsid w:val="009A6859"/>
    <w:pPr>
      <w:widowControl w:val="0"/>
      <w:shd w:val="clear" w:color="auto" w:fill="FFFFFF"/>
      <w:spacing w:after="0" w:line="240" w:lineRule="auto"/>
    </w:pPr>
    <w:rPr>
      <w:b/>
      <w:bCs/>
      <w:sz w:val="27"/>
      <w:szCs w:val="27"/>
    </w:rPr>
  </w:style>
  <w:style w:type="paragraph" w:styleId="af6">
    <w:name w:val="Normal (Web)"/>
    <w:basedOn w:val="a"/>
    <w:uiPriority w:val="99"/>
    <w:unhideWhenUsed/>
    <w:qFormat/>
    <w:rsid w:val="00F646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unhideWhenUsed/>
    <w:qFormat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......."/>
    <w:basedOn w:val="a"/>
    <w:uiPriority w:val="99"/>
    <w:qFormat/>
    <w:rsid w:val="00483C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qFormat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927FC6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customStyle="1" w:styleId="body1">
    <w:name w:val="body1"/>
    <w:uiPriority w:val="99"/>
    <w:qFormat/>
    <w:rsid w:val="00927FC6"/>
    <w:pPr>
      <w:widowControl w:val="0"/>
      <w:suppressAutoHyphens/>
      <w:spacing w:before="40" w:line="233" w:lineRule="atLeast"/>
      <w:ind w:left="454"/>
      <w:jc w:val="both"/>
    </w:pPr>
    <w:rPr>
      <w:rFonts w:ascii="Times New Roman" w:eastAsia="Times New Roman" w:hAnsi="Times New Roman" w:cs="Times New Roman"/>
      <w:color w:val="00000A"/>
      <w:szCs w:val="20"/>
      <w:lang w:val="en-US" w:eastAsia="ru-RU"/>
    </w:rPr>
  </w:style>
  <w:style w:type="paragraph" w:customStyle="1" w:styleId="Numa">
    <w:name w:val="Num a)"/>
    <w:qFormat/>
    <w:rsid w:val="00927FC6"/>
    <w:pPr>
      <w:keepNext/>
      <w:keepLines/>
      <w:widowControl w:val="0"/>
      <w:suppressAutoHyphens/>
      <w:spacing w:line="240" w:lineRule="atLeast"/>
      <w:ind w:left="454"/>
    </w:pPr>
    <w:rPr>
      <w:rFonts w:ascii="Times New Roman" w:eastAsia="Times New Roman" w:hAnsi="Times New Roman" w:cs="Times New Roman"/>
      <w:color w:val="00000A"/>
      <w:szCs w:val="20"/>
      <w:lang w:val="en-US" w:eastAsia="ru-RU"/>
    </w:rPr>
  </w:style>
  <w:style w:type="paragraph" w:customStyle="1" w:styleId="afa">
    <w:name w:val="Содержимое таблицы"/>
    <w:basedOn w:val="a"/>
    <w:qFormat/>
    <w:rsid w:val="00927FC6"/>
    <w:pPr>
      <w:widowControl w:val="0"/>
      <w:suppressLineNumber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b">
    <w:name w:val="........ ..... . ........"/>
    <w:basedOn w:val="a"/>
    <w:uiPriority w:val="99"/>
    <w:qFormat/>
    <w:rsid w:val="00F948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header"/>
    <w:basedOn w:val="a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footer"/>
    <w:basedOn w:val="a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Стиль1"/>
    <w:basedOn w:val="a"/>
    <w:link w:val="12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11">
    <w:name w:val="Основной текст с отступом 2 Знак1"/>
    <w:basedOn w:val="a"/>
    <w:link w:val="25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33">
    <w:name w:val="Стиль3"/>
    <w:basedOn w:val="a"/>
    <w:link w:val="32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e">
    <w:name w:val="Body Text Indent"/>
    <w:basedOn w:val="a"/>
    <w:unhideWhenUsed/>
    <w:rsid w:val="006C7796"/>
    <w:pPr>
      <w:spacing w:after="120"/>
      <w:ind w:left="283"/>
    </w:pPr>
  </w:style>
  <w:style w:type="paragraph" w:customStyle="1" w:styleId="Style8">
    <w:name w:val="Style8"/>
    <w:basedOn w:val="a"/>
    <w:uiPriority w:val="99"/>
    <w:qFormat/>
    <w:rsid w:val="006C7796"/>
    <w:pPr>
      <w:widowControl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6C7796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6C77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6C77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6C77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rsid w:val="006C77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6C7796"/>
    <w:pPr>
      <w:widowControl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6C7796"/>
    <w:pPr>
      <w:widowControl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6C7796"/>
    <w:pPr>
      <w:widowControl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6C7796"/>
    <w:pPr>
      <w:widowControl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qFormat/>
    <w:rsid w:val="006C7796"/>
    <w:pPr>
      <w:widowControl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1"/>
    <w:qFormat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autoRedefine/>
    <w:uiPriority w:val="39"/>
    <w:rsid w:val="00D61ECB"/>
    <w:pPr>
      <w:tabs>
        <w:tab w:val="right" w:leader="dot" w:pos="10206"/>
      </w:tabs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">
    <w:name w:val="Мой список"/>
    <w:qFormat/>
    <w:rsid w:val="006C7796"/>
    <w:pPr>
      <w:widowControl w:val="0"/>
      <w:suppressAutoHyphens/>
      <w:spacing w:after="200"/>
      <w:jc w:val="both"/>
    </w:pPr>
    <w:rPr>
      <w:color w:val="00000A"/>
      <w:sz w:val="28"/>
      <w:szCs w:val="20"/>
    </w:rPr>
  </w:style>
  <w:style w:type="paragraph" w:customStyle="1" w:styleId="t">
    <w:name w:val="t"/>
    <w:basedOn w:val="a"/>
    <w:qFormat/>
    <w:rsid w:val="006C779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Описание"/>
    <w:basedOn w:val="a"/>
    <w:qFormat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Рисунок"/>
    <w:basedOn w:val="a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Bullet"/>
    <w:basedOn w:val="a"/>
    <w:qFormat/>
    <w:rsid w:val="006C7796"/>
    <w:pPr>
      <w:tabs>
        <w:tab w:val="left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адание"/>
    <w:basedOn w:val="a"/>
    <w:qFormat/>
    <w:rsid w:val="006C779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4">
    <w:name w:val="мой"/>
    <w:basedOn w:val="a"/>
    <w:qFormat/>
    <w:rsid w:val="006C7796"/>
    <w:pPr>
      <w:overflowPunct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6">
    <w:name w:val="toc 2"/>
    <w:basedOn w:val="a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"/>
    <w:autoRedefine/>
    <w:uiPriority w:val="39"/>
    <w:unhideWhenUsed/>
    <w:rsid w:val="00220EC0"/>
    <w:pPr>
      <w:spacing w:after="100"/>
      <w:ind w:left="440"/>
    </w:pPr>
  </w:style>
  <w:style w:type="paragraph" w:customStyle="1" w:styleId="16">
    <w:name w:val="Без интервала1"/>
    <w:qFormat/>
    <w:rsid w:val="009131EA"/>
    <w:pPr>
      <w:suppressAutoHyphens/>
      <w:spacing w:line="240" w:lineRule="auto"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aff5">
    <w:name w:val="Содержимое врезки"/>
    <w:basedOn w:val="a"/>
    <w:qFormat/>
    <w:rsid w:val="00AC6FB6"/>
  </w:style>
  <w:style w:type="paragraph" w:customStyle="1" w:styleId="aff6">
    <w:name w:val="Блочная цитата"/>
    <w:basedOn w:val="a"/>
    <w:qFormat/>
    <w:rsid w:val="00AC6FB6"/>
  </w:style>
  <w:style w:type="paragraph" w:customStyle="1" w:styleId="aff7">
    <w:name w:val="Заглавие"/>
    <w:basedOn w:val="af0"/>
    <w:rsid w:val="00AC6FB6"/>
  </w:style>
  <w:style w:type="paragraph" w:styleId="aff8">
    <w:name w:val="Subtitle"/>
    <w:basedOn w:val="af0"/>
    <w:rsid w:val="00AC6FB6"/>
  </w:style>
  <w:style w:type="numbering" w:customStyle="1" w:styleId="WW8Num7">
    <w:name w:val="WW8Num7"/>
    <w:rsid w:val="00AC6FB6"/>
  </w:style>
  <w:style w:type="numbering" w:customStyle="1" w:styleId="WW8Num5">
    <w:name w:val="WW8Num5"/>
    <w:rsid w:val="00AC6FB6"/>
  </w:style>
  <w:style w:type="table" w:styleId="aff9">
    <w:name w:val="Table Grid"/>
    <w:basedOn w:val="a1"/>
    <w:uiPriority w:val="59"/>
    <w:rsid w:val="00BF72E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4586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3z5">
    <w:name w:val="WW8Num13z5"/>
    <w:rsid w:val="002E0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3691" TargetMode="External"/><Relationship Id="rId13" Type="http://schemas.openxmlformats.org/officeDocument/2006/relationships/hyperlink" Target="http://www.macmilla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65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45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velopingteachers.com/" TargetMode="External"/><Relationship Id="rId10" Type="http://schemas.openxmlformats.org/officeDocument/2006/relationships/hyperlink" Target="https://book.ru/book/936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6527" TargetMode="External"/><Relationship Id="rId14" Type="http://schemas.openxmlformats.org/officeDocument/2006/relationships/hyperlink" Target="http://www.bbc.co.uk/russian/learning_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EC5B-A50F-4B45-A835-47C0DF7F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MetodistPC</cp:lastModifiedBy>
  <cp:revision>37</cp:revision>
  <cp:lastPrinted>2020-12-28T07:42:00Z</cp:lastPrinted>
  <dcterms:created xsi:type="dcterms:W3CDTF">2018-02-15T02:09:00Z</dcterms:created>
  <dcterms:modified xsi:type="dcterms:W3CDTF">2022-04-15T09:48:00Z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