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16" w:rsidRDefault="006F4516" w:rsidP="006F4516">
      <w:pPr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12BC" w:rsidRDefault="00E712BC" w:rsidP="006F4516">
      <w:pPr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12BC" w:rsidRDefault="00E712BC" w:rsidP="006F4516">
      <w:pPr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12BC" w:rsidRDefault="00E712BC" w:rsidP="006F4516">
      <w:pPr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6F4516" w:rsidRDefault="006F4516" w:rsidP="006F4516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ПРОГРАММА  УЧЕБНОЙ ДИСЦИПЛИНЫ</w:t>
      </w:r>
    </w:p>
    <w:p w:rsidR="006F4516" w:rsidRDefault="006F4516" w:rsidP="006F4516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ЕН.02 ЭКОЛОГИЧЕСКИЕ  ОСНОВЫ </w:t>
      </w:r>
    </w:p>
    <w:p w:rsidR="006F4516" w:rsidRDefault="006F4516" w:rsidP="006F4516">
      <w:pPr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ПРИРОДОПОЛЬЗОВАНИЯ</w:t>
      </w:r>
    </w:p>
    <w:p w:rsidR="006F4516" w:rsidRDefault="006F4516" w:rsidP="006F4516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6F4516" w:rsidRDefault="006F4516" w:rsidP="006F4516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38.02.01 Экономика  и  бухгалтерский  учет  </w:t>
      </w:r>
    </w:p>
    <w:p w:rsidR="006F4516" w:rsidRDefault="006F4516" w:rsidP="006F4516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 по  отраслям)</w:t>
      </w:r>
    </w:p>
    <w:p w:rsidR="006F4516" w:rsidRDefault="006F4516" w:rsidP="006F451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6F4516" w:rsidRDefault="006F4516" w:rsidP="006F451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D099C" w:rsidRDefault="00BD099C" w:rsidP="006F451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spacing w:after="0"/>
        <w:ind w:left="3261" w:hanging="3828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  <w:lastRenderedPageBreak/>
        <w:t>СОДЕРЖАНИЕ</w:t>
      </w: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6F4516" w:rsidTr="006F4516">
        <w:tc>
          <w:tcPr>
            <w:tcW w:w="9180" w:type="dxa"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hideMark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  <w:t>стр.</w:t>
            </w:r>
          </w:p>
        </w:tc>
      </w:tr>
      <w:tr w:rsidR="006F4516" w:rsidTr="006F4516">
        <w:tc>
          <w:tcPr>
            <w:tcW w:w="9180" w:type="dxa"/>
            <w:hideMark/>
          </w:tcPr>
          <w:p w:rsidR="006F4516" w:rsidRDefault="006F4516" w:rsidP="005D1B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957" w:type="dxa"/>
            <w:hideMark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  <w:t>4</w:t>
            </w:r>
          </w:p>
        </w:tc>
      </w:tr>
      <w:tr w:rsidR="006F4516" w:rsidTr="006F4516">
        <w:tc>
          <w:tcPr>
            <w:tcW w:w="9180" w:type="dxa"/>
            <w:hideMark/>
          </w:tcPr>
          <w:p w:rsidR="006F4516" w:rsidRDefault="006F4516" w:rsidP="005D1B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57" w:type="dxa"/>
            <w:hideMark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  <w:t>6</w:t>
            </w:r>
          </w:p>
        </w:tc>
      </w:tr>
      <w:tr w:rsidR="006F4516" w:rsidTr="006F4516">
        <w:tc>
          <w:tcPr>
            <w:tcW w:w="9180" w:type="dxa"/>
            <w:hideMark/>
          </w:tcPr>
          <w:p w:rsidR="006F4516" w:rsidRDefault="006F4516" w:rsidP="005D1B3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  <w:hideMark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  <w:t>10</w:t>
            </w:r>
          </w:p>
        </w:tc>
      </w:tr>
      <w:tr w:rsidR="006F4516" w:rsidTr="006F4516">
        <w:tc>
          <w:tcPr>
            <w:tcW w:w="9180" w:type="dxa"/>
            <w:hideMark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360" w:right="284"/>
              <w:contextualSpacing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  <w:t>4.КОНТРОЛЬ И ОЦЕНКА РЕЗУЛЬТАТОВ ОСВОЕНИЯ УЧЕБНОЙ ДИСЦИПЛИНЫ</w:t>
            </w:r>
          </w:p>
        </w:tc>
        <w:tc>
          <w:tcPr>
            <w:tcW w:w="957" w:type="dxa"/>
            <w:hideMark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  <w:t>13</w:t>
            </w:r>
          </w:p>
        </w:tc>
      </w:tr>
      <w:tr w:rsidR="006F4516" w:rsidTr="006F4516">
        <w:tc>
          <w:tcPr>
            <w:tcW w:w="9180" w:type="dxa"/>
            <w:hideMark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360" w:right="284"/>
              <w:contextualSpacing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957" w:type="dxa"/>
          </w:tcPr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  <w:t>15</w:t>
            </w:r>
          </w:p>
          <w:p w:rsidR="006F4516" w:rsidRDefault="006F45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Theme="minorEastAsia" w:hAnsi="Times New Roman" w:cs="Times New Roman"/>
                <w:b/>
                <w:color w:val="323232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323232"/>
          <w:spacing w:val="-1"/>
          <w:sz w:val="28"/>
          <w:szCs w:val="28"/>
          <w:lang w:eastAsia="ru-RU"/>
        </w:rPr>
      </w:pPr>
    </w:p>
    <w:p w:rsidR="00BD099C" w:rsidRDefault="00BD099C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1. паспорт РАБОЧЕЙ  ПРОГРАММЫ УЧЕБНОЙ ДИСЦИПЛИНЫ</w:t>
      </w:r>
    </w:p>
    <w:p w:rsidR="006F4516" w:rsidRDefault="006F4516" w:rsidP="006F4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ЕН.02 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кологические  основы  природопользования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примерной программы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ЕН.02 Экологические основы природопользования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программы подготовки специалистов среднего звена в соответствии с ФГОС по специальности  СПО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 и  бухгалтерский  учет (по  отраслям).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ЕН.02 Экологические основы природопользования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математический, естественнонаучный и общепрофессиональный  цикл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программы подготовки специалистов среднего звена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по специальности  СПО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 и  бухгалтерский  учет (по  отраслям).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Цели и задачи учебной дисциплины – требования к результатам освоения учебной дисциплины: 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ЕН.02 Экологические основы природопользования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общих (ОК 01-04,07,09) и компетенций специалиста среднего звена в соответствии  с  ФГОС по специальности СПО 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 и  бухгалтерский  учет  (по  отраслям).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компетенции: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 Выпускник, освоивший образовательную программу, должен обладать следующими общими компетенциями (далее - ОК):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04. Эффективно взаимодействовать и работать в коллективе и команде;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F4516" w:rsidRDefault="006F4516" w:rsidP="006F4516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D099C" w:rsidRDefault="006F4516" w:rsidP="00BD099C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ОК 09. Пользоваться профессиональной документацией на государственном и иностранном языках.</w:t>
      </w:r>
    </w:p>
    <w:p w:rsidR="006F4516" w:rsidRPr="00BD099C" w:rsidRDefault="00BD099C" w:rsidP="00BD099C">
      <w:pPr>
        <w:pStyle w:val="81a4ccc4c650d11gmail-s1"/>
        <w:shd w:val="clear" w:color="auto" w:fill="FFFFFF"/>
        <w:spacing w:before="0" w:beforeAutospacing="0" w:after="30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 xml:space="preserve">        </w:t>
      </w:r>
      <w:r w:rsidR="006F4516">
        <w:rPr>
          <w:sz w:val="28"/>
          <w:szCs w:val="28"/>
        </w:rPr>
        <w:t xml:space="preserve">В результате освоения учебной дисциплины </w:t>
      </w:r>
      <w:r w:rsidR="006F4516">
        <w:rPr>
          <w:bCs/>
          <w:sz w:val="28"/>
          <w:szCs w:val="28"/>
        </w:rPr>
        <w:t xml:space="preserve">ЕН.02 Экологические основы природопользования  </w:t>
      </w:r>
      <w:r w:rsidR="006F4516">
        <w:rPr>
          <w:sz w:val="28"/>
          <w:szCs w:val="28"/>
        </w:rPr>
        <w:t xml:space="preserve">обучающийся должен </w:t>
      </w:r>
      <w:r w:rsidR="006F4516">
        <w:rPr>
          <w:b/>
          <w:bCs/>
          <w:sz w:val="28"/>
          <w:szCs w:val="28"/>
        </w:rPr>
        <w:t>уметь: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прогнозировать экологические последствия различных видов деятельности;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профессиональной деятельности представления о взаимосвязи организмов и среды обитания;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в профессиональной деятельности регламенты экологической безопасности;</w:t>
      </w:r>
    </w:p>
    <w:p w:rsidR="00BD099C" w:rsidRDefault="00BD099C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-принципы взаимодействия живых организмов и среды обитания;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-особенности взаимодействия общества и природы, основные источники техногенного воздействия на окружающую среду;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-об условиях устойчивого развития экосистем и возможных причинах возникновения экологического кризиса;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-принципы и методы рационального природопользования;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-методы экологического регулирования; принципы размещения производств различного типа; основные группы отходов, их источники и масштабы образования;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-понятие и принципы мониторинга окружающей среды;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-правовые и социальные вопросы природопользования и экологической безопасности;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-принципы и правила международного сотрудничества в области природопользования и охраны окружающей среды;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Российской Федерации;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-охраняемые природные территории.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-32  часа, в том числе: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обучающихся - 32 часов;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4516" w:rsidRDefault="006F4516" w:rsidP="006F4516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Объем учебной дисциплины и виды учебной работы </w:t>
      </w:r>
    </w:p>
    <w:p w:rsidR="006F4516" w:rsidRDefault="006F4516" w:rsidP="006F4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tbl>
      <w:tblPr>
        <w:tblW w:w="51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03"/>
        <w:gridCol w:w="1555"/>
      </w:tblGrid>
      <w:tr w:rsidR="006F4516" w:rsidTr="006F4516">
        <w:trPr>
          <w:trHeight w:val="460"/>
        </w:trPr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часов</w:t>
            </w:r>
          </w:p>
        </w:tc>
      </w:tr>
      <w:tr w:rsidR="006F4516" w:rsidTr="006F4516">
        <w:trPr>
          <w:trHeight w:val="285"/>
        </w:trPr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6F4516" w:rsidTr="006F4516"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6F4516" w:rsidTr="006F4516"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6F4516" w:rsidTr="006F4516"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6F4516" w:rsidTr="006F4516"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6F4516" w:rsidTr="006F4516"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6F4516" w:rsidTr="006F4516"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F4516" w:rsidRDefault="006F4516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докладов, рефератов, сообщений; составление глоссария; проработка конспектов занятий, учебной и специальной технической литературы; подготовка ответов на контрольные вопросы к практическим занятиям; повторная работа над учебным материалом и составление на его основе чертежей, схем для систематизации учебного материала; изучение теоретического материала тем и подготовка ответов на контрольные вопросы; составление тестов и эталонов ответов к ним; подготовка презентаций; дополнительное конспектирование материала; ознакомление с нормативными документами; проведение сравнительного анализа; составление ситуационных производственных задач и их решение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F4516" w:rsidTr="006F4516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16" w:rsidRDefault="006F4516">
            <w:pPr>
              <w:spacing w:after="0" w:line="36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Дифференцированный   зачет</w:t>
            </w:r>
          </w:p>
        </w:tc>
      </w:tr>
    </w:tbl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F4516">
          <w:pgSz w:w="11906" w:h="16838"/>
          <w:pgMar w:top="1134" w:right="850" w:bottom="1134" w:left="1701" w:header="708" w:footer="708" w:gutter="0"/>
          <w:cols w:space="720"/>
        </w:sectPr>
      </w:pPr>
    </w:p>
    <w:p w:rsidR="006F4516" w:rsidRDefault="006F4516" w:rsidP="006F4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 план  и  содержание  учебной  дисциплины</w:t>
      </w:r>
    </w:p>
    <w:p w:rsidR="006F4516" w:rsidRDefault="006F4516" w:rsidP="006F4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ЕН.02  Экологические  основы  природопользования.</w:t>
      </w:r>
    </w:p>
    <w:tbl>
      <w:tblPr>
        <w:tblStyle w:val="a4"/>
        <w:tblW w:w="0" w:type="auto"/>
        <w:tblLook w:val="04A0"/>
      </w:tblPr>
      <w:tblGrid>
        <w:gridCol w:w="4928"/>
        <w:gridCol w:w="8363"/>
        <w:gridCol w:w="1495"/>
      </w:tblGrid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 материала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 часов</w:t>
            </w:r>
          </w:p>
        </w:tc>
      </w:tr>
      <w:tr w:rsidR="006F4516" w:rsidTr="006F4516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 1. Особенности  взаимодействия  природы  и  общества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1.1.Природные  ресурсы  и  рациональное  природопользование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 w:rsidP="005D1B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 общества  и  природы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2.Природные  ресурсы  и  их  классификация. Задачи  охраны   окружающей  среды,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природоресурсный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потенциал  и  охраняемые  природные  территории  РФ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 занятие №1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методики  подсчета  срока  исчерпания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невозобновимых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ресурсов. Факторы  воздействия  человека  на  растительность. Ресурсы  животного  мира  России. Особо  охраняемые  природные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овременное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состояние  окружающей  природной  среды  Саратовской  области.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 охраняемые  территории  России.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1.2. Загрязнение  окружающей  среды.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   окружающей  среды.  Основные  источники  и  масштабы  образования  отходов  производства.  Основные  источники  техногенного  воздействия  на  окружающую  среду.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 занятие.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 количества  антропогенных  загрязнений, попадающих  в  окружающую  среду  в  результате  работы  автотранспорта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1.3.Природоохранный  потенциал.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1.Способы  предотвращения  и  улавливания  выбросов, принципы  работы  аппаратов  обезвреживания  и  очистки  газовых  выбросов  химических  производств,  основные  технологии  утилизации  газовых  выбросов.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Методы  очистки  промышленных  сточных  вод,  принципы  работы аппаратов  обезвреживания  и  очистки  стоков  химических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 технологии  утилизации  стоков.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3.Захоронение  и  утилизация  твердых  отходов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Основные  технологии  утилизации  твердых  отходов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 занятия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 качества  воды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Нормирование   качества  окружающей  среды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 атмосферного  воздуха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4516" w:rsidTr="006F4516">
        <w:trPr>
          <w:trHeight w:val="8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 и  социальные  вопросы  природопользования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2.1.  Государственные  и общественные  организации  по  предотвращению  разрушающих  воздействий  на  природу.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1.Принципы  и  методы  мониторинга  окружающей  среды.  Принципы  и  методы  экологического  контроля  и  экологического  регулирования.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2.Государственные  и  общественные  организации   по  предотвращению  разрушающих  воздействий  на  природу.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4516" w:rsidTr="006F45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 занятия.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 сотрудничество  в  решении  проблем  природопользования.</w:t>
            </w:r>
          </w:p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Федеральных  законов  Об  охране  окружающей  среды, О  санитарно –эпидемиологическом  благополучии  населения.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516" w:rsidTr="006F4516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 зачет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516" w:rsidTr="006F4516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6F4516" w:rsidRDefault="006F4516" w:rsidP="006F45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516" w:rsidRDefault="006F4516" w:rsidP="006F45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 РЕАЛИЗАЦИИ  ПРОГРАММЫ  УЧЕБНОЙ  ДИСЦИПЛИНЫ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3.1.Требования  к  минимальному  материально – техническому  обеспечению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 учебного  кабинета: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стол  преподавательский – 1 шт.;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учебные  столы  на  два  рабочих  места – 14 шт.;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 стулья –28 шт.;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учебная  доска;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стенды;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комплект  контрольно – оценочных  средств  по  дисциплине;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методические  указания  по  выполнению  самостоятельных  работ.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 средства  обучения  (переносное  оборудование  по  заявке)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компьютер  (ноутбук);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мультимедиа – проектор;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экран  для  проектора;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аудиосистема.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516" w:rsidRDefault="006F4516" w:rsidP="006F4516">
      <w:pPr>
        <w:jc w:val="center"/>
      </w:pP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516" w:rsidRDefault="006F4516" w:rsidP="006F45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 Информационное  обеспечение  обучения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учебных  изданий, интернет – ресурсов, дополнительной  литературы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 источники</w:t>
      </w:r>
    </w:p>
    <w:p w:rsidR="006F4516" w:rsidRDefault="006F4516" w:rsidP="006F451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 Е.И.  Общая  экология:  учебник  и  практикум  для  среднего  профессионального  образования /Е.И.Павлова, В.К.Новиков – Москва: Издательство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 (Профессиональное  образование)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978-5-534-00051-1 – текст: электронный //ЭБС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(сайт) –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bcode</w:t>
      </w:r>
      <w:proofErr w:type="spellEnd"/>
      <w:r>
        <w:rPr>
          <w:rFonts w:ascii="Times New Roman" w:hAnsi="Times New Roman" w:cs="Times New Roman"/>
          <w:sz w:val="28"/>
          <w:szCs w:val="28"/>
        </w:rPr>
        <w:t>/414869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Дополнительные  источники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1.Саенко  О.В. Экологические  основы  природопользования: учебник/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О.Е.Саенко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.П.Трушина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Москва: КРОНУС, 2019 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2.Аргунова М.В.  Экология  в  мире  профессий: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методическиерекомендации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учителей. – М.:МИОО,2018 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Экология: учебник  и  практикум  для  СПО/ под ред. О.Е.Кондратьевой –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4.Константинов В.М.  Экологические  основы  природопользования:  учебник  для  учреждений  среднего профессионального  образования/ В.М. Константинов,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Ю.Б.Челидзе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14 –е изд., стер. – М.: Издательский  центр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Академия»  2018 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  ресурсы</w:t>
      </w:r>
    </w:p>
    <w:p w:rsidR="006F4516" w:rsidRDefault="006F4516" w:rsidP="006F45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Экология  производства» - журнал ( электронные  ресурсы )Режим  доступа  : 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ecoindustry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F4516" w:rsidRDefault="006F4516" w:rsidP="006F45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 – популярные  и  образовательный  журнал  « Экология  и  жизнь» журнал ( электронные  ресурсы 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ежим  доступа  : </w:t>
      </w:r>
    </w:p>
    <w:p w:rsidR="006F4516" w:rsidRDefault="005C4F1D" w:rsidP="006F45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F45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F4516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="006F45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wwwecolife</w:t>
        </w:r>
        <w:proofErr w:type="spellEnd"/>
        <w:r w:rsidR="006F451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45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F4516" w:rsidRDefault="006F4516" w:rsidP="006F45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Консультант – Плюс надежная  правовая  поддержка </w:t>
      </w:r>
    </w:p>
    <w:p w:rsidR="006F4516" w:rsidRDefault="006F4516" w:rsidP="006F451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Электронный  ресурс) – Режим  доступа: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consultant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sys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F4516" w:rsidRDefault="006F4516" w:rsidP="006F4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F4516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6F4516" w:rsidRDefault="006F4516" w:rsidP="006F4516">
      <w:pPr>
        <w:rPr>
          <w:rFonts w:ascii="Times New Roman" w:hAnsi="Times New Roman" w:cs="Times New Roman"/>
          <w:b/>
          <w:sz w:val="28"/>
          <w:szCs w:val="28"/>
        </w:rPr>
      </w:pPr>
    </w:p>
    <w:p w:rsidR="006F4516" w:rsidRDefault="006F4516" w:rsidP="006F4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КОНТРОЛЬ  И  ОЦЕНКА  РЕЗУЛЬТАТОВ  ОСВОЕНИЯ  УЧЕБНОЙ  ДИСЦИПЛИНЫ</w:t>
      </w:r>
    </w:p>
    <w:p w:rsidR="006F4516" w:rsidRDefault="006F4516" w:rsidP="006F4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 и  оценка</w:t>
      </w:r>
      <w:r>
        <w:rPr>
          <w:rFonts w:ascii="Times New Roman" w:hAnsi="Times New Roman" w:cs="Times New Roman"/>
          <w:sz w:val="28"/>
          <w:szCs w:val="28"/>
        </w:rPr>
        <w:t xml:space="preserve">  результатов  освоения  учебной  дисциплины  осуществляется  преподавателем  в  процессе  проведения  практических  занятий, тестирование, а  также  выполнения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 заданий, проектов,  исследований.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 обучения  ( освоенные умения,  усвоенные  знания 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 и  методы контроля  и  оценки  результатов  обучения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 и  прогнозировать  экологические  последствия  различных  видов  производственной  деятельности,  анализировать  причины  возникновения  экологических  аварий  и  катастроф;  выбирать  методы, технологии  и  аппараты  утилизации  газовых  выбросов, стоков, твердых  отходов оценивать  состояние  экологии  окружающей  среды  на  производственной  объекте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 опрос, контрольная  работа, эссе, тестовые   задания, дифференцированный  зачет, собеседование, подготовка  сообщений  и  докладов, решение  экологических  задач.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Видов  и  классификации  природных  ресурсов, условия  устойчивого  состояния  экосистем, задач  охраны  окружающей  среды;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природоресурсного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потенциала  и  охраняемых  природных  территорий  РФ, основных  источников  и  масштабов образования  отходов  производства; основных  источников  техногенного  воздействия  на  окружающую  среду;  способов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предотвращения  и  улавливания  выбросов, методы  очистки  промышленных  сточных  вод,  принципы  работы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аппаратов,обезвреживания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очисток  газовых  выбросов  и  стоков  производств, правовых  основ, правил  и  норм  природопользования  и  экологической  безопасности,  принципов  и  методов  рационального  природопользования,  мониторинга  окружающей  среды, экологического  контроля  и  экологического регулирования; принципов  и  правил  международного  сотрудничества  в  области  природопользования  и  охраны  окружающей  среды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 опрос, контрольная  работа, эссе, тестовые  задания, дифференцированный  зачет, собеседование,  подготовка  сообщений  и  докладов, решение  экологических  задач.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01. Понимать  сущность  и  социальную  значимость  своей  будущей  профессии, проявлять  к  ней  устойчивый  интерес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выполнения  практических  занятий, оценка  написания  эссе,  оценка  написания  глоссария, оценка  выполнения  контрольной  работы. Оценка  устных  ответов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02.Организовывать  собственную  деятельность,  выполнения  профессиональных  задач, оценивать  их  эффективность  и  качество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 написание  эссе, оценка  написания глоссария, оценка  выполнения  контрольной  работы, оценка  устных  ответов, оценка  выполнения  тестовых  заданий.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03. Принимать  решения  в  стандартных  и  нестандартных  ситуациях  и  нести  за  них  ответственность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устных  ответов, оценка  написания  эссе, оценка  выполнения  контрольной  работы, оценка  выполнения тестовых  заданий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04. Осуществлять  поиск  и    использование  информации, необходимой   для  эффективного  выполнения  профессиональных  задач,  профессионального 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 развития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 подготовки  и  защиты  докладов  и  сообщений,  оценка  написания  эссе,  оценка  написания  глоссария, оценка  устных  ответов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7.Брать  на  себя  ответственность  за  работу  членов  команды (  подчиненных) за  результат  выполнения  заданий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подготовки  и  защиты  докладов  и  сообщений</w:t>
            </w:r>
          </w:p>
        </w:tc>
      </w:tr>
      <w:tr w:rsidR="006F4516" w:rsidTr="006F45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 9. Ориентироваться  в  условиях  частой  смены  технологий  в  профессиональной 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16" w:rsidRDefault="006F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устных  ответов</w:t>
            </w:r>
          </w:p>
        </w:tc>
      </w:tr>
    </w:tbl>
    <w:p w:rsidR="006F4516" w:rsidRDefault="006F4516" w:rsidP="006F4516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6F4516" w:rsidRDefault="006F4516" w:rsidP="006F4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16" w:rsidRDefault="006F4516" w:rsidP="006F4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Пассивные: лекция; опрос; работа с книгой, электронными источниками; наглядный метод; практическое занятие.</w:t>
      </w:r>
    </w:p>
    <w:p w:rsidR="006F4516" w:rsidRDefault="006F4516" w:rsidP="006F4516">
      <w:pPr>
        <w:pStyle w:val="a3"/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и интерактивные: 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эвристических вопросов;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конкретных ситуаций;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заданий по алгоритму;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 – исследование;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коллоквиум;</w:t>
      </w:r>
    </w:p>
    <w:p w:rsidR="006F4516" w:rsidRDefault="006F4516" w:rsidP="006F4516">
      <w:pPr>
        <w:widowControl w:val="0"/>
        <w:spacing w:after="0" w:line="360" w:lineRule="auto"/>
        <w:ind w:left="1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малых группах;</w:t>
      </w:r>
    </w:p>
    <w:p w:rsidR="00F405E6" w:rsidRDefault="006F4516" w:rsidP="000979C5">
      <w:pPr>
        <w:widowControl w:val="0"/>
        <w:spacing w:after="0" w:line="360" w:lineRule="auto"/>
        <w:ind w:left="112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нормативно-техническими документами.</w:t>
      </w:r>
      <w:bookmarkStart w:id="0" w:name="_GoBack"/>
      <w:bookmarkEnd w:id="0"/>
    </w:p>
    <w:sectPr w:rsidR="00F405E6" w:rsidSect="005C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491"/>
    <w:multiLevelType w:val="hybridMultilevel"/>
    <w:tmpl w:val="87C0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82A94"/>
    <w:multiLevelType w:val="hybridMultilevel"/>
    <w:tmpl w:val="BEF4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3">
    <w:nsid w:val="65344273"/>
    <w:multiLevelType w:val="hybridMultilevel"/>
    <w:tmpl w:val="571A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268D2"/>
    <w:multiLevelType w:val="multilevel"/>
    <w:tmpl w:val="F9D401D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4516"/>
    <w:rsid w:val="000979C5"/>
    <w:rsid w:val="005C4F1D"/>
    <w:rsid w:val="006F4516"/>
    <w:rsid w:val="00726634"/>
    <w:rsid w:val="00BD099C"/>
    <w:rsid w:val="00E712BC"/>
    <w:rsid w:val="00F4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516"/>
    <w:pPr>
      <w:ind w:left="720"/>
      <w:contextualSpacing/>
    </w:pPr>
  </w:style>
  <w:style w:type="table" w:styleId="a4">
    <w:name w:val="Table Grid"/>
    <w:basedOn w:val="a1"/>
    <w:uiPriority w:val="59"/>
    <w:rsid w:val="006F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F4516"/>
    <w:rPr>
      <w:color w:val="0000FF"/>
      <w:u w:val="single"/>
    </w:rPr>
  </w:style>
  <w:style w:type="paragraph" w:customStyle="1" w:styleId="81a4ccc4c650d11gmail-s1">
    <w:name w:val="81a4ccc4c650d11gmail-s_1"/>
    <w:basedOn w:val="a"/>
    <w:rsid w:val="006F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indust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industry.ru" TargetMode="External"/><Relationship Id="rId5" Type="http://schemas.openxmlformats.org/officeDocument/2006/relationships/hyperlink" Target="URL:https//bibl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БашироваЕС</cp:lastModifiedBy>
  <cp:revision>6</cp:revision>
  <dcterms:created xsi:type="dcterms:W3CDTF">2022-11-16T09:17:00Z</dcterms:created>
  <dcterms:modified xsi:type="dcterms:W3CDTF">2023-06-07T12:41:00Z</dcterms:modified>
</cp:coreProperties>
</file>